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Maria Polychroniadou</w:t>
      </w:r>
    </w:p>
    <w:p>
      <w:pPr>
        <w:pStyle w:val="BodyText"/>
      </w:pPr>
      <w:r>
        <w:rPr>
          <w:iCs/>
          <w:i/>
        </w:rPr>
        <w:t xml:space="preserve">Lebenslauf</w:t>
      </w:r>
    </w:p>
    <w:p>
      <w:pPr>
        <w:pStyle w:val="BodyText"/>
      </w:pPr>
      <w:r>
        <w:t xml:space="preserve">Geburtsdatum: 20. April 1997 | Geburtsort: Thessaloniki, Griechenland</w:t>
      </w:r>
    </w:p>
    <w:p>
      <w:pPr>
        <w:pStyle w:val="BodyText"/>
      </w:pPr>
      <w:r>
        <w:t xml:space="preserve">Wohnhaft in Deutschland seit 1999 | maria.polychroniadou@gmx.de | +49 171 5694895</w:t>
      </w:r>
    </w:p>
    <w:p>
      <w:pPr>
        <w:pStyle w:val="BodyText"/>
      </w:pPr>
      <w:r>
        <w:rPr>
          <w:bCs/>
          <w:b/>
        </w:rPr>
        <w:t xml:space="preserve">1. PERSÖNLICHE ENTWICKLUNG UND WERDEGANG</w:t>
      </w:r>
    </w:p>
    <w:p>
      <w:pPr>
        <w:pStyle w:val="BodyText"/>
      </w:pPr>
      <w:r>
        <w:t xml:space="preserve">Ich bin als Kind griechischer Eltern in Deutschland aufgewachsen und lebe seit 1999 in Deutschland. Seit dem Jahr 2010 lebt meine Familie in einem eigenen Einfamilienhaus. Als Erstakademikerin in meiner Familie habe ich meinen Bildungsweg von Beginn an eigenständig gestaltet. Meine Eltern wanderten nach Deutschland aus, um unserer Familie bessere Perspektiven zu ermöglichen. Aufgrund sprachlicher und struktureller Herausforderungen im deutschen Bildungssystem übernahm ich früh Verantwortung innerhalb der Familie, unter anderem bei bürokratischen Angelegenheiten sowie bei der Übersetzung administrativer und rechtlicher Dokumente.</w:t>
      </w:r>
    </w:p>
    <w:p>
      <w:pPr>
        <w:pStyle w:val="BodyText"/>
      </w:pPr>
      <w:r>
        <w:t xml:space="preserve">Mein Bildungsweg war von Beginn an von Ungerechtigkeit und dem unbedingten Willen geprägt, diese zu überwinden. In der Grundschule wurde mir trotz meiner Leistungen eine Hauptschulempfehlung erteilt, eine Entscheidung, die ich heute auf das diskriminierende Verhalten meiner damaligen Lehrerin zurückführe. Meine Eltern und ich wussten damals nicht, dass man gegen eine solche Empfehlung Widerspruch einlegen kann, und folgten ihr. Auf der Hauptschule erzielte ich jedoch ausschließlich die Note Eins. Meine dortigen Lehrerinnen erkannten schnell das Missverhältnis zwischen meinen Leistungen und meiner Schulform und wandten sich an den Schulleiter, der eine offizielle Mahnung an die Grundschule bezüglich meiner ehemaligen Lehrerin aussprach.</w:t>
      </w:r>
    </w:p>
    <w:p>
      <w:pPr>
        <w:pStyle w:val="BodyText"/>
      </w:pPr>
      <w:r>
        <w:t xml:space="preserve">In der sechsten Klasse, zweites Halbjahr, wechselte ich auf das St. Josef-Schule Mädchengymnasium in Jülich. Dort stand ich vor einer enormen Herausforderung: Ich musste nicht nur den aktuellen Unterrichtsstoff in allen Hauptfächern bewältigen, sondern gleichzeitig den gesamten Stoff der vorangegangenen eineinhalb Jahre nachholen, und zusätzlich Französisch als neue Fremdsprache von Grund auf erlernen. Eine Privatlehrerin, die täglich und auch an Wochenenden zu mir kam, begleitete diesen Prozess intensiv. Innerhalb von drei Monaten holte ich den Rückstand in allen Fächern auf und war anschließend in Französisch besser als alle Mitschülerinnen meiner Klasse. 2011 legte ich das offizielle DELF A2-Zertifikat des französischen Bildungsministeriums ab.</w:t>
      </w:r>
    </w:p>
    <w:p>
      <w:pPr>
        <w:pStyle w:val="BodyText"/>
      </w:pPr>
      <w:r>
        <w:t xml:space="preserve">Was mich bis heute mit tiefer Dankbarkeit und Respekt erfüllt: Meine Eltern finanzierten diese Privatlehrerin vollständig aus eigener Kraft, obwohl wir finanziell nicht gut aufgestellt waren. Sie haben bewusst auf Vieles verzichtet, um mir zu ermöglichen, dass meine Bildung Vorrang hatte. Diese Entscheidung meiner Eltern hat mein Leben verändert, und ich trage sie als Verpflichtung und Antrieb in allem, was ich tue.</w:t>
      </w:r>
    </w:p>
    <w:p>
      <w:pPr>
        <w:pStyle w:val="BodyText"/>
      </w:pPr>
      <w:r>
        <w:t xml:space="preserve">2015 legte ich mein Abitur erfolgreich ab. Im Anschluss beantragte ich die deutsche Staatsangehörigkeit, ein bewusster Schritt auf den ich besonders stolz bin und den ich vollständig selbst finanziert habe. Ab Februar 2016 arbeitete ich dafür als Lagerhilfskraft bei Offergeld Logistik in Aldenhoven, vermittelt über den Personaldienstleister ZAQUENSIS GmbH in Düren. Diese Erfahrungen haben mich nachhaltig geprägt und mir gezeigt, dass Bildung, Ausdauer und persönlicher Einsatz entscheidend für gesellschaftliche Teilhabe sind.</w:t>
      </w:r>
    </w:p>
    <w:p>
      <w:pPr>
        <w:pStyle w:val="BodyText"/>
      </w:pPr>
      <w:r>
        <w:t xml:space="preserve">Parallel zu meiner schulischen und akademischen Laufbahn habe ich seit meinem zwanzigsten Lebensjahr eine selbstständige Berufstätigkeit im Veranstaltungs- und Seminarwesen aufgebaut. Diese Tätigkeit hat mir nicht nur finanzielle Unabhängigkeit ermöglicht, sondern mir auch frühzeitig Einblicke in professionelle Management- und Führungsumfelder verschafft und mein Interesse an organisationalen und strategischen Fragestellungen geweckt.</w:t>
      </w:r>
    </w:p>
    <w:p>
      <w:pPr>
        <w:pStyle w:val="BodyText"/>
      </w:pPr>
      <w:r>
        <w:rPr>
          <w:bCs/>
          <w:b/>
        </w:rPr>
        <w:t xml:space="preserve">2. BILDUNGSWEG</w:t>
      </w:r>
    </w:p>
    <w:p>
      <w:pPr>
        <w:pStyle w:val="BodyText"/>
      </w:pPr>
      <w:r>
        <w:rPr>
          <w:bCs/>
          <w:b/>
        </w:rPr>
        <w:t xml:space="preserve">Master of Science — Data Analytics in Accounting and Finance</w:t>
      </w:r>
    </w:p>
    <w:p>
      <w:pPr>
        <w:pStyle w:val="BodyText"/>
      </w:pPr>
      <w:r>
        <w:rPr>
          <w:iCs/>
          <w:i/>
        </w:rPr>
        <w:t xml:space="preserve">European University Cyprus, Nikosia | WS 2025/2026 – laufend</w:t>
      </w:r>
    </w:p>
    <w:p>
      <w:pPr>
        <w:pStyle w:val="BodyText"/>
      </w:pPr>
      <w:r>
        <w:t xml:space="preserve">Seit dem Wintersemester 2025/2026 studiere ich an der European University Cyprus den Masterstudiengang Data Analytics in Accounting and Finance. Das interdisziplinäre Programm verbindet finanzwirtschaftliche Inhalte mit fortgeschrittenen Programmierkenntnissen und quantitativen Analysemethoden. Meine bisherigen Studienleistungen sind hervorragend. Ich finanziere dieses Studium vollständig aus eigenen Mitteln, die ich durch meine selbstständige Berufstätigkeit erwirtschafte.</w:t>
      </w:r>
    </w:p>
    <w:p>
      <w:pPr>
        <w:pStyle w:val="BodyText"/>
      </w:pPr>
      <w:r>
        <w:rPr>
          <w:bCs/>
          <w:b/>
        </w:rPr>
        <w:t xml:space="preserve">Bachelor of Arts — Betriebswirtschaftslehre / Wirtschaftswissenschaften</w:t>
      </w:r>
    </w:p>
    <w:p>
      <w:pPr>
        <w:pStyle w:val="BodyText"/>
      </w:pPr>
      <w:r>
        <w:rPr>
          <w:iCs/>
          <w:i/>
        </w:rPr>
        <w:t xml:space="preserve">Hochschule Niederrhein, Mönchengladbach | 2019–2024</w:t>
      </w:r>
    </w:p>
    <w:p>
      <w:pPr>
        <w:pStyle w:val="BodyText"/>
      </w:pPr>
      <w:r>
        <w:t xml:space="preserve">Mein Bachelorstudium absolvierte ich an der Hochschule Niederrhein mit den Schwerpunkten Beschaffungsmanagement und International Management. Die Bachelorarbeit mit dem Titel Unleashing the Potential of ChatGPT: Enhancing Chronic Disease Management in the Healthcare Sector schloss ich mit der Note 1,0 ab. Darin untersuchte ich das Potenzial KI-basierter Sprachmodelle zur Unterstützung von Patientinnen und Patienten mit chronischen Erkrankungen — von personalisierten Empfehlungen über Symptomüberwachung bis hin zu ethischen Fragen des Datenschutzes. Das Kolloquium schloss ich ebenfalls mit der Note 1,0 ab. Besonders bedeutsam ist, dass ich diese akademischen Leistungen vollständig parallel zu meiner selbstständigen Berufstätigkeit erbracht habe.</w:t>
      </w:r>
    </w:p>
    <w:p>
      <w:pPr>
        <w:pStyle w:val="BodyText"/>
      </w:pPr>
      <w:r>
        <w:rPr>
          <w:bCs/>
          <w:b/>
        </w:rPr>
        <w:t xml:space="preserve">Studium — Betriebswirtschaftslehre</w:t>
      </w:r>
    </w:p>
    <w:p>
      <w:pPr>
        <w:pStyle w:val="BodyText"/>
      </w:pPr>
      <w:r>
        <w:rPr>
          <w:iCs/>
          <w:i/>
        </w:rPr>
        <w:t xml:space="preserve">FOM Hochschule für Ökonomie und Management, Aachen | 2017–2019</w:t>
      </w:r>
    </w:p>
    <w:p>
      <w:pPr>
        <w:pStyle w:val="BodyText"/>
      </w:pPr>
      <w:r>
        <w:t xml:space="preserve">An der FOM Hochschule begann ich mein Studium der Betriebswirtschaftslehre, bevor ich an die Hochschule Niederrhein wechselte.</w:t>
      </w:r>
    </w:p>
    <w:p>
      <w:pPr>
        <w:pStyle w:val="BodyText"/>
      </w:pPr>
      <w:r>
        <w:rPr>
          <w:bCs/>
          <w:b/>
        </w:rPr>
        <w:t xml:space="preserve">Abitur</w:t>
      </w:r>
    </w:p>
    <w:p>
      <w:pPr>
        <w:pStyle w:val="BodyText"/>
      </w:pPr>
      <w:r>
        <w:rPr>
          <w:iCs/>
          <w:i/>
        </w:rPr>
        <w:t xml:space="preserve">St. Josef-Schule Mädchengymnasium, Jülich | 2015</w:t>
      </w:r>
    </w:p>
    <w:p>
      <w:pPr>
        <w:pStyle w:val="BodyText"/>
      </w:pPr>
      <w:r>
        <w:t xml:space="preserve">Nach dem Wechsel von der Hauptschulempfehlung auf das Gymnasium schloss ich meine Schullaufbahn 2015 erfolgreich mit dem Abitur ab.</w:t>
      </w:r>
    </w:p>
    <w:p>
      <w:pPr>
        <w:pStyle w:val="BodyText"/>
      </w:pPr>
      <w:r>
        <w:rPr>
          <w:bCs/>
          <w:b/>
        </w:rPr>
        <w:t xml:space="preserve">3. BERUFSERFAHRUNG</w:t>
      </w:r>
    </w:p>
    <w:p>
      <w:pPr>
        <w:pStyle w:val="BodyText"/>
      </w:pPr>
      <w:r>
        <w:rPr>
          <w:bCs/>
          <w:b/>
        </w:rPr>
        <w:t xml:space="preserve">Erasmus for Young Entrepreneurs (EYE) — Forschungsbezogene Auslandshospitanz</w:t>
      </w:r>
    </w:p>
    <w:p>
      <w:pPr>
        <w:pStyle w:val="BodyText"/>
      </w:pPr>
      <w:r>
        <w:rPr>
          <w:iCs/>
          <w:i/>
        </w:rPr>
        <w:t xml:space="preserve">24. Juni 2026 – 21. August 2026 | EU-Mobilitätsprogramm der Europäischen Kommission (RLT264649) | Λογιστικό Γραφείο Υιοί Στυλιανού Κεραμίδα, Thessaloniki, Griechenland</w:t>
      </w:r>
    </w:p>
    <w:p>
      <w:pPr>
        <w:pStyle w:val="BodyText"/>
      </w:pPr>
      <w:r>
        <w:t xml:space="preserve">Im Rahmen des EU-Mobilitätsprogramms Erasmus for Young Entrepreneurs (EYE) absolviere ich vom 24. Juni bis zum 21. August 2026 eine achtwöchige grenzüberschreitende fachliche Hospitanz in einem etablierten Steuer- und Rechnungslegungsbüro in Thessaloniki. Ziel des Aufenthalts ist die forschungsbezogene Vorbereitung des griechischen empirischen Kontextes für mein geplantes Promotionsvorhaben an der European University Cyprus. Die fachlichen Schwerpunkte umfassen die systematische Auseinandersetzung mit griechischer Rechnungslegung und Steuercompliance, die Entwicklung einer griechisch-steuerlich angepassten Variante meines Forschungsprototyps HealthLedger AI sowie das Studium grenzüberschreitender steuerlicher Implikationen zwischen Zypern und Griechenland, die für die geplante komparative Anlage des Promotionsvorhabens von zentraler Bedeutung sind. Der Aufenthalt schließt am 21. August 2026 ab und stellt damit eine unmittelbare fachliche Vorbereitung auf den geplanten Eintritt in das Promotionsprogramm im Frühjahr 2027 dar.</w:t>
      </w:r>
    </w:p>
    <w:p>
      <w:pPr>
        <w:pStyle w:val="BodyText"/>
      </w:pPr>
      <w:r>
        <w:rPr>
          <w:bCs/>
          <w:b/>
        </w:rPr>
        <w:t xml:space="preserve">Mitarbeiterin Seminarorganisation — Fachseminare von Fürstenberg GmbH &amp; Co. KG, Köln</w:t>
      </w:r>
    </w:p>
    <w:p>
      <w:pPr>
        <w:pStyle w:val="BodyText"/>
      </w:pPr>
      <w:r>
        <w:rPr>
          <w:iCs/>
          <w:i/>
        </w:rPr>
        <w:t xml:space="preserve">Januar 2025 – Mai 2025 | Festanstellung</w:t>
      </w:r>
    </w:p>
    <w:p>
      <w:pPr>
        <w:pStyle w:val="BodyText"/>
      </w:pPr>
      <w:r>
        <w:t xml:space="preserve">Von Januar bis Mai 2025 war ich als festangestellte Mitarbeiterin in der Seminarorganisation bei den Fachseminaren von Fürstenberg GmbH &amp; Co. KG tätig. Zu meinen Aufgaben zählten die Seminarplanung und -organisation sowohl im Online- als auch im Präsenzformat, die Konzeption und Vorbereitung von Lehrgängen in den Bereichen Steuerrecht, Arbeitsrecht und Wirtschaftsrecht sowie die Betreuung von Dozentinnen, Dozenten, Teilnehmerinnen und Teilnehmern, die Seminarverwaltung sowie Terminierung, Koordination und Nachbereitung von Veranstaltungen.</w:t>
      </w:r>
    </w:p>
    <w:p>
      <w:pPr>
        <w:pStyle w:val="BodyText"/>
      </w:pPr>
      <w:r>
        <w:rPr>
          <w:bCs/>
          <w:b/>
        </w:rPr>
        <w:t xml:space="preserve">Praktikantin — Geschäftskundenmarketing, Deutsche Telekom AG, Bonn</w:t>
      </w:r>
    </w:p>
    <w:p>
      <w:pPr>
        <w:pStyle w:val="BodyText"/>
      </w:pPr>
      <w:r>
        <w:rPr>
          <w:iCs/>
          <w:i/>
        </w:rPr>
        <w:t xml:space="preserve">Juli 2024 – November 2024</w:t>
      </w:r>
    </w:p>
    <w:p>
      <w:pPr>
        <w:pStyle w:val="BodyText"/>
      </w:pPr>
      <w:r>
        <w:t xml:space="preserve">Im Rahmen meines Bachelorstudiums absolvierte ich ein Praktikum im Geschäftskundenmarketing der Deutschen Telekom AG in Bonn. Ich war dem DIGITAL X Projektteam zugeordnet und erhielt wertvolle Einblicke in die Planung und Umsetzung eines Großevents im Bereich digitaler Transformation.</w:t>
      </w:r>
    </w:p>
    <w:p>
      <w:pPr>
        <w:pStyle w:val="BodyText"/>
      </w:pPr>
      <w:r>
        <w:rPr>
          <w:bCs/>
          <w:b/>
        </w:rPr>
        <w:t xml:space="preserve">Selbstständige Seminarassistentin</w:t>
      </w:r>
    </w:p>
    <w:p>
      <w:pPr>
        <w:pStyle w:val="BodyText"/>
      </w:pPr>
      <w:r>
        <w:rPr>
          <w:iCs/>
          <w:i/>
        </w:rPr>
        <w:t xml:space="preserve">August 2018 – heute | Selbstständig</w:t>
      </w:r>
    </w:p>
    <w:p>
      <w:pPr>
        <w:pStyle w:val="BodyText"/>
      </w:pPr>
      <w:r>
        <w:t xml:space="preserve">Seit August 2018 bin ich selbstständig als Seminarassistentin tätig — zunächst ausschließlich für die Management Circle AG, einen der führenden Anbieter beruflicher Weiterbildung für Fach- und Führungskräfte im deutschsprachigen Raum. Seit 2022 habe ich mein Portfolio um zwei weitere renommierte Organisationen erweitert: die Fachseminare von Fürstenberg GmbH &amp; Co. KG sowie den Verlag Dr. Otto Schmidt. Diese Tätigkeit umfasst sowohl die organisatorisch-logistische als auch die technische Betreuung von Seminaren auf Führungsebene, Dolmetschen, Zielgruppenauswahl sowie die Koordination zwischen verschiedenen Gewerken vor Ort.</w:t>
      </w:r>
    </w:p>
    <w:p>
      <w:pPr>
        <w:pStyle w:val="BodyText"/>
      </w:pPr>
      <w:r>
        <w:t xml:space="preserve">Diese nunmehr siebenjährige selbstständige Tätigkeit hat mir frühzeitig Einblicke in professionelle Management-, Führungs- und Wissenschaftsumfelder ermöglicht. Aus diesem beruflichen Netzwerk ist unter anderem der Kontakt zu Prof. Dr. Karsten Bredemeier entstanden, der mein geplantes Promotionsvorhaben als Zweitgutachter begleitet und als persönliche Referenz zur Verfügung steht.</w:t>
      </w:r>
    </w:p>
    <w:p>
      <w:pPr>
        <w:pStyle w:val="BodyText"/>
      </w:pPr>
      <w:r>
        <w:rPr>
          <w:bCs/>
          <w:b/>
        </w:rPr>
        <w:t xml:space="preserve">Kundenberaterin — Capita Customer Service GmbH, Aachen</w:t>
      </w:r>
    </w:p>
    <w:p>
      <w:pPr>
        <w:pStyle w:val="BodyText"/>
      </w:pPr>
      <w:r>
        <w:rPr>
          <w:iCs/>
          <w:i/>
        </w:rPr>
        <w:t xml:space="preserve">März 2018 – April 2019</w:t>
      </w:r>
    </w:p>
    <w:p>
      <w:pPr>
        <w:pStyle w:val="BodyText"/>
      </w:pPr>
      <w:r>
        <w:t xml:space="preserve">Bei der Capita Customer Service GmbH war ich für telefonische Kaltakquise, kundenorientierte Beratungen und Bedarfsanalysen potenzieller Neukunden verantwortlich sowie für die Pflege des CRM-Systems.</w:t>
      </w:r>
    </w:p>
    <w:p>
      <w:pPr>
        <w:pStyle w:val="BodyText"/>
      </w:pPr>
      <w:r>
        <w:rPr>
          <w:bCs/>
          <w:b/>
        </w:rPr>
        <w:t xml:space="preserve">Lagerhilfskraft — Offergeld Logistik, Aldenhoven</w:t>
      </w:r>
    </w:p>
    <w:p>
      <w:pPr>
        <w:pStyle w:val="BodyText"/>
      </w:pPr>
      <w:r>
        <w:rPr>
          <w:iCs/>
          <w:i/>
        </w:rPr>
        <w:t xml:space="preserve">Februar 2016 – Februar 2018 | vermittelt über ZAQUENSIS GmbH, Düren</w:t>
      </w:r>
    </w:p>
    <w:p>
      <w:pPr>
        <w:pStyle w:val="BodyText"/>
      </w:pPr>
      <w:r>
        <w:t xml:space="preserve">Unmittelbar nach dem Abitur arbeitete ich als Lagerhilfskraft bei Offergeld Logistik in Aldenhoven, vermittelt über den Personaldienstleister ZAQUENSIS GmbH. Diese Tätigkeit diente mir dazu, die Kosten für die Beantragung der deutschen Staatsangehörigkeit vollständig selbst zu tragen — ein Ziel, das ich mir bewusst gesetzt hatte und auf das ich bis heute besonders stolz bin.</w:t>
      </w:r>
    </w:p>
    <w:p>
      <w:pPr>
        <w:pStyle w:val="BodyText"/>
      </w:pPr>
      <w:r>
        <w:rPr>
          <w:bCs/>
          <w:b/>
        </w:rPr>
        <w:t xml:space="preserve">4. EHRENAMTLICHES ENGAGEMENT</w:t>
      </w:r>
    </w:p>
    <w:p>
      <w:pPr>
        <w:pStyle w:val="BodyText"/>
      </w:pPr>
      <w:r>
        <w:rPr>
          <w:bCs/>
          <w:b/>
        </w:rPr>
        <w:t xml:space="preserve">Terre des Hommes Deutschland e.V.</w:t>
      </w:r>
    </w:p>
    <w:p>
      <w:pPr>
        <w:pStyle w:val="BodyText"/>
      </w:pPr>
      <w:r>
        <w:rPr>
          <w:iCs/>
          <w:i/>
        </w:rPr>
        <w:t xml:space="preserve">Seit Juli 2023</w:t>
      </w:r>
    </w:p>
    <w:p>
      <w:pPr>
        <w:pStyle w:val="BodyText"/>
      </w:pPr>
      <w:r>
        <w:t xml:space="preserve">Seit Juli 2023 engagiere ich mich ehrenamtlich bei Terre des Hommes, einer international anerkannten Kinderrechtsorganisation. Ich unterstütze Projekte, die sich für die Verbesserung der Lebensbedingungen und den Schutz der Rechte von Kindern weltweit einsetzen. Dieses Engagement spiegelt meine tiefe Überzeugung wider, dass gesellschaftliche Verantwortung nicht an den Grenzen des eigenen Lebensumfelds endet.</w:t>
      </w:r>
    </w:p>
    <w:p>
      <w:pPr>
        <w:pStyle w:val="BodyText"/>
      </w:pPr>
      <w:r>
        <w:rPr>
          <w:bCs/>
          <w:b/>
        </w:rPr>
        <w:t xml:space="preserve">Griechisch-Orthodoxe Kirchengemeinde</w:t>
      </w:r>
    </w:p>
    <w:p>
      <w:pPr>
        <w:pStyle w:val="BodyText"/>
      </w:pPr>
      <w:r>
        <w:rPr>
          <w:iCs/>
          <w:i/>
        </w:rPr>
        <w:t xml:space="preserve">Seit Juli 2023</w:t>
      </w:r>
    </w:p>
    <w:p>
      <w:pPr>
        <w:pStyle w:val="BodyText"/>
      </w:pPr>
      <w:r>
        <w:t xml:space="preserve">Parallel dazu bin ich aktiv in meiner griechisch-orthodoxen Gemeinde tätig, wo ich regelmäßig organisatorische Aufgaben übernehme und zur Gemeinschaftsarbeit beitrage. Diese Tätigkeit verbindet meine kulturellen Wurzeln mit meinem Engagement für soziale Gemeinschaft und Zusammenhalt.</w:t>
      </w:r>
    </w:p>
    <w:p>
      <w:pPr>
        <w:pStyle w:val="BodyText"/>
      </w:pPr>
      <w:r>
        <w:rPr>
          <w:bCs/>
          <w:b/>
        </w:rPr>
        <w:t xml:space="preserve">5. PERSÖNLICHE INTERESSEN UND KOMPETENZEN</w:t>
      </w:r>
    </w:p>
    <w:p>
      <w:pPr>
        <w:pStyle w:val="BodyText"/>
      </w:pPr>
      <w:r>
        <w:t xml:space="preserve">Sprachen sind eine meiner größten Leidenschaften — ich spreche Griechisch und Deutsch als Muttersprachen, Englisch auf verhandlungssicherem Niveau sowie Französisch auf Grundniveau. Diese Mehrsprachigkeit ist nicht nur ein beruflicher Vorteil, sondern spiegelt auch mein tiefes Interesse an anderen Kulturen und Denkweisen wider.</w:t>
      </w:r>
    </w:p>
    <w:p>
      <w:pPr>
        <w:pStyle w:val="BodyText"/>
      </w:pPr>
      <w:r>
        <w:t xml:space="preserve">Seit dem vergangenen Jahr erfülle ich mir einen langjährigen Kindheitstraum: Ich lerne Klavier spielen. Aufgrund der finanziellen Situation meiner Familie war dies lange Zeit nicht möglich. Durch eigene Ersparnisse habe ich mir diesen Wunsch erfüllt. Diese Erfahrung erinnert mich regelmäßig daran, dass Ausdauer, Disziplin und persönliche Motivation entscheidend sind, um langfristige Ziele zu erreichen — eine Einstellung, die ich auch in meine wissenschaftliche Arbeit einbringe.</w:t>
      </w:r>
    </w:p>
    <w:p>
      <w:pPr>
        <w:pStyle w:val="BodyText"/>
      </w:pPr>
      <w:r>
        <w:t xml:space="preserve">Darüber hinaus reise ich gern und praktiziere regelmäßig Pilates, um körperliches und mentales Gleichgewicht zu erhalten.</w:t>
      </w:r>
    </w:p>
    <w:p>
      <w:pPr>
        <w:pStyle w:val="BodyText"/>
      </w:pPr>
      <w:r>
        <w:rPr>
          <w:bCs/>
          <w:b/>
        </w:rPr>
        <w:t xml:space="preserve">6. SPRACHEN</w:t>
      </w:r>
    </w:p>
    <w:p>
      <w:pPr>
        <w:pStyle w:val="SourceCode"/>
      </w:pPr>
      <w:r>
        <w:rPr>
          <w:rStyle w:val="VerbatimChar"/>
        </w:rPr>
        <w:t xml:space="preserve">**Griechisch:** Muttersprache</w:t>
      </w:r>
      <w:r>
        <w:br/>
      </w:r>
      <w:r>
        <w:br/>
      </w:r>
      <w:r>
        <w:rPr>
          <w:rStyle w:val="VerbatimChar"/>
        </w:rPr>
        <w:t xml:space="preserve">**Deutsch:**    Muttersprache</w:t>
      </w:r>
      <w:r>
        <w:br/>
      </w:r>
      <w:r>
        <w:br/>
      </w:r>
      <w:r>
        <w:rPr>
          <w:rStyle w:val="VerbatimChar"/>
        </w:rPr>
        <w:t xml:space="preserve">**Englisch:**   Verhandlungssicher (C1+)</w:t>
      </w:r>
      <w:r>
        <w:br/>
      </w:r>
      <w:r>
        <w:br/>
      </w:r>
      <w:r>
        <w:rPr>
          <w:rStyle w:val="VerbatimChar"/>
        </w:rPr>
        <w:t xml:space="preserve">**Französisch:**    Grundkenntnisse (A2)</w:t>
      </w:r>
    </w:p>
    <w:p>
      <w:pPr>
        <w:pStyle w:val="FirstParagraph"/>
      </w:pPr>
      <w:r>
        <w:t xml:space="preserve">Jülich, Juni 2026</w:t>
      </w:r>
    </w:p>
    <w:p>
      <w:pPr>
        <w:pStyle w:val="BodyText"/>
      </w:pPr>
      <w:r>
        <w:t xml:space="preserve">Maria Polychroniadou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2026-05-27T14:01:38Z</dcterms:created>
  <dcterms:modified xsi:type="dcterms:W3CDTF">2026-05-27T14:01:38Z</dcterms:modified>
</cp:coreProperties>
</file>

<file path=docProps/custom.xml><?xml version="1.0" encoding="utf-8"?>
<Properties xmlns="http://schemas.openxmlformats.org/officeDocument/2006/custom-properties" xmlns:vt="http://schemas.openxmlformats.org/officeDocument/2006/docPropsVTypes"/>
</file>