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08" w:x="1135" w:y="707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Arial"/>
          <w:color w:val="000000"/>
          <w:spacing w:val="0"/>
          <w:sz w:val="28"/>
        </w:rPr>
      </w:pPr>
      <w:r>
        <w:rPr>
          <w:rFonts w:ascii="Arial"/>
          <w:b w:val="on"/>
          <w:color w:val="999999"/>
          <w:spacing w:val="0"/>
          <w:sz w:val="28"/>
        </w:rPr>
        <w:t>Bewerbungsbogen</w:t>
      </w:r>
      <w:r>
        <w:rPr>
          <w:rFonts w:ascii="Arial"/>
          <w:b w:val="on"/>
          <w:color w:val="999999"/>
          <w:spacing w:val="2"/>
          <w:sz w:val="28"/>
        </w:rPr>
        <w:t xml:space="preserve"> </w:t>
      </w:r>
      <w:r>
        <w:rPr>
          <w:rFonts w:ascii="Arial" w:hAnsi="Arial" w:cs="Arial"/>
          <w:color w:val="999999"/>
          <w:spacing w:val="20"/>
          <w:sz w:val="28"/>
        </w:rPr>
        <w:t>Promotionsförderung</w:t>
      </w:r>
      <w:r>
        <w:rPr>
          <w:rFonts w:ascii="Arial"/>
          <w:color w:val="000000"/>
          <w:spacing w:val="0"/>
          <w:sz w:val="28"/>
        </w:rPr>
      </w:r>
    </w:p>
    <w:p>
      <w:pPr>
        <w:pStyle w:val="Normal"/>
        <w:framePr w:w="2923" w:x="1649" w:y="1515"/>
        <w:widowControl w:val="off"/>
        <w:autoSpaceDE w:val="off"/>
        <w:autoSpaceDN w:val="off"/>
        <w:spacing w:before="0" w:after="0" w:line="223" w:lineRule="exact"/>
        <w:ind w:left="211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Nur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1"/>
          <w:sz w:val="20"/>
        </w:rPr>
        <w:t>vom</w:t>
      </w:r>
      <w:r>
        <w:rPr>
          <w:rFonts w:ascii="Arial"/>
          <w:b w:val="on"/>
          <w:color w:val="000000"/>
          <w:spacing w:val="-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Sekretariat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/>
          <w:b w:val="on"/>
          <w:color w:val="000000"/>
          <w:spacing w:val="1"/>
          <w:sz w:val="20"/>
        </w:rPr>
        <w:t>der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23" w:x="1649" w:y="1515"/>
        <w:widowControl w:val="off"/>
        <w:autoSpaceDE w:val="off"/>
        <w:autoSpaceDN w:val="off"/>
        <w:spacing w:before="8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Studienstiftung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auszufüllen: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182" w:x="6853" w:y="16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Angaben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zur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Person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108" w:x="1207" w:y="20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Bearb.Nr.: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108" w:x="1207" w:y="2089"/>
        <w:widowControl w:val="off"/>
        <w:autoSpaceDE w:val="off"/>
        <w:autoSpaceDN w:val="off"/>
        <w:spacing w:before="221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Int.-Nr.: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75" w:x="4919" w:y="209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Name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Polychroniadou</w:t>
      </w:r>
    </w:p>
    <w:p>
      <w:pPr>
        <w:pStyle w:val="Normal"/>
        <w:framePr w:w="1051" w:x="4919" w:y="253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Vorname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Maria</w:t>
      </w:r>
    </w:p>
    <w:p>
      <w:pPr>
        <w:pStyle w:val="Normal"/>
        <w:framePr w:w="1164" w:x="4919" w:y="28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Geb.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64" w:x="4919" w:y="2878"/>
        <w:widowControl w:val="off"/>
        <w:autoSpaceDE w:val="off"/>
        <w:autoSpaceDN w:val="off"/>
        <w:spacing w:before="8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Datum/Ort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20.04.1997, Thessaloniki (Griechenland)</w:t>
      </w:r>
    </w:p>
    <w:p>
      <w:pPr>
        <w:pStyle w:val="Normal"/>
        <w:framePr w:w="1199" w:x="1207" w:y="299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Kennziffer: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272" w:x="7897" w:y="334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Fam.Stand/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72" w:x="7897" w:y="3349"/>
        <w:widowControl w:val="off"/>
        <w:autoSpaceDE w:val="off"/>
        <w:autoSpaceDN w:val="off"/>
        <w:spacing w:before="8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Kinder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ledig / keine Kinder</w:t>
      </w:r>
    </w:p>
    <w:p>
      <w:pPr>
        <w:pStyle w:val="Normal"/>
        <w:framePr w:w="1605" w:x="1207" w:y="33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Arial"/>
          <w:b w:val="on"/>
          <w:color w:val="000000"/>
          <w:spacing w:val="0"/>
          <w:sz w:val="20"/>
        </w:rPr>
        <w:t>FB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Betr:</w:t>
      </w:r>
      <w:r>
        <w:rPr>
          <w:rFonts w:ascii="Arial"/>
          <w:b w:val="on"/>
          <w:color w:val="000000"/>
          <w:spacing w:val="269"/>
          <w:sz w:val="20"/>
        </w:rPr>
        <w:t xml:space="preserve"> </w:t>
      </w:r>
      <w:r>
        <w:rPr>
          <w:rFonts w:ascii="Wingdings" w:hAnsi="Wingdings" w:cs="Wingdings"/>
          <w:color w:val="000000"/>
          <w:spacing w:val="0"/>
          <w:sz w:val="32"/>
        </w:rPr>
        <w:t>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4" w:x="3658" w:y="33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Wingdings" w:hAnsi="Wingdings" w:cs="Wingdings"/>
          <w:color w:val="000000"/>
          <w:spacing w:val="0"/>
          <w:sz w:val="32"/>
        </w:rPr>
        <w:t>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238" w:x="4919" w:y="34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Nationalität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deutsch und griechisch</w:t>
      </w:r>
    </w:p>
    <w:p>
      <w:pPr>
        <w:pStyle w:val="Normal"/>
        <w:framePr w:w="799" w:x="2657" w:y="3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mBew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3" w:x="3999" w:y="3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BetSep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71" w:x="1207" w:y="38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Hochschule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71" w:x="1207" w:y="3838"/>
        <w:widowControl w:val="off"/>
        <w:autoSpaceDE w:val="off"/>
        <w:autoSpaceDN w:val="off"/>
        <w:spacing w:before="8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d.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Promotion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European University Cyprus</w:t>
      </w:r>
    </w:p>
    <w:p>
      <w:pPr>
        <w:pStyle w:val="Normal"/>
        <w:framePr w:w="1403" w:x="1207" w:y="44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Hochschulort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Nikosia, Zypern</w:t>
      </w:r>
    </w:p>
    <w:p>
      <w:pPr>
        <w:pStyle w:val="Normal"/>
        <w:framePr w:w="1461" w:x="1207" w:y="47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Dissertations-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61" w:x="1207" w:y="4779"/>
        <w:widowControl w:val="off"/>
        <w:autoSpaceDE w:val="off"/>
        <w:autoSpaceDN w:val="off"/>
        <w:spacing w:before="6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fach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: Accounting &amp; Finance (Rechnungswesen und Finanzwirtschaft)</w:t>
      </w:r>
    </w:p>
    <w:p>
      <w:pPr>
        <w:pStyle w:val="Normal"/>
        <w:framePr w:w="2549" w:x="1282" w:y="540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Korrespondenzanschrift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4282" w:x="6217" w:y="538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0"/>
        </w:rPr>
        <w:t>Alternative</w:t>
      </w:r>
      <w:r>
        <w:rPr>
          <w:rFonts w:ascii="Arial"/>
          <w:b w:val="on"/>
          <w:color w:val="000000"/>
          <w:spacing w:val="4"/>
          <w:sz w:val="20"/>
        </w:rPr>
        <w:t xml:space="preserve"> </w:t>
      </w:r>
      <w:r>
        <w:rPr>
          <w:rFonts w:ascii="Arial"/>
          <w:b w:val="on"/>
          <w:color w:val="000000"/>
          <w:spacing w:val="-1"/>
          <w:sz w:val="20"/>
        </w:rPr>
        <w:t>Anschrift</w:t>
      </w:r>
      <w:r>
        <w:rPr>
          <w:rFonts w:ascii="Arial"/>
          <w:b w:val="on"/>
          <w:color w:val="000000"/>
          <w:spacing w:val="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(z.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1"/>
          <w:sz w:val="20"/>
        </w:rPr>
        <w:t>B.</w:t>
      </w:r>
      <w:r>
        <w:rPr>
          <w:rFonts w:ascii="Arial"/>
          <w:b w:val="on"/>
          <w:color w:val="000000"/>
          <w:spacing w:val="-2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Elternanschrift</w:t>
      </w:r>
      <w:r>
        <w:rPr>
          <w:rFonts w:ascii="Arial"/>
          <w:b w:val="on"/>
          <w:color w:val="000000"/>
          <w:spacing w:val="0"/>
          <w:sz w:val="22"/>
        </w:rPr>
        <w:t>)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893" w:x="1282" w:y="57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Straße: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Kirchweg 11</w:t>
      </w:r>
    </w:p>
    <w:p>
      <w:pPr>
        <w:pStyle w:val="Normal"/>
        <w:framePr w:w="893" w:x="6217" w:y="57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Straße: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661" w:x="1282" w:y="6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PLZ: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52428</w:t>
      </w:r>
    </w:p>
    <w:p>
      <w:pPr>
        <w:pStyle w:val="Normal"/>
        <w:framePr w:w="573" w:x="2866" w:y="6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Ort: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Jülich</w:t>
      </w:r>
    </w:p>
    <w:p>
      <w:pPr>
        <w:pStyle w:val="Normal"/>
        <w:framePr w:w="661" w:x="6217" w:y="6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PLZ: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573" w:x="7893" w:y="6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Ort: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739" w:x="1282" w:y="6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Land: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Deutschland</w:t>
      </w:r>
    </w:p>
    <w:p>
      <w:pPr>
        <w:pStyle w:val="Normal"/>
        <w:framePr w:w="739" w:x="6217" w:y="6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Land: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1459" w:x="1282" w:y="716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Telefon: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+49 171 5694895</w:t>
      </w:r>
    </w:p>
    <w:p>
      <w:pPr>
        <w:pStyle w:val="Normal"/>
        <w:framePr w:w="1459" w:x="1282" w:y="7168"/>
        <w:widowControl w:val="off"/>
        <w:autoSpaceDE w:val="off"/>
        <w:autoSpaceDN w:val="off"/>
        <w:spacing w:before="221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Haupt-E-Mail: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maria.polychroniadou@gmx.de</w:t>
      </w:r>
    </w:p>
    <w:p>
      <w:pPr>
        <w:pStyle w:val="Normal"/>
        <w:framePr w:w="1671" w:x="6217" w:y="716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Telefon: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1671" w:x="6217" w:y="7168"/>
        <w:widowControl w:val="off"/>
        <w:autoSpaceDE w:val="off"/>
        <w:autoSpaceDN w:val="off"/>
        <w:spacing w:before="221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Reserve-E-Mail: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 (keine)</w:t>
      </w:r>
    </w:p>
    <w:p>
      <w:pPr>
        <w:pStyle w:val="Normal"/>
        <w:framePr w:w="6028" w:x="1318" w:y="79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Bereits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abgelegte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Examina</w:t>
      </w:r>
      <w:r>
        <w:rPr>
          <w:rFonts w:ascii="Arial"/>
          <w:b w:val="on"/>
          <w:color w:val="000000"/>
          <w:spacing w:val="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(Hochschulabschluss/Promotion)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818" w:x="1318" w:y="83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Art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des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Examens: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Bachelor of Arts – Betriebswirtschaftslehre, Hochschule Niederrhein</w:t>
      </w:r>
    </w:p>
    <w:p>
      <w:pPr>
        <w:pStyle w:val="Normal"/>
        <w:framePr w:w="1818" w:x="1318" w:y="8363"/>
        <w:widowControl w:val="off"/>
        <w:autoSpaceDE w:val="off"/>
        <w:autoSpaceDN w:val="off"/>
        <w:spacing w:before="185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Art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des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Examens: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Master of Science – Data Analytics in Accounting and Finance, European University Cyprus (laufend)</w:t>
      </w:r>
    </w:p>
    <w:p>
      <w:pPr>
        <w:pStyle w:val="Normal"/>
        <w:framePr w:w="885" w:x="6255" w:y="83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29.10.2024</w:t>
      </w:r>
    </w:p>
    <w:p>
      <w:pPr>
        <w:pStyle w:val="Normal"/>
        <w:framePr w:w="885" w:x="6255" w:y="8363"/>
        <w:widowControl w:val="off"/>
        <w:autoSpaceDE w:val="off"/>
        <w:autoSpaceDN w:val="off"/>
        <w:spacing w:before="185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vorauss. 2027</w:t>
      </w:r>
    </w:p>
    <w:p>
      <w:pPr>
        <w:pStyle w:val="Normal"/>
        <w:framePr w:w="885" w:x="6255" w:y="8363"/>
        <w:widowControl w:val="off"/>
        <w:autoSpaceDE w:val="off"/>
        <w:autoSpaceDN w:val="off"/>
        <w:spacing w:before="193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716" w:x="8988" w:y="83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Note: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2,5 (gut); Bachelorarbeit/Kolloquium: 1,0</w:t>
      </w:r>
    </w:p>
    <w:p>
      <w:pPr>
        <w:pStyle w:val="Normal"/>
        <w:framePr w:w="716" w:x="8988" w:y="8363"/>
        <w:widowControl w:val="off"/>
        <w:autoSpaceDE w:val="off"/>
        <w:autoSpaceDN w:val="off"/>
        <w:spacing w:before="185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Note: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noch ausstehend (bisher A, 93–100/100)</w:t>
      </w:r>
    </w:p>
    <w:p>
      <w:pPr>
        <w:pStyle w:val="Normal"/>
        <w:framePr w:w="716" w:x="8988" w:y="8363"/>
        <w:widowControl w:val="off"/>
        <w:autoSpaceDE w:val="off"/>
        <w:autoSpaceDN w:val="off"/>
        <w:spacing w:before="193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Note: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1854" w:x="1282" w:y="9187"/>
        <w:widowControl w:val="off"/>
        <w:autoSpaceDE w:val="off"/>
        <w:autoSpaceDN w:val="off"/>
        <w:spacing w:before="0" w:after="0" w:line="223" w:lineRule="exact"/>
        <w:ind w:left="3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Art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des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Examens: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–</w:t>
      </w:r>
    </w:p>
    <w:p>
      <w:pPr>
        <w:pStyle w:val="Normal"/>
        <w:framePr w:w="1854" w:x="1282" w:y="9187"/>
        <w:widowControl w:val="off"/>
        <w:autoSpaceDE w:val="off"/>
        <w:autoSpaceDN w:val="off"/>
        <w:spacing w:before="161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Dissertation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854" w:x="1282" w:y="9187"/>
        <w:widowControl w:val="off"/>
        <w:autoSpaceDE w:val="off"/>
        <w:autoSpaceDN w:val="off"/>
        <w:spacing w:before="137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Thema</w:t>
      </w:r>
      <w:r>
        <w:rPr>
          <w:rFonts w:ascii="Arial"/>
          <w:b w:val="on"/>
          <w:color w:val="000000"/>
          <w:spacing w:val="0"/>
          <w:sz w:val="20"/>
        </w:rPr>
        <w:t>:</w:t>
      </w:r>
      <w:r>
        <w:rPr>
          <w:rFonts w:ascii="Arial"/>
          <w:b w:val="on"/>
          <w:color w:val="000000"/>
          <w:spacing w:val="0"/>
          <w:sz w:val="20"/>
        </w:rPr>
      </w:r>
      <w:r>
        <w:rPr>
          <w:b/>
        </w:rPr>
        <w:t xml:space="preserve"> AI-Driven Transformation of Accounting Processes in Healthcare Organizations: Error Reduction, Process Control, and Cost Efficiency – Evidence from Cyprus and Greece</w:t>
      </w:r>
    </w:p>
    <w:p>
      <w:pPr>
        <w:pStyle w:val="Normal"/>
        <w:framePr w:w="1571" w:x="1207" w:y="111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Bearbeitet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seit: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01/2026 (Vorarbeiten: Exposé bis 03/2026, Prototyp HealthLedger AI, Literaturrecherche seit 04/2026)</w:t>
      </w:r>
    </w:p>
    <w:p>
      <w:pPr>
        <w:pStyle w:val="Normal"/>
        <w:framePr w:w="1571" w:x="1207" w:y="11174"/>
        <w:widowControl w:val="off"/>
        <w:autoSpaceDE w:val="off"/>
        <w:autoSpaceDN w:val="off"/>
        <w:spacing w:before="5" w:after="0" w:line="180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(inkl.Vorarbeiten,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916" w:x="4345" w:y="111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voraussichtlich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bis: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ca. 2030 (Einschreibung Frühjahr 2027; Bearbeitungszeit 3 Jahre)</w:t>
      </w:r>
    </w:p>
    <w:p>
      <w:pPr>
        <w:pStyle w:val="Normal"/>
        <w:framePr w:w="1272" w:x="6599" w:y="111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Betreuer:in: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Prof. Alexios Kythreotis, Associate Professor of Accounting and Finance, European University Cyprus</w:t>
      </w:r>
    </w:p>
    <w:p>
      <w:pPr>
        <w:pStyle w:val="Normal"/>
        <w:framePr w:w="1903" w:x="1207" w:y="115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1"/>
          <w:sz w:val="16"/>
        </w:rPr>
        <w:t>z.B.</w:t>
      </w:r>
      <w:r>
        <w:rPr>
          <w:rFonts w:ascii="Arial"/>
          <w:color w:val="000000"/>
          <w:spacing w:val="-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Erstellung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 w:hAnsi="Arial" w:cs="Arial"/>
          <w:color w:val="000000"/>
          <w:spacing w:val="0"/>
          <w:sz w:val="16"/>
        </w:rPr>
        <w:t>Exposé)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876" w:x="1280" w:y="1187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Spez.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Fachgebiet,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aus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dem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die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Dissertation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stammt:</w:t>
      </w:r>
      <w:r>
        <w:rPr>
          <w:rFonts w:ascii="Arial"/>
          <w:color w:val="000000"/>
          <w:spacing w:val="0"/>
          <w:sz w:val="20"/>
        </w:rPr>
      </w:r>
      <w:r>
        <w:rPr>
          <w:b/>
        </w:rPr>
        <w:t xml:space="preserve"> Accounting Information Systems / Financial Accounting – KI-gestützte Rechnungslegungsprozesse im Gesundheitswesen</w:t>
      </w:r>
    </w:p>
    <w:p>
      <w:pPr>
        <w:pStyle w:val="Normal"/>
        <w:framePr w:w="5178" w:x="3497" w:y="126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Nur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1"/>
          <w:sz w:val="20"/>
        </w:rPr>
        <w:t>vom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Sekretariat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/>
          <w:b w:val="on"/>
          <w:color w:val="000000"/>
          <w:spacing w:val="1"/>
          <w:sz w:val="20"/>
        </w:rPr>
        <w:t>der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Studienstiftung</w:t>
      </w:r>
      <w:r>
        <w:rPr>
          <w:rFonts w:ascii="Arial"/>
          <w:b w:val="on"/>
          <w:color w:val="000000"/>
          <w:spacing w:val="0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0"/>
        </w:rPr>
        <w:t>auszufüllen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425" w:x="2583" w:y="129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/>
          <w:b w:val="on"/>
          <w:color w:val="000000"/>
          <w:spacing w:val="0"/>
          <w:sz w:val="22"/>
          <w:u w:val="single"/>
        </w:rPr>
        <w:t>Vorauswahl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762" w:x="5375" w:y="1299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Fachgutachten: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505" w:x="1243" w:y="1340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Entscheidung: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339" w:x="5375" w:y="1343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Gesprächsgutachten: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738" w:x="1243" w:y="138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Bez.Vorauswahl: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243" w:y="13865"/>
        <w:widowControl w:val="off"/>
        <w:autoSpaceDE w:val="off"/>
        <w:autoSpaceDN w:val="off"/>
        <w:spacing w:before="2" w:after="0" w:line="180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6"/>
        </w:rPr>
      </w:pPr>
      <w:r>
        <w:rPr>
          <w:rFonts w:ascii="Arial"/>
          <w:b w:val="on"/>
          <w:color w:val="000000"/>
          <w:spacing w:val="1"/>
          <w:sz w:val="16"/>
        </w:rPr>
        <w:t>(z.B.</w:t>
      </w:r>
      <w:r>
        <w:rPr>
          <w:rFonts w:ascii="Arial"/>
          <w:b w:val="on"/>
          <w:color w:val="000000"/>
          <w:spacing w:val="-3"/>
          <w:sz w:val="16"/>
        </w:rPr>
        <w:t xml:space="preserve"> </w:t>
      </w:r>
      <w:r>
        <w:rPr>
          <w:rFonts w:ascii="Arial"/>
          <w:b w:val="on"/>
          <w:color w:val="000000"/>
          <w:spacing w:val="0"/>
          <w:sz w:val="16"/>
        </w:rPr>
        <w:t>Mai</w:t>
      </w:r>
      <w:r>
        <w:rPr>
          <w:rFonts w:ascii="Arial"/>
          <w:b w:val="on"/>
          <w:color w:val="000000"/>
          <w:spacing w:val="-1"/>
          <w:sz w:val="16"/>
        </w:rPr>
        <w:t xml:space="preserve"> </w:t>
      </w:r>
      <w:r>
        <w:rPr>
          <w:rFonts w:ascii="Arial"/>
          <w:b w:val="on"/>
          <w:color w:val="000000"/>
          <w:spacing w:val="1"/>
          <w:sz w:val="16"/>
        </w:rPr>
        <w:t>IV)</w:t>
      </w:r>
      <w:r>
        <w:rPr>
          <w:rFonts w:ascii="Arial"/>
          <w:b w:val="on"/>
          <w:color w:val="000000"/>
          <w:spacing w:val="0"/>
          <w:sz w:val="16"/>
        </w:rPr>
      </w:r>
    </w:p>
    <w:p>
      <w:pPr>
        <w:pStyle w:val="Normal"/>
        <w:framePr w:w="3725" w:x="6299" w:y="1385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  <w:u w:val="single"/>
        </w:rPr>
      </w:pPr>
      <w:r>
        <w:rPr>
          <w:rFonts w:ascii="Arial"/>
          <w:b w:val="on"/>
          <w:color w:val="000000"/>
          <w:spacing w:val="0"/>
          <w:sz w:val="22"/>
          <w:u w:val="single"/>
        </w:rPr>
        <w:t>Doktoranden-Auswahlausschuss</w:t>
      </w:r>
      <w:r>
        <w:rPr>
          <w:rFonts w:ascii="Arial"/>
          <w:b w:val="on"/>
          <w:color w:val="000000"/>
          <w:spacing w:val="0"/>
          <w:sz w:val="22"/>
          <w:u w:val="single"/>
        </w:rPr>
      </w:r>
    </w:p>
    <w:p>
      <w:pPr>
        <w:pStyle w:val="Normal"/>
        <w:framePr w:w="1504" w:x="5375" w:y="1428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Entscheidung: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04" w:x="5375" w:y="14285"/>
        <w:widowControl w:val="off"/>
        <w:autoSpaceDE w:val="off"/>
        <w:autoSpaceDN w:val="off"/>
        <w:spacing w:before="22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5" w:x="1243" w:y="147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Datum: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39" w:x="9972" w:y="1510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Juli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2023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5.0499992370605pt;margin-top:8.89999961853027pt;z-index:-3;width:506.350006103516pt;height:746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Wingding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webSettings" Target="webSettings.xml"/></Relationships>
</file>

<file path=docProps/app.xml><?xml version="1.0" encoding="utf-8"?>
<Properties xmlns="http://schemas.openxmlformats.org/officeDocument/2006/extended-properties">
  <Template>Normal</Template>
  <TotalTime>3</TotalTime>
  <Pages>1</Pages>
  <Words>110</Words>
  <Characters>860</Characters>
  <Application>Aspose</Application>
  <DocSecurity>0</DocSecurity>
  <Lines>67</Lines>
  <Paragraphs>67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901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jm</dc:creator>
  <lastModifiedBy>jm</lastModifiedBy>
  <revision>1</revision>
  <dcterms:created xmlns:xsi="http://www.w3.org/2001/XMLSchema-instance" xmlns:dcterms="http://purl.org/dc/terms/" xsi:type="dcterms:W3CDTF">2026-07-06T13:46:01+02:00</dcterms:created>
  <dcterms:modified xmlns:xsi="http://www.w3.org/2001/XMLSchema-instance" xmlns:dcterms="http://purl.org/dc/terms/" xsi:type="dcterms:W3CDTF">2026-07-06T13:46:01+02:00</dcterms:modified>
</coreProperties>
</file>