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Resümee der Bachelorarbeit</w:t>
      </w:r>
    </w:p>
    <w:p>
      <w:r>
        <w:rPr>
          <w:b/>
          <w:sz w:val="24"/>
        </w:rPr>
        <w:t>„Unleashing the Potential of ChatGPT: Enhancing Chronic Disease Management in the Healthcare Sector“</w:t>
      </w:r>
    </w:p>
    <w:p>
      <w:pPr>
        <w:spacing w:line="312" w:lineRule="auto"/>
      </w:pPr>
      <w:r>
        <w:rPr>
          <w:i/>
        </w:rPr>
        <w:t>Maria Polychroniadou · Hochschule Niederrhein, Fachbereich Wirtschaftswissenschaften · Betreuer: Dr. Björn Sauerhammer · Note: 1,0 (Kolloquium: 1,0) · Abschluss: 29.10.2024</w:t>
      </w:r>
    </w:p>
    <w:p/>
    <w:p>
      <w:pPr>
        <w:spacing w:line="312" w:lineRule="auto"/>
      </w:pPr>
      <w:r>
        <w:rPr>
          <w:i w:val="0"/>
        </w:rPr>
        <w:t>Die Bachelorarbeit untersucht, welches Potenzial KI-basierte große Sprachmodelle – exemplarisch ChatGPT – für die Unterstützung von Patientinnen und Patienten mit chronischen Erkrankungen bieten und welche Voraussetzungen für einen verantwortungsvollen Einsatz im Gesundheitswesen erfüllt sein müssen. Ausgangspunkt ist die doppelte Herausforderung chronischer Erkrankungen: Sie verursachen einen erheblichen Teil der Krankheitslast und der Gesundheitskosten, während das Selbstmanagement der Betroffenen zwischen ärztlichen Kontakten weitgehend unbegleitet bleibt. [BITTE PRÜFEN: Ausgangslage ggf. an den Wortlaut der Arbeit anpassen]</w:t>
      </w:r>
    </w:p>
    <w:p>
      <w:pPr>
        <w:spacing w:line="312" w:lineRule="auto"/>
      </w:pPr>
      <w:r>
        <w:rPr>
          <w:i w:val="0"/>
        </w:rPr>
        <w:t>Auf Basis einer systematischen Auswertung der Literatur analysiert die Arbeit die Einsatzfelder von ChatGPT entlang des Versorgungspfads chronisch erkrankter Menschen: personalisierte Gesundheitsempfehlungen und Patientenedukation, Unterstützung bei der Symptomüberwachung und Therapieadhärenz, niedrigschwellige Gesundheitskommunikation (auch mehrsprachig und barrierearm) sowie Entlastung von Fachpersonal bei Routineanfragen. [BITTE PRÜFEN: ggf. konkrete Krankheitsbilder/Anwendungsfälle der Arbeit ergänzen, z. B. Diabetes]</w:t>
      </w:r>
    </w:p>
    <w:p>
      <w:pPr>
        <w:spacing w:line="312" w:lineRule="auto"/>
      </w:pPr>
      <w:r>
        <w:rPr>
          <w:i w:val="0"/>
        </w:rPr>
        <w:t>Diesen Potenzialen stellt die Arbeit die zentralen Risiken und Grenzen gegenüber: die fehlende medizinische Zulassung und Haftungsfragen, Halluzinationen und mangelnde Verlässlichkeit generierter Empfehlungen, Verzerrungen in den Trainingsdaten sowie insbesondere Datenschutz und Vertraulichkeit sensibler Gesundheitsdaten nach DSGVO. Daraus werden Bedingungen für einen verantwortungsvollen Einsatz abgeleitet – unter anderem ärztliche Letztverantwortung, transparente Kennzeichnung, Qualitätssicherung und klare Datenschutz-Governance. [BITTE PRÜFEN]</w:t>
      </w:r>
    </w:p>
    <w:p>
      <w:pPr>
        <w:spacing w:line="312" w:lineRule="auto"/>
      </w:pPr>
      <w:r>
        <w:rPr>
          <w:i w:val="0"/>
        </w:rPr>
        <w:t>Die Arbeit kommt zu dem Ergebnis, dass ChatGPT ärztliche Versorgung nicht ersetzen, das Selbstmanagement chronisch Erkrankter jedoch messbar unterstützen kann, sofern die identifizierten technischen, ethischen und regulatorischen Voraussetzungen erfüllt sind. [BITTE PRÜFEN: Kernergebnis ggf. präzisieren]</w:t>
      </w:r>
    </w:p>
    <w:p>
      <w:pPr>
        <w:spacing w:line="312" w:lineRule="auto"/>
      </w:pPr>
      <w:r>
        <w:rPr>
          <w:i w:val="0"/>
        </w:rPr>
        <w:t>Für mein Promotionsvorhaben ist die Arbeit in doppelter Hinsicht grundlegend: Sie hat mein Forschungsinteresse an der Schnittstelle von Künstlicher Intelligenz und Gesundheitswesen begründet und zugleich den Blick dafür geschärft, dass die administrativ-finanzielle Ebene des Gesundheitswesens – anders als die klinische – von der KI-Forschung bislang kaum systematisch untersucht wird. Genau an dieser Lücke setzt meine geplante Dissertation zur KI-gestützten Transformation von Rechnungslegungsprozessen in Krankenhäusern 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