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Conrad Horton</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CSC203 Jun 2016</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Control Statements Part 1 Lab 3</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20160620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333333"/>
          <w:sz w:val="21"/>
          <w:szCs w:val="21"/>
          <w:highlight w:val="white"/>
          <w:rtl w:val="0"/>
        </w:rPr>
        <w:t xml:space="preserve">Part I</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Answer the following questions. Your answers should be concise; aim for two or three sentences.</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Explain the purpose of a selection statement.</w:t>
      </w:r>
    </w:p>
    <w:p w:rsidR="00000000" w:rsidDel="00000000" w:rsidP="00000000" w:rsidRDefault="00000000" w:rsidRPr="00000000">
      <w:pPr>
        <w:numPr>
          <w:ilvl w:val="1"/>
          <w:numId w:val="2"/>
        </w:numPr>
        <w:spacing w:after="0" w:before="0" w:line="240" w:lineRule="auto"/>
        <w:ind w:left="1440" w:hanging="360"/>
        <w:rPr>
          <w:color w:val="333333"/>
          <w:sz w:val="21"/>
          <w:szCs w:val="21"/>
          <w:highlight w:val="yellow"/>
        </w:rPr>
      </w:pPr>
      <w:r w:rsidDel="00000000" w:rsidR="00000000" w:rsidRPr="00000000">
        <w:rPr>
          <w:color w:val="333333"/>
          <w:sz w:val="21"/>
          <w:szCs w:val="21"/>
          <w:highlight w:val="yellow"/>
          <w:rtl w:val="0"/>
        </w:rPr>
        <w:t xml:space="preserve">To execute statements based on a certain conditions being met.</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Use pseudocode or a UML activity diagram to give an example of sequence control statements.</w:t>
      </w:r>
    </w:p>
    <w:p w:rsidR="00000000" w:rsidDel="00000000" w:rsidP="00000000" w:rsidRDefault="00000000" w:rsidRPr="00000000">
      <w:pPr>
        <w:spacing w:after="0" w:before="0" w:line="240" w:lineRule="auto"/>
        <w:ind w:left="720" w:firstLine="720"/>
        <w:contextualSpacing w:val="0"/>
      </w:pPr>
      <w:r w:rsidDel="00000000" w:rsidR="00000000" w:rsidRPr="00000000">
        <w:rPr>
          <w:color w:val="333333"/>
          <w:sz w:val="21"/>
          <w:szCs w:val="21"/>
          <w:highlight w:val="yellow"/>
          <w:rtl w:val="0"/>
        </w:rPr>
        <w:t xml:space="preserve">if the car goes fast = true</w:t>
      </w:r>
    </w:p>
    <w:p w:rsidR="00000000" w:rsidDel="00000000" w:rsidP="00000000" w:rsidRDefault="00000000" w:rsidRPr="00000000">
      <w:pPr>
        <w:spacing w:after="0" w:before="0" w:line="240" w:lineRule="auto"/>
        <w:ind w:left="720" w:firstLine="720"/>
        <w:contextualSpacing w:val="0"/>
      </w:pPr>
      <w:r w:rsidDel="00000000" w:rsidR="00000000" w:rsidRPr="00000000">
        <w:rPr>
          <w:color w:val="333333"/>
          <w:sz w:val="21"/>
          <w:szCs w:val="21"/>
          <w:highlight w:val="yellow"/>
          <w:rtl w:val="0"/>
        </w:rPr>
        <w:t xml:space="preserve">  apply brakes</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Describe the term “algorithm” and why pseudocode can help programmers develop algorithms.</w:t>
      </w:r>
    </w:p>
    <w:p w:rsidR="00000000" w:rsidDel="00000000" w:rsidP="00000000" w:rsidRDefault="00000000" w:rsidRPr="00000000">
      <w:pPr>
        <w:numPr>
          <w:ilvl w:val="1"/>
          <w:numId w:val="2"/>
        </w:numPr>
        <w:spacing w:after="0" w:before="0" w:line="240" w:lineRule="auto"/>
        <w:ind w:left="1440" w:hanging="360"/>
        <w:rPr>
          <w:color w:val="333333"/>
          <w:sz w:val="21"/>
          <w:szCs w:val="21"/>
          <w:highlight w:val="yellow"/>
        </w:rPr>
      </w:pPr>
      <w:r w:rsidDel="00000000" w:rsidR="00000000" w:rsidRPr="00000000">
        <w:rPr>
          <w:color w:val="333333"/>
          <w:sz w:val="21"/>
          <w:szCs w:val="21"/>
          <w:highlight w:val="yellow"/>
          <w:rtl w:val="0"/>
        </w:rPr>
        <w:t xml:space="preserve">Algorithms are a set of specific instructions created to complete a task. Pseudo code helps programmers to write algorithms that are in a generic syntax, and can easily be interpreted into other programming languages.</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Use pseudocode or a UML activity diagram to give an example of an if...else selection statement.</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yellow"/>
          <w:rtl w:val="0"/>
        </w:rPr>
        <w:tab/>
        <w:tab/>
        <w:t xml:space="preserve">if the car goes fast = true</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yellow"/>
          <w:rtl w:val="0"/>
        </w:rPr>
        <w:tab/>
        <w:tab/>
        <w:t xml:space="preserve">  apply brakes</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yellow"/>
          <w:rtl w:val="0"/>
        </w:rPr>
        <w:tab/>
        <w:tab/>
        <w:t xml:space="preserve">else</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yellow"/>
          <w:rtl w:val="0"/>
        </w:rPr>
        <w:tab/>
        <w:tab/>
        <w:t xml:space="preserve">  apply accelerator</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Explain the difference between the if selection statement and the if...else selection statement.</w:t>
      </w:r>
    </w:p>
    <w:p w:rsidR="00000000" w:rsidDel="00000000" w:rsidP="00000000" w:rsidRDefault="00000000" w:rsidRPr="00000000">
      <w:pPr>
        <w:numPr>
          <w:ilvl w:val="1"/>
          <w:numId w:val="2"/>
        </w:numPr>
        <w:spacing w:after="0" w:before="0" w:line="240" w:lineRule="auto"/>
        <w:ind w:left="1440" w:hanging="360"/>
        <w:rPr>
          <w:color w:val="333333"/>
          <w:sz w:val="21"/>
          <w:szCs w:val="21"/>
          <w:highlight w:val="yellow"/>
        </w:rPr>
      </w:pPr>
      <w:r w:rsidDel="00000000" w:rsidR="00000000" w:rsidRPr="00000000">
        <w:rPr>
          <w:color w:val="333333"/>
          <w:sz w:val="21"/>
          <w:szCs w:val="21"/>
          <w:highlight w:val="yellow"/>
          <w:rtl w:val="0"/>
        </w:rPr>
        <w:t xml:space="preserve">If statements perform a task when a specific condition is met. If...else performs a task regardless if the condition has been met or not.</w:t>
      </w:r>
    </w:p>
    <w:p w:rsidR="00000000" w:rsidDel="00000000" w:rsidP="00000000" w:rsidRDefault="00000000" w:rsidRPr="00000000">
      <w:pPr>
        <w:numPr>
          <w:ilvl w:val="0"/>
          <w:numId w:val="2"/>
        </w:numPr>
        <w:spacing w:after="0" w:before="0" w:line="240" w:lineRule="auto"/>
        <w:ind w:left="1100" w:hanging="360"/>
        <w:rPr/>
      </w:pPr>
      <w:r w:rsidDel="00000000" w:rsidR="00000000" w:rsidRPr="00000000">
        <w:rPr>
          <w:color w:val="333333"/>
          <w:sz w:val="21"/>
          <w:szCs w:val="21"/>
          <w:highlight w:val="white"/>
          <w:rtl w:val="0"/>
        </w:rPr>
        <w:t xml:space="preserve">Use pseudocode to give an example of a looping construct in which the number of repetitions is known in advance.</w:t>
      </w:r>
    </w:p>
    <w:p w:rsidR="00000000" w:rsidDel="00000000" w:rsidP="00000000" w:rsidRDefault="00000000" w:rsidRPr="00000000">
      <w:pPr>
        <w:spacing w:after="0" w:before="0" w:line="240" w:lineRule="auto"/>
        <w:ind w:left="720" w:firstLine="0"/>
        <w:contextualSpacing w:val="0"/>
      </w:pPr>
      <w:r w:rsidDel="00000000" w:rsidR="00000000" w:rsidRPr="00000000">
        <w:rPr>
          <w:color w:val="333333"/>
          <w:sz w:val="21"/>
          <w:szCs w:val="21"/>
          <w:highlight w:val="yellow"/>
          <w:rtl w:val="0"/>
        </w:rPr>
        <w:tab/>
        <w:t xml:space="preserve">for card = 0 to 52</w:t>
      </w:r>
    </w:p>
    <w:p w:rsidR="00000000" w:rsidDel="00000000" w:rsidP="00000000" w:rsidRDefault="00000000" w:rsidRPr="00000000">
      <w:pPr>
        <w:spacing w:after="0" w:before="0" w:line="240" w:lineRule="auto"/>
        <w:ind w:left="720" w:firstLine="0"/>
        <w:contextualSpacing w:val="0"/>
      </w:pPr>
      <w:r w:rsidDel="00000000" w:rsidR="00000000" w:rsidRPr="00000000">
        <w:rPr>
          <w:color w:val="333333"/>
          <w:sz w:val="21"/>
          <w:szCs w:val="21"/>
          <w:highlight w:val="yellow"/>
          <w:rtl w:val="0"/>
        </w:rPr>
        <w:tab/>
        <w:t xml:space="preserve">  if card is on the ground = true</w:t>
      </w:r>
    </w:p>
    <w:p w:rsidR="00000000" w:rsidDel="00000000" w:rsidP="00000000" w:rsidRDefault="00000000" w:rsidRPr="00000000">
      <w:pPr>
        <w:spacing w:after="0" w:before="0" w:line="240" w:lineRule="auto"/>
        <w:ind w:left="720" w:firstLine="0"/>
        <w:contextualSpacing w:val="0"/>
      </w:pPr>
      <w:r w:rsidDel="00000000" w:rsidR="00000000" w:rsidRPr="00000000">
        <w:rPr>
          <w:color w:val="333333"/>
          <w:sz w:val="21"/>
          <w:szCs w:val="21"/>
          <w:highlight w:val="yellow"/>
          <w:rtl w:val="0"/>
        </w:rPr>
        <w:tab/>
        <w:t xml:space="preserve">    pick up the card</w:t>
      </w:r>
    </w:p>
    <w:p w:rsidR="00000000" w:rsidDel="00000000" w:rsidP="00000000" w:rsidRDefault="00000000" w:rsidRPr="00000000">
      <w:pPr>
        <w:spacing w:after="0" w:before="0" w:line="240" w:lineRule="auto"/>
        <w:ind w:left="720" w:firstLine="0"/>
        <w:contextualSpacing w:val="0"/>
      </w:pPr>
      <w:r w:rsidDel="00000000" w:rsidR="00000000" w:rsidRPr="00000000">
        <w:rPr>
          <w:color w:val="333333"/>
          <w:sz w:val="21"/>
          <w:szCs w:val="21"/>
          <w:highlight w:val="white"/>
          <w:rtl w:val="0"/>
        </w:rPr>
        <w:tab/>
      </w:r>
    </w:p>
    <w:p w:rsidR="00000000" w:rsidDel="00000000" w:rsidP="00000000" w:rsidRDefault="00000000" w:rsidRPr="00000000">
      <w:pPr>
        <w:spacing w:after="0" w:before="0" w:line="240" w:lineRule="auto"/>
        <w:ind w:left="720" w:firstLine="0"/>
        <w:contextualSpacing w:val="0"/>
      </w:pPr>
      <w:r w:rsidDel="00000000" w:rsidR="00000000" w:rsidRPr="00000000">
        <w:rPr>
          <w:color w:val="333333"/>
          <w:sz w:val="21"/>
          <w:szCs w:val="21"/>
          <w:highlight w:val="white"/>
          <w:rtl w:val="0"/>
        </w:rPr>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333333"/>
          <w:sz w:val="21"/>
          <w:szCs w:val="21"/>
          <w:highlight w:val="white"/>
          <w:rtl w:val="0"/>
        </w:rPr>
        <w:t xml:space="preserve">Part II</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For each of the given program segments, read the code and write the output in the space provided below each program. [Note: Do not execute these programs on a computer.]</w:t>
      </w:r>
    </w:p>
    <w:p w:rsidR="00000000" w:rsidDel="00000000" w:rsidP="00000000" w:rsidRDefault="00000000" w:rsidRPr="00000000">
      <w:pPr>
        <w:spacing w:after="0" w:before="0" w:line="240" w:lineRule="auto"/>
        <w:contextualSpacing w:val="0"/>
      </w:pPr>
      <w:r w:rsidDel="00000000" w:rsidR="00000000" w:rsidRPr="00000000">
        <w:rPr>
          <w:color w:val="333333"/>
          <w:sz w:val="21"/>
          <w:szCs w:val="21"/>
          <w:highlight w:val="white"/>
          <w:rtl w:val="0"/>
        </w:rPr>
        <w:t xml:space="preserve">For questions 1-3 assume the following class definition:</w:t>
      </w:r>
      <w:r w:rsidDel="00000000" w:rsidR="00000000" w:rsidRPr="00000000">
        <w:drawing>
          <wp:anchor allowOverlap="1" behindDoc="0" distB="114300" distT="114300" distL="114300" distR="114300" hidden="0" layoutInCell="0" locked="0" relativeHeight="0" simplePos="0">
            <wp:simplePos x="0" y="0"/>
            <wp:positionH relativeFrom="margin">
              <wp:posOffset>-304799</wp:posOffset>
            </wp:positionH>
            <wp:positionV relativeFrom="paragraph">
              <wp:posOffset>238125</wp:posOffset>
            </wp:positionV>
            <wp:extent cx="5943600" cy="2908300"/>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2908300"/>
                    </a:xfrm>
                    <a:prstGeom prst="rect"/>
                    <a:ln/>
                  </pic:spPr>
                </pic:pic>
              </a:graphicData>
            </a:graphic>
          </wp:anchor>
        </w:drawing>
      </w:r>
    </w:p>
    <w:p w:rsidR="00000000" w:rsidDel="00000000" w:rsidP="00000000" w:rsidRDefault="00000000" w:rsidRPr="00000000">
      <w:pPr>
        <w:numPr>
          <w:ilvl w:val="0"/>
          <w:numId w:val="3"/>
        </w:numPr>
        <w:spacing w:after="100" w:line="240" w:lineRule="auto"/>
        <w:ind w:left="1100" w:hanging="360"/>
        <w:contextualSpacing w:val="1"/>
        <w:rPr/>
      </w:pPr>
      <w:r w:rsidDel="00000000" w:rsidR="00000000" w:rsidRPr="00000000">
        <w:rPr>
          <w:color w:val="333333"/>
          <w:sz w:val="21"/>
          <w:szCs w:val="21"/>
          <w:highlight w:val="white"/>
          <w:rtl w:val="0"/>
        </w:rPr>
        <w:t xml:space="preserve">What will be output by lines 11–14 if the user enters the integer 3 at line 9?</w:t>
      </w:r>
    </w:p>
    <w:p w:rsidR="00000000" w:rsidDel="00000000" w:rsidP="00000000" w:rsidRDefault="00000000" w:rsidRPr="00000000">
      <w:pPr>
        <w:numPr>
          <w:ilvl w:val="1"/>
          <w:numId w:val="3"/>
        </w:numPr>
        <w:spacing w:after="100" w:line="240" w:lineRule="auto"/>
        <w:ind w:left="1440" w:hanging="360"/>
        <w:contextualSpacing w:val="1"/>
        <w:rPr>
          <w:color w:val="333333"/>
          <w:sz w:val="21"/>
          <w:szCs w:val="21"/>
          <w:highlight w:val="yellow"/>
        </w:rPr>
      </w:pPr>
      <w:r w:rsidDel="00000000" w:rsidR="00000000" w:rsidRPr="00000000">
        <w:rPr>
          <w:color w:val="333333"/>
          <w:sz w:val="21"/>
          <w:szCs w:val="21"/>
          <w:highlight w:val="yellow"/>
          <w:rtl w:val="0"/>
        </w:rPr>
        <w:t xml:space="preserve">3 is odd.</w:t>
      </w:r>
    </w:p>
    <w:p w:rsidR="00000000" w:rsidDel="00000000" w:rsidP="00000000" w:rsidRDefault="00000000" w:rsidRPr="00000000">
      <w:pPr>
        <w:numPr>
          <w:ilvl w:val="0"/>
          <w:numId w:val="3"/>
        </w:numPr>
        <w:spacing w:after="100" w:line="240" w:lineRule="auto"/>
        <w:ind w:left="1100" w:hanging="360"/>
        <w:contextualSpacing w:val="1"/>
        <w:rPr/>
      </w:pPr>
      <w:r w:rsidDel="00000000" w:rsidR="00000000" w:rsidRPr="00000000">
        <w:rPr>
          <w:color w:val="333333"/>
          <w:sz w:val="21"/>
          <w:szCs w:val="21"/>
          <w:highlight w:val="white"/>
          <w:rtl w:val="0"/>
        </w:rPr>
        <w:t xml:space="preserve">What will be output by lines 11–14 if the user enters the integer 2 at line 9?</w:t>
      </w:r>
    </w:p>
    <w:p w:rsidR="00000000" w:rsidDel="00000000" w:rsidP="00000000" w:rsidRDefault="00000000" w:rsidRPr="00000000">
      <w:pPr>
        <w:numPr>
          <w:ilvl w:val="1"/>
          <w:numId w:val="3"/>
        </w:numPr>
        <w:spacing w:after="100" w:line="240" w:lineRule="auto"/>
        <w:ind w:left="1440" w:hanging="360"/>
        <w:contextualSpacing w:val="1"/>
        <w:rPr>
          <w:color w:val="333333"/>
          <w:sz w:val="21"/>
          <w:szCs w:val="21"/>
          <w:highlight w:val="yellow"/>
        </w:rPr>
      </w:pPr>
      <w:r w:rsidDel="00000000" w:rsidR="00000000" w:rsidRPr="00000000">
        <w:rPr>
          <w:color w:val="333333"/>
          <w:sz w:val="21"/>
          <w:szCs w:val="21"/>
          <w:highlight w:val="yellow"/>
          <w:rtl w:val="0"/>
        </w:rPr>
        <w:t xml:space="preserve">2 is even.</w:t>
      </w:r>
    </w:p>
    <w:p w:rsidR="00000000" w:rsidDel="00000000" w:rsidP="00000000" w:rsidRDefault="00000000" w:rsidRPr="00000000">
      <w:pPr>
        <w:numPr>
          <w:ilvl w:val="0"/>
          <w:numId w:val="3"/>
        </w:numPr>
        <w:spacing w:after="100" w:line="240" w:lineRule="auto"/>
        <w:ind w:left="1100" w:hanging="360"/>
        <w:contextualSpacing w:val="1"/>
        <w:rPr/>
      </w:pPr>
      <w:r w:rsidDel="00000000" w:rsidR="00000000" w:rsidRPr="00000000">
        <w:rPr>
          <w:color w:val="333333"/>
          <w:sz w:val="21"/>
          <w:szCs w:val="21"/>
          <w:highlight w:val="white"/>
          <w:rtl w:val="0"/>
        </w:rPr>
        <w:t xml:space="preserve">What will be the output if the following code is placed at line 10 of the preceding class definition? Assume that the user enters 5.</w:t>
      </w:r>
    </w:p>
    <w:p w:rsidR="00000000" w:rsidDel="00000000" w:rsidP="00000000" w:rsidRDefault="00000000" w:rsidRPr="00000000">
      <w:pPr>
        <w:numPr>
          <w:ilvl w:val="1"/>
          <w:numId w:val="3"/>
        </w:numPr>
        <w:spacing w:after="100" w:line="240" w:lineRule="auto"/>
        <w:ind w:left="1440" w:hanging="360"/>
        <w:contextualSpacing w:val="1"/>
        <w:rPr>
          <w:color w:val="333333"/>
          <w:sz w:val="21"/>
          <w:szCs w:val="21"/>
          <w:highlight w:val="yellow"/>
        </w:rPr>
      </w:pPr>
      <w:r w:rsidDel="00000000" w:rsidR="00000000" w:rsidRPr="00000000">
        <w:rPr>
          <w:color w:val="333333"/>
          <w:sz w:val="21"/>
          <w:szCs w:val="21"/>
          <w:highlight w:val="yellow"/>
          <w:rtl w:val="0"/>
        </w:rPr>
        <w:t xml:space="preserve">??? What code ???</w:t>
      </w:r>
    </w:p>
    <w:p w:rsidR="00000000" w:rsidDel="00000000" w:rsidP="00000000" w:rsidRDefault="00000000" w:rsidRPr="00000000">
      <w:pPr>
        <w:numPr>
          <w:ilvl w:val="0"/>
          <w:numId w:val="3"/>
        </w:numPr>
        <w:spacing w:after="100" w:line="240" w:lineRule="auto"/>
        <w:ind w:left="1100" w:hanging="360"/>
        <w:contextualSpacing w:val="1"/>
        <w:rPr/>
      </w:pPr>
      <w:r w:rsidDel="00000000" w:rsidR="00000000" w:rsidRPr="00000000">
        <w:rPr>
          <w:color w:val="333333"/>
          <w:sz w:val="21"/>
          <w:szCs w:val="21"/>
          <w:highlight w:val="white"/>
          <w:rtl w:val="0"/>
        </w:rPr>
        <w:t xml:space="preserve">What is output by the following program?</w:t>
      </w:r>
    </w:p>
    <w:p w:rsidR="00000000" w:rsidDel="00000000" w:rsidP="00000000" w:rsidRDefault="00000000" w:rsidRPr="00000000">
      <w:pPr>
        <w:spacing w:after="100" w:line="240" w:lineRule="auto"/>
        <w:ind w:left="720" w:firstLine="0"/>
        <w:contextualSpacing w:val="0"/>
      </w:pPr>
      <w:r w:rsidDel="00000000" w:rsidR="00000000" w:rsidRPr="00000000">
        <w:rPr>
          <w:color w:val="333333"/>
          <w:sz w:val="21"/>
          <w:szCs w:val="21"/>
          <w:highlight w:val="yellow"/>
          <w:rtl w:val="0"/>
        </w:rPr>
        <w:tab/>
        <w:t xml:space="preserve">Passed</w:t>
      </w:r>
      <w:r w:rsidDel="00000000" w:rsidR="00000000" w:rsidRPr="00000000">
        <w:drawing>
          <wp:anchor allowOverlap="1" behindDoc="0" distB="114300" distT="114300" distL="114300" distR="114300" hidden="0" layoutInCell="0" locked="0" relativeHeight="0" simplePos="0">
            <wp:simplePos x="0" y="0"/>
            <wp:positionH relativeFrom="margin">
              <wp:posOffset>-247649</wp:posOffset>
            </wp:positionH>
            <wp:positionV relativeFrom="paragraph">
              <wp:posOffset>419100</wp:posOffset>
            </wp:positionV>
            <wp:extent cx="5943600" cy="1955800"/>
            <wp:effectExtent b="0" l="0" r="0" t="0"/>
            <wp:wrapTopAndBottom distB="114300" distT="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1955800"/>
                    </a:xfrm>
                    <a:prstGeom prst="rect"/>
                    <a:ln/>
                  </pic:spPr>
                </pic:pic>
              </a:graphicData>
            </a:graphic>
          </wp:anchor>
        </w:drawing>
      </w:r>
    </w:p>
    <w:p w:rsidR="00000000" w:rsidDel="00000000" w:rsidP="00000000" w:rsidRDefault="00000000" w:rsidRPr="00000000">
      <w:pPr>
        <w:spacing w:after="100" w:line="240" w:lineRule="auto"/>
        <w:ind w:left="720" w:firstLine="0"/>
        <w:contextualSpacing w:val="0"/>
      </w:pPr>
      <w:r w:rsidDel="00000000" w:rsidR="00000000" w:rsidRPr="00000000">
        <w:rPr>
          <w:color w:val="333333"/>
          <w:sz w:val="21"/>
          <w:szCs w:val="21"/>
          <w:highlight w:val="yellow"/>
          <w:rtl w:val="0"/>
        </w:rPr>
        <w:tab/>
        <w:t xml:space="preserve">Failed</w:t>
      </w:r>
    </w:p>
    <w:p w:rsidR="00000000" w:rsidDel="00000000" w:rsidP="00000000" w:rsidRDefault="00000000" w:rsidRPr="00000000">
      <w:pPr>
        <w:spacing w:after="10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333333"/>
          <w:sz w:val="21"/>
          <w:szCs w:val="21"/>
          <w:highlight w:val="white"/>
          <w:rtl w:val="0"/>
        </w:rPr>
        <w:t xml:space="preserve"> Part III</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The problem is divided into six parts:</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1. Lab Objectives</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2. Description of the Problem</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3. Sample Output</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4. Program Template (Fig. L 4.1 and Fig. L 4.2) </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5. Problem-Solving Tips</w:t>
      </w:r>
    </w:p>
    <w:p w:rsidR="00000000" w:rsidDel="00000000" w:rsidP="00000000" w:rsidRDefault="00000000" w:rsidRPr="00000000">
      <w:pPr>
        <w:spacing w:after="180" w:before="180" w:line="240" w:lineRule="auto"/>
        <w:contextualSpacing w:val="0"/>
      </w:pPr>
      <w:r w:rsidDel="00000000" w:rsidR="00000000" w:rsidRPr="00000000">
        <w:rPr>
          <w:b w:val="1"/>
          <w:color w:val="333333"/>
          <w:sz w:val="21"/>
          <w:szCs w:val="21"/>
          <w:highlight w:val="white"/>
          <w:rtl w:val="0"/>
        </w:rPr>
        <w:t xml:space="preserve">Lab Objectives</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This lab was designed to reinforce programming concepts from Chapter 4 of Java How to Program: 8/e. In this lab, you will practice:</w:t>
      </w:r>
    </w:p>
    <w:p w:rsidR="00000000" w:rsidDel="00000000" w:rsidP="00000000" w:rsidRDefault="00000000" w:rsidRPr="00000000">
      <w:pPr>
        <w:numPr>
          <w:ilvl w:val="0"/>
          <w:numId w:val="5"/>
        </w:numPr>
        <w:spacing w:after="280" w:before="180" w:line="240" w:lineRule="auto"/>
        <w:ind w:left="1100" w:hanging="360"/>
        <w:contextualSpacing w:val="1"/>
        <w:rPr/>
      </w:pPr>
      <w:r w:rsidDel="00000000" w:rsidR="00000000" w:rsidRPr="00000000">
        <w:rPr>
          <w:color w:val="333333"/>
          <w:sz w:val="21"/>
          <w:szCs w:val="21"/>
          <w:highlight w:val="white"/>
          <w:rtl w:val="0"/>
        </w:rPr>
        <w:t xml:space="preserve">Writing pseudocode.</w:t>
      </w:r>
    </w:p>
    <w:p w:rsidR="00000000" w:rsidDel="00000000" w:rsidP="00000000" w:rsidRDefault="00000000" w:rsidRPr="00000000">
      <w:pPr>
        <w:numPr>
          <w:ilvl w:val="0"/>
          <w:numId w:val="5"/>
        </w:numPr>
        <w:spacing w:after="280" w:before="180" w:line="240" w:lineRule="auto"/>
        <w:ind w:left="1100" w:hanging="360"/>
        <w:contextualSpacing w:val="1"/>
        <w:rPr/>
      </w:pPr>
      <w:r w:rsidDel="00000000" w:rsidR="00000000" w:rsidRPr="00000000">
        <w:rPr>
          <w:color w:val="333333"/>
          <w:sz w:val="21"/>
          <w:szCs w:val="21"/>
          <w:highlight w:val="white"/>
          <w:rtl w:val="0"/>
        </w:rPr>
        <w:t xml:space="preserve">Using selection statements.</w:t>
      </w:r>
    </w:p>
    <w:p w:rsidR="00000000" w:rsidDel="00000000" w:rsidP="00000000" w:rsidRDefault="00000000" w:rsidRPr="00000000">
      <w:pPr>
        <w:numPr>
          <w:ilvl w:val="0"/>
          <w:numId w:val="5"/>
        </w:numPr>
        <w:spacing w:after="280" w:before="180" w:line="240" w:lineRule="auto"/>
        <w:ind w:left="1100" w:hanging="360"/>
        <w:contextualSpacing w:val="1"/>
        <w:rPr/>
      </w:pPr>
      <w:r w:rsidDel="00000000" w:rsidR="00000000" w:rsidRPr="00000000">
        <w:rPr>
          <w:color w:val="333333"/>
          <w:sz w:val="21"/>
          <w:szCs w:val="21"/>
          <w:highlight w:val="white"/>
          <w:rtl w:val="0"/>
        </w:rPr>
        <w:t xml:space="preserve">The follow-up questions and activities also will give you practice:</w:t>
      </w:r>
    </w:p>
    <w:p w:rsidR="00000000" w:rsidDel="00000000" w:rsidP="00000000" w:rsidRDefault="00000000" w:rsidRPr="00000000">
      <w:pPr>
        <w:numPr>
          <w:ilvl w:val="0"/>
          <w:numId w:val="5"/>
        </w:numPr>
        <w:spacing w:after="280" w:before="180" w:line="240" w:lineRule="auto"/>
        <w:ind w:left="1100" w:hanging="360"/>
        <w:contextualSpacing w:val="1"/>
        <w:rPr/>
      </w:pPr>
      <w:r w:rsidDel="00000000" w:rsidR="00000000" w:rsidRPr="00000000">
        <w:rPr>
          <w:color w:val="333333"/>
          <w:sz w:val="21"/>
          <w:szCs w:val="21"/>
          <w:highlight w:val="white"/>
          <w:rtl w:val="0"/>
        </w:rPr>
        <w:t xml:space="preserve">Using counter-controlled repetition.</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Description of the Problem</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Develop a Java application that will determine whether any of several department-store customers has exceeded the credit limit on a charge account. For each customer, the following facts are available:</w:t>
      </w:r>
    </w:p>
    <w:p w:rsidR="00000000" w:rsidDel="00000000" w:rsidP="00000000" w:rsidRDefault="00000000" w:rsidRPr="00000000">
      <w:pPr>
        <w:numPr>
          <w:ilvl w:val="0"/>
          <w:numId w:val="1"/>
        </w:numPr>
        <w:spacing w:after="280" w:before="180" w:line="240" w:lineRule="auto"/>
        <w:ind w:left="1100" w:hanging="360"/>
        <w:contextualSpacing w:val="1"/>
        <w:rPr/>
      </w:pPr>
      <w:r w:rsidDel="00000000" w:rsidR="00000000" w:rsidRPr="00000000">
        <w:rPr>
          <w:color w:val="333333"/>
          <w:sz w:val="21"/>
          <w:szCs w:val="21"/>
          <w:highlight w:val="white"/>
          <w:rtl w:val="0"/>
        </w:rPr>
        <w:t xml:space="preserve">account number</w:t>
      </w:r>
    </w:p>
    <w:p w:rsidR="00000000" w:rsidDel="00000000" w:rsidP="00000000" w:rsidRDefault="00000000" w:rsidRPr="00000000">
      <w:pPr>
        <w:numPr>
          <w:ilvl w:val="0"/>
          <w:numId w:val="1"/>
        </w:numPr>
        <w:spacing w:after="280" w:before="180" w:line="240" w:lineRule="auto"/>
        <w:ind w:left="1100" w:hanging="360"/>
        <w:contextualSpacing w:val="1"/>
        <w:rPr/>
      </w:pPr>
      <w:r w:rsidDel="00000000" w:rsidR="00000000" w:rsidRPr="00000000">
        <w:rPr>
          <w:color w:val="333333"/>
          <w:sz w:val="21"/>
          <w:szCs w:val="21"/>
          <w:highlight w:val="white"/>
          <w:rtl w:val="0"/>
        </w:rPr>
        <w:t xml:space="preserve">balance at the beginning of the month</w:t>
      </w:r>
    </w:p>
    <w:p w:rsidR="00000000" w:rsidDel="00000000" w:rsidP="00000000" w:rsidRDefault="00000000" w:rsidRPr="00000000">
      <w:pPr>
        <w:numPr>
          <w:ilvl w:val="0"/>
          <w:numId w:val="1"/>
        </w:numPr>
        <w:spacing w:after="280" w:before="180" w:line="240" w:lineRule="auto"/>
        <w:ind w:left="1100" w:hanging="360"/>
        <w:contextualSpacing w:val="1"/>
        <w:rPr/>
      </w:pPr>
      <w:r w:rsidDel="00000000" w:rsidR="00000000" w:rsidRPr="00000000">
        <w:rPr>
          <w:color w:val="333333"/>
          <w:sz w:val="21"/>
          <w:szCs w:val="21"/>
          <w:highlight w:val="white"/>
          <w:rtl w:val="0"/>
        </w:rPr>
        <w:t xml:space="preserve">total of all items charged by the customer this month</w:t>
      </w:r>
    </w:p>
    <w:p w:rsidR="00000000" w:rsidDel="00000000" w:rsidP="00000000" w:rsidRDefault="00000000" w:rsidRPr="00000000">
      <w:pPr>
        <w:numPr>
          <w:ilvl w:val="0"/>
          <w:numId w:val="1"/>
        </w:numPr>
        <w:spacing w:after="280" w:before="180" w:line="240" w:lineRule="auto"/>
        <w:ind w:left="1100" w:hanging="360"/>
        <w:contextualSpacing w:val="1"/>
        <w:rPr/>
      </w:pPr>
      <w:r w:rsidDel="00000000" w:rsidR="00000000" w:rsidRPr="00000000">
        <w:rPr>
          <w:color w:val="333333"/>
          <w:sz w:val="21"/>
          <w:szCs w:val="21"/>
          <w:highlight w:val="white"/>
          <w:rtl w:val="0"/>
        </w:rPr>
        <w:t xml:space="preserve">total of all credits applied to the customer’s account this month</w:t>
      </w:r>
    </w:p>
    <w:p w:rsidR="00000000" w:rsidDel="00000000" w:rsidP="00000000" w:rsidRDefault="00000000" w:rsidRPr="00000000">
      <w:pPr>
        <w:numPr>
          <w:ilvl w:val="0"/>
          <w:numId w:val="1"/>
        </w:numPr>
        <w:spacing w:after="280" w:before="180" w:line="240" w:lineRule="auto"/>
        <w:ind w:left="1100" w:hanging="360"/>
        <w:contextualSpacing w:val="1"/>
        <w:rPr/>
      </w:pPr>
      <w:r w:rsidDel="00000000" w:rsidR="00000000" w:rsidRPr="00000000">
        <w:rPr>
          <w:color w:val="333333"/>
          <w:sz w:val="21"/>
          <w:szCs w:val="21"/>
          <w:highlight w:val="white"/>
          <w:rtl w:val="0"/>
        </w:rPr>
        <w:t xml:space="preserve">allowed credit limit.</w:t>
      </w:r>
    </w:p>
    <w:p w:rsidR="00000000" w:rsidDel="00000000" w:rsidP="00000000" w:rsidRDefault="00000000" w:rsidRPr="00000000">
      <w:pPr>
        <w:spacing w:after="180" w:before="180" w:line="240" w:lineRule="auto"/>
        <w:contextualSpacing w:val="0"/>
      </w:pPr>
      <w:r w:rsidDel="00000000" w:rsidR="00000000" w:rsidRPr="00000000">
        <w:rPr>
          <w:color w:val="333333"/>
          <w:sz w:val="21"/>
          <w:szCs w:val="21"/>
          <w:highlight w:val="white"/>
          <w:rtl w:val="0"/>
        </w:rPr>
        <w:t xml:space="preserve">The program should input all of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w:t>
      </w:r>
    </w:p>
    <w:p w:rsidR="00000000" w:rsidDel="00000000" w:rsidP="00000000" w:rsidRDefault="00000000" w:rsidRPr="00000000">
      <w:pPr>
        <w:spacing w:after="180" w:before="180" w:line="360" w:lineRule="auto"/>
        <w:contextualSpacing w:val="0"/>
      </w:pPr>
      <w:r w:rsidDel="00000000" w:rsidR="00000000" w:rsidRPr="00000000">
        <w:rPr>
          <w:b w:val="1"/>
          <w:color w:val="333333"/>
          <w:sz w:val="21"/>
          <w:szCs w:val="21"/>
          <w:highlight w:val="white"/>
          <w:rtl w:val="0"/>
        </w:rPr>
        <w:t xml:space="preserve">Problem-Solving Tips</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There are five input values required. But the account number must be input before the loop in order to test whether it is equal to the sentinel value. So there should be six input statements, five in the loop and one before it.</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Use the formula given in the problem description to compute the new balance.</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UseanifstatementtodeterminewhethernewBalanceislargerthanthecustomer’screditLimit.Ifso,</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indicate that the credit limit was exceeded.</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Write out your algorithms in pseudocode before writing any code.</w:t>
      </w:r>
    </w:p>
    <w:p w:rsidR="00000000" w:rsidDel="00000000" w:rsidP="00000000" w:rsidRDefault="00000000" w:rsidRPr="00000000">
      <w:pPr>
        <w:numPr>
          <w:ilvl w:val="0"/>
          <w:numId w:val="4"/>
        </w:numPr>
        <w:spacing w:after="280" w:before="180" w:line="240" w:lineRule="auto"/>
        <w:ind w:left="1100" w:hanging="360"/>
        <w:contextualSpacing w:val="1"/>
        <w:rPr/>
      </w:pPr>
      <w:r w:rsidDel="00000000" w:rsidR="00000000" w:rsidRPr="00000000">
        <w:rPr>
          <w:color w:val="333333"/>
          <w:sz w:val="21"/>
          <w:szCs w:val="21"/>
          <w:highlight w:val="white"/>
          <w:rtl w:val="0"/>
        </w:rPr>
        <w:t xml:space="preserve">Be sure to follow the spacing and indentation conventions mentioned in the text.</w:t>
      </w:r>
    </w:p>
    <w:p w:rsidR="00000000" w:rsidDel="00000000" w:rsidP="00000000" w:rsidRDefault="00000000" w:rsidRPr="00000000">
      <w:pPr>
        <w:spacing w:after="280" w:before="180" w:line="240" w:lineRule="auto"/>
        <w:contextualSpacing w:val="0"/>
      </w:pPr>
      <w:r w:rsidDel="00000000" w:rsidR="00000000" w:rsidRPr="00000000">
        <w:drawing>
          <wp:inline distB="114300" distT="114300" distL="114300" distR="114300">
            <wp:extent cx="5943600" cy="40132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drawing>
          <wp:inline distB="114300" distT="114300" distL="114300" distR="114300">
            <wp:extent cx="5943600" cy="31496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drawing>
          <wp:inline distB="114300" distT="114300" distL="114300" distR="114300">
            <wp:extent cx="5943600" cy="34417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i w:val="0"/>
        <w:smallCaps w:val="0"/>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image" Target="media/image07.png"/></Relationships>
</file>