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OrangeHRM website is a Human Resource Management System that provides features like employee management, leave tracking, recruitment, and performance evaluation. The purpose of the testing effort is to ensure the system is functional, secure, and performs well under defined conditions.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URL:</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OrangeHRM Demo</w:t>
          <w:br w:type="textWrapping"/>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Testing Team:</w:t>
      </w:r>
      <w:r w:rsidDel="00000000" w:rsidR="00000000" w:rsidRPr="00000000">
        <w:rPr>
          <w:rFonts w:ascii="Times New Roman" w:cs="Times New Roman" w:eastAsia="Times New Roman" w:hAnsi="Times New Roman"/>
          <w:sz w:val="24"/>
          <w:szCs w:val="24"/>
          <w:rtl w:val="0"/>
        </w:rPr>
        <w:t xml:space="preserve"> QA Team</w:t>
        <w:br w:type="textWrapping"/>
        <w:t xml:space="preserve"> </w:t>
      </w:r>
      <w:r w:rsidDel="00000000" w:rsidR="00000000" w:rsidRPr="00000000">
        <w:rPr>
          <w:rFonts w:ascii="Times New Roman" w:cs="Times New Roman" w:eastAsia="Times New Roman" w:hAnsi="Times New Roman"/>
          <w:b w:val="1"/>
          <w:sz w:val="24"/>
          <w:szCs w:val="24"/>
          <w:rtl w:val="0"/>
        </w:rPr>
        <w:t xml:space="preserve">Test Lead:</w:t>
      </w:r>
      <w:r w:rsidDel="00000000" w:rsidR="00000000" w:rsidRPr="00000000">
        <w:rPr>
          <w:rFonts w:ascii="Times New Roman" w:cs="Times New Roman" w:eastAsia="Times New Roman" w:hAnsi="Times New Roman"/>
          <w:sz w:val="24"/>
          <w:szCs w:val="24"/>
          <w:rtl w:val="0"/>
        </w:rPr>
        <w:t xml:space="preserve"> Anil Rajak</w:t>
        <w:br w:type="textWrapping"/>
        <w:t xml:space="preserve"> </w:t>
      </w:r>
      <w:r w:rsidDel="00000000" w:rsidR="00000000" w:rsidRPr="00000000">
        <w:rPr>
          <w:rFonts w:ascii="Times New Roman" w:cs="Times New Roman" w:eastAsia="Times New Roman" w:hAnsi="Times New Roman"/>
          <w:b w:val="1"/>
          <w:sz w:val="24"/>
          <w:szCs w:val="24"/>
          <w:rtl w:val="0"/>
        </w:rPr>
        <w:t xml:space="preserve">Testing Start Date:</w:t>
      </w:r>
      <w:r w:rsidDel="00000000" w:rsidR="00000000" w:rsidRPr="00000000">
        <w:rPr>
          <w:rFonts w:ascii="Times New Roman" w:cs="Times New Roman" w:eastAsia="Times New Roman" w:hAnsi="Times New Roman"/>
          <w:sz w:val="24"/>
          <w:szCs w:val="24"/>
          <w:rtl w:val="0"/>
        </w:rPr>
        <w:t xml:space="preserve"> [Insert Start Date]</w:t>
        <w:br w:type="textWrapping"/>
        <w:t xml:space="preserve"> </w:t>
      </w:r>
      <w:r w:rsidDel="00000000" w:rsidR="00000000" w:rsidRPr="00000000">
        <w:rPr>
          <w:rFonts w:ascii="Times New Roman" w:cs="Times New Roman" w:eastAsia="Times New Roman" w:hAnsi="Times New Roman"/>
          <w:b w:val="1"/>
          <w:sz w:val="24"/>
          <w:szCs w:val="24"/>
          <w:rtl w:val="0"/>
        </w:rPr>
        <w:t xml:space="preserve">Testing End Date:</w:t>
      </w:r>
      <w:r w:rsidDel="00000000" w:rsidR="00000000" w:rsidRPr="00000000">
        <w:rPr>
          <w:rFonts w:ascii="Times New Roman" w:cs="Times New Roman" w:eastAsia="Times New Roman" w:hAnsi="Times New Roman"/>
          <w:sz w:val="24"/>
          <w:szCs w:val="24"/>
          <w:rtl w:val="0"/>
        </w:rPr>
        <w:t xml:space="preserve"> [Insert End Date]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 Objective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Verify all functional requirements of the OrangeHRM application.</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Validate performance under various conditions.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Ensure security measures are in place to protect sensitive data.</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Confirm cross-browser and cross-platform compatibility.</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Scope of Testing</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Modules Tested:</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Authentication (Login/Logout)</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Admin (User Management)</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PIM (Employee Management)</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Leave Management</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Recruitment</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Dashboard Navigation</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Testing Types Conducted:</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UI/UX Testing</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Cross-Browser Compatibility Testing</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69alia0jlln" w:id="0"/>
      <w:bookmarkEnd w:id="0"/>
      <w:r w:rsidDel="00000000" w:rsidR="00000000" w:rsidRPr="00000000">
        <w:rPr>
          <w:b w:val="1"/>
          <w:color w:val="000000"/>
          <w:sz w:val="26"/>
          <w:szCs w:val="26"/>
          <w:rtl w:val="0"/>
        </w:rPr>
        <w:t xml:space="preserve">Test Summary Report for OrangeHRM Website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4inul4r7dz7"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21">
      <w:pPr>
        <w:spacing w:after="240" w:before="240" w:lineRule="auto"/>
        <w:rPr/>
      </w:pPr>
      <w:r w:rsidDel="00000000" w:rsidR="00000000" w:rsidRPr="00000000">
        <w:rPr>
          <w:rtl w:val="0"/>
        </w:rPr>
        <w:t xml:space="preserve">The OrangeHRM website is a Human Resource Management System that provides features like employee management, leave tracking, recruitment, and performance evaluation. The purpose of the testing effort is to ensure the system is functional, secure, and performs well under defined conditions.</w:t>
      </w:r>
    </w:p>
    <w:p w:rsidR="00000000" w:rsidDel="00000000" w:rsidP="00000000" w:rsidRDefault="00000000" w:rsidRPr="00000000" w14:paraId="00000022">
      <w:pPr>
        <w:spacing w:after="240" w:before="240" w:lineRule="auto"/>
        <w:rPr/>
      </w:pPr>
      <w:r w:rsidDel="00000000" w:rsidR="00000000" w:rsidRPr="00000000">
        <w:rPr>
          <w:b w:val="1"/>
          <w:rtl w:val="0"/>
        </w:rPr>
        <w:t xml:space="preserve">Test URL:</w:t>
      </w:r>
      <w:hyperlink r:id="rId8">
        <w:r w:rsidDel="00000000" w:rsidR="00000000" w:rsidRPr="00000000">
          <w:rPr>
            <w:rtl w:val="0"/>
          </w:rPr>
          <w:t xml:space="preserve"> </w:t>
        </w:r>
      </w:hyperlink>
      <w:hyperlink r:id="rId9">
        <w:r w:rsidDel="00000000" w:rsidR="00000000" w:rsidRPr="00000000">
          <w:rPr>
            <w:color w:val="1155cc"/>
            <w:u w:val="single"/>
            <w:rtl w:val="0"/>
          </w:rPr>
          <w:t xml:space="preserve">OrangeHRM Demo</w:t>
          <w:br w:type="textWrapping"/>
        </w:r>
      </w:hyperlink>
      <w:r w:rsidDel="00000000" w:rsidR="00000000" w:rsidRPr="00000000">
        <w:rPr>
          <w:b w:val="1"/>
          <w:rtl w:val="0"/>
        </w:rPr>
        <w:t xml:space="preserve">Testing Team:</w:t>
      </w:r>
      <w:r w:rsidDel="00000000" w:rsidR="00000000" w:rsidRPr="00000000">
        <w:rPr>
          <w:rtl w:val="0"/>
        </w:rPr>
        <w:t xml:space="preserve"> QA Team</w:t>
        <w:br w:type="textWrapping"/>
      </w:r>
      <w:r w:rsidDel="00000000" w:rsidR="00000000" w:rsidRPr="00000000">
        <w:rPr>
          <w:b w:val="1"/>
          <w:rtl w:val="0"/>
        </w:rPr>
        <w:t xml:space="preserve">Test Lead:</w:t>
      </w:r>
      <w:r w:rsidDel="00000000" w:rsidR="00000000" w:rsidRPr="00000000">
        <w:rPr>
          <w:rtl w:val="0"/>
        </w:rPr>
        <w:t xml:space="preserve"> Anil Rajak</w:t>
        <w:br w:type="textWrapping"/>
      </w:r>
      <w:r w:rsidDel="00000000" w:rsidR="00000000" w:rsidRPr="00000000">
        <w:rPr>
          <w:b w:val="1"/>
          <w:rtl w:val="0"/>
        </w:rPr>
        <w:t xml:space="preserve">Testing Start Date:</w:t>
      </w:r>
      <w:r w:rsidDel="00000000" w:rsidR="00000000" w:rsidRPr="00000000">
        <w:rPr>
          <w:rtl w:val="0"/>
        </w:rPr>
        <w:t xml:space="preserve"> [17-Jan-2025]</w:t>
        <w:br w:type="textWrapping"/>
      </w:r>
      <w:r w:rsidDel="00000000" w:rsidR="00000000" w:rsidRPr="00000000">
        <w:rPr>
          <w:b w:val="1"/>
          <w:rtl w:val="0"/>
        </w:rPr>
        <w:t xml:space="preserve">Testing End Date:</w:t>
      </w:r>
      <w:r w:rsidDel="00000000" w:rsidR="00000000" w:rsidRPr="00000000">
        <w:rPr>
          <w:rtl w:val="0"/>
        </w:rPr>
        <w:t xml:space="preserve"> [19-Jan-2025]</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382r2qd2p09v" w:id="2"/>
      <w:bookmarkEnd w:id="2"/>
      <w:r w:rsidDel="00000000" w:rsidR="00000000" w:rsidRPr="00000000">
        <w:rPr>
          <w:b w:val="1"/>
          <w:color w:val="000000"/>
          <w:sz w:val="22"/>
          <w:szCs w:val="22"/>
          <w:rtl w:val="0"/>
        </w:rPr>
        <w:t xml:space="preserve">2. Test Objective</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Verify all functional requirements of the OrangeHRM application.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Validate performance under various conditions.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Ensure security measures are in place to protect sensitive data.</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Confirm cross-browser and cross-platform compatibility.</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gpmtibpla4ot" w:id="3"/>
      <w:bookmarkEnd w:id="3"/>
      <w:r w:rsidDel="00000000" w:rsidR="00000000" w:rsidRPr="00000000">
        <w:rPr>
          <w:b w:val="1"/>
          <w:color w:val="000000"/>
          <w:sz w:val="22"/>
          <w:szCs w:val="22"/>
          <w:rtl w:val="0"/>
        </w:rPr>
        <w:t xml:space="preserve">3. Scope of Testing</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Modules Tested:</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Authentication (Login/Logout)</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Admin (User Management)</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PIM (Employee Management)</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Leave Management</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Recruitment</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Dashboard Navigation</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Testing Types Conducted:</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Functional Testing</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UI/UX Testing</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Security Testing</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Performance Testing</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rtl w:val="0"/>
        </w:rPr>
        <w:t xml:space="preserve">Cross-Browser Compatibility Testing</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tuctw0vaholq" w:id="4"/>
      <w:bookmarkEnd w:id="4"/>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r6k9admc7k9x" w:id="5"/>
      <w:bookmarkEnd w:id="5"/>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nropixsgsy1d" w:id="6"/>
      <w:bookmarkEnd w:id="6"/>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un1g6ge2fu6x" w:id="7"/>
      <w:bookmarkEnd w:id="7"/>
      <w:r w:rsidDel="00000000" w:rsidR="00000000" w:rsidRPr="00000000">
        <w:rPr>
          <w:b w:val="1"/>
          <w:color w:val="000000"/>
          <w:sz w:val="22"/>
          <w:szCs w:val="22"/>
          <w:rtl w:val="0"/>
        </w:rPr>
        <w:t xml:space="preserve">4. Test Results Overview</w:t>
      </w:r>
    </w:p>
    <w:p w:rsidR="00000000" w:rsidDel="00000000" w:rsidP="00000000" w:rsidRDefault="00000000" w:rsidRPr="00000000" w14:paraId="0000003E">
      <w:pPr>
        <w:rPr/>
      </w:pPr>
      <w:r w:rsidDel="00000000" w:rsidR="00000000" w:rsidRPr="00000000">
        <w:rPr>
          <w:rtl w:val="0"/>
        </w:rPr>
      </w:r>
    </w:p>
    <w:tbl>
      <w:tblPr>
        <w:tblStyle w:val="Table1"/>
        <w:tblW w:w="1165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530"/>
        <w:gridCol w:w="1515"/>
        <w:gridCol w:w="1455"/>
        <w:gridCol w:w="1500"/>
        <w:gridCol w:w="2940"/>
        <w:tblGridChange w:id="0">
          <w:tblGrid>
            <w:gridCol w:w="2715"/>
            <w:gridCol w:w="1530"/>
            <w:gridCol w:w="1515"/>
            <w:gridCol w:w="1455"/>
            <w:gridCol w:w="150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Fully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PIM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Fully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 in leave request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bl>
    <w:p w:rsidR="00000000" w:rsidDel="00000000" w:rsidP="00000000" w:rsidRDefault="00000000" w:rsidRPr="00000000" w14:paraId="00000063">
      <w:pPr>
        <w:rPr/>
      </w:pPr>
      <w:r w:rsidDel="00000000" w:rsidR="00000000" w:rsidRPr="00000000">
        <w:rPr>
          <w:rtl w:val="0"/>
        </w:rPr>
      </w:r>
    </w:p>
    <w:tbl>
      <w:tblPr>
        <w:tblStyle w:val="Table2"/>
        <w:tblW w:w="1146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00"/>
        <w:gridCol w:w="1500"/>
        <w:gridCol w:w="1500"/>
        <w:gridCol w:w="1500"/>
        <w:gridCol w:w="2835"/>
        <w:tblGridChange w:id="0">
          <w:tblGrid>
            <w:gridCol w:w="2625"/>
            <w:gridCol w:w="1500"/>
            <w:gridCol w:w="1500"/>
            <w:gridCol w:w="1500"/>
            <w:gridCol w:w="150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Info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bl>
    <w:p w:rsidR="00000000" w:rsidDel="00000000" w:rsidP="00000000" w:rsidRDefault="00000000" w:rsidRPr="00000000" w14:paraId="00000070">
      <w:pPr>
        <w:rPr/>
      </w:pPr>
      <w:r w:rsidDel="00000000" w:rsidR="00000000" w:rsidRPr="00000000">
        <w:rPr>
          <w:rtl w:val="0"/>
        </w:rPr>
      </w:r>
    </w:p>
    <w:tbl>
      <w:tblPr>
        <w:tblStyle w:val="Table3"/>
        <w:tblW w:w="1162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500"/>
        <w:gridCol w:w="1500"/>
        <w:gridCol w:w="1500"/>
        <w:gridCol w:w="1500"/>
        <w:gridCol w:w="2895"/>
        <w:tblGridChange w:id="0">
          <w:tblGrid>
            <w:gridCol w:w="2730"/>
            <w:gridCol w:w="1500"/>
            <w:gridCol w:w="1500"/>
            <w:gridCol w:w="1500"/>
            <w:gridCol w:w="150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functional</w:t>
            </w:r>
          </w:p>
        </w:tc>
      </w:tr>
    </w:tbl>
    <w:p w:rsidR="00000000" w:rsidDel="00000000" w:rsidP="00000000" w:rsidRDefault="00000000" w:rsidRPr="00000000" w14:paraId="0000007D">
      <w:pPr>
        <w:rPr/>
      </w:pPr>
      <w:r w:rsidDel="00000000" w:rsidR="00000000" w:rsidRPr="00000000">
        <w:rPr>
          <w:rtl w:val="0"/>
        </w:rPr>
      </w:r>
    </w:p>
    <w:tbl>
      <w:tblPr>
        <w:tblStyle w:val="Table4"/>
        <w:tblW w:w="1179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500"/>
        <w:gridCol w:w="1500"/>
        <w:gridCol w:w="1500"/>
        <w:gridCol w:w="1500"/>
        <w:gridCol w:w="2925"/>
        <w:tblGridChange w:id="0">
          <w:tblGrid>
            <w:gridCol w:w="2865"/>
            <w:gridCol w:w="1500"/>
            <w:gridCol w:w="1500"/>
            <w:gridCol w:w="1500"/>
            <w:gridCol w:w="150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Injection was blocked, but brute force needs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long time load pages when refresh the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il97nz44ap98" w:id="8"/>
      <w:bookmarkEnd w:id="8"/>
      <w:r w:rsidDel="00000000" w:rsidR="00000000" w:rsidRPr="00000000">
        <w:rPr>
          <w:b w:val="1"/>
          <w:color w:val="000000"/>
          <w:sz w:val="22"/>
          <w:szCs w:val="22"/>
          <w:rtl w:val="0"/>
        </w:rPr>
        <w:t xml:space="preserve">5. Key Observations</w:t>
      </w:r>
    </w:p>
    <w:p w:rsidR="00000000" w:rsidDel="00000000" w:rsidP="00000000" w:rsidRDefault="00000000" w:rsidRPr="00000000" w14:paraId="00000096">
      <w:pPr>
        <w:numPr>
          <w:ilvl w:val="0"/>
          <w:numId w:val="6"/>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All core functionalities performed as expected, except for minor defects in the PIM and Leave Management modules.</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b w:val="1"/>
          <w:rtl w:val="0"/>
        </w:rPr>
        <w:t xml:space="preserve">UI/UX Testing:</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The interface was responsive and intuitive, but some error messages were misaligned on smaller screens.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SQL injection and XSS vulnerabilities were mitigated.</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The brute force protection mechanism requires improvement (lockout after multiple failed attempts).</w:t>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Page load time for login and dashboard met the performance criteria (&lt;2 seconds).</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tl w:val="0"/>
        </w:rPr>
        <w:t xml:space="preserve">The application performed well under 100 concurrent users.</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b w:val="1"/>
          <w:rtl w:val="0"/>
        </w:rPr>
        <w:t xml:space="preserve">Cross-Browser Testing:</w:t>
      </w:r>
    </w:p>
    <w:p w:rsidR="00000000" w:rsidDel="00000000" w:rsidP="00000000" w:rsidRDefault="00000000" w:rsidRPr="00000000" w14:paraId="000000A1">
      <w:pPr>
        <w:numPr>
          <w:ilvl w:val="1"/>
          <w:numId w:val="6"/>
        </w:numPr>
        <w:spacing w:after="240" w:before="0" w:beforeAutospacing="0" w:lineRule="auto"/>
        <w:ind w:left="1440" w:hanging="360"/>
      </w:pPr>
      <w:r w:rsidDel="00000000" w:rsidR="00000000" w:rsidRPr="00000000">
        <w:rPr>
          <w:rtl w:val="0"/>
        </w:rPr>
        <w:t xml:space="preserve">Fully functional across Chrome, Firefox, Edge, and Safari.</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nwcq55j0w167" w:id="9"/>
      <w:bookmarkEnd w:id="9"/>
      <w:r w:rsidDel="00000000" w:rsidR="00000000" w:rsidRPr="00000000">
        <w:rPr>
          <w:b w:val="1"/>
          <w:color w:val="000000"/>
          <w:sz w:val="22"/>
          <w:szCs w:val="22"/>
          <w:rtl w:val="0"/>
        </w:rPr>
        <w:t xml:space="preserve">6. Recommendations</w:t>
      </w:r>
    </w:p>
    <w:p w:rsidR="00000000" w:rsidDel="00000000" w:rsidP="00000000" w:rsidRDefault="00000000" w:rsidRPr="00000000" w14:paraId="000000A5">
      <w:pPr>
        <w:numPr>
          <w:ilvl w:val="0"/>
          <w:numId w:val="2"/>
        </w:numPr>
        <w:spacing w:after="0" w:afterAutospacing="0" w:before="240" w:lineRule="auto"/>
        <w:ind w:left="720" w:hanging="360"/>
      </w:pPr>
      <w:r w:rsidDel="00000000" w:rsidR="00000000" w:rsidRPr="00000000">
        <w:rPr>
          <w:rtl w:val="0"/>
        </w:rPr>
        <w:t xml:space="preserve">Fix the defects identified in the Authentication, PIM, and Leave modules.</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rtl w:val="0"/>
        </w:rPr>
        <w:t xml:space="preserve">Implement a lockout mechanism to protect against brute force attacks.</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rtl w:val="0"/>
        </w:rPr>
        <w:t xml:space="preserve">Optimize the Leave Management module to reduce submission delays.</w:t>
      </w:r>
    </w:p>
    <w:p w:rsidR="00000000" w:rsidDel="00000000" w:rsidP="00000000" w:rsidRDefault="00000000" w:rsidRPr="00000000" w14:paraId="000000A8">
      <w:pPr>
        <w:numPr>
          <w:ilvl w:val="0"/>
          <w:numId w:val="2"/>
        </w:numPr>
        <w:spacing w:after="240" w:before="0" w:beforeAutospacing="0" w:lineRule="auto"/>
        <w:ind w:left="720" w:hanging="360"/>
      </w:pPr>
      <w:r w:rsidDel="00000000" w:rsidR="00000000" w:rsidRPr="00000000">
        <w:rPr>
          <w:rtl w:val="0"/>
        </w:rPr>
        <w:t xml:space="preserve">Perform additional UI testing to ensure proper error message alignment.</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mabce3ukxyj" w:id="10"/>
      <w:bookmarkEnd w:id="10"/>
      <w:r w:rsidDel="00000000" w:rsidR="00000000" w:rsidRPr="00000000">
        <w:rPr>
          <w:b w:val="1"/>
          <w:color w:val="000000"/>
          <w:sz w:val="22"/>
          <w:szCs w:val="22"/>
          <w:rtl w:val="0"/>
        </w:rPr>
        <w:t xml:space="preserve">7. Conclusion</w:t>
      </w:r>
    </w:p>
    <w:p w:rsidR="00000000" w:rsidDel="00000000" w:rsidP="00000000" w:rsidRDefault="00000000" w:rsidRPr="00000000" w14:paraId="000000AB">
      <w:pPr>
        <w:spacing w:after="240" w:before="240" w:lineRule="auto"/>
        <w:rPr/>
      </w:pPr>
      <w:r w:rsidDel="00000000" w:rsidR="00000000" w:rsidRPr="00000000">
        <w:rPr>
          <w:rtl w:val="0"/>
        </w:rPr>
        <w:t xml:space="preserve">The OrangeHRM application meets most functional and performance criteria, with a few minor and major defects to address. The application is stable, but improvements in security and certain modules are recommended for a better user experience.</w:t>
      </w:r>
    </w:p>
    <w:p w:rsidR="00000000" w:rsidDel="00000000" w:rsidP="00000000" w:rsidRDefault="00000000" w:rsidRPr="00000000" w14:paraId="000000AC">
      <w:pPr>
        <w:spacing w:after="240" w:before="240" w:lineRule="auto"/>
        <w:rPr/>
      </w:pPr>
      <w:r w:rsidDel="00000000" w:rsidR="00000000" w:rsidRPr="00000000">
        <w:rPr>
          <w:b w:val="1"/>
          <w:rtl w:val="0"/>
        </w:rPr>
        <w:t xml:space="preserve">Prepared By:</w:t>
      </w:r>
      <w:r w:rsidDel="00000000" w:rsidR="00000000" w:rsidRPr="00000000">
        <w:rPr>
          <w:rtl w:val="0"/>
        </w:rPr>
        <w:t xml:space="preserve"> [Balaji Chavan]</w:t>
        <w:br w:type="textWrapping"/>
      </w:r>
      <w:r w:rsidDel="00000000" w:rsidR="00000000" w:rsidRPr="00000000">
        <w:rPr>
          <w:b w:val="1"/>
          <w:rtl w:val="0"/>
        </w:rPr>
        <w:t xml:space="preserve">Date:</w:t>
      </w:r>
      <w:r w:rsidDel="00000000" w:rsidR="00000000" w:rsidRPr="00000000">
        <w:rPr>
          <w:rtl w:val="0"/>
        </w:rPr>
        <w:t xml:space="preserve"> [18-jan-2025]</w:t>
        <w:br w:type="textWrapping"/>
      </w:r>
      <w:r w:rsidDel="00000000" w:rsidR="00000000" w:rsidRPr="00000000">
        <w:rPr>
          <w:b w:val="1"/>
          <w:rtl w:val="0"/>
        </w:rPr>
        <w:t xml:space="preserve">Approved By:</w:t>
      </w:r>
      <w:r w:rsidDel="00000000" w:rsidR="00000000" w:rsidRPr="00000000">
        <w:rPr>
          <w:rtl w:val="0"/>
        </w:rPr>
        <w:t xml:space="preserve"> [Anil Rajak]</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demo.orangehrmlive.com/web/index.php/auth/login" TargetMode="External"/><Relationship Id="rId5" Type="http://schemas.openxmlformats.org/officeDocument/2006/relationships/styles" Target="styles.xml"/><Relationship Id="rId6" Type="http://schemas.openxmlformats.org/officeDocument/2006/relationships/hyperlink" Target="https://opensource-demo.orangehrmlive.com/web/index.php/auth/login" TargetMode="External"/><Relationship Id="rId7" Type="http://schemas.openxmlformats.org/officeDocument/2006/relationships/hyperlink" Target="https://opensource-demo.orangehrmlive.com/web/index.php/auth/login" TargetMode="External"/><Relationship Id="rId8" Type="http://schemas.openxmlformats.org/officeDocument/2006/relationships/hyperlink" Target="https://opensource-demo.orangehrmlive.com/web/index.php/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