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40" w:rsidRDefault="00702A40" w:rsidP="00702A40">
      <w:pPr>
        <w:pStyle w:val="Heading1"/>
        <w:rPr>
          <w:b/>
        </w:rPr>
      </w:pPr>
      <w:bookmarkStart w:id="0" w:name="_7hc76rs1lgf1" w:colFirst="0" w:colLast="0"/>
      <w:bookmarkEnd w:id="0"/>
      <w:r>
        <w:rPr>
          <w:b/>
        </w:rPr>
        <w:t>1.</w:t>
      </w:r>
      <w:proofErr w:type="gramStart"/>
      <w:r>
        <w:rPr>
          <w:b/>
        </w:rPr>
        <w:t>Introduction:-</w:t>
      </w:r>
      <w:proofErr w:type="gramEnd"/>
    </w:p>
    <w:p w:rsidR="00702A40" w:rsidRDefault="00702A40" w:rsidP="00702A40">
      <w:r>
        <w:tab/>
        <w:t xml:space="preserve">The </w:t>
      </w:r>
      <w:proofErr w:type="spellStart"/>
      <w:proofErr w:type="gramStart"/>
      <w:r>
        <w:rPr>
          <w:rStyle w:val="Strong"/>
        </w:rPr>
        <w:t>OrangeHRM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 xml:space="preserve"> website</w:t>
      </w:r>
      <w:proofErr w:type="gramEnd"/>
      <w:r>
        <w:t xml:space="preserve"> serves as a platform for users to explore and evaluate the features of the </w:t>
      </w:r>
      <w:proofErr w:type="spellStart"/>
      <w:r>
        <w:t>OrangeHRM</w:t>
      </w:r>
      <w:proofErr w:type="spellEnd"/>
      <w:r>
        <w:t xml:space="preserve"> software, an open-source Human Resource Management (HRM) solution. It is designed to streamline HR processes and provides tools for managing employee data, leave requests, time tracking, recruitment, and performance evaluations.</w:t>
      </w:r>
    </w:p>
    <w:p w:rsidR="00702A40" w:rsidRDefault="00702A40" w:rsidP="00702A40"/>
    <w:p w:rsidR="00702A40" w:rsidRDefault="00702A40" w:rsidP="00702A40"/>
    <w:p w:rsidR="00702A40" w:rsidRDefault="00702A40" w:rsidP="00702A40">
      <w:pPr>
        <w:pStyle w:val="Heading1"/>
        <w:rPr>
          <w:b/>
        </w:rPr>
      </w:pPr>
      <w:bookmarkStart w:id="1" w:name="_f5amaxucwaqb" w:colFirst="0" w:colLast="0"/>
      <w:bookmarkEnd w:id="1"/>
      <w:r>
        <w:rPr>
          <w:b/>
        </w:rPr>
        <w:t xml:space="preserve">2.Test </w:t>
      </w:r>
      <w:proofErr w:type="gramStart"/>
      <w:r>
        <w:rPr>
          <w:b/>
        </w:rPr>
        <w:t>Objective:-</w:t>
      </w:r>
      <w:proofErr w:type="gramEnd"/>
    </w:p>
    <w:p w:rsidR="00702A40" w:rsidRDefault="00702A40" w:rsidP="00702A40">
      <w:pPr>
        <w:numPr>
          <w:ilvl w:val="0"/>
          <w:numId w:val="4"/>
        </w:numPr>
        <w:spacing w:before="240"/>
      </w:pPr>
      <w:r>
        <w:t>State the goals of the testing process (e.g., validate functionality, performance, Usability).</w:t>
      </w:r>
    </w:p>
    <w:p w:rsidR="00702A40" w:rsidRDefault="00702A40" w:rsidP="00702A40">
      <w:pPr>
        <w:numPr>
          <w:ilvl w:val="0"/>
          <w:numId w:val="4"/>
        </w:numPr>
        <w:spacing w:after="240"/>
      </w:pPr>
      <w:r>
        <w:t>Specify the expected outcomes.</w:t>
      </w:r>
    </w:p>
    <w:p w:rsidR="00702A40" w:rsidRPr="00702A40" w:rsidRDefault="00702A40" w:rsidP="00702A40">
      <w:pPr>
        <w:pStyle w:val="Heading3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bookmarkStart w:id="2" w:name="_878it158g0dc" w:colFirst="0" w:colLast="0"/>
      <w:bookmarkEnd w:id="2"/>
      <w:r w:rsidRPr="00702A40">
        <w:rPr>
          <w:rStyle w:val="Strong"/>
          <w:bCs w:val="0"/>
          <w:color w:val="auto"/>
          <w:sz w:val="40"/>
          <w:szCs w:val="40"/>
        </w:rPr>
        <w:t>3.</w:t>
      </w:r>
      <w:r>
        <w:rPr>
          <w:rStyle w:val="Strong"/>
          <w:bCs w:val="0"/>
          <w:color w:val="auto"/>
          <w:sz w:val="40"/>
          <w:szCs w:val="40"/>
        </w:rPr>
        <w:t xml:space="preserve">Testing </w:t>
      </w:r>
      <w:proofErr w:type="gramStart"/>
      <w:r>
        <w:rPr>
          <w:rStyle w:val="Strong"/>
          <w:bCs w:val="0"/>
          <w:color w:val="auto"/>
          <w:sz w:val="40"/>
          <w:szCs w:val="40"/>
        </w:rPr>
        <w:t>Scope:-</w:t>
      </w:r>
      <w:proofErr w:type="gramEnd"/>
    </w:p>
    <w:p w:rsidR="00702A40" w:rsidRPr="00702A40" w:rsidRDefault="00702A40" w:rsidP="00702A4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02A40">
        <w:rPr>
          <w:sz w:val="28"/>
          <w:szCs w:val="28"/>
        </w:rPr>
        <w:t>The scope of this test plan includes: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Authentication (Login/Logout).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Navigation through the dashboard and various modules.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Employee Management functionalities.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Leave Management workflows.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Recruitment processes.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Performance evaluation module.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UI/UX and browser compatibility testing.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Security testing (basic checks).</w:t>
      </w:r>
    </w:p>
    <w:p w:rsidR="00702A40" w:rsidRPr="00702A40" w:rsidRDefault="00702A40" w:rsidP="00702A40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02A40">
        <w:rPr>
          <w:sz w:val="24"/>
          <w:szCs w:val="24"/>
        </w:rPr>
        <w:t>Performance testing.</w:t>
      </w:r>
    </w:p>
    <w:p w:rsidR="00702A40" w:rsidRDefault="00702A40" w:rsidP="00702A40">
      <w:pPr>
        <w:pStyle w:val="Heading1"/>
        <w:rPr>
          <w:b/>
        </w:rPr>
      </w:pPr>
      <w:r>
        <w:rPr>
          <w:b/>
        </w:rPr>
        <w:t>4. Test Schedule Duration:</w:t>
      </w:r>
    </w:p>
    <w:p w:rsidR="00702A40" w:rsidRDefault="00702A40" w:rsidP="00702A40">
      <w:pPr>
        <w:pStyle w:val="Heading1"/>
        <w:rPr>
          <w:sz w:val="32"/>
          <w:szCs w:val="32"/>
        </w:rPr>
      </w:pPr>
      <w:bookmarkStart w:id="3" w:name="_j9ehsq39fi7" w:colFirst="0" w:colLast="0"/>
      <w:bookmarkEnd w:id="3"/>
      <w:r>
        <w:t xml:space="preserve"> ● </w:t>
      </w:r>
      <w:proofErr w:type="spellStart"/>
      <w:r>
        <w:rPr>
          <w:sz w:val="32"/>
          <w:szCs w:val="32"/>
        </w:rPr>
        <w:t>TestPlanning</w:t>
      </w:r>
      <w:proofErr w:type="spellEnd"/>
      <w:r>
        <w:rPr>
          <w:sz w:val="32"/>
          <w:szCs w:val="32"/>
        </w:rPr>
        <w:t xml:space="preserve"> Phase: </w:t>
      </w:r>
      <w:r>
        <w:rPr>
          <w:sz w:val="32"/>
          <w:szCs w:val="32"/>
        </w:rPr>
        <w:t>48 Hours</w:t>
      </w:r>
    </w:p>
    <w:p w:rsidR="00702A40" w:rsidRDefault="00702A40" w:rsidP="00702A40">
      <w:pPr>
        <w:pStyle w:val="Heading1"/>
      </w:pPr>
      <w:bookmarkStart w:id="4" w:name="_5fghisvjqs4k" w:colFirst="0" w:colLast="0"/>
      <w:bookmarkEnd w:id="4"/>
    </w:p>
    <w:p w:rsidR="00702A40" w:rsidRDefault="00702A40" w:rsidP="00702A40">
      <w:pPr>
        <w:pStyle w:val="Heading1"/>
      </w:pPr>
      <w:bookmarkStart w:id="5" w:name="_ouyxyubj9pq0" w:colFirst="0" w:colLast="0"/>
      <w:bookmarkEnd w:id="5"/>
      <w:r>
        <w:rPr>
          <w:b/>
        </w:rPr>
        <w:t>5. Test Coverage</w:t>
      </w:r>
      <w:r>
        <w:t>: -</w:t>
      </w:r>
    </w:p>
    <w:p w:rsidR="00702A40" w:rsidRDefault="00702A40" w:rsidP="00702A40">
      <w:r>
        <w:t>The test coverage will include functional, non-functional, and</w:t>
      </w:r>
      <w:r>
        <w:t xml:space="preserve"> security, performance</w:t>
      </w:r>
      <w:r>
        <w:t xml:space="preserve"> </w:t>
      </w:r>
      <w:r>
        <w:t xml:space="preserve">&amp; </w:t>
      </w:r>
      <w:r>
        <w:t>compatibility testing across the features to be tested.</w:t>
      </w:r>
    </w:p>
    <w:p w:rsidR="00702A40" w:rsidRDefault="00702A40" w:rsidP="00702A40">
      <w:pPr>
        <w:pStyle w:val="Heading1"/>
        <w:rPr>
          <w:b/>
        </w:rPr>
      </w:pPr>
      <w:bookmarkStart w:id="6" w:name="_xm553ap249e0" w:colFirst="0" w:colLast="0"/>
      <w:bookmarkEnd w:id="6"/>
      <w:r>
        <w:rPr>
          <w:b/>
        </w:rPr>
        <w:lastRenderedPageBreak/>
        <w:t xml:space="preserve"> Functional Testing:</w:t>
      </w:r>
    </w:p>
    <w:p w:rsidR="00702A40" w:rsidRDefault="00702A40" w:rsidP="00702A40">
      <w:r>
        <w:t xml:space="preserve"> 1. Login/Registration: Test user sign-up, login, and profile updates. </w:t>
      </w:r>
    </w:p>
    <w:p w:rsidR="00702A40" w:rsidRDefault="00702A40" w:rsidP="00702A40">
      <w:r>
        <w:t xml:space="preserve">2. </w:t>
      </w:r>
      <w:proofErr w:type="spellStart"/>
      <w:r>
        <w:t>MenuDisplay</w:t>
      </w:r>
      <w:proofErr w:type="spellEnd"/>
      <w:r>
        <w:t xml:space="preserve"> and Search: Ensure menus display correctly and searches return accurate results. </w:t>
      </w:r>
    </w:p>
    <w:p w:rsidR="00702A40" w:rsidRDefault="00702A40" w:rsidP="00702A40">
      <w:r>
        <w:t xml:space="preserve">3.OrderPlacement: Verify that users can add items, update quantities, and place orders. </w:t>
      </w:r>
    </w:p>
    <w:p w:rsidR="00702A40" w:rsidRDefault="00702A40" w:rsidP="00702A40">
      <w:r>
        <w:t xml:space="preserve">4. </w:t>
      </w:r>
      <w:proofErr w:type="spellStart"/>
      <w:r>
        <w:t>OrderTracking</w:t>
      </w:r>
      <w:proofErr w:type="spellEnd"/>
      <w:r>
        <w:t xml:space="preserve">: Ensure users can track their order status. </w:t>
      </w:r>
    </w:p>
    <w:p w:rsidR="00702A40" w:rsidRDefault="00702A40" w:rsidP="00702A40">
      <w:r>
        <w:t xml:space="preserve">5. Ratings and Reviews: Test the functionality of submitting and viewing ratings and reviews. </w:t>
      </w:r>
    </w:p>
    <w:p w:rsidR="00702A40" w:rsidRDefault="00702A40" w:rsidP="00702A40">
      <w:pPr>
        <w:pStyle w:val="Heading1"/>
        <w:rPr>
          <w:b/>
        </w:rPr>
      </w:pPr>
      <w:bookmarkStart w:id="7" w:name="_skz3gilelnqg" w:colFirst="0" w:colLast="0"/>
      <w:bookmarkEnd w:id="7"/>
    </w:p>
    <w:p w:rsidR="00702A40" w:rsidRDefault="00702A40" w:rsidP="00702A40">
      <w:pPr>
        <w:pStyle w:val="Heading1"/>
      </w:pPr>
      <w:bookmarkStart w:id="8" w:name="_yuafav84im14" w:colFirst="0" w:colLast="0"/>
      <w:bookmarkEnd w:id="8"/>
      <w:r>
        <w:rPr>
          <w:b/>
        </w:rPr>
        <w:t>Non-functional Testing:</w:t>
      </w:r>
      <w:r>
        <w:t xml:space="preserve"> </w:t>
      </w:r>
    </w:p>
    <w:p w:rsidR="00702A40" w:rsidRDefault="00702A40" w:rsidP="00702A40">
      <w:r>
        <w:t xml:space="preserve">1. Performance Testing: Verify the app's performance under normal and peak loads (e.g., load time, transaction time). </w:t>
      </w:r>
    </w:p>
    <w:p w:rsidR="00702A40" w:rsidRDefault="00702A40" w:rsidP="00702A40">
      <w:r>
        <w:t>2. Usability Testing: Ensure that the app is user-friendly, with an intuitive interface.</w:t>
      </w:r>
    </w:p>
    <w:p w:rsidR="00702A40" w:rsidRDefault="00702A40" w:rsidP="00702A40"/>
    <w:p w:rsidR="00702A40" w:rsidRDefault="00702A40" w:rsidP="00702A40">
      <w:pPr>
        <w:pStyle w:val="Heading1"/>
        <w:rPr>
          <w:b/>
        </w:rPr>
      </w:pPr>
      <w:bookmarkStart w:id="9" w:name="_csae3slug8tt" w:colFirst="0" w:colLast="0"/>
      <w:bookmarkEnd w:id="9"/>
      <w:r>
        <w:rPr>
          <w:b/>
        </w:rPr>
        <w:t xml:space="preserve">6.Test </w:t>
      </w:r>
      <w:proofErr w:type="gramStart"/>
      <w:r>
        <w:rPr>
          <w:b/>
        </w:rPr>
        <w:t>Approach:-</w:t>
      </w:r>
      <w:proofErr w:type="gramEnd"/>
    </w:p>
    <w:p w:rsidR="00702A40" w:rsidRDefault="00702A40" w:rsidP="00702A40">
      <w:r>
        <w:t>1. Manual Testing:  Most features will be tested manually (user login, menu display, order placement, etc.), as these require human judgment, especially for UI/UX and functional testing</w:t>
      </w:r>
    </w:p>
    <w:p w:rsidR="00702A40" w:rsidRDefault="00702A40" w:rsidP="00702A40"/>
    <w:p w:rsidR="001F486E" w:rsidRPr="00AA3648" w:rsidRDefault="00AA3648" w:rsidP="001F486E">
      <w:pPr>
        <w:pStyle w:val="Heading3"/>
        <w:rPr>
          <w:rFonts w:eastAsia="Times New Roman"/>
          <w:color w:val="auto"/>
          <w:sz w:val="40"/>
          <w:szCs w:val="40"/>
        </w:rPr>
      </w:pPr>
      <w:bookmarkStart w:id="10" w:name="_ls0mrjhxwtjq" w:colFirst="0" w:colLast="0"/>
      <w:bookmarkEnd w:id="10"/>
      <w:r>
        <w:rPr>
          <w:rStyle w:val="Strong"/>
          <w:bCs w:val="0"/>
          <w:color w:val="auto"/>
          <w:sz w:val="40"/>
          <w:szCs w:val="40"/>
        </w:rPr>
        <w:t>7.</w:t>
      </w:r>
      <w:r w:rsidR="001F486E" w:rsidRPr="00AA3648">
        <w:rPr>
          <w:rStyle w:val="Strong"/>
          <w:bCs w:val="0"/>
          <w:color w:val="auto"/>
          <w:sz w:val="40"/>
          <w:szCs w:val="40"/>
        </w:rPr>
        <w:t xml:space="preserve">Roles and </w:t>
      </w:r>
      <w:proofErr w:type="gramStart"/>
      <w:r w:rsidR="001F486E" w:rsidRPr="00AA3648">
        <w:rPr>
          <w:rStyle w:val="Strong"/>
          <w:bCs w:val="0"/>
          <w:color w:val="auto"/>
          <w:sz w:val="40"/>
          <w:szCs w:val="40"/>
        </w:rPr>
        <w:t>Responsibilities</w:t>
      </w:r>
      <w:r>
        <w:rPr>
          <w:rStyle w:val="Strong"/>
          <w:bCs w:val="0"/>
          <w:color w:val="auto"/>
          <w:sz w:val="40"/>
          <w:szCs w:val="40"/>
        </w:rPr>
        <w:t>:-</w:t>
      </w:r>
      <w:proofErr w:type="gramEnd"/>
    </w:p>
    <w:p w:rsidR="001F486E" w:rsidRPr="00AA3648" w:rsidRDefault="001F486E" w:rsidP="001F486E">
      <w:pPr>
        <w:pStyle w:val="Heading4"/>
        <w:rPr>
          <w:rFonts w:ascii="Arial" w:hAnsi="Arial" w:cs="Arial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Anil </w:t>
      </w:r>
      <w:proofErr w:type="spellStart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Rajak</w:t>
      </w:r>
      <w:proofErr w:type="spellEnd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(Test Lead)</w:t>
      </w:r>
    </w:p>
    <w:p w:rsidR="001F486E" w:rsidRDefault="001F486E" w:rsidP="001F48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Test Lead (Automation Testing Specialist)</w:t>
      </w:r>
    </w:p>
    <w:p w:rsidR="001F486E" w:rsidRDefault="001F486E" w:rsidP="001F486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Plan and oversee the testing process, ensuring quality and deadlines are met.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Create and manage test strategies, plans, and schedules.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Develop, execute, and maintain automation test scripts for critical workflows.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Coordinate between the testing team and stakeholders for status updates and issue resolution.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Review automation test cases created by the team for completeness and accuracy.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Identify risks and provide mitigation strategies for the testing process.</w:t>
      </w:r>
    </w:p>
    <w:p w:rsidR="001F486E" w:rsidRDefault="001F486E" w:rsidP="001F486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Ensure adherence to best practices in automation testing.</w:t>
      </w:r>
    </w:p>
    <w:p w:rsidR="001F486E" w:rsidRPr="00AA3648" w:rsidRDefault="001F486E" w:rsidP="001F486E">
      <w:pPr>
        <w:pStyle w:val="Heading4"/>
        <w:rPr>
          <w:rFonts w:ascii="Arial" w:hAnsi="Arial" w:cs="Arial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648">
        <w:rPr>
          <w:rStyle w:val="Strong"/>
          <w:rFonts w:ascii="Arial" w:hAnsi="Arial" w:cs="Arial"/>
          <w:b w:val="0"/>
          <w:bCs w:val="0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AA3648">
        <w:rPr>
          <w:rStyle w:val="Strong"/>
          <w:rFonts w:ascii="Arial" w:hAnsi="Arial" w:cs="Arial"/>
          <w:b w:val="0"/>
          <w:bCs w:val="0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A3648">
        <w:rPr>
          <w:rStyle w:val="Strong"/>
          <w:rFonts w:ascii="Arial" w:hAnsi="Arial" w:cs="Arial"/>
          <w:b w:val="0"/>
          <w:bCs w:val="0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A3648">
        <w:rPr>
          <w:rStyle w:val="Strong"/>
          <w:rFonts w:ascii="Arial" w:hAnsi="Arial" w:cs="Arial"/>
          <w:b w:val="0"/>
          <w:bCs w:val="0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</w:t>
      </w:r>
      <w:proofErr w:type="spellEnd"/>
      <w:r w:rsidRPr="00AA3648">
        <w:rPr>
          <w:rStyle w:val="Strong"/>
          <w:rFonts w:ascii="Arial" w:hAnsi="Arial" w:cs="Arial"/>
          <w:b w:val="0"/>
          <w:bCs w:val="0"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Singh (Automation Tester)</w:t>
      </w:r>
    </w:p>
    <w:p w:rsidR="001F486E" w:rsidRDefault="001F486E" w:rsidP="001F48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Automation Tester</w:t>
      </w:r>
    </w:p>
    <w:p w:rsidR="001F486E" w:rsidRDefault="001F486E" w:rsidP="001F486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1F486E" w:rsidRDefault="001F486E" w:rsidP="001F486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Design, develop, and execute automation scripts for various modules (e.g., Employee Management, Leave Management).</w:t>
      </w:r>
    </w:p>
    <w:p w:rsidR="001F486E" w:rsidRDefault="001F486E" w:rsidP="001F486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Collaborate with the Test Lead to identify areas for automation and optimize testing workflows.</w:t>
      </w:r>
    </w:p>
    <w:p w:rsidR="001F486E" w:rsidRDefault="001F486E" w:rsidP="001F486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Debug and resolve issues in test scripts to ensure stability.</w:t>
      </w:r>
    </w:p>
    <w:p w:rsidR="001F486E" w:rsidRDefault="001F486E" w:rsidP="001F486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Validate test results, log defects, and track them to closure.</w:t>
      </w:r>
    </w:p>
    <w:p w:rsidR="001F486E" w:rsidRDefault="001F486E" w:rsidP="001F486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Maintain doc</w:t>
      </w:r>
      <w:bookmarkStart w:id="11" w:name="_GoBack"/>
      <w:bookmarkEnd w:id="11"/>
      <w:r>
        <w:t>umentation for test automation frameworks and processes.</w:t>
      </w:r>
    </w:p>
    <w:p w:rsidR="001F486E" w:rsidRPr="00AA3648" w:rsidRDefault="001F486E" w:rsidP="001F486E">
      <w:pPr>
        <w:pStyle w:val="Heading4"/>
        <w:rPr>
          <w:rFonts w:ascii="Arial" w:hAnsi="Arial" w:cs="Arial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648">
        <w:rPr>
          <w:rStyle w:val="Strong"/>
          <w:rFonts w:ascii="Arial" w:hAnsi="Arial" w:cs="Arial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Balaji</w:t>
      </w:r>
      <w:proofErr w:type="spellEnd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Chavan</w:t>
      </w:r>
      <w:proofErr w:type="spellEnd"/>
      <w:r w:rsidRPr="00AA3648">
        <w:rPr>
          <w:rStyle w:val="Strong"/>
          <w:rFonts w:ascii="Arial" w:hAnsi="Arial" w:cs="Arial"/>
          <w:b w:val="0"/>
          <w:bCs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(Manual Tester)</w:t>
      </w:r>
    </w:p>
    <w:p w:rsidR="001F486E" w:rsidRDefault="001F486E" w:rsidP="001F48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Role</w:t>
      </w:r>
      <w:r>
        <w:t>: Manual Tester</w:t>
      </w:r>
    </w:p>
    <w:p w:rsidR="001F486E" w:rsidRDefault="001F486E" w:rsidP="001F486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Execute manual test cases for functional, usability, and UI testing.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Identify and log defects with detailed reproduction steps in the defect tracking tool.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Perform exploratory testing to uncover edge cases and usability issues.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Validate fixes for reported defects and perform regression testing.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Document test cases, test scenarios, and test results comprehensively.</w:t>
      </w:r>
    </w:p>
    <w:p w:rsidR="001F486E" w:rsidRDefault="001F486E" w:rsidP="001F48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Ensure application meets quality standards and aligns with user requirements.</w:t>
      </w:r>
    </w:p>
    <w:p w:rsidR="00702A40" w:rsidRDefault="00702A40" w:rsidP="00702A40">
      <w:pPr>
        <w:spacing w:before="240" w:after="240"/>
        <w:ind w:left="720"/>
      </w:pPr>
    </w:p>
    <w:p w:rsidR="00702A40" w:rsidRDefault="00702A40" w:rsidP="00702A40"/>
    <w:p w:rsidR="00702A40" w:rsidRDefault="00702A40" w:rsidP="00702A40">
      <w:pPr>
        <w:pStyle w:val="Heading1"/>
        <w:rPr>
          <w:b/>
        </w:rPr>
      </w:pPr>
      <w:bookmarkStart w:id="12" w:name="_jt5f95szy4bj" w:colFirst="0" w:colLast="0"/>
      <w:bookmarkEnd w:id="12"/>
      <w:r>
        <w:rPr>
          <w:b/>
        </w:rPr>
        <w:t>8. Deliverables:</w:t>
      </w:r>
    </w:p>
    <w:p w:rsidR="00702A40" w:rsidRDefault="00702A40" w:rsidP="00702A40">
      <w:r>
        <w:rPr>
          <w:b/>
        </w:rPr>
        <w:t xml:space="preserve"> 1. </w:t>
      </w:r>
      <w:proofErr w:type="spellStart"/>
      <w:r>
        <w:rPr>
          <w:b/>
        </w:rPr>
        <w:t>TestPlan</w:t>
      </w:r>
      <w:proofErr w:type="spellEnd"/>
      <w:r>
        <w:rPr>
          <w:b/>
        </w:rPr>
        <w:t xml:space="preserve"> Document: </w:t>
      </w:r>
      <w:r>
        <w:t xml:space="preserve">A detailed plan outlining the testing scope, strategy, and schedule. </w:t>
      </w:r>
    </w:p>
    <w:p w:rsidR="00702A40" w:rsidRDefault="00702A40" w:rsidP="00702A40">
      <w:r>
        <w:rPr>
          <w:b/>
        </w:rPr>
        <w:t xml:space="preserve">2. </w:t>
      </w:r>
      <w:proofErr w:type="spellStart"/>
      <w:r>
        <w:rPr>
          <w:b/>
        </w:rPr>
        <w:t>TestCases</w:t>
      </w:r>
      <w:proofErr w:type="spellEnd"/>
      <w:r>
        <w:rPr>
          <w:b/>
        </w:rPr>
        <w:t>:</w:t>
      </w:r>
      <w:r>
        <w:t xml:space="preserve"> Specific scenarios to be tested, detailing the input, expected results, and testing steps. </w:t>
      </w:r>
    </w:p>
    <w:p w:rsidR="00702A40" w:rsidRDefault="00702A40" w:rsidP="00702A40">
      <w:r>
        <w:rPr>
          <w:b/>
        </w:rPr>
        <w:t xml:space="preserve">3. </w:t>
      </w:r>
      <w:proofErr w:type="spellStart"/>
      <w:r>
        <w:rPr>
          <w:b/>
        </w:rPr>
        <w:t>TestExecution</w:t>
      </w:r>
      <w:proofErr w:type="spellEnd"/>
      <w:r>
        <w:rPr>
          <w:b/>
        </w:rPr>
        <w:t xml:space="preserve"> Report:</w:t>
      </w:r>
      <w:r>
        <w:t xml:space="preserve"> Status updates during the test execution phase, including passed/failed test cases and defect logs. </w:t>
      </w:r>
    </w:p>
    <w:p w:rsidR="00702A40" w:rsidRDefault="00702A40" w:rsidP="00702A40">
      <w:r>
        <w:rPr>
          <w:b/>
        </w:rPr>
        <w:t>4. Defect Logs:</w:t>
      </w:r>
      <w:r>
        <w:t xml:space="preserve"> A detailed record of defects identified, their severity, and resolution status.  </w:t>
      </w:r>
    </w:p>
    <w:p w:rsidR="00702A40" w:rsidRDefault="00702A40" w:rsidP="00702A40">
      <w:r>
        <w:rPr>
          <w:b/>
        </w:rPr>
        <w:t>5.Final Test Report:</w:t>
      </w:r>
      <w:r>
        <w:t xml:space="preserve"> A comprehensive report summarizing all testing activities, issues found, and the status of testing.</w:t>
      </w:r>
    </w:p>
    <w:p w:rsidR="00702A40" w:rsidRDefault="00702A40" w:rsidP="00702A40">
      <w:r>
        <w:rPr>
          <w:b/>
        </w:rPr>
        <w:t xml:space="preserve"> 6. </w:t>
      </w:r>
      <w:proofErr w:type="spellStart"/>
      <w:r>
        <w:rPr>
          <w:b/>
        </w:rPr>
        <w:t>TestClosure</w:t>
      </w:r>
      <w:proofErr w:type="spellEnd"/>
      <w:r>
        <w:rPr>
          <w:b/>
        </w:rPr>
        <w:t xml:space="preserve"> Report:</w:t>
      </w:r>
      <w:r>
        <w:t xml:space="preserve"> Documentation of lessons learned, final sign-offs, and recommendations for future testing</w:t>
      </w:r>
    </w:p>
    <w:p w:rsidR="00702A40" w:rsidRDefault="00702A40" w:rsidP="00702A40"/>
    <w:p w:rsidR="00702A40" w:rsidRDefault="00702A40" w:rsidP="00702A40">
      <w:pPr>
        <w:pStyle w:val="Heading2"/>
        <w:rPr>
          <w:b/>
          <w:sz w:val="34"/>
          <w:szCs w:val="34"/>
        </w:rPr>
      </w:pPr>
      <w:bookmarkStart w:id="13" w:name="_6ck8681xyqaf" w:colFirst="0" w:colLast="0"/>
      <w:bookmarkEnd w:id="13"/>
      <w:r>
        <w:rPr>
          <w:b/>
        </w:rPr>
        <w:t>9</w:t>
      </w:r>
      <w:r>
        <w:rPr>
          <w:b/>
          <w:sz w:val="34"/>
          <w:szCs w:val="34"/>
        </w:rPr>
        <w:t>. Entry and Exit Criteria</w:t>
      </w:r>
    </w:p>
    <w:p w:rsidR="00702A40" w:rsidRDefault="00702A40" w:rsidP="00702A40">
      <w:pPr>
        <w:pStyle w:val="Heading3"/>
        <w:spacing w:before="280"/>
        <w:rPr>
          <w:b/>
          <w:color w:val="000000"/>
          <w:sz w:val="26"/>
          <w:szCs w:val="26"/>
        </w:rPr>
      </w:pPr>
      <w:bookmarkStart w:id="14" w:name="_rw5qaavkq8cg" w:colFirst="0" w:colLast="0"/>
      <w:bookmarkEnd w:id="14"/>
      <w:r>
        <w:rPr>
          <w:b/>
          <w:color w:val="000000"/>
          <w:sz w:val="26"/>
          <w:szCs w:val="26"/>
        </w:rPr>
        <w:t>Entry Criteria:</w:t>
      </w:r>
    </w:p>
    <w:p w:rsidR="00702A40" w:rsidRDefault="00702A40" w:rsidP="00702A40">
      <w:pPr>
        <w:numPr>
          <w:ilvl w:val="0"/>
          <w:numId w:val="5"/>
        </w:numPr>
        <w:spacing w:before="240"/>
      </w:pPr>
      <w:r>
        <w:t>Requirements are finalized.</w:t>
      </w:r>
    </w:p>
    <w:p w:rsidR="00702A40" w:rsidRDefault="00702A40" w:rsidP="00702A40">
      <w:pPr>
        <w:numPr>
          <w:ilvl w:val="0"/>
          <w:numId w:val="5"/>
        </w:numPr>
      </w:pPr>
      <w:r>
        <w:t>Test Planning is ready.</w:t>
      </w:r>
    </w:p>
    <w:p w:rsidR="00702A40" w:rsidRDefault="00702A40" w:rsidP="00702A40">
      <w:pPr>
        <w:numPr>
          <w:ilvl w:val="0"/>
          <w:numId w:val="5"/>
        </w:numPr>
        <w:spacing w:after="240"/>
      </w:pPr>
      <w:r>
        <w:t>Test data is prepared.</w:t>
      </w:r>
    </w:p>
    <w:p w:rsidR="00702A40" w:rsidRDefault="00702A40" w:rsidP="00702A40">
      <w:pPr>
        <w:pStyle w:val="Heading3"/>
        <w:spacing w:before="280"/>
        <w:rPr>
          <w:b/>
          <w:color w:val="000000"/>
          <w:sz w:val="26"/>
          <w:szCs w:val="26"/>
        </w:rPr>
      </w:pPr>
      <w:bookmarkStart w:id="15" w:name="_6q10jko5254g" w:colFirst="0" w:colLast="0"/>
      <w:bookmarkEnd w:id="15"/>
    </w:p>
    <w:p w:rsidR="00702A40" w:rsidRDefault="00702A40" w:rsidP="00702A40">
      <w:pPr>
        <w:pStyle w:val="Heading3"/>
        <w:spacing w:before="280"/>
        <w:rPr>
          <w:b/>
          <w:color w:val="000000"/>
          <w:sz w:val="26"/>
          <w:szCs w:val="26"/>
        </w:rPr>
      </w:pPr>
      <w:bookmarkStart w:id="16" w:name="_za11q4mvojcz" w:colFirst="0" w:colLast="0"/>
      <w:bookmarkEnd w:id="16"/>
      <w:r>
        <w:rPr>
          <w:b/>
          <w:color w:val="000000"/>
          <w:sz w:val="26"/>
          <w:szCs w:val="26"/>
        </w:rPr>
        <w:t>Exit Criteria:</w:t>
      </w:r>
    </w:p>
    <w:p w:rsidR="00702A40" w:rsidRDefault="00702A40" w:rsidP="00702A40">
      <w:pPr>
        <w:numPr>
          <w:ilvl w:val="0"/>
          <w:numId w:val="2"/>
        </w:numPr>
        <w:spacing w:before="240"/>
      </w:pPr>
      <w:r>
        <w:t>All planned test cases are executed.</w:t>
      </w:r>
    </w:p>
    <w:p w:rsidR="00702A40" w:rsidRDefault="00702A40" w:rsidP="00702A40">
      <w:pPr>
        <w:numPr>
          <w:ilvl w:val="0"/>
          <w:numId w:val="2"/>
        </w:numPr>
      </w:pPr>
      <w:r>
        <w:t>Critical defects are resolved.</w:t>
      </w:r>
    </w:p>
    <w:p w:rsidR="00702A40" w:rsidRDefault="00702A40" w:rsidP="00702A40">
      <w:pPr>
        <w:numPr>
          <w:ilvl w:val="0"/>
          <w:numId w:val="2"/>
        </w:numPr>
        <w:spacing w:after="240"/>
      </w:pPr>
      <w:r>
        <w:t>Test summary report is completed.</w:t>
      </w:r>
    </w:p>
    <w:p w:rsidR="00702A40" w:rsidRDefault="00702A40" w:rsidP="00702A40"/>
    <w:p w:rsidR="00702A40" w:rsidRDefault="00702A40" w:rsidP="00702A40">
      <w:pPr>
        <w:pStyle w:val="Heading1"/>
        <w:rPr>
          <w:b/>
          <w:sz w:val="34"/>
          <w:szCs w:val="34"/>
        </w:rPr>
      </w:pPr>
      <w:bookmarkStart w:id="17" w:name="_u50gpcty9ix2" w:colFirst="0" w:colLast="0"/>
      <w:bookmarkEnd w:id="17"/>
      <w:r>
        <w:rPr>
          <w:b/>
        </w:rPr>
        <w:t>10.</w:t>
      </w:r>
      <w:r>
        <w:rPr>
          <w:b/>
          <w:sz w:val="34"/>
          <w:szCs w:val="34"/>
        </w:rPr>
        <w:t xml:space="preserve"> Risks and Mitigations</w:t>
      </w:r>
    </w:p>
    <w:p w:rsidR="00702A40" w:rsidRDefault="00702A40" w:rsidP="00702A40">
      <w:pPr>
        <w:numPr>
          <w:ilvl w:val="0"/>
          <w:numId w:val="1"/>
        </w:numPr>
        <w:spacing w:before="240"/>
      </w:pPr>
      <w:r>
        <w:t>Identify potential risks (e.g., delays, resource issues).</w:t>
      </w:r>
    </w:p>
    <w:p w:rsidR="00702A40" w:rsidRDefault="00702A40" w:rsidP="00702A40">
      <w:pPr>
        <w:numPr>
          <w:ilvl w:val="0"/>
          <w:numId w:val="1"/>
        </w:numPr>
        <w:spacing w:after="240"/>
      </w:pPr>
      <w:r>
        <w:t>Provide mitigation strategies for each risk.</w:t>
      </w:r>
    </w:p>
    <w:p w:rsidR="00702A40" w:rsidRDefault="00702A40" w:rsidP="00702A40">
      <w:pPr>
        <w:pStyle w:val="Heading1"/>
        <w:rPr>
          <w:b/>
        </w:rPr>
      </w:pPr>
      <w:bookmarkStart w:id="18" w:name="_9leq4pdvyvxx" w:colFirst="0" w:colLast="0"/>
      <w:bookmarkEnd w:id="18"/>
      <w:r>
        <w:rPr>
          <w:b/>
        </w:rPr>
        <w:t>11. Approvals Required:</w:t>
      </w:r>
    </w:p>
    <w:p w:rsidR="00702A40" w:rsidRDefault="00702A40" w:rsidP="00702A40">
      <w:r>
        <w:rPr>
          <w:b/>
        </w:rPr>
        <w:t xml:space="preserve"> 1 </w:t>
      </w:r>
      <w:proofErr w:type="spellStart"/>
      <w:r>
        <w:rPr>
          <w:b/>
        </w:rPr>
        <w:t>TestPlan</w:t>
      </w:r>
      <w:proofErr w:type="spellEnd"/>
      <w:r>
        <w:rPr>
          <w:b/>
        </w:rPr>
        <w:t xml:space="preserve"> Approval:</w:t>
      </w:r>
      <w:r>
        <w:t xml:space="preserve"> From the project manager and other stakeholders (e.g., business analysts, product managers). </w:t>
      </w:r>
    </w:p>
    <w:p w:rsidR="00702A40" w:rsidRDefault="00702A40" w:rsidP="00702A40">
      <w:r>
        <w:rPr>
          <w:b/>
        </w:rPr>
        <w:t xml:space="preserve">2. </w:t>
      </w:r>
      <w:proofErr w:type="spellStart"/>
      <w:r>
        <w:rPr>
          <w:b/>
        </w:rPr>
        <w:t>TestCases</w:t>
      </w:r>
      <w:proofErr w:type="spellEnd"/>
      <w:r>
        <w:rPr>
          <w:b/>
        </w:rPr>
        <w:t xml:space="preserve"> Approval:</w:t>
      </w:r>
      <w:r>
        <w:t xml:space="preserve"> From the development team to ensure that test cases cover all requirements. </w:t>
      </w:r>
    </w:p>
    <w:p w:rsidR="00702A40" w:rsidRDefault="00702A40" w:rsidP="00702A40">
      <w:r>
        <w:rPr>
          <w:b/>
        </w:rPr>
        <w:t xml:space="preserve">3. </w:t>
      </w:r>
      <w:proofErr w:type="spellStart"/>
      <w:proofErr w:type="gramStart"/>
      <w:r>
        <w:rPr>
          <w:b/>
        </w:rPr>
        <w:t>TestExecution</w:t>
      </w:r>
      <w:proofErr w:type="spellEnd"/>
      <w:r>
        <w:rPr>
          <w:b/>
        </w:rPr>
        <w:t>:-</w:t>
      </w:r>
      <w:proofErr w:type="gramEnd"/>
      <w:r>
        <w:t xml:space="preserve"> After each testing cycle (e.g., functional and performance testing), a sign-off from stakeholders confirming the test results. </w:t>
      </w:r>
    </w:p>
    <w:p w:rsidR="00702A40" w:rsidRDefault="00702A40" w:rsidP="00702A40">
      <w:pPr>
        <w:rPr>
          <w:sz w:val="24"/>
          <w:szCs w:val="24"/>
        </w:rPr>
      </w:pPr>
      <w:r>
        <w:rPr>
          <w:b/>
        </w:rPr>
        <w:t xml:space="preserve">4. </w:t>
      </w:r>
      <w:proofErr w:type="spellStart"/>
      <w:r>
        <w:rPr>
          <w:b/>
        </w:rPr>
        <w:t>TestClosure</w:t>
      </w:r>
      <w:proofErr w:type="spellEnd"/>
      <w:r>
        <w:rPr>
          <w:b/>
        </w:rPr>
        <w:t xml:space="preserve"> Report Approval:</w:t>
      </w:r>
      <w:r>
        <w:rPr>
          <w:sz w:val="24"/>
          <w:szCs w:val="24"/>
        </w:rPr>
        <w:t xml:space="preserve"> A final sign-off from stakeholders once the testing is complete, ensuring that all critical features have been tested and any major defects have been resolved</w:t>
      </w:r>
    </w:p>
    <w:p w:rsidR="005A3BA9" w:rsidRPr="00702A40" w:rsidRDefault="005A3BA9" w:rsidP="00702A40"/>
    <w:sectPr w:rsidR="005A3BA9" w:rsidRPr="00702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C08"/>
    <w:multiLevelType w:val="multilevel"/>
    <w:tmpl w:val="0F0A6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364910"/>
    <w:multiLevelType w:val="multilevel"/>
    <w:tmpl w:val="533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F1C"/>
    <w:multiLevelType w:val="multilevel"/>
    <w:tmpl w:val="251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4978"/>
    <w:multiLevelType w:val="multilevel"/>
    <w:tmpl w:val="A596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2D504B"/>
    <w:multiLevelType w:val="multilevel"/>
    <w:tmpl w:val="3CBEC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20C4C"/>
    <w:multiLevelType w:val="multilevel"/>
    <w:tmpl w:val="F2787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3323F6"/>
    <w:multiLevelType w:val="multilevel"/>
    <w:tmpl w:val="B5F2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5440F"/>
    <w:multiLevelType w:val="multilevel"/>
    <w:tmpl w:val="45FA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33676"/>
    <w:multiLevelType w:val="multilevel"/>
    <w:tmpl w:val="16D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518E9"/>
    <w:multiLevelType w:val="multilevel"/>
    <w:tmpl w:val="AEB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25AD4"/>
    <w:multiLevelType w:val="multilevel"/>
    <w:tmpl w:val="69B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46EBC"/>
    <w:multiLevelType w:val="multilevel"/>
    <w:tmpl w:val="067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B1376"/>
    <w:multiLevelType w:val="multilevel"/>
    <w:tmpl w:val="7EA01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40"/>
    <w:rsid w:val="001F486E"/>
    <w:rsid w:val="005A3BA9"/>
    <w:rsid w:val="00702A40"/>
    <w:rsid w:val="00A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7400"/>
  <w15:chartTrackingRefBased/>
  <w15:docId w15:val="{3589BB9B-8EA9-4FD4-A7C0-AA3E5D3E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2A40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rsid w:val="00702A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702A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02A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2A40"/>
    <w:rPr>
      <w:rFonts w:ascii="Arial" w:eastAsia="Arial" w:hAnsi="Arial" w:cs="Arial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rsid w:val="00702A40"/>
    <w:rPr>
      <w:rFonts w:ascii="Arial" w:eastAsia="Arial" w:hAnsi="Arial" w:cs="Arial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rsid w:val="00702A40"/>
    <w:rPr>
      <w:rFonts w:ascii="Arial" w:eastAsia="Arial" w:hAnsi="Arial" w:cs="Arial"/>
      <w:color w:val="434343"/>
      <w:sz w:val="28"/>
      <w:szCs w:val="28"/>
      <w:lang w:eastAsia="en-IN"/>
    </w:rPr>
  </w:style>
  <w:style w:type="character" w:styleId="Strong">
    <w:name w:val="Strong"/>
    <w:basedOn w:val="DefaultParagraphFont"/>
    <w:uiPriority w:val="22"/>
    <w:qFormat/>
    <w:rsid w:val="00702A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6E"/>
    <w:rPr>
      <w:rFonts w:asciiTheme="majorHAnsi" w:eastAsiaTheme="majorEastAsia" w:hAnsiTheme="majorHAnsi" w:cstheme="majorBidi"/>
      <w:i/>
      <w:iCs/>
      <w:color w:val="2E74B5" w:themeColor="accent1" w:themeShade="B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2025-01-17T08:25:00Z</dcterms:created>
  <dcterms:modified xsi:type="dcterms:W3CDTF">2025-01-17T08:50:00Z</dcterms:modified>
</cp:coreProperties>
</file>