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50"/>
        <w:gridCol w:w="3150"/>
      </w:tblGrid>
      <w:tr w:rsidR="001F5BA5" w:rsidRPr="001F5BA5" w14:paraId="76768767" w14:textId="710E4770" w:rsidTr="00E5459E">
        <w:tc>
          <w:tcPr>
            <w:tcW w:w="9355" w:type="dxa"/>
            <w:gridSpan w:val="3"/>
          </w:tcPr>
          <w:p w14:paraId="4BD78820" w14:textId="072D6F15" w:rsidR="001F5BA5" w:rsidRPr="001F5BA5" w:rsidRDefault="001F5BA5" w:rsidP="001F5B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4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Pokhara University</w:t>
            </w:r>
          </w:p>
        </w:tc>
      </w:tr>
      <w:tr w:rsidR="001F5BA5" w:rsidRPr="001F5BA5" w14:paraId="37918FB2" w14:textId="3439CDCC" w:rsidTr="00E5459E">
        <w:tc>
          <w:tcPr>
            <w:tcW w:w="3055" w:type="dxa"/>
          </w:tcPr>
          <w:p w14:paraId="3C355E73" w14:textId="5BAD4F4E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66752822" w14:textId="13C51264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Semester: Fall</w:t>
            </w:r>
          </w:p>
        </w:tc>
        <w:tc>
          <w:tcPr>
            <w:tcW w:w="3150" w:type="dxa"/>
          </w:tcPr>
          <w:p w14:paraId="2898E301" w14:textId="70D81052" w:rsid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202</w:t>
            </w:r>
            <w:r w:rsidR="00BA6D44">
              <w:rPr>
                <w:rFonts w:ascii="Times New Roman" w:hAnsi="Times New Roman" w:cs="Times New Roman"/>
              </w:rPr>
              <w:t>4</w:t>
            </w:r>
          </w:p>
        </w:tc>
      </w:tr>
      <w:tr w:rsidR="001F5BA5" w:rsidRPr="001F5BA5" w14:paraId="486BD0C0" w14:textId="740DF582" w:rsidTr="00E5459E">
        <w:tc>
          <w:tcPr>
            <w:tcW w:w="6205" w:type="dxa"/>
            <w:gridSpan w:val="2"/>
          </w:tcPr>
          <w:p w14:paraId="1EC360F8" w14:textId="47F1A7B3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6906713" w14:textId="5C603BFF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Marks: 100</w:t>
            </w:r>
          </w:p>
        </w:tc>
      </w:tr>
      <w:tr w:rsidR="001F5BA5" w:rsidRPr="001F5BA5" w14:paraId="5008336F" w14:textId="30D75225" w:rsidTr="00E5459E">
        <w:tc>
          <w:tcPr>
            <w:tcW w:w="6205" w:type="dxa"/>
            <w:gridSpan w:val="2"/>
          </w:tcPr>
          <w:p w14:paraId="4DB91284" w14:textId="77777777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4F7723E4" w14:textId="6D154460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Marks: </w:t>
            </w:r>
            <w:r w:rsidR="004C5853">
              <w:rPr>
                <w:rFonts w:ascii="Times New Roman" w:hAnsi="Times New Roman" w:cs="Times New Roman"/>
              </w:rPr>
              <w:t>45</w:t>
            </w:r>
          </w:p>
        </w:tc>
      </w:tr>
      <w:tr w:rsidR="001F5BA5" w:rsidRPr="001F5BA5" w14:paraId="3545A340" w14:textId="6D39F506" w:rsidTr="00E5459E">
        <w:tc>
          <w:tcPr>
            <w:tcW w:w="6205" w:type="dxa"/>
            <w:gridSpan w:val="2"/>
          </w:tcPr>
          <w:p w14:paraId="4816FF1C" w14:textId="6C1A4E9C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Course: Cloud Computing</w:t>
            </w:r>
          </w:p>
        </w:tc>
        <w:tc>
          <w:tcPr>
            <w:tcW w:w="3150" w:type="dxa"/>
          </w:tcPr>
          <w:p w14:paraId="6379C92F" w14:textId="0AC8CA1D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Time: </w:t>
            </w:r>
            <w:r w:rsidR="004C5853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Hrs</w:t>
            </w:r>
          </w:p>
        </w:tc>
      </w:tr>
      <w:tr w:rsidR="001F5BA5" w:rsidRPr="001F5BA5" w14:paraId="2EEFCED3" w14:textId="63A3E0E1" w:rsidTr="00E5459E">
        <w:tc>
          <w:tcPr>
            <w:tcW w:w="9355" w:type="dxa"/>
            <w:gridSpan w:val="3"/>
          </w:tcPr>
          <w:p w14:paraId="703ABC07" w14:textId="77777777" w:rsidR="001F5BA5" w:rsidRPr="001F5BA5" w:rsidRDefault="001F5BA5" w:rsidP="001F5B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BA5">
              <w:rPr>
                <w:rFonts w:ascii="Times New Roman" w:hAnsi="Times New Roman" w:cs="Times New Roman"/>
                <w:sz w:val="20"/>
                <w:szCs w:val="20"/>
              </w:rPr>
              <w:t>Candidates must give their answers in their own words as far as practicable.</w:t>
            </w:r>
          </w:p>
          <w:p w14:paraId="184C3A67" w14:textId="77777777" w:rsidR="001F5BA5" w:rsidRPr="001F5BA5" w:rsidRDefault="001F5BA5" w:rsidP="001F5B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BA5">
              <w:rPr>
                <w:rFonts w:ascii="Times New Roman" w:hAnsi="Times New Roman" w:cs="Times New Roman"/>
                <w:sz w:val="20"/>
                <w:szCs w:val="20"/>
              </w:rPr>
              <w:t>The figures in the margin indicate full marks.</w:t>
            </w:r>
          </w:p>
          <w:p w14:paraId="20F70ECD" w14:textId="3F693D96" w:rsidR="001F5BA5" w:rsidRPr="001F5BA5" w:rsidRDefault="001F5BA5" w:rsidP="001F5BA5">
            <w:pPr>
              <w:rPr>
                <w:rFonts w:ascii="Times New Roman" w:hAnsi="Times New Roman" w:cs="Times New Roman"/>
              </w:rPr>
            </w:pPr>
            <w:r w:rsidRPr="001F5BA5">
              <w:rPr>
                <w:rFonts w:ascii="Times New Roman" w:hAnsi="Times New Roman" w:cs="Times New Roman"/>
                <w:sz w:val="20"/>
                <w:szCs w:val="20"/>
              </w:rPr>
              <w:t>Attempts all the questions</w:t>
            </w:r>
          </w:p>
        </w:tc>
      </w:tr>
    </w:tbl>
    <w:p w14:paraId="2AA2D32B" w14:textId="77777777" w:rsidR="00E652D5" w:rsidRDefault="00E652D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446"/>
        <w:gridCol w:w="7879"/>
        <w:gridCol w:w="671"/>
      </w:tblGrid>
      <w:tr w:rsidR="001F5BA5" w:rsidRPr="001F5BA5" w14:paraId="5785A554" w14:textId="77777777" w:rsidTr="00E5459E">
        <w:tc>
          <w:tcPr>
            <w:tcW w:w="354" w:type="dxa"/>
          </w:tcPr>
          <w:p w14:paraId="1484EFAE" w14:textId="5C980DB9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14:paraId="4AEB914B" w14:textId="3C69FD44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4A31D518" w14:textId="679DE076" w:rsidR="001F5BA5" w:rsidRPr="001F5BA5" w:rsidRDefault="00383077" w:rsidP="00685EC4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 xml:space="preserve">Why is cloud computing considered an evolution rather than as an innovation? What are the advantages of </w:t>
            </w:r>
            <w:r w:rsidR="00BA6D44">
              <w:rPr>
                <w:rFonts w:ascii="Times New Roman" w:hAnsi="Times New Roman" w:cs="Times New Roman"/>
              </w:rPr>
              <w:t>grid</w:t>
            </w:r>
            <w:r w:rsidRPr="00383077">
              <w:rPr>
                <w:rFonts w:ascii="Times New Roman" w:hAnsi="Times New Roman" w:cs="Times New Roman"/>
              </w:rPr>
              <w:t xml:space="preserve"> computing?</w:t>
            </w:r>
          </w:p>
        </w:tc>
        <w:tc>
          <w:tcPr>
            <w:tcW w:w="671" w:type="dxa"/>
          </w:tcPr>
          <w:p w14:paraId="74C8D44E" w14:textId="3B4DEC65" w:rsidR="001F5BA5" w:rsidRPr="001F5BA5" w:rsidRDefault="00383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4+3</w:t>
            </w:r>
          </w:p>
        </w:tc>
      </w:tr>
      <w:tr w:rsidR="001F5BA5" w:rsidRPr="001F5BA5" w14:paraId="6B6E62C1" w14:textId="77777777" w:rsidTr="00E5459E">
        <w:tc>
          <w:tcPr>
            <w:tcW w:w="354" w:type="dxa"/>
          </w:tcPr>
          <w:p w14:paraId="3D245E0F" w14:textId="77777777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739376C" w14:textId="27E3F703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290FF923" w14:textId="20B1B1A5" w:rsidR="001F5BA5" w:rsidRPr="001F5BA5" w:rsidRDefault="00BA6D44" w:rsidP="0068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Pokhara university has significant </w:t>
            </w:r>
            <w:r w:rsidR="00904C6B">
              <w:rPr>
                <w:rFonts w:ascii="Times New Roman" w:hAnsi="Times New Roman" w:cs="Times New Roman"/>
              </w:rPr>
              <w:t>number of students and conducts various examinations throughout of the year. The university wants to deploy cloud computing for its exam department. Create a scenario that outlines which deployment model can be used?</w:t>
            </w:r>
          </w:p>
        </w:tc>
        <w:tc>
          <w:tcPr>
            <w:tcW w:w="671" w:type="dxa"/>
          </w:tcPr>
          <w:p w14:paraId="64D57174" w14:textId="596FD12C" w:rsidR="001F5BA5" w:rsidRPr="001F5BA5" w:rsidRDefault="00904C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5BA5" w:rsidRPr="001F5BA5" w14:paraId="75AA61AB" w14:textId="77777777" w:rsidTr="00E5459E">
        <w:tc>
          <w:tcPr>
            <w:tcW w:w="354" w:type="dxa"/>
          </w:tcPr>
          <w:p w14:paraId="04CF6A5F" w14:textId="50534E85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6" w:type="dxa"/>
          </w:tcPr>
          <w:p w14:paraId="2430737D" w14:textId="58E63BFD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71CB45FE" w14:textId="2B76218A" w:rsidR="001F5BA5" w:rsidRPr="001F5BA5" w:rsidRDefault="00383077" w:rsidP="00685EC4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What is Infrastructure-as-a-Service? Explain the backend architecture of cloud computing.</w:t>
            </w:r>
          </w:p>
        </w:tc>
        <w:tc>
          <w:tcPr>
            <w:tcW w:w="671" w:type="dxa"/>
          </w:tcPr>
          <w:p w14:paraId="1E491B56" w14:textId="4408DFDF" w:rsidR="001F5BA5" w:rsidRPr="001F5BA5" w:rsidRDefault="00383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3+5</w:t>
            </w:r>
          </w:p>
        </w:tc>
      </w:tr>
      <w:tr w:rsidR="001F5BA5" w:rsidRPr="001F5BA5" w14:paraId="044D2368" w14:textId="77777777" w:rsidTr="00E5459E">
        <w:tc>
          <w:tcPr>
            <w:tcW w:w="354" w:type="dxa"/>
          </w:tcPr>
          <w:p w14:paraId="2471DC80" w14:textId="77777777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3F24EC3F" w14:textId="13983D9E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06880D40" w14:textId="2EDCA139" w:rsidR="001F5BA5" w:rsidRPr="001F5BA5" w:rsidRDefault="00383077" w:rsidP="0068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Why is Service Oriented Architecture </w:t>
            </w:r>
            <w:r w:rsidR="00685EC4">
              <w:rPr>
                <w:rFonts w:ascii="Times New Roman" w:hAnsi="Times New Roman" w:cs="Times New Roman"/>
              </w:rPr>
              <w:t>considered</w:t>
            </w:r>
            <w:r>
              <w:rPr>
                <w:rFonts w:ascii="Times New Roman" w:hAnsi="Times New Roman" w:cs="Times New Roman"/>
              </w:rPr>
              <w:t xml:space="preserve"> as </w:t>
            </w:r>
            <w:r w:rsidR="00685EC4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emergence of flexible application architecture</w:t>
            </w:r>
            <w:r w:rsidR="002D425D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71" w:type="dxa"/>
          </w:tcPr>
          <w:p w14:paraId="2C70F3FE" w14:textId="6921C8B2" w:rsidR="001F5BA5" w:rsidRPr="001F5BA5" w:rsidRDefault="002D4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F5BA5" w:rsidRPr="001F5BA5" w14:paraId="067FE4FA" w14:textId="77777777" w:rsidTr="00E5459E">
        <w:tc>
          <w:tcPr>
            <w:tcW w:w="354" w:type="dxa"/>
          </w:tcPr>
          <w:p w14:paraId="1E53EEE0" w14:textId="2F53F95E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6" w:type="dxa"/>
          </w:tcPr>
          <w:p w14:paraId="14FFD3A8" w14:textId="1C67CA51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9" w:type="dxa"/>
          </w:tcPr>
          <w:p w14:paraId="35678410" w14:textId="5E5C77AB" w:rsidR="001F5BA5" w:rsidRPr="001F5BA5" w:rsidRDefault="00685EC4" w:rsidP="00685EC4">
            <w:pPr>
              <w:jc w:val="both"/>
              <w:rPr>
                <w:rFonts w:ascii="Times New Roman" w:hAnsi="Times New Roman" w:cs="Times New Roman"/>
              </w:rPr>
            </w:pPr>
            <w:r w:rsidRPr="00685EC4">
              <w:rPr>
                <w:rFonts w:ascii="Times New Roman" w:hAnsi="Times New Roman" w:cs="Times New Roman"/>
              </w:rPr>
              <w:t>ShopEasy is a popular online retailer known for offering a wide range of products, from electronics to clothing. As the business grew, the monolithic architecture that powered its e-commerce platform faced several challenges. ShopEasy wants to transform its monolithic e-commerce platform into a scalable and agile system using a microservices architecture.  Design a microservices architectural journey of ShopEasy to improve flexibility, scalability, and faster development cycles.</w:t>
            </w:r>
          </w:p>
        </w:tc>
        <w:tc>
          <w:tcPr>
            <w:tcW w:w="671" w:type="dxa"/>
          </w:tcPr>
          <w:p w14:paraId="5F421DD9" w14:textId="3852DFB2" w:rsidR="001F5BA5" w:rsidRPr="001F5BA5" w:rsidRDefault="0068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5+10</w:t>
            </w:r>
          </w:p>
        </w:tc>
      </w:tr>
      <w:tr w:rsidR="001F5BA5" w:rsidRPr="001F5BA5" w14:paraId="32B4C080" w14:textId="77777777" w:rsidTr="00E5459E">
        <w:tc>
          <w:tcPr>
            <w:tcW w:w="354" w:type="dxa"/>
          </w:tcPr>
          <w:p w14:paraId="738007CF" w14:textId="43925F4B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6" w:type="dxa"/>
          </w:tcPr>
          <w:p w14:paraId="11B88ADC" w14:textId="1EE4F785" w:rsidR="001F5BA5" w:rsidRPr="001F5BA5" w:rsidRDefault="001F5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9" w:type="dxa"/>
          </w:tcPr>
          <w:p w14:paraId="6FB3DABB" w14:textId="58506EA6" w:rsidR="001F5BA5" w:rsidRPr="001F5BA5" w:rsidRDefault="002D425D" w:rsidP="0068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can the capacity of physical IT resources be used to their potential? </w:t>
            </w:r>
            <w:r w:rsidR="00685EC4" w:rsidRPr="00685EC4">
              <w:rPr>
                <w:rFonts w:ascii="Times New Roman" w:hAnsi="Times New Roman" w:cs="Times New Roman"/>
              </w:rPr>
              <w:t>Explain threats of hypervisor used in virtualization.</w:t>
            </w:r>
          </w:p>
        </w:tc>
        <w:tc>
          <w:tcPr>
            <w:tcW w:w="671" w:type="dxa"/>
          </w:tcPr>
          <w:p w14:paraId="61DB3CB4" w14:textId="20BD72AC" w:rsidR="001F5BA5" w:rsidRPr="001F5BA5" w:rsidRDefault="0068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5+10</w:t>
            </w:r>
          </w:p>
        </w:tc>
      </w:tr>
      <w:tr w:rsidR="001F5BA5" w:rsidRPr="001F5BA5" w14:paraId="50F6D9B5" w14:textId="77777777" w:rsidTr="00E5459E">
        <w:tc>
          <w:tcPr>
            <w:tcW w:w="354" w:type="dxa"/>
          </w:tcPr>
          <w:p w14:paraId="167AC997" w14:textId="615E9969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6" w:type="dxa"/>
          </w:tcPr>
          <w:p w14:paraId="7F945C1A" w14:textId="06F3D631" w:rsidR="001F5BA5" w:rsidRPr="001F5BA5" w:rsidRDefault="001F5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799E3EC3" w14:textId="6F7D3BCD" w:rsidR="001F5BA5" w:rsidRPr="001F5BA5" w:rsidRDefault="00F46559" w:rsidP="0068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Manually preparing or extending IT resources in response to workload fluctuation is time-intensive and unacceptably efficient. </w:t>
            </w:r>
            <w:r w:rsidR="00CA3441">
              <w:rPr>
                <w:rFonts w:ascii="Times New Roman" w:hAnsi="Times New Roman" w:cs="Times New Roman"/>
              </w:rPr>
              <w:t xml:space="preserve">How can </w:t>
            </w:r>
            <w:r>
              <w:rPr>
                <w:rFonts w:ascii="Times New Roman" w:hAnsi="Times New Roman" w:cs="Times New Roman"/>
              </w:rPr>
              <w:t>IT resources be scaled automatically in response to fluctuating demand</w:t>
            </w:r>
            <w:r w:rsidR="00CA344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71" w:type="dxa"/>
          </w:tcPr>
          <w:p w14:paraId="46DABFA4" w14:textId="794C5440" w:rsidR="001F5BA5" w:rsidRPr="001F5BA5" w:rsidRDefault="00F465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5255A" w:rsidRPr="001F5BA5" w14:paraId="1CB0DCDA" w14:textId="77777777" w:rsidTr="00E5459E">
        <w:tc>
          <w:tcPr>
            <w:tcW w:w="354" w:type="dxa"/>
          </w:tcPr>
          <w:p w14:paraId="5E3FBBC5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4E136F60" w14:textId="0C2CAAC0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5AA4848C" w14:textId="1718A4FB" w:rsidR="0075255A" w:rsidRPr="001F5BA5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CA3441">
              <w:rPr>
                <w:rFonts w:ascii="Times New Roman" w:hAnsi="Times New Roman" w:cs="Times New Roman"/>
              </w:rPr>
              <w:t>Explain different types of cloud security threats.</w:t>
            </w:r>
          </w:p>
        </w:tc>
        <w:tc>
          <w:tcPr>
            <w:tcW w:w="671" w:type="dxa"/>
          </w:tcPr>
          <w:p w14:paraId="747DE46B" w14:textId="277DEEA0" w:rsidR="0075255A" w:rsidRPr="001F5BA5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5255A" w:rsidRPr="001F5BA5" w14:paraId="4CA7E616" w14:textId="77777777" w:rsidTr="00E5459E">
        <w:tc>
          <w:tcPr>
            <w:tcW w:w="354" w:type="dxa"/>
          </w:tcPr>
          <w:p w14:paraId="60CC95A2" w14:textId="6032AF09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6" w:type="dxa"/>
          </w:tcPr>
          <w:p w14:paraId="239562F6" w14:textId="2EC3FBF5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35023B8E" w14:textId="58C53D3E" w:rsidR="0075255A" w:rsidRPr="001F5BA5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75255A">
              <w:rPr>
                <w:rFonts w:ascii="Times New Roman" w:hAnsi="Times New Roman" w:cs="Times New Roman"/>
              </w:rPr>
              <w:t>Explain the key features and advantages of the Hadoop Distributed File System (HDFS) in the context of big data processing.</w:t>
            </w:r>
          </w:p>
        </w:tc>
        <w:tc>
          <w:tcPr>
            <w:tcW w:w="671" w:type="dxa"/>
          </w:tcPr>
          <w:p w14:paraId="31B3754D" w14:textId="515A6A1D" w:rsidR="0075255A" w:rsidRPr="001F5BA5" w:rsidRDefault="006B0C08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5255A" w:rsidRPr="001F5BA5" w14:paraId="519A7D41" w14:textId="77777777" w:rsidTr="00E5459E">
        <w:tc>
          <w:tcPr>
            <w:tcW w:w="354" w:type="dxa"/>
          </w:tcPr>
          <w:p w14:paraId="5E92232F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275C9E2A" w14:textId="2FA5BB93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2112F750" w14:textId="731ED727" w:rsidR="00E5459E" w:rsidRPr="00E5459E" w:rsidRDefault="00E5459E" w:rsidP="00E5459E">
            <w:pPr>
              <w:jc w:val="both"/>
              <w:rPr>
                <w:rFonts w:ascii="Times New Roman" w:hAnsi="Times New Roman" w:cs="Times New Roman"/>
              </w:rPr>
            </w:pPr>
            <w:r w:rsidRPr="00E5459E">
              <w:rPr>
                <w:rFonts w:ascii="Times New Roman" w:hAnsi="Times New Roman" w:cs="Times New Roman"/>
              </w:rPr>
              <w:t xml:space="preserve">The given documents are divided into </w:t>
            </w:r>
            <w:r>
              <w:rPr>
                <w:rFonts w:ascii="Times New Roman" w:hAnsi="Times New Roman" w:cs="Times New Roman"/>
              </w:rPr>
              <w:t>three blocks</w:t>
            </w:r>
            <w:r w:rsidRPr="00E5459E">
              <w:rPr>
                <w:rFonts w:ascii="Times New Roman" w:hAnsi="Times New Roman" w:cs="Times New Roman"/>
              </w:rPr>
              <w:t xml:space="preserve"> of HDFS. Design a Hadoop's MapReduce framework to count the frequency of the word in the total document.</w:t>
            </w:r>
          </w:p>
          <w:p w14:paraId="6FA67C2B" w14:textId="77777777" w:rsidR="00E5459E" w:rsidRPr="00E5459E" w:rsidRDefault="00E5459E" w:rsidP="00E5459E">
            <w:pPr>
              <w:jc w:val="both"/>
              <w:rPr>
                <w:rFonts w:ascii="Times New Roman" w:hAnsi="Times New Roman" w:cs="Times New Roman"/>
              </w:rPr>
            </w:pPr>
            <w:r w:rsidRPr="00E5459E">
              <w:rPr>
                <w:rFonts w:ascii="Times New Roman" w:hAnsi="Times New Roman" w:cs="Times New Roman"/>
              </w:rPr>
              <w:t xml:space="preserve">D1: the quick brown fox jumps over the lazy dog. a red apple hangs from the tree. </w:t>
            </w:r>
          </w:p>
          <w:p w14:paraId="60F68218" w14:textId="77777777" w:rsidR="00E5459E" w:rsidRPr="00E5459E" w:rsidRDefault="00E5459E" w:rsidP="00E5459E">
            <w:pPr>
              <w:jc w:val="both"/>
              <w:rPr>
                <w:rFonts w:ascii="Times New Roman" w:hAnsi="Times New Roman" w:cs="Times New Roman"/>
              </w:rPr>
            </w:pPr>
            <w:r w:rsidRPr="00E5459E">
              <w:rPr>
                <w:rFonts w:ascii="Times New Roman" w:hAnsi="Times New Roman" w:cs="Times New Roman"/>
              </w:rPr>
              <w:t xml:space="preserve">D2: mountains cast long shadows during sunset. the tree provides shade for the red apple. </w:t>
            </w:r>
          </w:p>
          <w:p w14:paraId="272C6DCD" w14:textId="6BE9B1F3" w:rsidR="0075255A" w:rsidRPr="001F5BA5" w:rsidRDefault="00E5459E" w:rsidP="00E5459E">
            <w:pPr>
              <w:jc w:val="both"/>
              <w:rPr>
                <w:rFonts w:ascii="Times New Roman" w:hAnsi="Times New Roman" w:cs="Times New Roman"/>
              </w:rPr>
            </w:pPr>
            <w:r w:rsidRPr="00E5459E">
              <w:rPr>
                <w:rFonts w:ascii="Times New Roman" w:hAnsi="Times New Roman" w:cs="Times New Roman"/>
              </w:rPr>
              <w:t>D3: the sunsets behind the mountains. the lazy dog barks at the quick brown fox.</w:t>
            </w:r>
          </w:p>
        </w:tc>
        <w:tc>
          <w:tcPr>
            <w:tcW w:w="671" w:type="dxa"/>
          </w:tcPr>
          <w:p w14:paraId="6E7D2251" w14:textId="352DAB3A" w:rsidR="0075255A" w:rsidRPr="001F5BA5" w:rsidRDefault="006B0C08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5255A" w:rsidRPr="001F5BA5" w14:paraId="184CBA0D" w14:textId="77777777" w:rsidTr="00E5459E">
        <w:tc>
          <w:tcPr>
            <w:tcW w:w="354" w:type="dxa"/>
          </w:tcPr>
          <w:p w14:paraId="50BC4A4E" w14:textId="528A3114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6" w:type="dxa"/>
          </w:tcPr>
          <w:p w14:paraId="627B7B89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9" w:type="dxa"/>
          </w:tcPr>
          <w:p w14:paraId="363F1182" w14:textId="4A5B17CF" w:rsidR="0075255A" w:rsidRPr="001F5BA5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short notes on (Any two)</w:t>
            </w:r>
          </w:p>
        </w:tc>
        <w:tc>
          <w:tcPr>
            <w:tcW w:w="671" w:type="dxa"/>
          </w:tcPr>
          <w:p w14:paraId="2C8F80CB" w14:textId="3F270437" w:rsidR="0075255A" w:rsidRPr="001F5BA5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2x5</w:t>
            </w:r>
          </w:p>
        </w:tc>
      </w:tr>
      <w:tr w:rsidR="0075255A" w:rsidRPr="001F5BA5" w14:paraId="6CAD0324" w14:textId="77777777" w:rsidTr="00E5459E">
        <w:tc>
          <w:tcPr>
            <w:tcW w:w="354" w:type="dxa"/>
          </w:tcPr>
          <w:p w14:paraId="45F2025C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70515C36" w14:textId="3E768C9D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879" w:type="dxa"/>
          </w:tcPr>
          <w:p w14:paraId="7C4B66D2" w14:textId="6B80A8B3" w:rsidR="0075255A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Kubernetes</w:t>
            </w:r>
          </w:p>
        </w:tc>
        <w:tc>
          <w:tcPr>
            <w:tcW w:w="671" w:type="dxa"/>
          </w:tcPr>
          <w:p w14:paraId="73B47302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</w:tr>
      <w:tr w:rsidR="0075255A" w:rsidRPr="001F5BA5" w14:paraId="071B63BA" w14:textId="77777777" w:rsidTr="00E5459E">
        <w:tc>
          <w:tcPr>
            <w:tcW w:w="354" w:type="dxa"/>
          </w:tcPr>
          <w:p w14:paraId="48970FC4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6644A78B" w14:textId="40CD9669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879" w:type="dxa"/>
          </w:tcPr>
          <w:p w14:paraId="72DC7B6D" w14:textId="5A32ABC5" w:rsidR="0075255A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Identity and Access Management (IAM)</w:t>
            </w:r>
          </w:p>
        </w:tc>
        <w:tc>
          <w:tcPr>
            <w:tcW w:w="671" w:type="dxa"/>
          </w:tcPr>
          <w:p w14:paraId="0F77EF13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</w:tr>
      <w:tr w:rsidR="0075255A" w:rsidRPr="001F5BA5" w14:paraId="47805F2A" w14:textId="77777777" w:rsidTr="00E5459E">
        <w:tc>
          <w:tcPr>
            <w:tcW w:w="354" w:type="dxa"/>
          </w:tcPr>
          <w:p w14:paraId="164FB2AA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</w:tcPr>
          <w:p w14:paraId="0A85D703" w14:textId="2A100AB2" w:rsidR="0075255A" w:rsidRDefault="0075255A" w:rsidP="007525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879" w:type="dxa"/>
          </w:tcPr>
          <w:p w14:paraId="4B964ADB" w14:textId="17943063" w:rsidR="0075255A" w:rsidRDefault="0075255A" w:rsidP="0075255A">
            <w:pPr>
              <w:jc w:val="both"/>
              <w:rPr>
                <w:rFonts w:ascii="Times New Roman" w:hAnsi="Times New Roman" w:cs="Times New Roman"/>
              </w:rPr>
            </w:pPr>
            <w:r w:rsidRPr="00383077">
              <w:rPr>
                <w:rFonts w:ascii="Times New Roman" w:hAnsi="Times New Roman" w:cs="Times New Roman"/>
              </w:rPr>
              <w:t>Cloud Cube Model</w:t>
            </w:r>
          </w:p>
        </w:tc>
        <w:tc>
          <w:tcPr>
            <w:tcW w:w="671" w:type="dxa"/>
          </w:tcPr>
          <w:p w14:paraId="5FC2994F" w14:textId="77777777" w:rsidR="0075255A" w:rsidRDefault="0075255A" w:rsidP="0075255A">
            <w:pPr>
              <w:rPr>
                <w:rFonts w:ascii="Times New Roman" w:hAnsi="Times New Roman" w:cs="Times New Roman"/>
              </w:rPr>
            </w:pPr>
          </w:p>
        </w:tc>
      </w:tr>
    </w:tbl>
    <w:p w14:paraId="333F20FE" w14:textId="77777777" w:rsidR="001F5BA5" w:rsidRDefault="001F5BA5"/>
    <w:sectPr w:rsidR="001F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A5"/>
    <w:rsid w:val="001F5BA5"/>
    <w:rsid w:val="002D425D"/>
    <w:rsid w:val="00383077"/>
    <w:rsid w:val="004C5853"/>
    <w:rsid w:val="00685EC4"/>
    <w:rsid w:val="006B0C08"/>
    <w:rsid w:val="0075255A"/>
    <w:rsid w:val="007543FD"/>
    <w:rsid w:val="00904C6B"/>
    <w:rsid w:val="00906A78"/>
    <w:rsid w:val="00BA6D44"/>
    <w:rsid w:val="00C02DAC"/>
    <w:rsid w:val="00C612BD"/>
    <w:rsid w:val="00CA3441"/>
    <w:rsid w:val="00DF4470"/>
    <w:rsid w:val="00E5459E"/>
    <w:rsid w:val="00E652D5"/>
    <w:rsid w:val="00EC6663"/>
    <w:rsid w:val="00F4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ED122"/>
  <w15:chartTrackingRefBased/>
  <w15:docId w15:val="{A5157104-12FD-49D2-816D-08604A25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Johnson Timalsina</cp:lastModifiedBy>
  <cp:revision>3</cp:revision>
  <dcterms:created xsi:type="dcterms:W3CDTF">2025-01-05T16:31:00Z</dcterms:created>
  <dcterms:modified xsi:type="dcterms:W3CDTF">2025-01-12T16:49:00Z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35994442-d9da-4d63-807e-840f3b0cf581</vt:lpwstr>
  </property>
</Properties>
</file>