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2E967" w14:textId="77777777" w:rsidR="00357DB5" w:rsidRPr="00357DB5" w:rsidRDefault="00357DB5" w:rsidP="00357DB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57DB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МИНИСТЕРСТВО ОБРАЗОВАНИЯ И НАУКИ РОССИЙСКОЙ ФЕДЕРАЦИИ</w:t>
      </w:r>
    </w:p>
    <w:p w14:paraId="4300C2A6" w14:textId="77777777" w:rsidR="00357DB5" w:rsidRPr="00357DB5" w:rsidRDefault="00357DB5" w:rsidP="00357DB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357DB5">
        <w:rPr>
          <w:rFonts w:ascii="Times New Roman" w:eastAsia="Times New Roman" w:hAnsi="Times New Roman" w:cs="Times New Roman"/>
          <w:kern w:val="0"/>
          <w14:ligatures w14:val="none"/>
        </w:rPr>
        <w:t xml:space="preserve">Федеральное государственное автономное образовательное учреждение </w:t>
      </w:r>
      <w:r w:rsidRPr="00357DB5">
        <w:rPr>
          <w:rFonts w:ascii="Times New Roman" w:eastAsia="Times New Roman" w:hAnsi="Times New Roman" w:cs="Times New Roman"/>
          <w:kern w:val="0"/>
          <w14:ligatures w14:val="none"/>
        </w:rPr>
        <w:br/>
        <w:t>высшего профессионального образования</w:t>
      </w:r>
    </w:p>
    <w:p w14:paraId="0F3836EB" w14:textId="77777777" w:rsidR="00357DB5" w:rsidRPr="00357DB5" w:rsidRDefault="00357DB5" w:rsidP="00357DB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57D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«</w:t>
      </w:r>
      <w:r w:rsidRPr="00357DB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САНКТ-ПЕТЕРБУРГСКИЙ ГОСУДАРСТВЕННЫЙ УНИВЕРСИТЕТ </w:t>
      </w:r>
      <w:r w:rsidRPr="00357DB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>АЭРОКОСМИЧЕСКОГО ПРИБОРОСТРОЕНИЯ»</w:t>
      </w:r>
    </w:p>
    <w:p w14:paraId="7A9F9C53" w14:textId="77777777" w:rsidR="00357DB5" w:rsidRPr="00357DB5" w:rsidRDefault="00357DB5" w:rsidP="00357DB5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7DB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КАФЕДРА № 82</w:t>
      </w:r>
    </w:p>
    <w:p w14:paraId="583D1CE1" w14:textId="77777777" w:rsidR="00357DB5" w:rsidRPr="00357DB5" w:rsidRDefault="00357DB5" w:rsidP="00357DB5">
      <w:pPr>
        <w:widowControl w:val="0"/>
        <w:autoSpaceDE w:val="0"/>
        <w:autoSpaceDN w:val="0"/>
        <w:adjustRightInd w:val="0"/>
        <w:spacing w:before="4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7DB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ОТЧЕТ </w:t>
      </w:r>
      <w:r w:rsidRPr="00357DB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ЗАЩИЩЕН С ОЦЕНКОЙ</w:t>
      </w:r>
    </w:p>
    <w:p w14:paraId="3B89BFFA" w14:textId="77777777" w:rsidR="00357DB5" w:rsidRPr="00357DB5" w:rsidRDefault="00357DB5" w:rsidP="00357DB5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7DB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4"/>
        <w:gridCol w:w="2820"/>
        <w:gridCol w:w="277"/>
        <w:gridCol w:w="3014"/>
      </w:tblGrid>
      <w:tr w:rsidR="00357DB5" w:rsidRPr="00357DB5" w14:paraId="36CAD0A4" w14:textId="77777777" w:rsidTr="00357DB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E96A44D" w14:textId="05766FC1" w:rsidR="00357DB5" w:rsidRPr="00357DB5" w:rsidRDefault="00357DB5" w:rsidP="00357D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д-р пед. наук, профессор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9E694" w14:textId="77777777" w:rsidR="00357DB5" w:rsidRPr="00357DB5" w:rsidRDefault="00357DB5" w:rsidP="00357DB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7F95FB" w14:textId="77777777" w:rsidR="00357DB5" w:rsidRPr="00357DB5" w:rsidRDefault="00357DB5" w:rsidP="00357DB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A98C55" w14:textId="77777777" w:rsidR="00357DB5" w:rsidRPr="00357DB5" w:rsidRDefault="00357DB5" w:rsidP="00357DB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798407" w14:textId="60E9DA78" w:rsidR="00357DB5" w:rsidRPr="00357DB5" w:rsidRDefault="00357DB5" w:rsidP="00357DB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Н. В. Макарова</w:t>
            </w:r>
          </w:p>
        </w:tc>
      </w:tr>
      <w:tr w:rsidR="00357DB5" w:rsidRPr="00357DB5" w14:paraId="3FFF3B85" w14:textId="77777777" w:rsidTr="00357DB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B30417" w14:textId="77777777" w:rsidR="00357DB5" w:rsidRPr="00357DB5" w:rsidRDefault="00357DB5" w:rsidP="00357DB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57DB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B09808" w14:textId="77777777" w:rsidR="00357DB5" w:rsidRPr="00357DB5" w:rsidRDefault="00357DB5" w:rsidP="00357DB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C55527" w14:textId="77777777" w:rsidR="00357DB5" w:rsidRPr="00357DB5" w:rsidRDefault="00357DB5" w:rsidP="00357DB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57DB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60A8E3" w14:textId="77777777" w:rsidR="00357DB5" w:rsidRPr="00357DB5" w:rsidRDefault="00357DB5" w:rsidP="00357DB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3BDFA3" w14:textId="77777777" w:rsidR="00357DB5" w:rsidRPr="00357DB5" w:rsidRDefault="00357DB5" w:rsidP="00357DB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57DB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инициалы, фамилия</w:t>
            </w:r>
          </w:p>
        </w:tc>
      </w:tr>
    </w:tbl>
    <w:p w14:paraId="3D9B25D9" w14:textId="77777777" w:rsidR="00357DB5" w:rsidRPr="00357DB5" w:rsidRDefault="00357DB5" w:rsidP="00357DB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407C915" w14:textId="77777777" w:rsidR="00357DB5" w:rsidRPr="00357DB5" w:rsidRDefault="00357DB5" w:rsidP="00357DB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9B9D68A" w14:textId="77777777" w:rsidR="00357DB5" w:rsidRDefault="00357DB5" w:rsidP="00357DB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3EF000B" w14:textId="77777777" w:rsidR="00357DB5" w:rsidRDefault="00357DB5" w:rsidP="00357DB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999DA41" w14:textId="77777777" w:rsidR="00357DB5" w:rsidRDefault="00357DB5" w:rsidP="00357DB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FE8F66E" w14:textId="77777777" w:rsidR="00357DB5" w:rsidRDefault="00357DB5" w:rsidP="00357DB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3AF3B5A" w14:textId="77777777" w:rsidR="00357DB5" w:rsidRPr="00357DB5" w:rsidRDefault="00357DB5" w:rsidP="00357DB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968308B" w14:textId="77777777" w:rsidR="00357DB5" w:rsidRPr="00357DB5" w:rsidRDefault="00357DB5" w:rsidP="00357DB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357DB5" w:rsidRPr="00357DB5" w14:paraId="337905A6" w14:textId="77777777" w:rsidTr="00357DB5">
        <w:tc>
          <w:tcPr>
            <w:tcW w:w="9639" w:type="dxa"/>
            <w:hideMark/>
          </w:tcPr>
          <w:p w14:paraId="1D1B181E" w14:textId="73BF920B" w:rsidR="00357DB5" w:rsidRPr="00357DB5" w:rsidRDefault="00357DB5" w:rsidP="00357DB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357DB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ОТЧЕТ О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ПРАКТИЧЕСКОЙ</w:t>
            </w:r>
            <w:r w:rsidRPr="00357DB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РАБОТЕ</w:t>
            </w:r>
          </w:p>
        </w:tc>
      </w:tr>
      <w:tr w:rsidR="00357DB5" w:rsidRPr="00A740FA" w14:paraId="0E8C0274" w14:textId="77777777" w:rsidTr="00357DB5">
        <w:tc>
          <w:tcPr>
            <w:tcW w:w="9639" w:type="dxa"/>
            <w:hideMark/>
          </w:tcPr>
          <w:p w14:paraId="44DA8779" w14:textId="423A5392" w:rsidR="00357DB5" w:rsidRPr="00A740FA" w:rsidRDefault="00A740FA" w:rsidP="00840060">
            <w:pPr>
              <w:keepNext/>
              <w:keepLines/>
              <w:widowControl w:val="0"/>
              <w:tabs>
                <w:tab w:val="left" w:pos="418"/>
              </w:tabs>
              <w:spacing w:after="0" w:line="360" w:lineRule="auto"/>
              <w:jc w:val="center"/>
              <w:outlineLvl w:val="2"/>
              <w:rPr>
                <w:rFonts w:ascii="Calibri" w:eastAsia="Calibri" w:hAnsi="Calibri" w:cs="Times New Roman"/>
                <w:kern w:val="0"/>
                <w:sz w:val="28"/>
                <w:szCs w:val="28"/>
                <w14:ligatures w14:val="none"/>
              </w:rPr>
            </w:pPr>
            <w:r w:rsidRPr="00A740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«</w:t>
            </w:r>
            <w:r w:rsidRPr="00A740FA">
              <w:rPr>
                <w:rFonts w:ascii="Times New Roman" w:hAnsi="Times New Roman" w:cs="Times New Roman"/>
                <w:sz w:val="28"/>
                <w:szCs w:val="28"/>
              </w:rPr>
              <w:t>СОЗДАНИЕ САЙТА В КОМПАНИИ</w:t>
            </w:r>
            <w:r w:rsidRPr="00A740F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»</w:t>
            </w:r>
          </w:p>
        </w:tc>
      </w:tr>
      <w:tr w:rsidR="00357DB5" w:rsidRPr="00357DB5" w14:paraId="350A8163" w14:textId="77777777" w:rsidTr="00357DB5">
        <w:tc>
          <w:tcPr>
            <w:tcW w:w="9639" w:type="dxa"/>
            <w:hideMark/>
          </w:tcPr>
          <w:p w14:paraId="2C46D949" w14:textId="7FAA72A9" w:rsidR="00357DB5" w:rsidRPr="00357DB5" w:rsidRDefault="00357DB5" w:rsidP="00357DB5">
            <w:pPr>
              <w:keepNext/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outlineLvl w:val="2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57DB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по курсу: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«УПРАВЛЕНИЕ ИТ-ПРОЕКТАМИ»</w:t>
            </w:r>
          </w:p>
        </w:tc>
      </w:tr>
    </w:tbl>
    <w:p w14:paraId="2CA382DB" w14:textId="77777777" w:rsidR="00357DB5" w:rsidRDefault="00357DB5" w:rsidP="00357DB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1092768" w14:textId="77777777" w:rsidR="00357DB5" w:rsidRDefault="00357DB5" w:rsidP="00357DB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20B5B33" w14:textId="77777777" w:rsidR="00357DB5" w:rsidRDefault="00357DB5" w:rsidP="00357DB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1AA1AAC" w14:textId="77777777" w:rsidR="00357DB5" w:rsidRDefault="00357DB5" w:rsidP="00357DB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29A0C6E" w14:textId="77777777" w:rsidR="00357DB5" w:rsidRDefault="00357DB5" w:rsidP="00357DB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D03CBF7" w14:textId="77777777" w:rsidR="00357DB5" w:rsidRDefault="00357DB5" w:rsidP="00357DB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4C0A476" w14:textId="77777777" w:rsidR="00357DB5" w:rsidRDefault="00357DB5" w:rsidP="00357DB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F482BF8" w14:textId="77777777" w:rsidR="00357DB5" w:rsidRDefault="00357DB5" w:rsidP="00357DB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2455E61" w14:textId="77777777" w:rsidR="00357DB5" w:rsidRDefault="00357DB5" w:rsidP="00357DB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9036AA6" w14:textId="5EE4EEA6" w:rsidR="00357DB5" w:rsidRPr="00357DB5" w:rsidRDefault="00EB17E4" w:rsidP="00357DB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B485E00" wp14:editId="58DE2B6C">
            <wp:simplePos x="0" y="0"/>
            <wp:positionH relativeFrom="column">
              <wp:posOffset>3460115</wp:posOffset>
            </wp:positionH>
            <wp:positionV relativeFrom="paragraph">
              <wp:posOffset>234950</wp:posOffset>
            </wp:positionV>
            <wp:extent cx="1326515" cy="447675"/>
            <wp:effectExtent l="0" t="0" r="0" b="9525"/>
            <wp:wrapNone/>
            <wp:docPr id="1853953621" name="Рисунок 1853953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35" b="37038"/>
                    <a:stretch/>
                  </pic:blipFill>
                  <pic:spPr bwMode="auto">
                    <a:xfrm>
                      <a:off x="0" y="0"/>
                      <a:ext cx="1326515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7DB5" w:rsidRPr="00357DB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357DB5" w:rsidRPr="00357DB5" w14:paraId="617B9105" w14:textId="77777777" w:rsidTr="00357DB5">
        <w:tc>
          <w:tcPr>
            <w:tcW w:w="2167" w:type="dxa"/>
            <w:vAlign w:val="bottom"/>
            <w:hideMark/>
          </w:tcPr>
          <w:p w14:paraId="231F4A15" w14:textId="77777777" w:rsidR="00357DB5" w:rsidRPr="00357DB5" w:rsidRDefault="00357DB5" w:rsidP="00357D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7D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269D110" w14:textId="071E94E8" w:rsidR="00357DB5" w:rsidRPr="00357DB5" w:rsidRDefault="00357DB5" w:rsidP="00357DB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7D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426МК</w:t>
            </w:r>
          </w:p>
        </w:tc>
        <w:tc>
          <w:tcPr>
            <w:tcW w:w="236" w:type="dxa"/>
            <w:vAlign w:val="center"/>
          </w:tcPr>
          <w:p w14:paraId="30860697" w14:textId="77777777" w:rsidR="00357DB5" w:rsidRPr="00357DB5" w:rsidRDefault="00357DB5" w:rsidP="00357DB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9823DB" w14:textId="6349C96B" w:rsidR="00D06C3F" w:rsidRDefault="00D06C3F" w:rsidP="00D06C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drawing>
                <wp:anchor distT="0" distB="0" distL="114300" distR="114300" simplePos="0" relativeHeight="251658240" behindDoc="1" locked="0" layoutInCell="1" allowOverlap="1" wp14:anchorId="285FE19E" wp14:editId="61B441A6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18415</wp:posOffset>
                  </wp:positionV>
                  <wp:extent cx="692150" cy="337185"/>
                  <wp:effectExtent l="0" t="0" r="0" b="5715"/>
                  <wp:wrapNone/>
                  <wp:docPr id="1787473426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33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BD89ACD" w14:textId="3CB3F5AE" w:rsidR="00D06C3F" w:rsidRDefault="00D06C3F" w:rsidP="00D06C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20B7960B" w14:textId="43E1D746" w:rsidR="00357DB5" w:rsidRPr="00357DB5" w:rsidRDefault="00D06C3F" w:rsidP="00D06C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07.09.2024</w:t>
            </w:r>
          </w:p>
        </w:tc>
        <w:tc>
          <w:tcPr>
            <w:tcW w:w="236" w:type="dxa"/>
            <w:vAlign w:val="center"/>
          </w:tcPr>
          <w:p w14:paraId="3E03DD8B" w14:textId="77777777" w:rsidR="00357DB5" w:rsidRPr="00357DB5" w:rsidRDefault="00357DB5" w:rsidP="00357DB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CAA3ECD" w14:textId="77777777" w:rsidR="00357DB5" w:rsidRDefault="00357DB5" w:rsidP="00357DB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И.Н. Воронин</w:t>
            </w:r>
          </w:p>
          <w:p w14:paraId="3556E428" w14:textId="00B031A8" w:rsidR="00357DB5" w:rsidRPr="00357DB5" w:rsidRDefault="00357DB5" w:rsidP="00357DB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Д.Р. Иконникова</w:t>
            </w:r>
          </w:p>
        </w:tc>
      </w:tr>
      <w:tr w:rsidR="00357DB5" w:rsidRPr="00357DB5" w14:paraId="646D1544" w14:textId="77777777" w:rsidTr="00357DB5">
        <w:tc>
          <w:tcPr>
            <w:tcW w:w="2167" w:type="dxa"/>
            <w:vAlign w:val="center"/>
          </w:tcPr>
          <w:p w14:paraId="5C775963" w14:textId="77777777" w:rsidR="00357DB5" w:rsidRPr="00357DB5" w:rsidRDefault="00357DB5" w:rsidP="00357DB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AD0C5F" w14:textId="77777777" w:rsidR="00357DB5" w:rsidRPr="00357DB5" w:rsidRDefault="00357DB5" w:rsidP="00357DB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36" w:type="dxa"/>
            <w:vAlign w:val="center"/>
          </w:tcPr>
          <w:p w14:paraId="2EC07772" w14:textId="77777777" w:rsidR="00357DB5" w:rsidRPr="00357DB5" w:rsidRDefault="00357DB5" w:rsidP="00357DB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8B32F93" w14:textId="1E0B1B49" w:rsidR="00357DB5" w:rsidRPr="00357DB5" w:rsidRDefault="00357DB5" w:rsidP="00357DB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57DB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D34E819" w14:textId="77777777" w:rsidR="00357DB5" w:rsidRPr="00357DB5" w:rsidRDefault="00357DB5" w:rsidP="00357DB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629" w:type="dxa"/>
            <w:vAlign w:val="center"/>
            <w:hideMark/>
          </w:tcPr>
          <w:p w14:paraId="71B91525" w14:textId="77777777" w:rsidR="00357DB5" w:rsidRPr="00357DB5" w:rsidRDefault="00357DB5" w:rsidP="00357DB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357DB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инициалы, фамилия</w:t>
            </w:r>
          </w:p>
        </w:tc>
      </w:tr>
    </w:tbl>
    <w:p w14:paraId="47D5B00A" w14:textId="77777777" w:rsidR="00357DB5" w:rsidRPr="00357DB5" w:rsidRDefault="00357DB5" w:rsidP="00357D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60DE067E" w14:textId="77777777" w:rsidR="00A740FA" w:rsidRDefault="00A740FA" w:rsidP="00357DB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BCF3D68" w14:textId="40ABE9C3" w:rsidR="00357DB5" w:rsidRDefault="00357DB5" w:rsidP="00357DB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57DB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Санкт-Петербург 202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28E373C3" w14:textId="77777777" w:rsidR="0060635E" w:rsidRPr="0060635E" w:rsidRDefault="00357DB5" w:rsidP="00A740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page"/>
      </w:r>
      <w:r w:rsidR="0060635E" w:rsidRPr="0060635E">
        <w:rPr>
          <w:rFonts w:ascii="Times New Roman" w:hAnsi="Times New Roman" w:cs="Times New Roman"/>
          <w:b/>
          <w:sz w:val="28"/>
          <w:szCs w:val="28"/>
        </w:rPr>
        <w:lastRenderedPageBreak/>
        <w:t>Легенда</w:t>
      </w:r>
    </w:p>
    <w:p w14:paraId="38DCD628" w14:textId="77777777" w:rsidR="0060635E" w:rsidRPr="0060635E" w:rsidRDefault="0060635E" w:rsidP="006063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35E">
        <w:rPr>
          <w:rFonts w:ascii="Times New Roman" w:hAnsi="Times New Roman" w:cs="Times New Roman"/>
          <w:sz w:val="28"/>
          <w:szCs w:val="28"/>
        </w:rPr>
        <w:t xml:space="preserve">Вы Project </w:t>
      </w:r>
      <w:proofErr w:type="spellStart"/>
      <w:r w:rsidRPr="0060635E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60635E">
        <w:rPr>
          <w:rFonts w:ascii="Times New Roman" w:hAnsi="Times New Roman" w:cs="Times New Roman"/>
          <w:sz w:val="28"/>
          <w:szCs w:val="28"/>
        </w:rPr>
        <w:t xml:space="preserve"> в компании «Облачные решения».</w:t>
      </w:r>
    </w:p>
    <w:p w14:paraId="0B109FF7" w14:textId="77777777" w:rsidR="0060635E" w:rsidRPr="0060635E" w:rsidRDefault="0060635E" w:rsidP="006063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35E">
        <w:rPr>
          <w:rFonts w:ascii="Times New Roman" w:hAnsi="Times New Roman" w:cs="Times New Roman"/>
          <w:sz w:val="28"/>
          <w:szCs w:val="28"/>
        </w:rPr>
        <w:t xml:space="preserve">В связи с потерей основного клиента, приносившего компании 5 млн. рублей в месяц, департамент продаж в лице Сергея И. на совещании у ГД, предложил создать сайт с возможностью </w:t>
      </w:r>
      <w:proofErr w:type="spellStart"/>
      <w:r w:rsidRPr="0060635E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60635E">
        <w:rPr>
          <w:rFonts w:ascii="Times New Roman" w:hAnsi="Times New Roman" w:cs="Times New Roman"/>
          <w:sz w:val="28"/>
          <w:szCs w:val="28"/>
        </w:rPr>
        <w:t xml:space="preserve"> продажи услуг компании.</w:t>
      </w:r>
    </w:p>
    <w:p w14:paraId="17D57BA2" w14:textId="77777777" w:rsidR="0060635E" w:rsidRPr="0060635E" w:rsidRDefault="0060635E" w:rsidP="006063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35E">
        <w:rPr>
          <w:rFonts w:ascii="Times New Roman" w:hAnsi="Times New Roman" w:cs="Times New Roman"/>
          <w:sz w:val="28"/>
          <w:szCs w:val="28"/>
        </w:rPr>
        <w:t>Идея была одобрена, реализация проекта поручена вашему IT управлению. Директор вашего управления Иван Л. Может распоряжаться бюджетом управления для реализации проекта и назначает вас ответственным за проект.</w:t>
      </w:r>
    </w:p>
    <w:p w14:paraId="73F4B277" w14:textId="77777777" w:rsidR="0060635E" w:rsidRPr="0060635E" w:rsidRDefault="0060635E" w:rsidP="006063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35E">
        <w:rPr>
          <w:rFonts w:ascii="Times New Roman" w:hAnsi="Times New Roman" w:cs="Times New Roman"/>
          <w:sz w:val="28"/>
          <w:szCs w:val="28"/>
        </w:rPr>
        <w:t xml:space="preserve">Для реализации проекта вам понадобится временное участие: менеджера по продажам, бизнес аналитика, дизайнера, разработчика сайтов, администратора сервера, администратора сайта. Необходимо купить сервер стоимостью 100 </w:t>
      </w:r>
      <w:proofErr w:type="spellStart"/>
      <w:r w:rsidRPr="0060635E">
        <w:rPr>
          <w:rFonts w:ascii="Times New Roman" w:hAnsi="Times New Roman" w:cs="Times New Roman"/>
          <w:sz w:val="28"/>
          <w:szCs w:val="28"/>
        </w:rPr>
        <w:t>т.р</w:t>
      </w:r>
      <w:proofErr w:type="spellEnd"/>
      <w:r w:rsidRPr="0060635E">
        <w:rPr>
          <w:rFonts w:ascii="Times New Roman" w:hAnsi="Times New Roman" w:cs="Times New Roman"/>
          <w:sz w:val="28"/>
          <w:szCs w:val="28"/>
        </w:rPr>
        <w:t xml:space="preserve">., а также купить подписку на ПО для автоматизации взаимоотношений с покупателями за 5 </w:t>
      </w:r>
      <w:proofErr w:type="spellStart"/>
      <w:r w:rsidRPr="0060635E">
        <w:rPr>
          <w:rFonts w:ascii="Times New Roman" w:hAnsi="Times New Roman" w:cs="Times New Roman"/>
          <w:sz w:val="28"/>
          <w:szCs w:val="28"/>
        </w:rPr>
        <w:t>т.р</w:t>
      </w:r>
      <w:proofErr w:type="spellEnd"/>
      <w:r w:rsidRPr="0060635E">
        <w:rPr>
          <w:rFonts w:ascii="Times New Roman" w:hAnsi="Times New Roman" w:cs="Times New Roman"/>
          <w:sz w:val="28"/>
          <w:szCs w:val="28"/>
        </w:rPr>
        <w:t>./мес. Старт работ по проекту назначен на 1 сентября (понедельник).</w:t>
      </w:r>
    </w:p>
    <w:p w14:paraId="0D6F7D6A" w14:textId="77777777" w:rsidR="0060635E" w:rsidRPr="0060635E" w:rsidRDefault="0060635E" w:rsidP="0060635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92AFA7E" w14:textId="77777777" w:rsidR="0060635E" w:rsidRPr="0060635E" w:rsidRDefault="0060635E" w:rsidP="0060635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635E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50D862FA" w14:textId="77777777" w:rsidR="0060635E" w:rsidRPr="0060635E" w:rsidRDefault="0060635E" w:rsidP="00A740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35E">
        <w:rPr>
          <w:rFonts w:ascii="Times New Roman" w:hAnsi="Times New Roman" w:cs="Times New Roman"/>
          <w:sz w:val="28"/>
          <w:szCs w:val="28"/>
        </w:rPr>
        <w:t>1.</w:t>
      </w:r>
      <w:r w:rsidRPr="0060635E">
        <w:rPr>
          <w:rFonts w:ascii="Times New Roman" w:hAnsi="Times New Roman" w:cs="Times New Roman"/>
          <w:sz w:val="28"/>
          <w:szCs w:val="28"/>
        </w:rPr>
        <w:tab/>
        <w:t>Напишите список из заинтересованных сторон с распределением ролей (поименно), а также состав команды проекта (только должности).</w:t>
      </w:r>
    </w:p>
    <w:p w14:paraId="1859FB4C" w14:textId="5543D70D" w:rsidR="0060635E" w:rsidRPr="0060635E" w:rsidRDefault="0060635E" w:rsidP="00A740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35E">
        <w:rPr>
          <w:rFonts w:ascii="Times New Roman" w:hAnsi="Times New Roman" w:cs="Times New Roman"/>
          <w:sz w:val="28"/>
          <w:szCs w:val="28"/>
        </w:rPr>
        <w:t>2.</w:t>
      </w:r>
      <w:r w:rsidRPr="0060635E">
        <w:rPr>
          <w:rFonts w:ascii="Times New Roman" w:hAnsi="Times New Roman" w:cs="Times New Roman"/>
          <w:sz w:val="28"/>
          <w:szCs w:val="28"/>
        </w:rPr>
        <w:tab/>
        <w:t xml:space="preserve">Напишите устав </w:t>
      </w:r>
      <w:r w:rsidR="00A740FA" w:rsidRPr="0060635E">
        <w:rPr>
          <w:rFonts w:ascii="Times New Roman" w:hAnsi="Times New Roman" w:cs="Times New Roman"/>
          <w:sz w:val="28"/>
          <w:szCs w:val="28"/>
        </w:rPr>
        <w:t>проекта,</w:t>
      </w:r>
      <w:r w:rsidRPr="0060635E">
        <w:rPr>
          <w:rFonts w:ascii="Times New Roman" w:hAnsi="Times New Roman" w:cs="Times New Roman"/>
          <w:sz w:val="28"/>
          <w:szCs w:val="28"/>
        </w:rPr>
        <w:t xml:space="preserve"> в котором отразите:</w:t>
      </w:r>
    </w:p>
    <w:p w14:paraId="4F0A4A5B" w14:textId="77777777" w:rsidR="0060635E" w:rsidRPr="0060635E" w:rsidRDefault="0060635E" w:rsidP="00A740FA">
      <w:pPr>
        <w:pStyle w:val="a3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35E">
        <w:rPr>
          <w:rFonts w:ascii="Times New Roman" w:hAnsi="Times New Roman" w:cs="Times New Roman"/>
          <w:sz w:val="28"/>
          <w:szCs w:val="28"/>
        </w:rPr>
        <w:t>Описание проблематики;</w:t>
      </w:r>
    </w:p>
    <w:p w14:paraId="58D3644B" w14:textId="77777777" w:rsidR="0060635E" w:rsidRPr="0060635E" w:rsidRDefault="0060635E" w:rsidP="00A740FA">
      <w:pPr>
        <w:pStyle w:val="a3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35E">
        <w:rPr>
          <w:rFonts w:ascii="Times New Roman" w:hAnsi="Times New Roman" w:cs="Times New Roman"/>
          <w:sz w:val="28"/>
          <w:szCs w:val="28"/>
        </w:rPr>
        <w:t>Цели;</w:t>
      </w:r>
    </w:p>
    <w:p w14:paraId="40BB65EA" w14:textId="77777777" w:rsidR="0060635E" w:rsidRPr="0060635E" w:rsidRDefault="0060635E" w:rsidP="00A740FA">
      <w:pPr>
        <w:pStyle w:val="a3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35E">
        <w:rPr>
          <w:rFonts w:ascii="Times New Roman" w:hAnsi="Times New Roman" w:cs="Times New Roman"/>
          <w:sz w:val="28"/>
          <w:szCs w:val="28"/>
        </w:rPr>
        <w:t>Ожидаемый результат;</w:t>
      </w:r>
    </w:p>
    <w:p w14:paraId="7041A596" w14:textId="77777777" w:rsidR="0060635E" w:rsidRPr="0060635E" w:rsidRDefault="0060635E" w:rsidP="00A740FA">
      <w:pPr>
        <w:pStyle w:val="a3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35E">
        <w:rPr>
          <w:rFonts w:ascii="Times New Roman" w:hAnsi="Times New Roman" w:cs="Times New Roman"/>
          <w:sz w:val="28"/>
          <w:szCs w:val="28"/>
        </w:rPr>
        <w:t>Календарный план реализации проекта;</w:t>
      </w:r>
    </w:p>
    <w:p w14:paraId="217A54B2" w14:textId="77777777" w:rsidR="0060635E" w:rsidRPr="0060635E" w:rsidRDefault="0060635E" w:rsidP="00A740FA">
      <w:pPr>
        <w:pStyle w:val="a3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35E">
        <w:rPr>
          <w:rFonts w:ascii="Times New Roman" w:hAnsi="Times New Roman" w:cs="Times New Roman"/>
          <w:sz w:val="28"/>
          <w:szCs w:val="28"/>
        </w:rPr>
        <w:t xml:space="preserve">Затраты на проект и месячные затраты на эксплуатацию в </w:t>
      </w:r>
      <w:proofErr w:type="spellStart"/>
      <w:r w:rsidRPr="0060635E">
        <w:rPr>
          <w:rFonts w:ascii="Times New Roman" w:hAnsi="Times New Roman" w:cs="Times New Roman"/>
          <w:sz w:val="28"/>
          <w:szCs w:val="28"/>
        </w:rPr>
        <w:t>постпроектный</w:t>
      </w:r>
      <w:proofErr w:type="spellEnd"/>
      <w:r w:rsidRPr="0060635E">
        <w:rPr>
          <w:rFonts w:ascii="Times New Roman" w:hAnsi="Times New Roman" w:cs="Times New Roman"/>
          <w:sz w:val="28"/>
          <w:szCs w:val="28"/>
        </w:rPr>
        <w:t xml:space="preserve"> период;</w:t>
      </w:r>
    </w:p>
    <w:p w14:paraId="6D0FE509" w14:textId="77777777" w:rsidR="0060635E" w:rsidRPr="0060635E" w:rsidRDefault="0060635E" w:rsidP="00A740FA">
      <w:pPr>
        <w:pStyle w:val="a3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35E">
        <w:rPr>
          <w:rFonts w:ascii="Times New Roman" w:hAnsi="Times New Roman" w:cs="Times New Roman"/>
          <w:sz w:val="28"/>
          <w:szCs w:val="28"/>
        </w:rPr>
        <w:t>Состав команды проекта;</w:t>
      </w:r>
    </w:p>
    <w:p w14:paraId="15D28933" w14:textId="77777777" w:rsidR="0060635E" w:rsidRPr="0060635E" w:rsidRDefault="0060635E" w:rsidP="00A740FA">
      <w:pPr>
        <w:pStyle w:val="a3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35E">
        <w:rPr>
          <w:rFonts w:ascii="Times New Roman" w:hAnsi="Times New Roman" w:cs="Times New Roman"/>
          <w:sz w:val="28"/>
          <w:szCs w:val="28"/>
        </w:rPr>
        <w:t>Риски.</w:t>
      </w:r>
    </w:p>
    <w:p w14:paraId="48E637FA" w14:textId="77777777" w:rsidR="0060635E" w:rsidRPr="0060635E" w:rsidRDefault="0060635E" w:rsidP="0060635E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4E0BAFA9" w14:textId="46EEDC32" w:rsidR="00A37352" w:rsidRPr="00A37352" w:rsidRDefault="0060635E" w:rsidP="0060635E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0635E">
        <w:rPr>
          <w:rFonts w:ascii="Times New Roman" w:hAnsi="Times New Roman" w:cs="Times New Roman"/>
          <w:i/>
          <w:sz w:val="28"/>
          <w:szCs w:val="28"/>
        </w:rPr>
        <w:t xml:space="preserve">Примечание. </w:t>
      </w:r>
      <w:proofErr w:type="gramStart"/>
      <w:r w:rsidRPr="0060635E">
        <w:rPr>
          <w:rFonts w:ascii="Times New Roman" w:hAnsi="Times New Roman" w:cs="Times New Roman"/>
          <w:i/>
          <w:sz w:val="28"/>
          <w:szCs w:val="28"/>
        </w:rPr>
        <w:t>При  расчете</w:t>
      </w:r>
      <w:proofErr w:type="gramEnd"/>
      <w:r w:rsidRPr="0060635E">
        <w:rPr>
          <w:rFonts w:ascii="Times New Roman" w:hAnsi="Times New Roman" w:cs="Times New Roman"/>
          <w:i/>
          <w:sz w:val="28"/>
          <w:szCs w:val="28"/>
        </w:rPr>
        <w:t xml:space="preserve"> принимать 20 рабочих дней в месяц</w:t>
      </w:r>
    </w:p>
    <w:p w14:paraId="20785D9E" w14:textId="77777777" w:rsidR="0060635E" w:rsidRPr="0060635E" w:rsidRDefault="0060635E" w:rsidP="0060635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635E">
        <w:rPr>
          <w:rFonts w:ascii="Times New Roman" w:hAnsi="Times New Roman" w:cs="Times New Roman"/>
          <w:b/>
          <w:sz w:val="28"/>
          <w:szCs w:val="28"/>
        </w:rPr>
        <w:lastRenderedPageBreak/>
        <w:t>Справочные данные</w:t>
      </w:r>
    </w:p>
    <w:tbl>
      <w:tblPr>
        <w:tblStyle w:val="a4"/>
        <w:tblW w:w="9640" w:type="dxa"/>
        <w:tblInd w:w="-147" w:type="dxa"/>
        <w:tblLook w:val="04A0" w:firstRow="1" w:lastRow="0" w:firstColumn="1" w:lastColumn="0" w:noHBand="0" w:noVBand="1"/>
      </w:tblPr>
      <w:tblGrid>
        <w:gridCol w:w="2127"/>
        <w:gridCol w:w="1417"/>
        <w:gridCol w:w="2268"/>
        <w:gridCol w:w="3828"/>
      </w:tblGrid>
      <w:tr w:rsidR="0060635E" w:rsidRPr="0060635E" w14:paraId="66380145" w14:textId="77777777" w:rsidTr="00A37352">
        <w:tc>
          <w:tcPr>
            <w:tcW w:w="2127" w:type="dxa"/>
          </w:tcPr>
          <w:p w14:paraId="44AC405A" w14:textId="77777777" w:rsidR="0060635E" w:rsidRPr="0060635E" w:rsidRDefault="0060635E" w:rsidP="00A740F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635E">
              <w:rPr>
                <w:rFonts w:ascii="Times New Roman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1417" w:type="dxa"/>
          </w:tcPr>
          <w:p w14:paraId="1F2DA140" w14:textId="77777777" w:rsidR="0060635E" w:rsidRPr="0060635E" w:rsidRDefault="0060635E" w:rsidP="00A740F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635E">
              <w:rPr>
                <w:rFonts w:ascii="Times New Roman" w:hAnsi="Times New Roman" w:cs="Times New Roman"/>
                <w:b/>
                <w:sz w:val="28"/>
                <w:szCs w:val="28"/>
              </w:rPr>
              <w:t>Размер ЗП в мес.</w:t>
            </w:r>
          </w:p>
        </w:tc>
        <w:tc>
          <w:tcPr>
            <w:tcW w:w="2268" w:type="dxa"/>
          </w:tcPr>
          <w:p w14:paraId="348FE4F3" w14:textId="77777777" w:rsidR="0060635E" w:rsidRPr="0060635E" w:rsidRDefault="0060635E" w:rsidP="00A740F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635E">
              <w:rPr>
                <w:rFonts w:ascii="Times New Roman" w:hAnsi="Times New Roman" w:cs="Times New Roman"/>
                <w:b/>
                <w:sz w:val="28"/>
                <w:szCs w:val="28"/>
              </w:rPr>
              <w:t>Время участия</w:t>
            </w:r>
          </w:p>
        </w:tc>
        <w:tc>
          <w:tcPr>
            <w:tcW w:w="3828" w:type="dxa"/>
          </w:tcPr>
          <w:p w14:paraId="0F4F09CF" w14:textId="77777777" w:rsidR="0060635E" w:rsidRPr="0060635E" w:rsidRDefault="0060635E" w:rsidP="00A740F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635E">
              <w:rPr>
                <w:rFonts w:ascii="Times New Roman" w:hAnsi="Times New Roman" w:cs="Times New Roman"/>
                <w:b/>
                <w:sz w:val="28"/>
                <w:szCs w:val="28"/>
              </w:rPr>
              <w:t>Обязанности в проекте</w:t>
            </w:r>
          </w:p>
        </w:tc>
      </w:tr>
      <w:tr w:rsidR="0060635E" w:rsidRPr="0060635E" w14:paraId="093F65AD" w14:textId="77777777" w:rsidTr="00A37352">
        <w:tc>
          <w:tcPr>
            <w:tcW w:w="2127" w:type="dxa"/>
          </w:tcPr>
          <w:p w14:paraId="0D95A151" w14:textId="77777777" w:rsidR="0060635E" w:rsidRPr="0060635E" w:rsidRDefault="0060635E" w:rsidP="0060635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635E">
              <w:rPr>
                <w:rFonts w:ascii="Times New Roman" w:hAnsi="Times New Roman" w:cs="Times New Roman"/>
                <w:sz w:val="28"/>
                <w:szCs w:val="28"/>
              </w:rPr>
              <w:t xml:space="preserve">Project </w:t>
            </w:r>
            <w:proofErr w:type="spellStart"/>
            <w:r w:rsidRPr="0060635E"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  <w:proofErr w:type="spellEnd"/>
          </w:p>
        </w:tc>
        <w:tc>
          <w:tcPr>
            <w:tcW w:w="1417" w:type="dxa"/>
          </w:tcPr>
          <w:p w14:paraId="405A4D75" w14:textId="77777777" w:rsidR="0060635E" w:rsidRPr="0060635E" w:rsidRDefault="0060635E" w:rsidP="00A740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635E">
              <w:rPr>
                <w:rFonts w:ascii="Times New Roman" w:hAnsi="Times New Roman" w:cs="Times New Roman"/>
                <w:sz w:val="28"/>
                <w:szCs w:val="28"/>
              </w:rPr>
              <w:t xml:space="preserve">80 </w:t>
            </w:r>
            <w:proofErr w:type="spellStart"/>
            <w:r w:rsidRPr="0060635E">
              <w:rPr>
                <w:rFonts w:ascii="Times New Roman" w:hAnsi="Times New Roman" w:cs="Times New Roman"/>
                <w:sz w:val="28"/>
                <w:szCs w:val="28"/>
              </w:rPr>
              <w:t>т.р</w:t>
            </w:r>
            <w:proofErr w:type="spellEnd"/>
            <w:r w:rsidRPr="0060635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68" w:type="dxa"/>
          </w:tcPr>
          <w:p w14:paraId="635A61B6" w14:textId="77777777" w:rsidR="0060635E" w:rsidRPr="0060635E" w:rsidRDefault="0060635E" w:rsidP="0060635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635E">
              <w:rPr>
                <w:rFonts w:ascii="Times New Roman" w:hAnsi="Times New Roman" w:cs="Times New Roman"/>
                <w:sz w:val="28"/>
                <w:szCs w:val="28"/>
              </w:rPr>
              <w:t>От начала до сдачи проекта в эксплуатацию</w:t>
            </w:r>
          </w:p>
        </w:tc>
        <w:tc>
          <w:tcPr>
            <w:tcW w:w="3828" w:type="dxa"/>
          </w:tcPr>
          <w:p w14:paraId="1D6365A6" w14:textId="77777777" w:rsidR="0060635E" w:rsidRPr="0060635E" w:rsidRDefault="0060635E" w:rsidP="0060635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635E">
              <w:rPr>
                <w:rFonts w:ascii="Times New Roman" w:hAnsi="Times New Roman" w:cs="Times New Roman"/>
                <w:sz w:val="28"/>
                <w:szCs w:val="28"/>
              </w:rPr>
              <w:t>Полное сопровождение проекта</w:t>
            </w:r>
          </w:p>
        </w:tc>
      </w:tr>
      <w:tr w:rsidR="0060635E" w:rsidRPr="0060635E" w14:paraId="12BE3E17" w14:textId="77777777" w:rsidTr="00A37352">
        <w:tc>
          <w:tcPr>
            <w:tcW w:w="2127" w:type="dxa"/>
          </w:tcPr>
          <w:p w14:paraId="602C658D" w14:textId="77777777" w:rsidR="0060635E" w:rsidRPr="0060635E" w:rsidRDefault="0060635E" w:rsidP="0060635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635E">
              <w:rPr>
                <w:rFonts w:ascii="Times New Roman" w:hAnsi="Times New Roman" w:cs="Times New Roman"/>
                <w:sz w:val="28"/>
                <w:szCs w:val="28"/>
              </w:rPr>
              <w:t>Менеджер по продажам</w:t>
            </w:r>
          </w:p>
        </w:tc>
        <w:tc>
          <w:tcPr>
            <w:tcW w:w="1417" w:type="dxa"/>
          </w:tcPr>
          <w:p w14:paraId="2240CBE9" w14:textId="77777777" w:rsidR="0060635E" w:rsidRPr="0060635E" w:rsidRDefault="0060635E" w:rsidP="00A740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635E">
              <w:rPr>
                <w:rFonts w:ascii="Times New Roman" w:hAnsi="Times New Roman" w:cs="Times New Roman"/>
                <w:sz w:val="28"/>
                <w:szCs w:val="28"/>
              </w:rPr>
              <w:t xml:space="preserve">60 </w:t>
            </w:r>
            <w:proofErr w:type="spellStart"/>
            <w:r w:rsidRPr="0060635E">
              <w:rPr>
                <w:rFonts w:ascii="Times New Roman" w:hAnsi="Times New Roman" w:cs="Times New Roman"/>
                <w:sz w:val="28"/>
                <w:szCs w:val="28"/>
              </w:rPr>
              <w:t>т.р</w:t>
            </w:r>
            <w:proofErr w:type="spellEnd"/>
            <w:r w:rsidRPr="0060635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68" w:type="dxa"/>
          </w:tcPr>
          <w:p w14:paraId="2ADB5C86" w14:textId="77777777" w:rsidR="0060635E" w:rsidRPr="0060635E" w:rsidRDefault="0060635E" w:rsidP="0060635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635E">
              <w:rPr>
                <w:rFonts w:ascii="Times New Roman" w:hAnsi="Times New Roman" w:cs="Times New Roman"/>
                <w:sz w:val="28"/>
                <w:szCs w:val="28"/>
              </w:rPr>
              <w:t>2 дня</w:t>
            </w:r>
          </w:p>
        </w:tc>
        <w:tc>
          <w:tcPr>
            <w:tcW w:w="3828" w:type="dxa"/>
          </w:tcPr>
          <w:p w14:paraId="3C7940F8" w14:textId="77777777" w:rsidR="0060635E" w:rsidRPr="0060635E" w:rsidRDefault="0060635E" w:rsidP="0060635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635E">
              <w:rPr>
                <w:rFonts w:ascii="Times New Roman" w:hAnsi="Times New Roman" w:cs="Times New Roman"/>
                <w:sz w:val="28"/>
                <w:szCs w:val="28"/>
              </w:rPr>
              <w:t>Описание продуктов и услуг, которые планируются к продаже</w:t>
            </w:r>
          </w:p>
        </w:tc>
      </w:tr>
      <w:tr w:rsidR="0060635E" w:rsidRPr="0060635E" w14:paraId="3DADFA90" w14:textId="77777777" w:rsidTr="00A37352">
        <w:tc>
          <w:tcPr>
            <w:tcW w:w="2127" w:type="dxa"/>
          </w:tcPr>
          <w:p w14:paraId="2760C396" w14:textId="77777777" w:rsidR="0060635E" w:rsidRPr="0060635E" w:rsidRDefault="0060635E" w:rsidP="0060635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635E">
              <w:rPr>
                <w:rFonts w:ascii="Times New Roman" w:hAnsi="Times New Roman" w:cs="Times New Roman"/>
                <w:sz w:val="28"/>
                <w:szCs w:val="28"/>
              </w:rPr>
              <w:t>Бизнес аналитик</w:t>
            </w:r>
          </w:p>
        </w:tc>
        <w:tc>
          <w:tcPr>
            <w:tcW w:w="1417" w:type="dxa"/>
          </w:tcPr>
          <w:p w14:paraId="463C130E" w14:textId="77777777" w:rsidR="0060635E" w:rsidRPr="0060635E" w:rsidRDefault="0060635E" w:rsidP="00A740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635E">
              <w:rPr>
                <w:rFonts w:ascii="Times New Roman" w:hAnsi="Times New Roman" w:cs="Times New Roman"/>
                <w:sz w:val="28"/>
                <w:szCs w:val="28"/>
              </w:rPr>
              <w:t xml:space="preserve">60 </w:t>
            </w:r>
            <w:proofErr w:type="spellStart"/>
            <w:r w:rsidRPr="0060635E">
              <w:rPr>
                <w:rFonts w:ascii="Times New Roman" w:hAnsi="Times New Roman" w:cs="Times New Roman"/>
                <w:sz w:val="28"/>
                <w:szCs w:val="28"/>
              </w:rPr>
              <w:t>т.р</w:t>
            </w:r>
            <w:proofErr w:type="spellEnd"/>
            <w:r w:rsidRPr="0060635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68" w:type="dxa"/>
          </w:tcPr>
          <w:p w14:paraId="09B3D775" w14:textId="77777777" w:rsidR="0060635E" w:rsidRPr="0060635E" w:rsidRDefault="0060635E" w:rsidP="0060635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635E">
              <w:rPr>
                <w:rFonts w:ascii="Times New Roman" w:hAnsi="Times New Roman" w:cs="Times New Roman"/>
                <w:sz w:val="28"/>
                <w:szCs w:val="28"/>
              </w:rPr>
              <w:t>1 рабочая неделя</w:t>
            </w:r>
          </w:p>
        </w:tc>
        <w:tc>
          <w:tcPr>
            <w:tcW w:w="3828" w:type="dxa"/>
          </w:tcPr>
          <w:p w14:paraId="535D4F09" w14:textId="77777777" w:rsidR="0060635E" w:rsidRPr="0060635E" w:rsidRDefault="0060635E" w:rsidP="0060635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635E">
              <w:rPr>
                <w:rFonts w:ascii="Times New Roman" w:hAnsi="Times New Roman" w:cs="Times New Roman"/>
                <w:sz w:val="28"/>
                <w:szCs w:val="28"/>
              </w:rPr>
              <w:t>Описание основных требований к сайту, уже включая описание продуктов и услуг</w:t>
            </w:r>
          </w:p>
        </w:tc>
      </w:tr>
      <w:tr w:rsidR="0060635E" w:rsidRPr="0060635E" w14:paraId="646EC641" w14:textId="77777777" w:rsidTr="00A37352">
        <w:tc>
          <w:tcPr>
            <w:tcW w:w="2127" w:type="dxa"/>
          </w:tcPr>
          <w:p w14:paraId="56724E89" w14:textId="77777777" w:rsidR="0060635E" w:rsidRPr="0060635E" w:rsidRDefault="0060635E" w:rsidP="0060635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635E">
              <w:rPr>
                <w:rFonts w:ascii="Times New Roman" w:hAnsi="Times New Roman" w:cs="Times New Roman"/>
                <w:sz w:val="28"/>
                <w:szCs w:val="28"/>
              </w:rPr>
              <w:t>Дизайнер</w:t>
            </w:r>
            <w:r w:rsidRPr="0060635E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417" w:type="dxa"/>
          </w:tcPr>
          <w:p w14:paraId="7A3BD102" w14:textId="77777777" w:rsidR="0060635E" w:rsidRPr="0060635E" w:rsidRDefault="0060635E" w:rsidP="00A740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635E">
              <w:rPr>
                <w:rFonts w:ascii="Times New Roman" w:hAnsi="Times New Roman" w:cs="Times New Roman"/>
                <w:sz w:val="28"/>
                <w:szCs w:val="28"/>
              </w:rPr>
              <w:t xml:space="preserve">40 </w:t>
            </w:r>
            <w:proofErr w:type="spellStart"/>
            <w:r w:rsidRPr="0060635E">
              <w:rPr>
                <w:rFonts w:ascii="Times New Roman" w:hAnsi="Times New Roman" w:cs="Times New Roman"/>
                <w:sz w:val="28"/>
                <w:szCs w:val="28"/>
              </w:rPr>
              <w:t>т.р</w:t>
            </w:r>
            <w:proofErr w:type="spellEnd"/>
            <w:r w:rsidRPr="0060635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68" w:type="dxa"/>
          </w:tcPr>
          <w:p w14:paraId="63CE2180" w14:textId="77777777" w:rsidR="0060635E" w:rsidRPr="0060635E" w:rsidRDefault="0060635E" w:rsidP="0060635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635E">
              <w:rPr>
                <w:rFonts w:ascii="Times New Roman" w:hAnsi="Times New Roman" w:cs="Times New Roman"/>
                <w:sz w:val="28"/>
                <w:szCs w:val="28"/>
              </w:rPr>
              <w:t>1 рабочая неделя</w:t>
            </w:r>
            <w:r w:rsidRPr="0060635E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828" w:type="dxa"/>
          </w:tcPr>
          <w:p w14:paraId="75E81B5D" w14:textId="77777777" w:rsidR="0060635E" w:rsidRPr="0060635E" w:rsidRDefault="0060635E" w:rsidP="0060635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635E">
              <w:rPr>
                <w:rFonts w:ascii="Times New Roman" w:hAnsi="Times New Roman" w:cs="Times New Roman"/>
                <w:sz w:val="28"/>
                <w:szCs w:val="28"/>
              </w:rPr>
              <w:t>Разработка дизайн макета по требованиям</w:t>
            </w:r>
          </w:p>
        </w:tc>
      </w:tr>
      <w:tr w:rsidR="0060635E" w:rsidRPr="0060635E" w14:paraId="27D9EB27" w14:textId="77777777" w:rsidTr="00A37352">
        <w:tc>
          <w:tcPr>
            <w:tcW w:w="2127" w:type="dxa"/>
          </w:tcPr>
          <w:p w14:paraId="08B8950B" w14:textId="77777777" w:rsidR="0060635E" w:rsidRPr="0060635E" w:rsidRDefault="0060635E" w:rsidP="0060635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635E">
              <w:rPr>
                <w:rFonts w:ascii="Times New Roman" w:hAnsi="Times New Roman" w:cs="Times New Roman"/>
                <w:sz w:val="28"/>
                <w:szCs w:val="28"/>
              </w:rPr>
              <w:t>Разработчик сайта</w:t>
            </w:r>
          </w:p>
        </w:tc>
        <w:tc>
          <w:tcPr>
            <w:tcW w:w="1417" w:type="dxa"/>
          </w:tcPr>
          <w:p w14:paraId="2C3A69EA" w14:textId="77777777" w:rsidR="0060635E" w:rsidRPr="0060635E" w:rsidRDefault="0060635E" w:rsidP="00A740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635E">
              <w:rPr>
                <w:rFonts w:ascii="Times New Roman" w:hAnsi="Times New Roman" w:cs="Times New Roman"/>
                <w:sz w:val="28"/>
                <w:szCs w:val="28"/>
              </w:rPr>
              <w:t xml:space="preserve">60 </w:t>
            </w:r>
            <w:proofErr w:type="spellStart"/>
            <w:r w:rsidRPr="0060635E">
              <w:rPr>
                <w:rFonts w:ascii="Times New Roman" w:hAnsi="Times New Roman" w:cs="Times New Roman"/>
                <w:sz w:val="28"/>
                <w:szCs w:val="28"/>
              </w:rPr>
              <w:t>т.р</w:t>
            </w:r>
            <w:proofErr w:type="spellEnd"/>
            <w:r w:rsidRPr="0060635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68" w:type="dxa"/>
          </w:tcPr>
          <w:p w14:paraId="57FE0235" w14:textId="77777777" w:rsidR="0060635E" w:rsidRPr="0060635E" w:rsidRDefault="0060635E" w:rsidP="0060635E">
            <w:pPr>
              <w:spacing w:line="36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635E">
              <w:rPr>
                <w:rFonts w:ascii="Times New Roman" w:hAnsi="Times New Roman" w:cs="Times New Roman"/>
                <w:sz w:val="28"/>
                <w:szCs w:val="28"/>
              </w:rPr>
              <w:t xml:space="preserve">3 рабочих </w:t>
            </w:r>
            <w:r w:rsidRPr="006063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</w:t>
            </w:r>
            <w:proofErr w:type="spellStart"/>
            <w:r w:rsidRPr="0060635E">
              <w:rPr>
                <w:rFonts w:ascii="Times New Roman" w:hAnsi="Times New Roman" w:cs="Times New Roman"/>
                <w:sz w:val="28"/>
                <w:szCs w:val="28"/>
              </w:rPr>
              <w:t>едель</w:t>
            </w:r>
            <w:proofErr w:type="spellEnd"/>
          </w:p>
        </w:tc>
        <w:tc>
          <w:tcPr>
            <w:tcW w:w="3828" w:type="dxa"/>
          </w:tcPr>
          <w:p w14:paraId="46A7A10B" w14:textId="77777777" w:rsidR="0060635E" w:rsidRPr="0060635E" w:rsidRDefault="0060635E" w:rsidP="0060635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635E">
              <w:rPr>
                <w:rFonts w:ascii="Times New Roman" w:hAnsi="Times New Roman" w:cs="Times New Roman"/>
                <w:sz w:val="28"/>
                <w:szCs w:val="28"/>
              </w:rPr>
              <w:t>Разработка сайта по макету</w:t>
            </w:r>
          </w:p>
        </w:tc>
      </w:tr>
      <w:tr w:rsidR="0060635E" w:rsidRPr="0060635E" w14:paraId="374CEB18" w14:textId="77777777" w:rsidTr="00A37352">
        <w:tc>
          <w:tcPr>
            <w:tcW w:w="2127" w:type="dxa"/>
          </w:tcPr>
          <w:p w14:paraId="6E1F0DEF" w14:textId="77777777" w:rsidR="0060635E" w:rsidRPr="0060635E" w:rsidRDefault="0060635E" w:rsidP="0060635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635E">
              <w:rPr>
                <w:rFonts w:ascii="Times New Roman" w:hAnsi="Times New Roman" w:cs="Times New Roman"/>
                <w:sz w:val="28"/>
                <w:szCs w:val="28"/>
              </w:rPr>
              <w:t>Администратор сервера</w:t>
            </w:r>
          </w:p>
        </w:tc>
        <w:tc>
          <w:tcPr>
            <w:tcW w:w="1417" w:type="dxa"/>
          </w:tcPr>
          <w:p w14:paraId="386670B4" w14:textId="77777777" w:rsidR="0060635E" w:rsidRPr="0060635E" w:rsidRDefault="0060635E" w:rsidP="00A740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635E">
              <w:rPr>
                <w:rFonts w:ascii="Times New Roman" w:hAnsi="Times New Roman" w:cs="Times New Roman"/>
                <w:sz w:val="28"/>
                <w:szCs w:val="28"/>
              </w:rPr>
              <w:t xml:space="preserve">60 </w:t>
            </w:r>
            <w:proofErr w:type="spellStart"/>
            <w:r w:rsidRPr="0060635E">
              <w:rPr>
                <w:rFonts w:ascii="Times New Roman" w:hAnsi="Times New Roman" w:cs="Times New Roman"/>
                <w:sz w:val="28"/>
                <w:szCs w:val="28"/>
              </w:rPr>
              <w:t>т.р</w:t>
            </w:r>
            <w:proofErr w:type="spellEnd"/>
            <w:r w:rsidRPr="0060635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68" w:type="dxa"/>
          </w:tcPr>
          <w:p w14:paraId="4CFE6C00" w14:textId="77777777" w:rsidR="0060635E" w:rsidRPr="0060635E" w:rsidRDefault="0060635E" w:rsidP="0060635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635E">
              <w:rPr>
                <w:rFonts w:ascii="Times New Roman" w:hAnsi="Times New Roman" w:cs="Times New Roman"/>
                <w:sz w:val="28"/>
                <w:szCs w:val="28"/>
              </w:rPr>
              <w:t>1 рабочая неделя</w:t>
            </w:r>
          </w:p>
        </w:tc>
        <w:tc>
          <w:tcPr>
            <w:tcW w:w="3828" w:type="dxa"/>
          </w:tcPr>
          <w:p w14:paraId="57822832" w14:textId="77777777" w:rsidR="0060635E" w:rsidRPr="0060635E" w:rsidRDefault="0060635E" w:rsidP="0060635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635E">
              <w:rPr>
                <w:rFonts w:ascii="Times New Roman" w:hAnsi="Times New Roman" w:cs="Times New Roman"/>
                <w:sz w:val="28"/>
                <w:szCs w:val="28"/>
              </w:rPr>
              <w:t>Настройка и подключение баз данных для сайта в последнюю неделю разработки сайта</w:t>
            </w:r>
          </w:p>
        </w:tc>
      </w:tr>
      <w:tr w:rsidR="0060635E" w:rsidRPr="0060635E" w14:paraId="60D4C015" w14:textId="77777777" w:rsidTr="00A37352">
        <w:trPr>
          <w:trHeight w:val="841"/>
        </w:trPr>
        <w:tc>
          <w:tcPr>
            <w:tcW w:w="2127" w:type="dxa"/>
          </w:tcPr>
          <w:p w14:paraId="1CE3C4E6" w14:textId="77777777" w:rsidR="0060635E" w:rsidRPr="0060635E" w:rsidRDefault="0060635E" w:rsidP="0060635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0635E">
              <w:rPr>
                <w:rFonts w:ascii="Times New Roman" w:hAnsi="Times New Roman" w:cs="Times New Roman"/>
                <w:sz w:val="28"/>
                <w:szCs w:val="28"/>
              </w:rPr>
              <w:t>Администратор  сайта</w:t>
            </w:r>
            <w:proofErr w:type="gramEnd"/>
          </w:p>
        </w:tc>
        <w:tc>
          <w:tcPr>
            <w:tcW w:w="1417" w:type="dxa"/>
          </w:tcPr>
          <w:p w14:paraId="6905627A" w14:textId="77777777" w:rsidR="0060635E" w:rsidRPr="0060635E" w:rsidRDefault="0060635E" w:rsidP="00A740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635E">
              <w:rPr>
                <w:rFonts w:ascii="Times New Roman" w:hAnsi="Times New Roman" w:cs="Times New Roman"/>
                <w:sz w:val="28"/>
                <w:szCs w:val="28"/>
              </w:rPr>
              <w:t xml:space="preserve">40 </w:t>
            </w:r>
            <w:proofErr w:type="spellStart"/>
            <w:r w:rsidRPr="0060635E">
              <w:rPr>
                <w:rFonts w:ascii="Times New Roman" w:hAnsi="Times New Roman" w:cs="Times New Roman"/>
                <w:sz w:val="28"/>
                <w:szCs w:val="28"/>
              </w:rPr>
              <w:t>т.р</w:t>
            </w:r>
            <w:proofErr w:type="spellEnd"/>
            <w:r w:rsidRPr="0060635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68" w:type="dxa"/>
          </w:tcPr>
          <w:p w14:paraId="0E9FC1A2" w14:textId="77777777" w:rsidR="0060635E" w:rsidRPr="0060635E" w:rsidRDefault="0060635E" w:rsidP="0060635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635E">
              <w:rPr>
                <w:rFonts w:ascii="Times New Roman" w:hAnsi="Times New Roman" w:cs="Times New Roman"/>
                <w:sz w:val="28"/>
                <w:szCs w:val="28"/>
              </w:rPr>
              <w:t>Последняя неделя</w:t>
            </w:r>
          </w:p>
        </w:tc>
        <w:tc>
          <w:tcPr>
            <w:tcW w:w="3828" w:type="dxa"/>
          </w:tcPr>
          <w:p w14:paraId="21D41921" w14:textId="77777777" w:rsidR="0060635E" w:rsidRPr="0060635E" w:rsidRDefault="0060635E" w:rsidP="0060635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635E">
              <w:rPr>
                <w:rFonts w:ascii="Times New Roman" w:hAnsi="Times New Roman" w:cs="Times New Roman"/>
                <w:sz w:val="28"/>
                <w:szCs w:val="28"/>
              </w:rPr>
              <w:t>Изучение общего «устройства» сайта, поддержание его работоспособности во время эксплуатации</w:t>
            </w:r>
          </w:p>
        </w:tc>
      </w:tr>
    </w:tbl>
    <w:p w14:paraId="71643601" w14:textId="77777777" w:rsidR="00A740FA" w:rsidRDefault="00A740FA" w:rsidP="00A740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CD9CF34" w14:textId="7C58AFFB" w:rsidR="0060635E" w:rsidRPr="0060635E" w:rsidRDefault="0060635E" w:rsidP="00A740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635E">
        <w:rPr>
          <w:rFonts w:ascii="Times New Roman" w:hAnsi="Times New Roman" w:cs="Times New Roman"/>
          <w:b/>
          <w:sz w:val="28"/>
          <w:szCs w:val="28"/>
        </w:rPr>
        <w:t>Пояснения к заданию</w:t>
      </w:r>
    </w:p>
    <w:p w14:paraId="2AEED51C" w14:textId="77777777" w:rsidR="0060635E" w:rsidRPr="0060635E" w:rsidRDefault="0060635E" w:rsidP="00A740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35E">
        <w:rPr>
          <w:rFonts w:ascii="Times New Roman" w:hAnsi="Times New Roman" w:cs="Times New Roman"/>
          <w:sz w:val="28"/>
          <w:szCs w:val="28"/>
        </w:rPr>
        <w:t>1. Составить список из заинтересованных сторон с распределением ролей (поименно) и состав команды проекта (только должности)</w:t>
      </w:r>
    </w:p>
    <w:p w14:paraId="27725722" w14:textId="77777777" w:rsidR="0060635E" w:rsidRPr="0060635E" w:rsidRDefault="0060635E" w:rsidP="00A740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35E">
        <w:rPr>
          <w:rFonts w:ascii="Times New Roman" w:hAnsi="Times New Roman" w:cs="Times New Roman"/>
          <w:sz w:val="28"/>
          <w:szCs w:val="28"/>
        </w:rPr>
        <w:lastRenderedPageBreak/>
        <w:t xml:space="preserve">2. Устав проекта разработать в соответствии с </w:t>
      </w:r>
      <w:proofErr w:type="spellStart"/>
      <w:r w:rsidRPr="0060635E">
        <w:rPr>
          <w:rFonts w:ascii="Times New Roman" w:hAnsi="Times New Roman" w:cs="Times New Roman"/>
          <w:sz w:val="28"/>
          <w:szCs w:val="28"/>
        </w:rPr>
        <w:t>п.п</w:t>
      </w:r>
      <w:proofErr w:type="spellEnd"/>
      <w:r w:rsidRPr="0060635E">
        <w:rPr>
          <w:rFonts w:ascii="Times New Roman" w:hAnsi="Times New Roman" w:cs="Times New Roman"/>
          <w:sz w:val="28"/>
          <w:szCs w:val="28"/>
        </w:rPr>
        <w:t xml:space="preserve">. задания. </w:t>
      </w:r>
    </w:p>
    <w:p w14:paraId="68858386" w14:textId="77777777" w:rsidR="0060635E" w:rsidRPr="0060635E" w:rsidRDefault="0060635E" w:rsidP="00A740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35E">
        <w:rPr>
          <w:rFonts w:ascii="Times New Roman" w:hAnsi="Times New Roman" w:cs="Times New Roman"/>
          <w:sz w:val="28"/>
          <w:szCs w:val="28"/>
        </w:rPr>
        <w:t>3. Календарный план представить в виде таблицы с графами: участник проекта, обязанности участника, даты. Занятость участника в определенные даты отображается либо цветом, либо штриховкой</w:t>
      </w:r>
    </w:p>
    <w:p w14:paraId="65139327" w14:textId="77777777" w:rsidR="0060635E" w:rsidRPr="0060635E" w:rsidRDefault="0060635E" w:rsidP="00A740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35E">
        <w:rPr>
          <w:rFonts w:ascii="Times New Roman" w:hAnsi="Times New Roman" w:cs="Times New Roman"/>
          <w:sz w:val="28"/>
          <w:szCs w:val="28"/>
        </w:rPr>
        <w:t>4. Затраты на проект оформляются в виде таблицы</w:t>
      </w:r>
    </w:p>
    <w:p w14:paraId="3B013974" w14:textId="77777777" w:rsidR="0060635E" w:rsidRDefault="0060635E" w:rsidP="00A740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35E">
        <w:rPr>
          <w:rFonts w:ascii="Times New Roman" w:hAnsi="Times New Roman" w:cs="Times New Roman"/>
          <w:sz w:val="28"/>
          <w:szCs w:val="28"/>
        </w:rPr>
        <w:t>5. Риски. Выделить две группы рисков - внешние и внутренние. Указать название риска, последствия риска, меры по предотвращению или ликвидации последствий, Вероятность возникновения. Степень влияния.</w:t>
      </w:r>
    </w:p>
    <w:p w14:paraId="2CBB6739" w14:textId="77777777" w:rsidR="00A740FA" w:rsidRDefault="00A740FA" w:rsidP="00A740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1FDC4B" w14:textId="3DEC90C9" w:rsidR="00A740FA" w:rsidRPr="00A37352" w:rsidRDefault="00A740FA" w:rsidP="00A3735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40FA">
        <w:rPr>
          <w:rFonts w:ascii="Times New Roman" w:hAnsi="Times New Roman" w:cs="Times New Roman"/>
          <w:b/>
          <w:bCs/>
          <w:sz w:val="28"/>
          <w:szCs w:val="28"/>
        </w:rPr>
        <w:t>РЕШЕНИЕ КЕЙСА</w:t>
      </w:r>
    </w:p>
    <w:p w14:paraId="1F3B4088" w14:textId="17FCD1C1" w:rsidR="00A37352" w:rsidRPr="00A37352" w:rsidRDefault="00A37352" w:rsidP="00A37352">
      <w:pPr>
        <w:pStyle w:val="a3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ru-RU"/>
          <w14:ligatures w14:val="none"/>
        </w:rPr>
      </w:pPr>
      <w:r w:rsidRPr="00A373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ru-RU"/>
          <w14:ligatures w14:val="none"/>
        </w:rPr>
        <w:t>Список заинтересованных сторон с распределением ролей и состав команды проекта</w:t>
      </w:r>
    </w:p>
    <w:p w14:paraId="3F276C8F" w14:textId="77777777" w:rsidR="00A37352" w:rsidRPr="00A37352" w:rsidRDefault="00A37352" w:rsidP="00A373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73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Заинтересованные стороны:</w:t>
      </w:r>
    </w:p>
    <w:p w14:paraId="667C8AE8" w14:textId="77777777" w:rsidR="00A37352" w:rsidRPr="00A37352" w:rsidRDefault="00A37352" w:rsidP="00A37352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73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Сергей И.</w:t>
      </w:r>
      <w:r w:rsidRPr="00A373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менеджер департамента продаж</w:t>
      </w:r>
    </w:p>
    <w:p w14:paraId="52E9C1C5" w14:textId="77777777" w:rsidR="00A37352" w:rsidRPr="00A37352" w:rsidRDefault="00A37352" w:rsidP="00A37352">
      <w:pPr>
        <w:numPr>
          <w:ilvl w:val="1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73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Предложил идею создания сайта</w:t>
      </w:r>
    </w:p>
    <w:p w14:paraId="6CBB7416" w14:textId="77777777" w:rsidR="00A37352" w:rsidRPr="00A37352" w:rsidRDefault="00A37352" w:rsidP="00A37352">
      <w:pPr>
        <w:numPr>
          <w:ilvl w:val="1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73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Роль: Влияние на успех проекта через привлечение новых клиентов</w:t>
      </w:r>
    </w:p>
    <w:p w14:paraId="6E6161CE" w14:textId="77777777" w:rsidR="00A37352" w:rsidRPr="00A37352" w:rsidRDefault="00A37352" w:rsidP="00A37352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73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ГД</w:t>
      </w:r>
      <w:r w:rsidRPr="00A373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генеральный директор</w:t>
      </w:r>
    </w:p>
    <w:p w14:paraId="28F218BE" w14:textId="77777777" w:rsidR="00A37352" w:rsidRPr="00A37352" w:rsidRDefault="00A37352" w:rsidP="00A37352">
      <w:pPr>
        <w:numPr>
          <w:ilvl w:val="1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73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Одобрил идею создания сайта</w:t>
      </w:r>
    </w:p>
    <w:p w14:paraId="6AAC0311" w14:textId="77777777" w:rsidR="00A37352" w:rsidRPr="00A37352" w:rsidRDefault="00A37352" w:rsidP="00A37352">
      <w:pPr>
        <w:numPr>
          <w:ilvl w:val="1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73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Роль: Определение стратегии развития компании</w:t>
      </w:r>
    </w:p>
    <w:p w14:paraId="63FE9F68" w14:textId="77777777" w:rsidR="00A37352" w:rsidRPr="00A37352" w:rsidRDefault="00A37352" w:rsidP="00A37352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73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Иван Л.</w:t>
      </w:r>
      <w:r w:rsidRPr="00A373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директор IT управления</w:t>
      </w:r>
    </w:p>
    <w:p w14:paraId="3A3638C4" w14:textId="77777777" w:rsidR="00A37352" w:rsidRPr="00A37352" w:rsidRDefault="00A37352" w:rsidP="00A37352">
      <w:pPr>
        <w:numPr>
          <w:ilvl w:val="1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73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Назначил вас ответственным за проект</w:t>
      </w:r>
    </w:p>
    <w:p w14:paraId="4D2C84D4" w14:textId="77777777" w:rsidR="00A37352" w:rsidRPr="00A37352" w:rsidRDefault="00A37352" w:rsidP="00A37352">
      <w:pPr>
        <w:numPr>
          <w:ilvl w:val="1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73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Разрешает использование бюджета управления</w:t>
      </w:r>
    </w:p>
    <w:p w14:paraId="3FF099C0" w14:textId="691C4457" w:rsidR="00A37352" w:rsidRPr="00A37352" w:rsidRDefault="00A37352" w:rsidP="00A37352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Студент</w:t>
      </w:r>
      <w:r w:rsidRPr="00A373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Project Manager</w:t>
      </w:r>
    </w:p>
    <w:p w14:paraId="0C472156" w14:textId="77777777" w:rsidR="00A37352" w:rsidRPr="00A37352" w:rsidRDefault="00A37352" w:rsidP="00A37352">
      <w:pPr>
        <w:numPr>
          <w:ilvl w:val="1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73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Отвечаете за успешную реализацию проекта</w:t>
      </w:r>
    </w:p>
    <w:p w14:paraId="1FD697C4" w14:textId="77777777" w:rsidR="00A37352" w:rsidRPr="00A37352" w:rsidRDefault="00A37352" w:rsidP="00A37352">
      <w:pPr>
        <w:numPr>
          <w:ilvl w:val="1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73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Полное сопровождение проекта от начала до сдачи в эксплуатацию</w:t>
      </w:r>
    </w:p>
    <w:p w14:paraId="06890489" w14:textId="77777777" w:rsidR="00A37352" w:rsidRPr="00A37352" w:rsidRDefault="00A37352" w:rsidP="00A373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373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Команда проекта (должности)</w:t>
      </w:r>
    </w:p>
    <w:p w14:paraId="517FB670" w14:textId="77777777" w:rsidR="00A37352" w:rsidRPr="00A37352" w:rsidRDefault="00A37352" w:rsidP="00A37352">
      <w:pPr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73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Менеджер по продажам</w:t>
      </w:r>
    </w:p>
    <w:p w14:paraId="2B86C925" w14:textId="77777777" w:rsidR="00A37352" w:rsidRPr="00A37352" w:rsidRDefault="00A37352" w:rsidP="00A37352">
      <w:pPr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73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Бизнес аналитик</w:t>
      </w:r>
    </w:p>
    <w:p w14:paraId="6CDF5DD7" w14:textId="77777777" w:rsidR="00A37352" w:rsidRPr="00A37352" w:rsidRDefault="00A37352" w:rsidP="00A37352">
      <w:pPr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73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Дизайнер</w:t>
      </w:r>
    </w:p>
    <w:p w14:paraId="501FF34C" w14:textId="77777777" w:rsidR="00A37352" w:rsidRPr="00A37352" w:rsidRDefault="00A37352" w:rsidP="00A37352">
      <w:pPr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73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Разработчик сайта</w:t>
      </w:r>
    </w:p>
    <w:p w14:paraId="74C57D8D" w14:textId="77777777" w:rsidR="00A37352" w:rsidRPr="00A37352" w:rsidRDefault="00A37352" w:rsidP="00A37352">
      <w:pPr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73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Администратор сервера</w:t>
      </w:r>
    </w:p>
    <w:p w14:paraId="576E8D59" w14:textId="77777777" w:rsidR="00A37352" w:rsidRDefault="00A37352" w:rsidP="00A37352">
      <w:pPr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735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Администратор сайта</w:t>
      </w:r>
    </w:p>
    <w:p w14:paraId="26497AD4" w14:textId="77777777" w:rsidR="00BF1344" w:rsidRDefault="00BF1344" w:rsidP="00BF1344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184E991" w14:textId="739FAEC0" w:rsidR="00A37352" w:rsidRDefault="00BF1344" w:rsidP="0089085A">
      <w:pPr>
        <w:pStyle w:val="a3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ru-RU"/>
          <w14:ligatures w14:val="none"/>
        </w:rPr>
      </w:pPr>
      <w:r w:rsidRPr="00BF13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ru-RU"/>
          <w14:ligatures w14:val="none"/>
        </w:rPr>
        <w:t xml:space="preserve">Устав проекта </w:t>
      </w:r>
    </w:p>
    <w:p w14:paraId="57629B52" w14:textId="77777777" w:rsidR="00BF1344" w:rsidRPr="00BF1344" w:rsidRDefault="00BF1344" w:rsidP="008908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F13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Проект:</w:t>
      </w:r>
      <w:r w:rsidRPr="00BF134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Создание сайта для онлайн продажи услуг компании «Облачные решения»</w:t>
      </w:r>
    </w:p>
    <w:p w14:paraId="7CED6A88" w14:textId="77777777" w:rsidR="00BF1344" w:rsidRPr="00BF1344" w:rsidRDefault="00BF1344" w:rsidP="008908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BF13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Описание проблематики</w:t>
      </w:r>
    </w:p>
    <w:p w14:paraId="3B1CEA21" w14:textId="77777777" w:rsidR="00BF1344" w:rsidRPr="00BF1344" w:rsidRDefault="00BF1344" w:rsidP="008908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F134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Компания «Облачные решения», потеряв своего основного клиента, столкнулась с необходимостью поиска новых источников дохода. Для этого было принято решение создать сайт с возможностью онлайн продажи своих услуг.</w:t>
      </w:r>
    </w:p>
    <w:p w14:paraId="5F4EBE3E" w14:textId="77777777" w:rsidR="00BF1344" w:rsidRPr="00BF1344" w:rsidRDefault="00BF1344" w:rsidP="008908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BF13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Цели</w:t>
      </w:r>
    </w:p>
    <w:p w14:paraId="6AE52A96" w14:textId="77777777" w:rsidR="00BF1344" w:rsidRPr="00BF1344" w:rsidRDefault="00BF1344" w:rsidP="0089085A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F134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Разработать и запустить сайт для онлайн продажи услуг компании.</w:t>
      </w:r>
    </w:p>
    <w:p w14:paraId="749FA311" w14:textId="77777777" w:rsidR="00BF1344" w:rsidRPr="00BF1344" w:rsidRDefault="00BF1344" w:rsidP="0089085A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F134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Обеспечить удобство использования сайта для потенциальных клиентов.</w:t>
      </w:r>
    </w:p>
    <w:p w14:paraId="2B3FB6A4" w14:textId="77777777" w:rsidR="00BF1344" w:rsidRPr="00BF1344" w:rsidRDefault="00BF1344" w:rsidP="008908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BF13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Ожидаемый результат</w:t>
      </w:r>
    </w:p>
    <w:p w14:paraId="464E87F8" w14:textId="77777777" w:rsidR="00BF1344" w:rsidRPr="00BF1344" w:rsidRDefault="00BF1344" w:rsidP="0089085A">
      <w:pPr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F134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Функционирующий сайт с возможностью онлайн продажи услуг.</w:t>
      </w:r>
    </w:p>
    <w:p w14:paraId="4DC31F7E" w14:textId="77777777" w:rsidR="00BF1344" w:rsidRPr="00BF1344" w:rsidRDefault="00BF1344" w:rsidP="0089085A">
      <w:pPr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F134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Интуитивно понятный интерфейс и навигация.</w:t>
      </w:r>
    </w:p>
    <w:p w14:paraId="6B6F37B3" w14:textId="58D31F5C" w:rsidR="00BF1344" w:rsidRDefault="0089085A" w:rsidP="008908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Календарный план</w:t>
      </w:r>
    </w:p>
    <w:p w14:paraId="26D87047" w14:textId="187252C5" w:rsidR="0089085A" w:rsidRDefault="0089085A" w:rsidP="008908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9085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Календарный план представлен в виде таблицы, с учетом 20 рабочих дней в месяц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(28 календарных дней)</w:t>
      </w:r>
      <w:r w:rsidRPr="0089085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соответствии с расчетами:</w:t>
      </w:r>
    </w:p>
    <w:p w14:paraId="7B16664D" w14:textId="77777777" w:rsidR="0089085A" w:rsidRPr="0089085A" w:rsidRDefault="0089085A" w:rsidP="008908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9085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стандартной рабочей недели формула перевода:</w:t>
      </w:r>
    </w:p>
    <w:p w14:paraId="255F96FA" w14:textId="77777777" w:rsidR="0089085A" w:rsidRPr="0089085A" w:rsidRDefault="0089085A" w:rsidP="008908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9085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КД = 1.4 * РД, где.</w:t>
      </w:r>
    </w:p>
    <w:p w14:paraId="5F2FCA29" w14:textId="77777777" w:rsidR="0089085A" w:rsidRPr="0089085A" w:rsidRDefault="0089085A" w:rsidP="008908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9085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КД - календарные дни;</w:t>
      </w:r>
    </w:p>
    <w:p w14:paraId="476B82D3" w14:textId="77777777" w:rsidR="0089085A" w:rsidRPr="0089085A" w:rsidRDefault="0089085A" w:rsidP="008908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9085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РД - рабочие дни.</w:t>
      </w:r>
    </w:p>
    <w:p w14:paraId="0286C321" w14:textId="77777777" w:rsidR="0089085A" w:rsidRPr="0089085A" w:rsidRDefault="0089085A" w:rsidP="008908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9085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Если количество рабочих дней 20, тогда:</w:t>
      </w:r>
    </w:p>
    <w:p w14:paraId="06F880BD" w14:textId="77777777" w:rsidR="0089085A" w:rsidRPr="0089085A" w:rsidRDefault="0089085A" w:rsidP="008908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9085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1.4 * 20 = 28 календарных дней.</w:t>
      </w:r>
    </w:p>
    <w:p w14:paraId="0469ABB3" w14:textId="380CB1C4" w:rsidR="0089085A" w:rsidRDefault="0089085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2E343D86" w14:textId="77777777" w:rsidR="0089085A" w:rsidRDefault="0089085A" w:rsidP="008908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sectPr w:rsidR="0089085A" w:rsidSect="00A3735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5A0C8AC3" w14:textId="26A2A200" w:rsidR="0089085A" w:rsidRPr="0089085A" w:rsidRDefault="0089085A" w:rsidP="008908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9085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drawing>
          <wp:anchor distT="0" distB="0" distL="114300" distR="114300" simplePos="0" relativeHeight="251665408" behindDoc="0" locked="0" layoutInCell="1" allowOverlap="1" wp14:anchorId="482D9DBC" wp14:editId="7E32C855">
            <wp:simplePos x="0" y="0"/>
            <wp:positionH relativeFrom="column">
              <wp:posOffset>-478790</wp:posOffset>
            </wp:positionH>
            <wp:positionV relativeFrom="paragraph">
              <wp:posOffset>266065</wp:posOffset>
            </wp:positionV>
            <wp:extent cx="10240787" cy="3136900"/>
            <wp:effectExtent l="0" t="0" r="8255" b="0"/>
            <wp:wrapNone/>
            <wp:docPr id="1838986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8666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0787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EC7B3" w14:textId="3905DB67" w:rsidR="00357DB5" w:rsidRDefault="00357DB5" w:rsidP="00A37352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5B734BE" w14:textId="77777777" w:rsidR="0089085A" w:rsidRDefault="0089085A" w:rsidP="00A37352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95E6280" w14:textId="77777777" w:rsidR="0089085A" w:rsidRDefault="0089085A" w:rsidP="00A37352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38BF9DD" w14:textId="77777777" w:rsidR="0089085A" w:rsidRDefault="0089085A" w:rsidP="00A37352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2E8E677" w14:textId="77777777" w:rsidR="0089085A" w:rsidRDefault="0089085A" w:rsidP="00A37352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47E33E1" w14:textId="77777777" w:rsidR="0089085A" w:rsidRDefault="0089085A" w:rsidP="00A37352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861489E" w14:textId="77777777" w:rsidR="0089085A" w:rsidRDefault="0089085A" w:rsidP="00A37352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843BFF7" w14:textId="77777777" w:rsidR="0089085A" w:rsidRDefault="0089085A" w:rsidP="00A37352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89D6C31" w14:textId="77777777" w:rsidR="0089085A" w:rsidRDefault="0089085A" w:rsidP="00A37352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26D0EDC" w14:textId="77777777" w:rsidR="0089085A" w:rsidRDefault="0089085A" w:rsidP="00A37352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F96A3D8" w14:textId="77777777" w:rsidR="0089085A" w:rsidRDefault="0089085A" w:rsidP="0089085A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71507CEC" w14:textId="77777777" w:rsidR="0089085A" w:rsidRDefault="0089085A" w:rsidP="0089085A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0D265DCA" w14:textId="77777777" w:rsidR="0089085A" w:rsidRDefault="0089085A" w:rsidP="0089085A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62E64C27" w14:textId="77777777" w:rsidR="0089085A" w:rsidRDefault="0089085A" w:rsidP="0089085A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7C6CA588" w14:textId="13E8BEA4" w:rsidR="0089085A" w:rsidRPr="0089085A" w:rsidRDefault="0089085A" w:rsidP="0089085A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908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Цветовая кодировка:</w:t>
      </w:r>
    </w:p>
    <w:tbl>
      <w:tblPr>
        <w:tblStyle w:val="a4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40"/>
        <w:gridCol w:w="6490"/>
      </w:tblGrid>
      <w:tr w:rsidR="0089085A" w14:paraId="2DD7ED6D" w14:textId="77777777" w:rsidTr="0089085A">
        <w:tc>
          <w:tcPr>
            <w:tcW w:w="7280" w:type="dxa"/>
          </w:tcPr>
          <w:p w14:paraId="69C1B1D3" w14:textId="2B47AA06" w:rsidR="0089085A" w:rsidRDefault="0089085A" w:rsidP="0089085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908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занятость участника</w:t>
            </w:r>
          </w:p>
        </w:tc>
        <w:tc>
          <w:tcPr>
            <w:tcW w:w="7280" w:type="dxa"/>
            <w:shd w:val="clear" w:color="auto" w:fill="00B050"/>
          </w:tcPr>
          <w:p w14:paraId="46CFD2D4" w14:textId="77777777" w:rsidR="0089085A" w:rsidRDefault="0089085A" w:rsidP="0089085A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9085A" w14:paraId="62FFFC3F" w14:textId="77777777" w:rsidTr="0089085A">
        <w:tc>
          <w:tcPr>
            <w:tcW w:w="7280" w:type="dxa"/>
          </w:tcPr>
          <w:p w14:paraId="4FBC4357" w14:textId="6503B6E3" w:rsidR="0089085A" w:rsidRDefault="0089085A" w:rsidP="0089085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908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выходные дни</w:t>
            </w:r>
          </w:p>
        </w:tc>
        <w:tc>
          <w:tcPr>
            <w:tcW w:w="7280" w:type="dxa"/>
            <w:shd w:val="clear" w:color="auto" w:fill="FFFF00"/>
          </w:tcPr>
          <w:p w14:paraId="04704B28" w14:textId="77777777" w:rsidR="0089085A" w:rsidRDefault="0089085A" w:rsidP="0089085A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9085A" w14:paraId="64D37F0D" w14:textId="77777777" w:rsidTr="0089085A">
        <w:tc>
          <w:tcPr>
            <w:tcW w:w="7280" w:type="dxa"/>
          </w:tcPr>
          <w:p w14:paraId="117CD801" w14:textId="5CB764B9" w:rsidR="0089085A" w:rsidRDefault="0089085A" w:rsidP="0089085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908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праздничные дни</w:t>
            </w:r>
          </w:p>
        </w:tc>
        <w:tc>
          <w:tcPr>
            <w:tcW w:w="7280" w:type="dxa"/>
            <w:shd w:val="clear" w:color="auto" w:fill="FF0000"/>
          </w:tcPr>
          <w:p w14:paraId="7D774D0A" w14:textId="77777777" w:rsidR="0089085A" w:rsidRDefault="0089085A" w:rsidP="0089085A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75F8C7EE" w14:textId="691418E4" w:rsidR="0089085A" w:rsidRDefault="0089085A" w:rsidP="00A37352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30BE50E" w14:textId="77777777" w:rsidR="0089085A" w:rsidRDefault="0089085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page"/>
      </w:r>
    </w:p>
    <w:p w14:paraId="3A5F1816" w14:textId="77777777" w:rsidR="0089085A" w:rsidRDefault="0089085A" w:rsidP="00A37352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sectPr w:rsidR="0089085A" w:rsidSect="0089085A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11F46D5C" w14:textId="4C2EE8BD" w:rsidR="0089085A" w:rsidRDefault="00884C75" w:rsidP="00884C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4C7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Затраты на проект и месячные затраты на эксплуатацию в </w:t>
      </w:r>
      <w:proofErr w:type="spellStart"/>
      <w:r w:rsidRPr="00884C75">
        <w:rPr>
          <w:rFonts w:ascii="Times New Roman" w:hAnsi="Times New Roman" w:cs="Times New Roman"/>
          <w:b/>
          <w:bCs/>
          <w:sz w:val="28"/>
          <w:szCs w:val="28"/>
        </w:rPr>
        <w:t>постпроектный</w:t>
      </w:r>
      <w:proofErr w:type="spellEnd"/>
      <w:r w:rsidRPr="00884C75">
        <w:rPr>
          <w:rFonts w:ascii="Times New Roman" w:hAnsi="Times New Roman" w:cs="Times New Roman"/>
          <w:b/>
          <w:bCs/>
          <w:sz w:val="28"/>
          <w:szCs w:val="28"/>
        </w:rPr>
        <w:t xml:space="preserve"> период</w:t>
      </w:r>
    </w:p>
    <w:p w14:paraId="0AB8A7F5" w14:textId="17A80E87" w:rsidR="00884C75" w:rsidRPr="00884C75" w:rsidRDefault="00884C75" w:rsidP="00884C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84C7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Затраты на проект:</w:t>
      </w:r>
    </w:p>
    <w:tbl>
      <w:tblPr>
        <w:tblStyle w:val="a9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1"/>
        <w:gridCol w:w="2835"/>
        <w:gridCol w:w="2835"/>
      </w:tblGrid>
      <w:tr w:rsidR="00884C75" w:rsidRPr="00884C75" w14:paraId="1C7E753D" w14:textId="77777777" w:rsidTr="00884C75">
        <w:tc>
          <w:tcPr>
            <w:tcW w:w="3681" w:type="dxa"/>
            <w:hideMark/>
          </w:tcPr>
          <w:p w14:paraId="1398FB95" w14:textId="77777777" w:rsidR="00884C75" w:rsidRPr="00884C75" w:rsidRDefault="00884C75" w:rsidP="00884C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84C75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Статья расходов</w:t>
            </w:r>
          </w:p>
        </w:tc>
        <w:tc>
          <w:tcPr>
            <w:tcW w:w="2835" w:type="dxa"/>
            <w:hideMark/>
          </w:tcPr>
          <w:p w14:paraId="6EF850FA" w14:textId="77777777" w:rsidR="00884C75" w:rsidRPr="00884C75" w:rsidRDefault="00884C75" w:rsidP="00884C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84C75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Единица измерения</w:t>
            </w:r>
          </w:p>
        </w:tc>
        <w:tc>
          <w:tcPr>
            <w:tcW w:w="2835" w:type="dxa"/>
            <w:hideMark/>
          </w:tcPr>
          <w:p w14:paraId="47477C75" w14:textId="17888AB5" w:rsidR="00884C75" w:rsidRPr="00884C75" w:rsidRDefault="00884C75" w:rsidP="00884C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84C75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Стоимость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, тыс.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</w:p>
        </w:tc>
      </w:tr>
      <w:tr w:rsidR="00884C75" w:rsidRPr="00884C75" w14:paraId="5ABF327D" w14:textId="77777777" w:rsidTr="00884C75">
        <w:tc>
          <w:tcPr>
            <w:tcW w:w="3681" w:type="dxa"/>
            <w:hideMark/>
          </w:tcPr>
          <w:p w14:paraId="3A646BBE" w14:textId="77777777" w:rsidR="00884C75" w:rsidRPr="00884C75" w:rsidRDefault="00884C75" w:rsidP="00884C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4C7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Сервер</w:t>
            </w:r>
          </w:p>
        </w:tc>
        <w:tc>
          <w:tcPr>
            <w:tcW w:w="2835" w:type="dxa"/>
            <w:hideMark/>
          </w:tcPr>
          <w:p w14:paraId="398635E9" w14:textId="77777777" w:rsidR="00884C75" w:rsidRPr="00884C75" w:rsidRDefault="00884C75" w:rsidP="00884C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4C7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 шт.</w:t>
            </w:r>
          </w:p>
        </w:tc>
        <w:tc>
          <w:tcPr>
            <w:tcW w:w="2835" w:type="dxa"/>
            <w:hideMark/>
          </w:tcPr>
          <w:p w14:paraId="6CCEF5F9" w14:textId="0FDE57C4" w:rsidR="00884C75" w:rsidRPr="00884C75" w:rsidRDefault="00884C75" w:rsidP="00884C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4C7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</w:tr>
      <w:tr w:rsidR="00884C75" w:rsidRPr="00884C75" w14:paraId="4FF50F1D" w14:textId="77777777" w:rsidTr="00884C75">
        <w:tc>
          <w:tcPr>
            <w:tcW w:w="3681" w:type="dxa"/>
            <w:hideMark/>
          </w:tcPr>
          <w:p w14:paraId="7400C7F0" w14:textId="77777777" w:rsidR="00884C75" w:rsidRPr="00884C75" w:rsidRDefault="00884C75" w:rsidP="00884C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4C7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Подписка на ПО</w:t>
            </w:r>
          </w:p>
        </w:tc>
        <w:tc>
          <w:tcPr>
            <w:tcW w:w="2835" w:type="dxa"/>
            <w:hideMark/>
          </w:tcPr>
          <w:p w14:paraId="5D033CEB" w14:textId="77777777" w:rsidR="00884C75" w:rsidRPr="00884C75" w:rsidRDefault="00884C75" w:rsidP="00884C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4C7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Месяц</w:t>
            </w:r>
          </w:p>
        </w:tc>
        <w:tc>
          <w:tcPr>
            <w:tcW w:w="2835" w:type="dxa"/>
            <w:hideMark/>
          </w:tcPr>
          <w:p w14:paraId="6044F197" w14:textId="5FD9B16C" w:rsidR="00884C75" w:rsidRPr="00884C75" w:rsidRDefault="00884C75" w:rsidP="00884C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4C7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884C75" w:rsidRPr="00884C75" w14:paraId="0CEB7E8D" w14:textId="77777777" w:rsidTr="00884C75">
        <w:tc>
          <w:tcPr>
            <w:tcW w:w="3681" w:type="dxa"/>
            <w:hideMark/>
          </w:tcPr>
          <w:p w14:paraId="07519C89" w14:textId="0CDDC1A6" w:rsidR="00884C75" w:rsidRPr="00884C75" w:rsidRDefault="00884C75" w:rsidP="00884C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Заработная плата к</w:t>
            </w:r>
            <w:r w:rsidRPr="00884C7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оманд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ы</w:t>
            </w:r>
            <w:r w:rsidRPr="00884C7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проекта</w:t>
            </w:r>
          </w:p>
        </w:tc>
        <w:tc>
          <w:tcPr>
            <w:tcW w:w="2835" w:type="dxa"/>
            <w:hideMark/>
          </w:tcPr>
          <w:p w14:paraId="60EEF4CE" w14:textId="77777777" w:rsidR="00884C75" w:rsidRPr="00884C75" w:rsidRDefault="00884C75" w:rsidP="00884C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  <w:hideMark/>
          </w:tcPr>
          <w:p w14:paraId="4A327626" w14:textId="77777777" w:rsidR="00884C75" w:rsidRPr="00884C75" w:rsidRDefault="00884C75" w:rsidP="00884C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84C75" w:rsidRPr="00884C75" w14:paraId="1C71A95C" w14:textId="77777777" w:rsidTr="00884C75">
        <w:tc>
          <w:tcPr>
            <w:tcW w:w="3681" w:type="dxa"/>
            <w:hideMark/>
          </w:tcPr>
          <w:p w14:paraId="4162AC88" w14:textId="77777777" w:rsidR="00884C75" w:rsidRPr="00884C75" w:rsidRDefault="00884C75" w:rsidP="00884C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4C7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Project Manager</w:t>
            </w:r>
          </w:p>
        </w:tc>
        <w:tc>
          <w:tcPr>
            <w:tcW w:w="2835" w:type="dxa"/>
            <w:hideMark/>
          </w:tcPr>
          <w:p w14:paraId="0181B7EC" w14:textId="77777777" w:rsidR="00884C75" w:rsidRPr="00884C75" w:rsidRDefault="00884C75" w:rsidP="00884C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4C7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Месяц</w:t>
            </w:r>
          </w:p>
        </w:tc>
        <w:tc>
          <w:tcPr>
            <w:tcW w:w="2835" w:type="dxa"/>
            <w:hideMark/>
          </w:tcPr>
          <w:p w14:paraId="68799C64" w14:textId="3D78776B" w:rsidR="00884C75" w:rsidRPr="00884C75" w:rsidRDefault="00884C75" w:rsidP="00884C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4C7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80</w:t>
            </w:r>
          </w:p>
        </w:tc>
      </w:tr>
      <w:tr w:rsidR="00884C75" w:rsidRPr="00884C75" w14:paraId="6A72CDCF" w14:textId="77777777" w:rsidTr="00884C75">
        <w:tc>
          <w:tcPr>
            <w:tcW w:w="3681" w:type="dxa"/>
            <w:hideMark/>
          </w:tcPr>
          <w:p w14:paraId="4F7AE51E" w14:textId="77777777" w:rsidR="00884C75" w:rsidRPr="00884C75" w:rsidRDefault="00884C75" w:rsidP="00884C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4C7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Менеджер по продажам</w:t>
            </w:r>
          </w:p>
        </w:tc>
        <w:tc>
          <w:tcPr>
            <w:tcW w:w="2835" w:type="dxa"/>
            <w:hideMark/>
          </w:tcPr>
          <w:p w14:paraId="38B4A0AB" w14:textId="77777777" w:rsidR="00884C75" w:rsidRPr="00884C75" w:rsidRDefault="00884C75" w:rsidP="00884C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4C7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 дня</w:t>
            </w:r>
          </w:p>
        </w:tc>
        <w:tc>
          <w:tcPr>
            <w:tcW w:w="2835" w:type="dxa"/>
            <w:hideMark/>
          </w:tcPr>
          <w:p w14:paraId="048481C3" w14:textId="518A0F06" w:rsidR="00884C75" w:rsidRPr="00884C75" w:rsidRDefault="00884C75" w:rsidP="00884C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4C7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60</w:t>
            </w:r>
          </w:p>
        </w:tc>
      </w:tr>
      <w:tr w:rsidR="00884C75" w:rsidRPr="00884C75" w14:paraId="2F5CBAF8" w14:textId="77777777" w:rsidTr="00884C75">
        <w:tc>
          <w:tcPr>
            <w:tcW w:w="3681" w:type="dxa"/>
            <w:hideMark/>
          </w:tcPr>
          <w:p w14:paraId="514E7256" w14:textId="77777777" w:rsidR="00884C75" w:rsidRPr="00884C75" w:rsidRDefault="00884C75" w:rsidP="00884C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4C7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Бизнес-аналитик</w:t>
            </w:r>
          </w:p>
        </w:tc>
        <w:tc>
          <w:tcPr>
            <w:tcW w:w="2835" w:type="dxa"/>
            <w:hideMark/>
          </w:tcPr>
          <w:p w14:paraId="49853BE9" w14:textId="77777777" w:rsidR="00884C75" w:rsidRPr="00884C75" w:rsidRDefault="00884C75" w:rsidP="00884C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4C7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 неделя</w:t>
            </w:r>
          </w:p>
        </w:tc>
        <w:tc>
          <w:tcPr>
            <w:tcW w:w="2835" w:type="dxa"/>
            <w:hideMark/>
          </w:tcPr>
          <w:p w14:paraId="17583E5A" w14:textId="386F3A23" w:rsidR="00884C75" w:rsidRPr="00884C75" w:rsidRDefault="00884C75" w:rsidP="00884C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4C7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60</w:t>
            </w:r>
          </w:p>
        </w:tc>
      </w:tr>
      <w:tr w:rsidR="00884C75" w:rsidRPr="00884C75" w14:paraId="3C06943C" w14:textId="77777777" w:rsidTr="00884C75">
        <w:tc>
          <w:tcPr>
            <w:tcW w:w="3681" w:type="dxa"/>
            <w:hideMark/>
          </w:tcPr>
          <w:p w14:paraId="137D7F62" w14:textId="77777777" w:rsidR="00884C75" w:rsidRPr="00884C75" w:rsidRDefault="00884C75" w:rsidP="00884C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4C7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Дизайнер</w:t>
            </w:r>
          </w:p>
        </w:tc>
        <w:tc>
          <w:tcPr>
            <w:tcW w:w="2835" w:type="dxa"/>
            <w:hideMark/>
          </w:tcPr>
          <w:p w14:paraId="508C8A6C" w14:textId="77777777" w:rsidR="00884C75" w:rsidRPr="00884C75" w:rsidRDefault="00884C75" w:rsidP="00884C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4C7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 неделя</w:t>
            </w:r>
          </w:p>
        </w:tc>
        <w:tc>
          <w:tcPr>
            <w:tcW w:w="2835" w:type="dxa"/>
            <w:hideMark/>
          </w:tcPr>
          <w:p w14:paraId="3AA73770" w14:textId="1E162C34" w:rsidR="00884C75" w:rsidRPr="00884C75" w:rsidRDefault="00884C75" w:rsidP="00884C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4C7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40</w:t>
            </w:r>
          </w:p>
        </w:tc>
      </w:tr>
      <w:tr w:rsidR="00884C75" w:rsidRPr="00884C75" w14:paraId="3193E929" w14:textId="77777777" w:rsidTr="00884C75">
        <w:tc>
          <w:tcPr>
            <w:tcW w:w="3681" w:type="dxa"/>
            <w:hideMark/>
          </w:tcPr>
          <w:p w14:paraId="6371A5C0" w14:textId="77777777" w:rsidR="00884C75" w:rsidRPr="00884C75" w:rsidRDefault="00884C75" w:rsidP="00884C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4C7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Разработчик сайта</w:t>
            </w:r>
          </w:p>
        </w:tc>
        <w:tc>
          <w:tcPr>
            <w:tcW w:w="2835" w:type="dxa"/>
            <w:hideMark/>
          </w:tcPr>
          <w:p w14:paraId="19F09C6E" w14:textId="77777777" w:rsidR="00884C75" w:rsidRPr="00884C75" w:rsidRDefault="00884C75" w:rsidP="00884C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4C7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 недели</w:t>
            </w:r>
          </w:p>
        </w:tc>
        <w:tc>
          <w:tcPr>
            <w:tcW w:w="2835" w:type="dxa"/>
            <w:hideMark/>
          </w:tcPr>
          <w:p w14:paraId="3EADEE18" w14:textId="727FA036" w:rsidR="00884C75" w:rsidRPr="00884C75" w:rsidRDefault="00884C75" w:rsidP="00884C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4C7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60</w:t>
            </w:r>
          </w:p>
        </w:tc>
      </w:tr>
      <w:tr w:rsidR="00884C75" w:rsidRPr="00884C75" w14:paraId="130D6F66" w14:textId="77777777" w:rsidTr="00884C75">
        <w:tc>
          <w:tcPr>
            <w:tcW w:w="3681" w:type="dxa"/>
            <w:hideMark/>
          </w:tcPr>
          <w:p w14:paraId="12648697" w14:textId="77777777" w:rsidR="00884C75" w:rsidRPr="00884C75" w:rsidRDefault="00884C75" w:rsidP="00884C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4C7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Администратор сервера</w:t>
            </w:r>
          </w:p>
        </w:tc>
        <w:tc>
          <w:tcPr>
            <w:tcW w:w="2835" w:type="dxa"/>
            <w:hideMark/>
          </w:tcPr>
          <w:p w14:paraId="358C0747" w14:textId="77777777" w:rsidR="00884C75" w:rsidRPr="00884C75" w:rsidRDefault="00884C75" w:rsidP="00884C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4C7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 неделя</w:t>
            </w:r>
          </w:p>
        </w:tc>
        <w:tc>
          <w:tcPr>
            <w:tcW w:w="2835" w:type="dxa"/>
            <w:hideMark/>
          </w:tcPr>
          <w:p w14:paraId="58000004" w14:textId="5B8EBE78" w:rsidR="00884C75" w:rsidRPr="00884C75" w:rsidRDefault="00884C75" w:rsidP="00884C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4C7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60</w:t>
            </w:r>
          </w:p>
        </w:tc>
      </w:tr>
      <w:tr w:rsidR="00884C75" w:rsidRPr="00884C75" w14:paraId="55E6DCBD" w14:textId="77777777" w:rsidTr="00884C75">
        <w:tc>
          <w:tcPr>
            <w:tcW w:w="3681" w:type="dxa"/>
            <w:hideMark/>
          </w:tcPr>
          <w:p w14:paraId="05775CA6" w14:textId="77777777" w:rsidR="00884C75" w:rsidRPr="00884C75" w:rsidRDefault="00884C75" w:rsidP="00884C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4C7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Администратор сайта</w:t>
            </w:r>
          </w:p>
        </w:tc>
        <w:tc>
          <w:tcPr>
            <w:tcW w:w="2835" w:type="dxa"/>
            <w:hideMark/>
          </w:tcPr>
          <w:p w14:paraId="4F29EF72" w14:textId="77777777" w:rsidR="00884C75" w:rsidRPr="00884C75" w:rsidRDefault="00884C75" w:rsidP="00884C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4C7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 неделя</w:t>
            </w:r>
          </w:p>
        </w:tc>
        <w:tc>
          <w:tcPr>
            <w:tcW w:w="2835" w:type="dxa"/>
            <w:hideMark/>
          </w:tcPr>
          <w:p w14:paraId="16D3C986" w14:textId="2DAAE34A" w:rsidR="00884C75" w:rsidRPr="00884C75" w:rsidRDefault="00884C75" w:rsidP="00884C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84C7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40</w:t>
            </w:r>
          </w:p>
        </w:tc>
      </w:tr>
      <w:tr w:rsidR="00884C75" w:rsidRPr="00884C75" w14:paraId="7B03EC43" w14:textId="77777777" w:rsidTr="00884C75">
        <w:tc>
          <w:tcPr>
            <w:tcW w:w="3681" w:type="dxa"/>
            <w:shd w:val="clear" w:color="auto" w:fill="A8D08D" w:themeFill="accent6" w:themeFillTint="99"/>
          </w:tcPr>
          <w:p w14:paraId="51AF8DCB" w14:textId="34978F9F" w:rsidR="00884C75" w:rsidRPr="00884C75" w:rsidRDefault="00884C75" w:rsidP="00884C7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84C75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Итого </w:t>
            </w:r>
          </w:p>
        </w:tc>
        <w:tc>
          <w:tcPr>
            <w:tcW w:w="2835" w:type="dxa"/>
            <w:shd w:val="clear" w:color="auto" w:fill="A8D08D" w:themeFill="accent6" w:themeFillTint="99"/>
          </w:tcPr>
          <w:p w14:paraId="56DF8F4B" w14:textId="77777777" w:rsidR="00884C75" w:rsidRPr="00884C75" w:rsidRDefault="00884C75" w:rsidP="00884C7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  <w:shd w:val="clear" w:color="auto" w:fill="A8D08D" w:themeFill="accent6" w:themeFillTint="99"/>
          </w:tcPr>
          <w:p w14:paraId="59891553" w14:textId="0B4DBB22" w:rsidR="00884C75" w:rsidRPr="00884C75" w:rsidRDefault="00884C75" w:rsidP="00884C75">
            <w:pPr>
              <w:tabs>
                <w:tab w:val="left" w:pos="7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84C75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505</w:t>
            </w:r>
          </w:p>
        </w:tc>
      </w:tr>
    </w:tbl>
    <w:p w14:paraId="17E0513B" w14:textId="77777777" w:rsidR="00884C75" w:rsidRDefault="00884C75" w:rsidP="00A37352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F59C3C7" w14:textId="0FB4F467" w:rsidR="00884C75" w:rsidRDefault="00884C75" w:rsidP="00884C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Pr="00884C75">
        <w:rPr>
          <w:rFonts w:ascii="Times New Roman" w:hAnsi="Times New Roman" w:cs="Times New Roman"/>
          <w:b/>
          <w:bCs/>
          <w:sz w:val="28"/>
          <w:szCs w:val="28"/>
        </w:rPr>
        <w:t xml:space="preserve">есячные затраты на эксплуатацию в </w:t>
      </w:r>
      <w:proofErr w:type="spellStart"/>
      <w:r w:rsidRPr="00884C75">
        <w:rPr>
          <w:rFonts w:ascii="Times New Roman" w:hAnsi="Times New Roman" w:cs="Times New Roman"/>
          <w:b/>
          <w:bCs/>
          <w:sz w:val="28"/>
          <w:szCs w:val="28"/>
        </w:rPr>
        <w:t>постпроектный</w:t>
      </w:r>
      <w:proofErr w:type="spellEnd"/>
      <w:r w:rsidRPr="00884C75">
        <w:rPr>
          <w:rFonts w:ascii="Times New Roman" w:hAnsi="Times New Roman" w:cs="Times New Roman"/>
          <w:b/>
          <w:bCs/>
          <w:sz w:val="28"/>
          <w:szCs w:val="28"/>
        </w:rPr>
        <w:t xml:space="preserve"> период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4957"/>
        <w:gridCol w:w="4394"/>
      </w:tblGrid>
      <w:tr w:rsidR="00884C75" w:rsidRPr="00884C75" w14:paraId="588C3714" w14:textId="77777777" w:rsidTr="00884C75">
        <w:tc>
          <w:tcPr>
            <w:tcW w:w="4957" w:type="dxa"/>
            <w:hideMark/>
          </w:tcPr>
          <w:p w14:paraId="0F61A791" w14:textId="77777777" w:rsidR="00884C75" w:rsidRPr="00884C75" w:rsidRDefault="00884C75" w:rsidP="00884C75">
            <w:pPr>
              <w:spacing w:line="360" w:lineRule="auto"/>
              <w:ind w:firstLine="2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4C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Статья расходов</w:t>
            </w:r>
          </w:p>
        </w:tc>
        <w:tc>
          <w:tcPr>
            <w:tcW w:w="4394" w:type="dxa"/>
            <w:hideMark/>
          </w:tcPr>
          <w:p w14:paraId="30661DA6" w14:textId="413B7402" w:rsidR="00884C75" w:rsidRPr="00884C75" w:rsidRDefault="00884C75" w:rsidP="00884C75">
            <w:pPr>
              <w:spacing w:line="360" w:lineRule="auto"/>
              <w:ind w:firstLine="2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4C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Стоимость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тыс.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/месяц</w:t>
            </w:r>
          </w:p>
        </w:tc>
      </w:tr>
      <w:tr w:rsidR="00884C75" w:rsidRPr="00884C75" w14:paraId="25E002AE" w14:textId="77777777" w:rsidTr="00884C75">
        <w:tc>
          <w:tcPr>
            <w:tcW w:w="4957" w:type="dxa"/>
            <w:hideMark/>
          </w:tcPr>
          <w:p w14:paraId="1629E8F0" w14:textId="77777777" w:rsidR="00884C75" w:rsidRPr="00884C75" w:rsidRDefault="00884C75" w:rsidP="00884C75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4C75">
              <w:rPr>
                <w:rFonts w:ascii="Times New Roman" w:hAnsi="Times New Roman" w:cs="Times New Roman"/>
                <w:sz w:val="28"/>
                <w:szCs w:val="28"/>
              </w:rPr>
              <w:t>Подписка на ПО</w:t>
            </w:r>
          </w:p>
        </w:tc>
        <w:tc>
          <w:tcPr>
            <w:tcW w:w="4394" w:type="dxa"/>
            <w:hideMark/>
          </w:tcPr>
          <w:p w14:paraId="60D9FD87" w14:textId="4EEA603C" w:rsidR="00884C75" w:rsidRPr="00884C75" w:rsidRDefault="00884C75" w:rsidP="00884C75">
            <w:pPr>
              <w:spacing w:line="360" w:lineRule="auto"/>
              <w:ind w:firstLine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4C7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84C75" w:rsidRPr="00884C75" w14:paraId="3E3FCDFE" w14:textId="77777777" w:rsidTr="00103AA5">
        <w:tc>
          <w:tcPr>
            <w:tcW w:w="4957" w:type="dxa"/>
            <w:tcBorders>
              <w:bottom w:val="single" w:sz="4" w:space="0" w:color="auto"/>
            </w:tcBorders>
            <w:hideMark/>
          </w:tcPr>
          <w:p w14:paraId="1DD39080" w14:textId="77777777" w:rsidR="00884C75" w:rsidRPr="00884C75" w:rsidRDefault="00884C75" w:rsidP="00884C75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4C75">
              <w:rPr>
                <w:rFonts w:ascii="Times New Roman" w:hAnsi="Times New Roman" w:cs="Times New Roman"/>
                <w:sz w:val="28"/>
                <w:szCs w:val="28"/>
              </w:rPr>
              <w:t>Администрирование сайта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hideMark/>
          </w:tcPr>
          <w:p w14:paraId="585B3652" w14:textId="53438ECF" w:rsidR="00884C75" w:rsidRPr="00884C75" w:rsidRDefault="00884C75" w:rsidP="00884C75">
            <w:pPr>
              <w:spacing w:line="360" w:lineRule="auto"/>
              <w:ind w:firstLine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4C75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884C75" w:rsidRPr="00884C75" w14:paraId="3E7E0B10" w14:textId="77777777" w:rsidTr="00103AA5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30A880E" w14:textId="52F66C90" w:rsidR="00884C75" w:rsidRPr="00884C75" w:rsidRDefault="00884C75" w:rsidP="00884C75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4C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Итого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6127E23" w14:textId="37DA6EF2" w:rsidR="00884C75" w:rsidRPr="00884C75" w:rsidRDefault="00884C75" w:rsidP="00884C75">
            <w:pPr>
              <w:spacing w:line="360" w:lineRule="auto"/>
              <w:ind w:firstLine="2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4C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45</w:t>
            </w:r>
          </w:p>
        </w:tc>
      </w:tr>
    </w:tbl>
    <w:p w14:paraId="19749ED5" w14:textId="77777777" w:rsidR="00884C75" w:rsidRDefault="00884C75" w:rsidP="00884C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AFA122" w14:textId="77777777" w:rsidR="00103AA5" w:rsidRPr="00103AA5" w:rsidRDefault="00103AA5" w:rsidP="00103AA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3AA5">
        <w:rPr>
          <w:rFonts w:ascii="Times New Roman" w:hAnsi="Times New Roman" w:cs="Times New Roman"/>
          <w:b/>
          <w:bCs/>
          <w:sz w:val="28"/>
          <w:szCs w:val="28"/>
        </w:rPr>
        <w:t>Состав команды проекта</w:t>
      </w:r>
    </w:p>
    <w:p w14:paraId="56C580CC" w14:textId="31CC6551" w:rsidR="00103AA5" w:rsidRPr="00103AA5" w:rsidRDefault="00103AA5" w:rsidP="00103AA5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AA5">
        <w:rPr>
          <w:rFonts w:ascii="Times New Roman" w:hAnsi="Times New Roman" w:cs="Times New Roman"/>
          <w:sz w:val="28"/>
          <w:szCs w:val="28"/>
        </w:rPr>
        <w:t>Project Manager</w:t>
      </w:r>
    </w:p>
    <w:p w14:paraId="71EAFE3A" w14:textId="77777777" w:rsidR="00103AA5" w:rsidRPr="00103AA5" w:rsidRDefault="00103AA5" w:rsidP="00103AA5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AA5">
        <w:rPr>
          <w:rFonts w:ascii="Times New Roman" w:hAnsi="Times New Roman" w:cs="Times New Roman"/>
          <w:sz w:val="28"/>
          <w:szCs w:val="28"/>
        </w:rPr>
        <w:t>Менеджер по продажам</w:t>
      </w:r>
    </w:p>
    <w:p w14:paraId="5F27FB64" w14:textId="77777777" w:rsidR="00103AA5" w:rsidRPr="00103AA5" w:rsidRDefault="00103AA5" w:rsidP="00103AA5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AA5">
        <w:rPr>
          <w:rFonts w:ascii="Times New Roman" w:hAnsi="Times New Roman" w:cs="Times New Roman"/>
          <w:sz w:val="28"/>
          <w:szCs w:val="28"/>
        </w:rPr>
        <w:t>Бизнес аналитик</w:t>
      </w:r>
    </w:p>
    <w:p w14:paraId="1BE42324" w14:textId="77777777" w:rsidR="00103AA5" w:rsidRPr="00103AA5" w:rsidRDefault="00103AA5" w:rsidP="00103AA5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AA5">
        <w:rPr>
          <w:rFonts w:ascii="Times New Roman" w:hAnsi="Times New Roman" w:cs="Times New Roman"/>
          <w:sz w:val="28"/>
          <w:szCs w:val="28"/>
        </w:rPr>
        <w:t>Дизайнер</w:t>
      </w:r>
    </w:p>
    <w:p w14:paraId="1A24E091" w14:textId="77777777" w:rsidR="00103AA5" w:rsidRPr="00103AA5" w:rsidRDefault="00103AA5" w:rsidP="00103AA5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AA5">
        <w:rPr>
          <w:rFonts w:ascii="Times New Roman" w:hAnsi="Times New Roman" w:cs="Times New Roman"/>
          <w:sz w:val="28"/>
          <w:szCs w:val="28"/>
        </w:rPr>
        <w:t>Разработчик</w:t>
      </w:r>
    </w:p>
    <w:p w14:paraId="13C7CEE7" w14:textId="77777777" w:rsidR="00103AA5" w:rsidRPr="00103AA5" w:rsidRDefault="00103AA5" w:rsidP="00103AA5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AA5">
        <w:rPr>
          <w:rFonts w:ascii="Times New Roman" w:hAnsi="Times New Roman" w:cs="Times New Roman"/>
          <w:sz w:val="28"/>
          <w:szCs w:val="28"/>
        </w:rPr>
        <w:t>Администратор сервера</w:t>
      </w:r>
    </w:p>
    <w:p w14:paraId="5FBC0794" w14:textId="7B403D6E" w:rsidR="00884C75" w:rsidRPr="00103AA5" w:rsidRDefault="00103AA5" w:rsidP="00103AA5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AA5">
        <w:rPr>
          <w:rFonts w:ascii="Times New Roman" w:hAnsi="Times New Roman" w:cs="Times New Roman"/>
          <w:sz w:val="28"/>
          <w:szCs w:val="28"/>
        </w:rPr>
        <w:lastRenderedPageBreak/>
        <w:t>Администратор сайта</w:t>
      </w:r>
    </w:p>
    <w:p w14:paraId="09BB7270" w14:textId="1C3A6AA6" w:rsidR="00103AA5" w:rsidRPr="00103AA5" w:rsidRDefault="00103AA5" w:rsidP="00103A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3AA5">
        <w:rPr>
          <w:rFonts w:ascii="Times New Roman" w:hAnsi="Times New Roman" w:cs="Times New Roman"/>
          <w:b/>
          <w:bCs/>
          <w:sz w:val="28"/>
          <w:szCs w:val="28"/>
        </w:rPr>
        <w:t>Риски</w:t>
      </w:r>
    </w:p>
    <w:p w14:paraId="49D92E77" w14:textId="77777777" w:rsidR="00103AA5" w:rsidRPr="00103AA5" w:rsidRDefault="00103AA5" w:rsidP="00103AA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03AA5">
        <w:rPr>
          <w:rFonts w:ascii="Times New Roman" w:hAnsi="Times New Roman" w:cs="Times New Roman"/>
          <w:b/>
          <w:bCs/>
          <w:sz w:val="28"/>
          <w:szCs w:val="28"/>
          <w:u w:val="single"/>
        </w:rPr>
        <w:t>Внешние риски</w:t>
      </w:r>
    </w:p>
    <w:p w14:paraId="2BD86C7D" w14:textId="77777777" w:rsidR="00103AA5" w:rsidRPr="00103AA5" w:rsidRDefault="00103AA5" w:rsidP="00103A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AA5">
        <w:rPr>
          <w:rFonts w:ascii="Times New Roman" w:hAnsi="Times New Roman" w:cs="Times New Roman"/>
          <w:b/>
          <w:bCs/>
          <w:sz w:val="28"/>
          <w:szCs w:val="28"/>
        </w:rPr>
        <w:t>Название риска:</w:t>
      </w:r>
      <w:r w:rsidRPr="00103AA5">
        <w:rPr>
          <w:rFonts w:ascii="Times New Roman" w:hAnsi="Times New Roman" w:cs="Times New Roman"/>
          <w:sz w:val="28"/>
          <w:szCs w:val="28"/>
        </w:rPr>
        <w:t xml:space="preserve"> Падение интереса к услугам компании</w:t>
      </w:r>
    </w:p>
    <w:p w14:paraId="28C6D3E0" w14:textId="77777777" w:rsidR="00103AA5" w:rsidRPr="00103AA5" w:rsidRDefault="00103AA5" w:rsidP="00103A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AA5">
        <w:rPr>
          <w:rFonts w:ascii="Times New Roman" w:hAnsi="Times New Roman" w:cs="Times New Roman"/>
          <w:b/>
          <w:bCs/>
          <w:sz w:val="28"/>
          <w:szCs w:val="28"/>
        </w:rPr>
        <w:t>Последствия риска:</w:t>
      </w:r>
      <w:r w:rsidRPr="00103AA5">
        <w:rPr>
          <w:rFonts w:ascii="Times New Roman" w:hAnsi="Times New Roman" w:cs="Times New Roman"/>
          <w:sz w:val="28"/>
          <w:szCs w:val="28"/>
        </w:rPr>
        <w:t xml:space="preserve"> Снижение доходов, потеря клиентов</w:t>
      </w:r>
    </w:p>
    <w:p w14:paraId="6EBAF165" w14:textId="77777777" w:rsidR="00103AA5" w:rsidRPr="00103AA5" w:rsidRDefault="00103AA5" w:rsidP="00103A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AA5">
        <w:rPr>
          <w:rFonts w:ascii="Times New Roman" w:hAnsi="Times New Roman" w:cs="Times New Roman"/>
          <w:b/>
          <w:bCs/>
          <w:sz w:val="28"/>
          <w:szCs w:val="28"/>
        </w:rPr>
        <w:t>Меры по предотвращению или ликвидации последствий:</w:t>
      </w:r>
      <w:r w:rsidRPr="00103AA5">
        <w:rPr>
          <w:rFonts w:ascii="Times New Roman" w:hAnsi="Times New Roman" w:cs="Times New Roman"/>
          <w:sz w:val="28"/>
          <w:szCs w:val="28"/>
        </w:rPr>
        <w:t xml:space="preserve"> Активное продвижение услуг, проведение акций и скидок, улучшение качества обслуживания</w:t>
      </w:r>
    </w:p>
    <w:p w14:paraId="14CB924D" w14:textId="77777777" w:rsidR="00103AA5" w:rsidRPr="00103AA5" w:rsidRDefault="00103AA5" w:rsidP="00103A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AA5">
        <w:rPr>
          <w:rFonts w:ascii="Times New Roman" w:hAnsi="Times New Roman" w:cs="Times New Roman"/>
          <w:b/>
          <w:bCs/>
          <w:sz w:val="28"/>
          <w:szCs w:val="28"/>
        </w:rPr>
        <w:t>Вероятность возникновения:</w:t>
      </w:r>
      <w:r w:rsidRPr="00103AA5">
        <w:rPr>
          <w:rFonts w:ascii="Times New Roman" w:hAnsi="Times New Roman" w:cs="Times New Roman"/>
          <w:sz w:val="28"/>
          <w:szCs w:val="28"/>
        </w:rPr>
        <w:t xml:space="preserve"> Средняя</w:t>
      </w:r>
    </w:p>
    <w:p w14:paraId="60B848F2" w14:textId="77777777" w:rsidR="00103AA5" w:rsidRPr="00103AA5" w:rsidRDefault="00103AA5" w:rsidP="00103A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AA5">
        <w:rPr>
          <w:rFonts w:ascii="Times New Roman" w:hAnsi="Times New Roman" w:cs="Times New Roman"/>
          <w:b/>
          <w:bCs/>
          <w:sz w:val="28"/>
          <w:szCs w:val="28"/>
        </w:rPr>
        <w:t>Степень влияния:</w:t>
      </w:r>
      <w:r w:rsidRPr="00103AA5">
        <w:rPr>
          <w:rFonts w:ascii="Times New Roman" w:hAnsi="Times New Roman" w:cs="Times New Roman"/>
          <w:sz w:val="28"/>
          <w:szCs w:val="28"/>
        </w:rPr>
        <w:t xml:space="preserve"> Высокая</w:t>
      </w:r>
    </w:p>
    <w:p w14:paraId="18D355DE" w14:textId="77777777" w:rsidR="00103AA5" w:rsidRPr="00103AA5" w:rsidRDefault="00103AA5" w:rsidP="00103A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AA5">
        <w:rPr>
          <w:rFonts w:ascii="Times New Roman" w:hAnsi="Times New Roman" w:cs="Times New Roman"/>
          <w:b/>
          <w:bCs/>
          <w:sz w:val="28"/>
          <w:szCs w:val="28"/>
        </w:rPr>
        <w:t>Название риска:</w:t>
      </w:r>
      <w:r w:rsidRPr="00103AA5">
        <w:rPr>
          <w:rFonts w:ascii="Times New Roman" w:hAnsi="Times New Roman" w:cs="Times New Roman"/>
          <w:sz w:val="28"/>
          <w:szCs w:val="28"/>
        </w:rPr>
        <w:t xml:space="preserve"> Экономический кризис</w:t>
      </w:r>
    </w:p>
    <w:p w14:paraId="7E91D2FA" w14:textId="77777777" w:rsidR="00103AA5" w:rsidRPr="00103AA5" w:rsidRDefault="00103AA5" w:rsidP="00103A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AA5">
        <w:rPr>
          <w:rFonts w:ascii="Times New Roman" w:hAnsi="Times New Roman" w:cs="Times New Roman"/>
          <w:b/>
          <w:bCs/>
          <w:sz w:val="28"/>
          <w:szCs w:val="28"/>
        </w:rPr>
        <w:t>Последствие риска:</w:t>
      </w:r>
      <w:r w:rsidRPr="00103AA5">
        <w:rPr>
          <w:rFonts w:ascii="Times New Roman" w:hAnsi="Times New Roman" w:cs="Times New Roman"/>
          <w:sz w:val="28"/>
          <w:szCs w:val="28"/>
        </w:rPr>
        <w:t xml:space="preserve"> Сокращение потребительской активности, снижение доходов компании</w:t>
      </w:r>
    </w:p>
    <w:p w14:paraId="3B57BCE7" w14:textId="77777777" w:rsidR="00103AA5" w:rsidRPr="00103AA5" w:rsidRDefault="00103AA5" w:rsidP="00103A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AA5">
        <w:rPr>
          <w:rFonts w:ascii="Times New Roman" w:hAnsi="Times New Roman" w:cs="Times New Roman"/>
          <w:b/>
          <w:bCs/>
          <w:sz w:val="28"/>
          <w:szCs w:val="28"/>
        </w:rPr>
        <w:t>Меры по предотвращению или ликвидации последствий:</w:t>
      </w:r>
      <w:r w:rsidRPr="00103AA5">
        <w:rPr>
          <w:rFonts w:ascii="Times New Roman" w:hAnsi="Times New Roman" w:cs="Times New Roman"/>
          <w:sz w:val="28"/>
          <w:szCs w:val="28"/>
        </w:rPr>
        <w:t xml:space="preserve"> Гибкость ценовой политики, оптимизация затрат, диверсификация бизнеса</w:t>
      </w:r>
    </w:p>
    <w:p w14:paraId="2FF6BBF7" w14:textId="77777777" w:rsidR="00103AA5" w:rsidRPr="00103AA5" w:rsidRDefault="00103AA5" w:rsidP="00103A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AA5">
        <w:rPr>
          <w:rFonts w:ascii="Times New Roman" w:hAnsi="Times New Roman" w:cs="Times New Roman"/>
          <w:b/>
          <w:bCs/>
          <w:sz w:val="28"/>
          <w:szCs w:val="28"/>
        </w:rPr>
        <w:t>Вероятность возникновения:</w:t>
      </w:r>
      <w:r w:rsidRPr="00103AA5">
        <w:rPr>
          <w:rFonts w:ascii="Times New Roman" w:hAnsi="Times New Roman" w:cs="Times New Roman"/>
          <w:sz w:val="28"/>
          <w:szCs w:val="28"/>
        </w:rPr>
        <w:t xml:space="preserve"> Низкая</w:t>
      </w:r>
    </w:p>
    <w:p w14:paraId="2795C89A" w14:textId="77777777" w:rsidR="00103AA5" w:rsidRDefault="00103AA5" w:rsidP="00103A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AA5">
        <w:rPr>
          <w:rFonts w:ascii="Times New Roman" w:hAnsi="Times New Roman" w:cs="Times New Roman"/>
          <w:b/>
          <w:bCs/>
          <w:sz w:val="28"/>
          <w:szCs w:val="28"/>
        </w:rPr>
        <w:t>Степень влияния:</w:t>
      </w:r>
      <w:r w:rsidRPr="00103AA5">
        <w:rPr>
          <w:rFonts w:ascii="Times New Roman" w:hAnsi="Times New Roman" w:cs="Times New Roman"/>
          <w:sz w:val="28"/>
          <w:szCs w:val="28"/>
        </w:rPr>
        <w:t xml:space="preserve"> Сильная</w:t>
      </w:r>
    </w:p>
    <w:p w14:paraId="6D941660" w14:textId="77777777" w:rsidR="00103AA5" w:rsidRPr="00103AA5" w:rsidRDefault="00103AA5" w:rsidP="00103A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3D7591" w14:textId="77777777" w:rsidR="00103AA5" w:rsidRPr="00103AA5" w:rsidRDefault="00103AA5" w:rsidP="00103AA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03AA5">
        <w:rPr>
          <w:rFonts w:ascii="Times New Roman" w:hAnsi="Times New Roman" w:cs="Times New Roman"/>
          <w:b/>
          <w:bCs/>
          <w:sz w:val="28"/>
          <w:szCs w:val="28"/>
          <w:u w:val="single"/>
        </w:rPr>
        <w:t>Внутренние риски</w:t>
      </w:r>
    </w:p>
    <w:p w14:paraId="28D4094E" w14:textId="77777777" w:rsidR="00103AA5" w:rsidRPr="00103AA5" w:rsidRDefault="00103AA5" w:rsidP="00103A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AA5">
        <w:rPr>
          <w:rFonts w:ascii="Times New Roman" w:hAnsi="Times New Roman" w:cs="Times New Roman"/>
          <w:b/>
          <w:bCs/>
          <w:sz w:val="28"/>
          <w:szCs w:val="28"/>
        </w:rPr>
        <w:t>Название риска:</w:t>
      </w:r>
      <w:r w:rsidRPr="00103AA5">
        <w:rPr>
          <w:rFonts w:ascii="Times New Roman" w:hAnsi="Times New Roman" w:cs="Times New Roman"/>
          <w:sz w:val="28"/>
          <w:szCs w:val="28"/>
        </w:rPr>
        <w:t xml:space="preserve"> Неудовлетворительное качество работы команды</w:t>
      </w:r>
    </w:p>
    <w:p w14:paraId="6975AFB4" w14:textId="77777777" w:rsidR="00103AA5" w:rsidRPr="00103AA5" w:rsidRDefault="00103AA5" w:rsidP="00103A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AA5">
        <w:rPr>
          <w:rFonts w:ascii="Times New Roman" w:hAnsi="Times New Roman" w:cs="Times New Roman"/>
          <w:b/>
          <w:bCs/>
          <w:sz w:val="28"/>
          <w:szCs w:val="28"/>
        </w:rPr>
        <w:t>Последствие риска:</w:t>
      </w:r>
      <w:r w:rsidRPr="00103AA5">
        <w:rPr>
          <w:rFonts w:ascii="Times New Roman" w:hAnsi="Times New Roman" w:cs="Times New Roman"/>
          <w:sz w:val="28"/>
          <w:szCs w:val="28"/>
        </w:rPr>
        <w:t xml:space="preserve"> Задержки в выполнении задач, снижение качества продукта</w:t>
      </w:r>
    </w:p>
    <w:p w14:paraId="62E27956" w14:textId="77777777" w:rsidR="00103AA5" w:rsidRPr="00103AA5" w:rsidRDefault="00103AA5" w:rsidP="00103A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AA5">
        <w:rPr>
          <w:rFonts w:ascii="Times New Roman" w:hAnsi="Times New Roman" w:cs="Times New Roman"/>
          <w:b/>
          <w:bCs/>
          <w:sz w:val="28"/>
          <w:szCs w:val="28"/>
        </w:rPr>
        <w:t>Меры по предотвращению или ликвидации последствий:</w:t>
      </w:r>
      <w:r w:rsidRPr="00103AA5">
        <w:rPr>
          <w:rFonts w:ascii="Times New Roman" w:hAnsi="Times New Roman" w:cs="Times New Roman"/>
          <w:sz w:val="28"/>
          <w:szCs w:val="28"/>
        </w:rPr>
        <w:t xml:space="preserve"> Регулярное обучение и повышение квалификации сотрудников, внедрение систем мотивации</w:t>
      </w:r>
    </w:p>
    <w:p w14:paraId="2555B621" w14:textId="77777777" w:rsidR="00103AA5" w:rsidRPr="00103AA5" w:rsidRDefault="00103AA5" w:rsidP="00103A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AA5">
        <w:rPr>
          <w:rFonts w:ascii="Times New Roman" w:hAnsi="Times New Roman" w:cs="Times New Roman"/>
          <w:b/>
          <w:bCs/>
          <w:sz w:val="28"/>
          <w:szCs w:val="28"/>
        </w:rPr>
        <w:t>Вероятность возникновения:</w:t>
      </w:r>
      <w:r w:rsidRPr="00103AA5">
        <w:rPr>
          <w:rFonts w:ascii="Times New Roman" w:hAnsi="Times New Roman" w:cs="Times New Roman"/>
          <w:sz w:val="28"/>
          <w:szCs w:val="28"/>
        </w:rPr>
        <w:t xml:space="preserve"> Средняя</w:t>
      </w:r>
    </w:p>
    <w:p w14:paraId="6438DA51" w14:textId="77777777" w:rsidR="00103AA5" w:rsidRPr="00103AA5" w:rsidRDefault="00103AA5" w:rsidP="00103A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AA5">
        <w:rPr>
          <w:rFonts w:ascii="Times New Roman" w:hAnsi="Times New Roman" w:cs="Times New Roman"/>
          <w:b/>
          <w:bCs/>
          <w:sz w:val="28"/>
          <w:szCs w:val="28"/>
        </w:rPr>
        <w:t>Степень влияния:</w:t>
      </w:r>
      <w:r w:rsidRPr="00103AA5">
        <w:rPr>
          <w:rFonts w:ascii="Times New Roman" w:hAnsi="Times New Roman" w:cs="Times New Roman"/>
          <w:sz w:val="28"/>
          <w:szCs w:val="28"/>
        </w:rPr>
        <w:t xml:space="preserve"> Умеренная</w:t>
      </w:r>
    </w:p>
    <w:p w14:paraId="741C3674" w14:textId="77777777" w:rsidR="00103AA5" w:rsidRPr="00103AA5" w:rsidRDefault="00103AA5" w:rsidP="00103A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AA5">
        <w:rPr>
          <w:rFonts w:ascii="Times New Roman" w:hAnsi="Times New Roman" w:cs="Times New Roman"/>
          <w:b/>
          <w:bCs/>
          <w:sz w:val="28"/>
          <w:szCs w:val="28"/>
        </w:rPr>
        <w:t>Название риска:</w:t>
      </w:r>
      <w:r w:rsidRPr="00103AA5">
        <w:rPr>
          <w:rFonts w:ascii="Times New Roman" w:hAnsi="Times New Roman" w:cs="Times New Roman"/>
          <w:sz w:val="28"/>
          <w:szCs w:val="28"/>
        </w:rPr>
        <w:t xml:space="preserve"> Проблемы с коммуникацией между членами команды</w:t>
      </w:r>
    </w:p>
    <w:p w14:paraId="796208F5" w14:textId="77777777" w:rsidR="00103AA5" w:rsidRPr="00103AA5" w:rsidRDefault="00103AA5" w:rsidP="00103A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AA5">
        <w:rPr>
          <w:rFonts w:ascii="Times New Roman" w:hAnsi="Times New Roman" w:cs="Times New Roman"/>
          <w:b/>
          <w:bCs/>
          <w:sz w:val="28"/>
          <w:szCs w:val="28"/>
        </w:rPr>
        <w:t>Последствия риска:</w:t>
      </w:r>
      <w:r w:rsidRPr="00103AA5">
        <w:rPr>
          <w:rFonts w:ascii="Times New Roman" w:hAnsi="Times New Roman" w:cs="Times New Roman"/>
          <w:sz w:val="28"/>
          <w:szCs w:val="28"/>
        </w:rPr>
        <w:t xml:space="preserve"> Дезориентация команды, конфликты, невыполнение сроков</w:t>
      </w:r>
    </w:p>
    <w:p w14:paraId="40FE92EB" w14:textId="77777777" w:rsidR="00103AA5" w:rsidRPr="00103AA5" w:rsidRDefault="00103AA5" w:rsidP="00103A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AA5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Меры по предотвращению или ликвидации последствий:</w:t>
      </w:r>
      <w:r w:rsidRPr="00103AA5">
        <w:rPr>
          <w:rFonts w:ascii="Times New Roman" w:hAnsi="Times New Roman" w:cs="Times New Roman"/>
          <w:sz w:val="28"/>
          <w:szCs w:val="28"/>
        </w:rPr>
        <w:t xml:space="preserve"> Организация регулярных встреч и совещаний, использование инструментов для совместной работы</w:t>
      </w:r>
    </w:p>
    <w:p w14:paraId="01571B37" w14:textId="77777777" w:rsidR="00103AA5" w:rsidRPr="00103AA5" w:rsidRDefault="00103AA5" w:rsidP="00103A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AA5">
        <w:rPr>
          <w:rFonts w:ascii="Times New Roman" w:hAnsi="Times New Roman" w:cs="Times New Roman"/>
          <w:b/>
          <w:bCs/>
          <w:sz w:val="28"/>
          <w:szCs w:val="28"/>
        </w:rPr>
        <w:t>Вероятность возникновения:</w:t>
      </w:r>
      <w:r w:rsidRPr="00103AA5">
        <w:rPr>
          <w:rFonts w:ascii="Times New Roman" w:hAnsi="Times New Roman" w:cs="Times New Roman"/>
          <w:sz w:val="28"/>
          <w:szCs w:val="28"/>
        </w:rPr>
        <w:t xml:space="preserve"> Высокая</w:t>
      </w:r>
    </w:p>
    <w:p w14:paraId="05BBB84B" w14:textId="77777777" w:rsidR="00103AA5" w:rsidRDefault="00103AA5" w:rsidP="00103A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AA5">
        <w:rPr>
          <w:rFonts w:ascii="Times New Roman" w:hAnsi="Times New Roman" w:cs="Times New Roman"/>
          <w:b/>
          <w:bCs/>
          <w:sz w:val="28"/>
          <w:szCs w:val="28"/>
        </w:rPr>
        <w:t>Степень влияния:</w:t>
      </w:r>
      <w:r w:rsidRPr="00103AA5">
        <w:rPr>
          <w:rFonts w:ascii="Times New Roman" w:hAnsi="Times New Roman" w:cs="Times New Roman"/>
          <w:sz w:val="28"/>
          <w:szCs w:val="28"/>
        </w:rPr>
        <w:t xml:space="preserve"> Значительная</w:t>
      </w:r>
    </w:p>
    <w:p w14:paraId="49D6A96E" w14:textId="77777777" w:rsidR="00103AA5" w:rsidRDefault="00103AA5" w:rsidP="00103A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6DBFE5" w14:textId="4963B848" w:rsidR="00103AA5" w:rsidRPr="00103AA5" w:rsidRDefault="00103AA5" w:rsidP="00103AA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3AA5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08D311D" w14:textId="77777777" w:rsidR="00103AA5" w:rsidRPr="00103AA5" w:rsidRDefault="00103AA5" w:rsidP="00103A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3AA5">
        <w:rPr>
          <w:rFonts w:ascii="Times New Roman" w:hAnsi="Times New Roman" w:cs="Times New Roman"/>
          <w:sz w:val="28"/>
          <w:szCs w:val="28"/>
        </w:rPr>
        <w:t>В рамках выполнения задачи по созданию сайта для онлайн продажи услуг компании «Облачные решения», были определены ключевые заинтересованные стороны и составлена команда проекта. Заинтересованными сторонами являются менеджер департамента продаж Сергей И., генеральный директор ГД, директор IT управления Иван Л. и Project Manager, который будет отвечать за выполнение всех этапов проекта. Команда проекта состоит из менеджера по продажам, бизнес аналитика, дизайнера, разработчика сайта, администратора сервера и администратора сайта.</w:t>
      </w:r>
    </w:p>
    <w:p w14:paraId="73A217CC" w14:textId="77777777" w:rsidR="00103AA5" w:rsidRPr="00103AA5" w:rsidRDefault="00103AA5" w:rsidP="00103A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3AA5">
        <w:rPr>
          <w:rFonts w:ascii="Times New Roman" w:hAnsi="Times New Roman" w:cs="Times New Roman"/>
          <w:sz w:val="28"/>
          <w:szCs w:val="28"/>
        </w:rPr>
        <w:t>Описание проблематики заключается в необходимости поиска новых источников дохода после потери основного клиента. Целями проекта являются разработка и запуск сайта для продажи услуг, а также обеспечение удобства использования сайта для потенциальных клиентов. Ожидаемым результатом является функционирующий сайт с интуитивно понятным интерфейсом и навигацией.</w:t>
      </w:r>
    </w:p>
    <w:p w14:paraId="2C77ED77" w14:textId="77777777" w:rsidR="00103AA5" w:rsidRPr="00103AA5" w:rsidRDefault="00103AA5" w:rsidP="00103A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3AA5">
        <w:rPr>
          <w:rFonts w:ascii="Times New Roman" w:hAnsi="Times New Roman" w:cs="Times New Roman"/>
          <w:sz w:val="28"/>
          <w:szCs w:val="28"/>
        </w:rPr>
        <w:t xml:space="preserve">Календарный план проекта был составлен с учетом 20 рабочих дней в месяц, и содержит информацию о занятости каждого участника команды. Затраты на проект включают стоимость сервера, подписку на ПО, заработную плату команды и другие статьи расходов. Также рассчитаны месячные затраты на эксплуатацию сайта в </w:t>
      </w:r>
      <w:proofErr w:type="spellStart"/>
      <w:r w:rsidRPr="00103AA5">
        <w:rPr>
          <w:rFonts w:ascii="Times New Roman" w:hAnsi="Times New Roman" w:cs="Times New Roman"/>
          <w:sz w:val="28"/>
          <w:szCs w:val="28"/>
        </w:rPr>
        <w:t>постпроектный</w:t>
      </w:r>
      <w:proofErr w:type="spellEnd"/>
      <w:r w:rsidRPr="00103AA5">
        <w:rPr>
          <w:rFonts w:ascii="Times New Roman" w:hAnsi="Times New Roman" w:cs="Times New Roman"/>
          <w:sz w:val="28"/>
          <w:szCs w:val="28"/>
        </w:rPr>
        <w:t xml:space="preserve"> период.</w:t>
      </w:r>
    </w:p>
    <w:p w14:paraId="0FDDA78E" w14:textId="77777777" w:rsidR="00103AA5" w:rsidRPr="00103AA5" w:rsidRDefault="00103AA5" w:rsidP="00103A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3AA5">
        <w:rPr>
          <w:rFonts w:ascii="Times New Roman" w:hAnsi="Times New Roman" w:cs="Times New Roman"/>
          <w:sz w:val="28"/>
          <w:szCs w:val="28"/>
        </w:rPr>
        <w:t xml:space="preserve">Важной частью работы стало выделение рисков, которые могут возникнуть в процессе реализации проекта. Среди внешних рисков были отмечены падение интереса к услугам компании и экономический кризис, а среди внутренних – неудовлетворительное качество работы команды и </w:t>
      </w:r>
      <w:r w:rsidRPr="00103AA5">
        <w:rPr>
          <w:rFonts w:ascii="Times New Roman" w:hAnsi="Times New Roman" w:cs="Times New Roman"/>
          <w:sz w:val="28"/>
          <w:szCs w:val="28"/>
        </w:rPr>
        <w:lastRenderedPageBreak/>
        <w:t>проблемы с коммуникацией между ее членами. Для минимизации этих рисков предусмотрены меры по предотвращению или ликвидации их последствий.</w:t>
      </w:r>
    </w:p>
    <w:p w14:paraId="4571A457" w14:textId="77777777" w:rsidR="00103AA5" w:rsidRPr="00103AA5" w:rsidRDefault="00103AA5" w:rsidP="00103A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3AA5">
        <w:rPr>
          <w:rFonts w:ascii="Times New Roman" w:hAnsi="Times New Roman" w:cs="Times New Roman"/>
          <w:sz w:val="28"/>
          <w:szCs w:val="28"/>
        </w:rPr>
        <w:t>Таким образом, был проведен полный анализ проекта, определены все необходимые ресурсы и участники, разработаны меры противодействия возможным рискам, что позволит успешно реализовать поставленные цели и задачи.</w:t>
      </w:r>
    </w:p>
    <w:p w14:paraId="7508251E" w14:textId="77777777" w:rsidR="00103AA5" w:rsidRPr="00103AA5" w:rsidRDefault="00103AA5" w:rsidP="00103A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86E61C" w14:textId="77777777" w:rsidR="00103AA5" w:rsidRPr="00103AA5" w:rsidRDefault="00103AA5" w:rsidP="00103A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03AA5" w:rsidRPr="00103AA5" w:rsidSect="0089085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5E0F8" w14:textId="77777777" w:rsidR="0053786A" w:rsidRDefault="0053786A" w:rsidP="00264448">
      <w:pPr>
        <w:spacing w:after="0" w:line="240" w:lineRule="auto"/>
      </w:pPr>
      <w:r>
        <w:separator/>
      </w:r>
    </w:p>
  </w:endnote>
  <w:endnote w:type="continuationSeparator" w:id="0">
    <w:p w14:paraId="463C48DF" w14:textId="77777777" w:rsidR="0053786A" w:rsidRDefault="0053786A" w:rsidP="00264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1D91FF" w14:textId="77777777" w:rsidR="0053786A" w:rsidRDefault="0053786A" w:rsidP="00264448">
      <w:pPr>
        <w:spacing w:after="0" w:line="240" w:lineRule="auto"/>
      </w:pPr>
      <w:r>
        <w:separator/>
      </w:r>
    </w:p>
  </w:footnote>
  <w:footnote w:type="continuationSeparator" w:id="0">
    <w:p w14:paraId="44A65622" w14:textId="77777777" w:rsidR="0053786A" w:rsidRDefault="0053786A" w:rsidP="00264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B62E6"/>
    <w:multiLevelType w:val="multilevel"/>
    <w:tmpl w:val="AC34D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03B1D"/>
    <w:multiLevelType w:val="multilevel"/>
    <w:tmpl w:val="F5624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E1F7A"/>
    <w:multiLevelType w:val="multilevel"/>
    <w:tmpl w:val="72F8F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D51432"/>
    <w:multiLevelType w:val="hybridMultilevel"/>
    <w:tmpl w:val="59324F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73F8F"/>
    <w:multiLevelType w:val="multilevel"/>
    <w:tmpl w:val="46F0C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F70A38"/>
    <w:multiLevelType w:val="multilevel"/>
    <w:tmpl w:val="77043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5B47CA"/>
    <w:multiLevelType w:val="multilevel"/>
    <w:tmpl w:val="8E142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DA67AE"/>
    <w:multiLevelType w:val="multilevel"/>
    <w:tmpl w:val="812A8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D32E27"/>
    <w:multiLevelType w:val="multilevel"/>
    <w:tmpl w:val="958A4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B86D26"/>
    <w:multiLevelType w:val="multilevel"/>
    <w:tmpl w:val="1C068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223B49"/>
    <w:multiLevelType w:val="multilevel"/>
    <w:tmpl w:val="387E9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2259AE"/>
    <w:multiLevelType w:val="hybridMultilevel"/>
    <w:tmpl w:val="6F6A98FA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2F67465A"/>
    <w:multiLevelType w:val="hybridMultilevel"/>
    <w:tmpl w:val="59324F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723EFA"/>
    <w:multiLevelType w:val="hybridMultilevel"/>
    <w:tmpl w:val="64685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4B2858"/>
    <w:multiLevelType w:val="multilevel"/>
    <w:tmpl w:val="01EA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7B4530"/>
    <w:multiLevelType w:val="hybridMultilevel"/>
    <w:tmpl w:val="F9B66036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385B4ABD"/>
    <w:multiLevelType w:val="hybridMultilevel"/>
    <w:tmpl w:val="D90AF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A45D9D"/>
    <w:multiLevelType w:val="hybridMultilevel"/>
    <w:tmpl w:val="59324F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36BD2"/>
    <w:multiLevelType w:val="multilevel"/>
    <w:tmpl w:val="265C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722BA5"/>
    <w:multiLevelType w:val="multilevel"/>
    <w:tmpl w:val="24506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C32636"/>
    <w:multiLevelType w:val="hybridMultilevel"/>
    <w:tmpl w:val="27203D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783B31"/>
    <w:multiLevelType w:val="hybridMultilevel"/>
    <w:tmpl w:val="22FA1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776C88"/>
    <w:multiLevelType w:val="multilevel"/>
    <w:tmpl w:val="FDB82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F40BFE"/>
    <w:multiLevelType w:val="hybridMultilevel"/>
    <w:tmpl w:val="90E414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F149E3"/>
    <w:multiLevelType w:val="multilevel"/>
    <w:tmpl w:val="B50E4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C4534E"/>
    <w:multiLevelType w:val="hybridMultilevel"/>
    <w:tmpl w:val="542A4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9F2ECB"/>
    <w:multiLevelType w:val="multilevel"/>
    <w:tmpl w:val="BFF82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3B774C"/>
    <w:multiLevelType w:val="multilevel"/>
    <w:tmpl w:val="BBB45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4D2A49"/>
    <w:multiLevelType w:val="multilevel"/>
    <w:tmpl w:val="EE3AC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2A2253"/>
    <w:multiLevelType w:val="multilevel"/>
    <w:tmpl w:val="EEF6D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881D39"/>
    <w:multiLevelType w:val="hybridMultilevel"/>
    <w:tmpl w:val="91E6C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76694A"/>
    <w:multiLevelType w:val="hybridMultilevel"/>
    <w:tmpl w:val="01DA44A0"/>
    <w:lvl w:ilvl="0" w:tplc="DFF42B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4D3047E"/>
    <w:multiLevelType w:val="multilevel"/>
    <w:tmpl w:val="1456776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3" w15:restartNumberingAfterBreak="0">
    <w:nsid w:val="77717FE8"/>
    <w:multiLevelType w:val="hybridMultilevel"/>
    <w:tmpl w:val="1E7263BE"/>
    <w:lvl w:ilvl="0" w:tplc="DFF42B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7AD7B7D"/>
    <w:multiLevelType w:val="hybridMultilevel"/>
    <w:tmpl w:val="9A2285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634953"/>
    <w:multiLevelType w:val="multilevel"/>
    <w:tmpl w:val="4DA88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AA5E1B"/>
    <w:multiLevelType w:val="hybridMultilevel"/>
    <w:tmpl w:val="59324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D00E71"/>
    <w:multiLevelType w:val="multilevel"/>
    <w:tmpl w:val="9326B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5693374">
    <w:abstractNumId w:val="15"/>
  </w:num>
  <w:num w:numId="2" w16cid:durableId="1172725064">
    <w:abstractNumId w:val="3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3141729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20941848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54287011">
    <w:abstractNumId w:val="6"/>
  </w:num>
  <w:num w:numId="6" w16cid:durableId="508452559">
    <w:abstractNumId w:val="22"/>
  </w:num>
  <w:num w:numId="7" w16cid:durableId="280457441">
    <w:abstractNumId w:val="27"/>
  </w:num>
  <w:num w:numId="8" w16cid:durableId="370231260">
    <w:abstractNumId w:val="14"/>
  </w:num>
  <w:num w:numId="9" w16cid:durableId="1069039342">
    <w:abstractNumId w:val="0"/>
  </w:num>
  <w:num w:numId="10" w16cid:durableId="157304534">
    <w:abstractNumId w:val="11"/>
  </w:num>
  <w:num w:numId="11" w16cid:durableId="653681791">
    <w:abstractNumId w:val="36"/>
  </w:num>
  <w:num w:numId="12" w16cid:durableId="1143892785">
    <w:abstractNumId w:val="13"/>
  </w:num>
  <w:num w:numId="13" w16cid:durableId="2141654880">
    <w:abstractNumId w:val="3"/>
  </w:num>
  <w:num w:numId="14" w16cid:durableId="753472259">
    <w:abstractNumId w:val="10"/>
  </w:num>
  <w:num w:numId="15" w16cid:durableId="1404370944">
    <w:abstractNumId w:val="5"/>
  </w:num>
  <w:num w:numId="16" w16cid:durableId="41712993">
    <w:abstractNumId w:val="29"/>
  </w:num>
  <w:num w:numId="17" w16cid:durableId="506598988">
    <w:abstractNumId w:val="9"/>
  </w:num>
  <w:num w:numId="18" w16cid:durableId="670060401">
    <w:abstractNumId w:val="17"/>
  </w:num>
  <w:num w:numId="19" w16cid:durableId="1046417244">
    <w:abstractNumId w:val="12"/>
  </w:num>
  <w:num w:numId="20" w16cid:durableId="102964277">
    <w:abstractNumId w:val="2"/>
  </w:num>
  <w:num w:numId="21" w16cid:durableId="62531152">
    <w:abstractNumId w:val="34"/>
  </w:num>
  <w:num w:numId="22" w16cid:durableId="1057902466">
    <w:abstractNumId w:val="28"/>
  </w:num>
  <w:num w:numId="23" w16cid:durableId="944263598">
    <w:abstractNumId w:val="20"/>
  </w:num>
  <w:num w:numId="24" w16cid:durableId="1720789202">
    <w:abstractNumId w:val="37"/>
  </w:num>
  <w:num w:numId="25" w16cid:durableId="1922833283">
    <w:abstractNumId w:val="19"/>
  </w:num>
  <w:num w:numId="26" w16cid:durableId="329330174">
    <w:abstractNumId w:val="7"/>
  </w:num>
  <w:num w:numId="27" w16cid:durableId="1235235448">
    <w:abstractNumId w:val="23"/>
  </w:num>
  <w:num w:numId="28" w16cid:durableId="1455102184">
    <w:abstractNumId w:val="8"/>
  </w:num>
  <w:num w:numId="29" w16cid:durableId="1515076764">
    <w:abstractNumId w:val="30"/>
  </w:num>
  <w:num w:numId="30" w16cid:durableId="1481921453">
    <w:abstractNumId w:val="4"/>
  </w:num>
  <w:num w:numId="31" w16cid:durableId="1341927885">
    <w:abstractNumId w:val="24"/>
  </w:num>
  <w:num w:numId="32" w16cid:durableId="1502427876">
    <w:abstractNumId w:val="33"/>
  </w:num>
  <w:num w:numId="33" w16cid:durableId="1592813483">
    <w:abstractNumId w:val="1"/>
  </w:num>
  <w:num w:numId="34" w16cid:durableId="1784299201">
    <w:abstractNumId w:val="26"/>
  </w:num>
  <w:num w:numId="35" w16cid:durableId="839275400">
    <w:abstractNumId w:val="35"/>
  </w:num>
  <w:num w:numId="36" w16cid:durableId="1365667633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073351941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 w16cid:durableId="1881286501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352343812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0" w16cid:durableId="1992248191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658971520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2" w16cid:durableId="1712144334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749155172">
    <w:abstractNumId w:val="16"/>
  </w:num>
  <w:num w:numId="44" w16cid:durableId="1287347729">
    <w:abstractNumId w:val="31"/>
  </w:num>
  <w:num w:numId="45" w16cid:durableId="77629479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B5"/>
    <w:rsid w:val="000521B5"/>
    <w:rsid w:val="000743ED"/>
    <w:rsid w:val="000F1EAA"/>
    <w:rsid w:val="00103AA5"/>
    <w:rsid w:val="00107975"/>
    <w:rsid w:val="001310AB"/>
    <w:rsid w:val="00242559"/>
    <w:rsid w:val="00264448"/>
    <w:rsid w:val="002755A4"/>
    <w:rsid w:val="00357DB5"/>
    <w:rsid w:val="004A5DA6"/>
    <w:rsid w:val="0053786A"/>
    <w:rsid w:val="0055146E"/>
    <w:rsid w:val="0060635E"/>
    <w:rsid w:val="00840060"/>
    <w:rsid w:val="00884C75"/>
    <w:rsid w:val="0089085A"/>
    <w:rsid w:val="00A37352"/>
    <w:rsid w:val="00A47554"/>
    <w:rsid w:val="00A740FA"/>
    <w:rsid w:val="00B141A9"/>
    <w:rsid w:val="00BF1344"/>
    <w:rsid w:val="00C36ED2"/>
    <w:rsid w:val="00C65521"/>
    <w:rsid w:val="00D06C3F"/>
    <w:rsid w:val="00D157C5"/>
    <w:rsid w:val="00D844E9"/>
    <w:rsid w:val="00DC4092"/>
    <w:rsid w:val="00EB17E4"/>
    <w:rsid w:val="00F6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2DDD5"/>
  <w15:chartTrackingRefBased/>
  <w15:docId w15:val="{EDFC0419-1ED4-4A31-BF07-8D54D069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4C7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"/>
    <w:basedOn w:val="a0"/>
    <w:rsid w:val="000521B5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3">
    <w:name w:val="Заголовок №3"/>
    <w:basedOn w:val="a0"/>
    <w:rsid w:val="000521B5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8">
    <w:name w:val="Основной текст (8)"/>
    <w:basedOn w:val="a0"/>
    <w:rsid w:val="000521B5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ru-RU" w:eastAsia="ru-RU" w:bidi="ru-RU"/>
    </w:rPr>
  </w:style>
  <w:style w:type="paragraph" w:styleId="a3">
    <w:name w:val="List Paragraph"/>
    <w:basedOn w:val="a"/>
    <w:uiPriority w:val="34"/>
    <w:qFormat/>
    <w:rsid w:val="000521B5"/>
    <w:pPr>
      <w:ind w:left="720"/>
      <w:contextualSpacing/>
    </w:pPr>
  </w:style>
  <w:style w:type="table" w:styleId="a4">
    <w:name w:val="Table Grid"/>
    <w:basedOn w:val="a1"/>
    <w:uiPriority w:val="39"/>
    <w:rsid w:val="00840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644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64448"/>
  </w:style>
  <w:style w:type="paragraph" w:styleId="a7">
    <w:name w:val="footer"/>
    <w:basedOn w:val="a"/>
    <w:link w:val="a8"/>
    <w:uiPriority w:val="99"/>
    <w:unhideWhenUsed/>
    <w:rsid w:val="002644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64448"/>
  </w:style>
  <w:style w:type="table" w:styleId="a9">
    <w:name w:val="Grid Table Light"/>
    <w:basedOn w:val="a1"/>
    <w:uiPriority w:val="40"/>
    <w:rsid w:val="00884C7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0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39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17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693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208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43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2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6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31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76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9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41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36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52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1351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Смирнова</dc:creator>
  <cp:keywords/>
  <dc:description/>
  <cp:lastModifiedBy>Дарья Смирнова</cp:lastModifiedBy>
  <cp:revision>5</cp:revision>
  <cp:lastPrinted>2024-09-23T04:16:00Z</cp:lastPrinted>
  <dcterms:created xsi:type="dcterms:W3CDTF">2024-09-23T02:23:00Z</dcterms:created>
  <dcterms:modified xsi:type="dcterms:W3CDTF">2024-09-23T04:18:00Z</dcterms:modified>
</cp:coreProperties>
</file>