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D9D0C" w14:textId="77777777" w:rsidR="00FA4961" w:rsidRPr="00751A2D" w:rsidRDefault="00FA4961" w:rsidP="00FA4961">
      <w:pPr>
        <w:widowControl w:val="0"/>
        <w:autoSpaceDE w:val="0"/>
        <w:autoSpaceDN w:val="0"/>
        <w:adjustRightInd w:val="0"/>
        <w:jc w:val="center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ГУАП</w:t>
      </w:r>
    </w:p>
    <w:p w14:paraId="715EA4C8" w14:textId="77777777" w:rsidR="00FA4961" w:rsidRPr="00751A2D" w:rsidRDefault="00FA4961" w:rsidP="00FA4961">
      <w:pPr>
        <w:widowControl w:val="0"/>
        <w:autoSpaceDE w:val="0"/>
        <w:autoSpaceDN w:val="0"/>
        <w:adjustRightInd w:val="0"/>
        <w:spacing w:before="480"/>
        <w:jc w:val="center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КАФЕДРА № 82</w:t>
      </w:r>
    </w:p>
    <w:p w14:paraId="56E47B2D" w14:textId="77777777" w:rsidR="00FA4961" w:rsidRPr="00751A2D" w:rsidRDefault="00FA4961" w:rsidP="00FA4961">
      <w:pPr>
        <w:widowControl w:val="0"/>
        <w:autoSpaceDE w:val="0"/>
        <w:autoSpaceDN w:val="0"/>
        <w:adjustRightInd w:val="0"/>
        <w:spacing w:before="1200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 xml:space="preserve">ОТЧЕТ </w:t>
      </w:r>
      <w:r w:rsidRPr="00751A2D">
        <w:rPr>
          <w:rFonts w:eastAsia="Microsoft Sans Serif"/>
          <w:color w:val="000000"/>
          <w:lang w:bidi="ru-RU"/>
        </w:rPr>
        <w:br/>
        <w:t>ЗАЩИЩЕН С ОЦЕНКОЙ</w:t>
      </w:r>
    </w:p>
    <w:p w14:paraId="16564431" w14:textId="77777777" w:rsidR="00FA4961" w:rsidRPr="00751A2D" w:rsidRDefault="00FA4961" w:rsidP="00FA4961">
      <w:pPr>
        <w:widowControl w:val="0"/>
        <w:autoSpaceDE w:val="0"/>
        <w:autoSpaceDN w:val="0"/>
        <w:adjustRightInd w:val="0"/>
        <w:spacing w:before="120" w:line="360" w:lineRule="auto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3"/>
        <w:gridCol w:w="284"/>
        <w:gridCol w:w="2821"/>
        <w:gridCol w:w="277"/>
        <w:gridCol w:w="3014"/>
      </w:tblGrid>
      <w:tr w:rsidR="00FA4961" w:rsidRPr="00751A2D" w14:paraId="74C8F5C0" w14:textId="77777777" w:rsidTr="00826CE6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682D349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F055EF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1D976E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71621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A28A830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 xml:space="preserve">Д.В. </w:t>
            </w:r>
            <w:proofErr w:type="spellStart"/>
            <w:r w:rsidRPr="00751A2D">
              <w:rPr>
                <w:rFonts w:eastAsia="Microsoft Sans Serif"/>
                <w:color w:val="000000"/>
                <w:lang w:bidi="ru-RU"/>
              </w:rPr>
              <w:t>Скворода</w:t>
            </w:r>
            <w:proofErr w:type="spellEnd"/>
          </w:p>
        </w:tc>
      </w:tr>
      <w:tr w:rsidR="00FA4961" w:rsidRPr="00751A2D" w14:paraId="1D12DD53" w14:textId="77777777" w:rsidTr="00826CE6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8CF6B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A21B4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3BA418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32547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9F899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инициалы, фамилия</w:t>
            </w:r>
          </w:p>
        </w:tc>
      </w:tr>
    </w:tbl>
    <w:p w14:paraId="77C18786" w14:textId="77777777" w:rsidR="00FA4961" w:rsidRPr="00751A2D" w:rsidRDefault="00FA4961" w:rsidP="00FA4961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A4961" w:rsidRPr="00751A2D" w14:paraId="7FC3331A" w14:textId="77777777" w:rsidTr="00826CE6">
        <w:tc>
          <w:tcPr>
            <w:tcW w:w="9465" w:type="dxa"/>
            <w:hideMark/>
          </w:tcPr>
          <w:p w14:paraId="56791FBB" w14:textId="625A7983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  <w:szCs w:val="28"/>
              </w:rPr>
            </w:pPr>
            <w:r w:rsidRPr="00751A2D">
              <w:rPr>
                <w:sz w:val="28"/>
                <w:szCs w:val="28"/>
              </w:rPr>
              <w:t>ОТЧЕТ О ЛАБОРАТОРНОЙ РАБОТЕ №</w:t>
            </w:r>
            <w:r>
              <w:rPr>
                <w:sz w:val="28"/>
                <w:szCs w:val="28"/>
              </w:rPr>
              <w:t>6</w:t>
            </w:r>
          </w:p>
        </w:tc>
      </w:tr>
      <w:tr w:rsidR="00FA4961" w:rsidRPr="00751A2D" w14:paraId="6E67347F" w14:textId="77777777" w:rsidTr="00826CE6">
        <w:tc>
          <w:tcPr>
            <w:tcW w:w="9465" w:type="dxa"/>
            <w:hideMark/>
          </w:tcPr>
          <w:p w14:paraId="7E8C7B68" w14:textId="03B7C7A0" w:rsidR="00FA4961" w:rsidRPr="00751A2D" w:rsidRDefault="00FA4961" w:rsidP="00826CE6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jc w:val="center"/>
              <w:outlineLvl w:val="0"/>
              <w:rPr>
                <w:bCs/>
                <w:sz w:val="28"/>
                <w:szCs w:val="32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Анализ проекта на стадии контроля и управления</w:t>
            </w:r>
          </w:p>
        </w:tc>
      </w:tr>
      <w:tr w:rsidR="00FA4961" w:rsidRPr="00751A2D" w14:paraId="625BA2BB" w14:textId="77777777" w:rsidTr="00826CE6">
        <w:tc>
          <w:tcPr>
            <w:tcW w:w="9465" w:type="dxa"/>
            <w:hideMark/>
          </w:tcPr>
          <w:p w14:paraId="0855E5C0" w14:textId="77777777" w:rsidR="00FA4961" w:rsidRPr="00751A2D" w:rsidRDefault="00FA4961" w:rsidP="00826CE6">
            <w:pPr>
              <w:keepNext/>
              <w:widowControl w:val="0"/>
              <w:autoSpaceDE w:val="0"/>
              <w:autoSpaceDN w:val="0"/>
              <w:adjustRightInd w:val="0"/>
              <w:spacing w:before="120"/>
              <w:jc w:val="center"/>
              <w:outlineLvl w:val="2"/>
            </w:pPr>
            <w:r w:rsidRPr="00751A2D">
              <w:t xml:space="preserve">по курсу: </w:t>
            </w:r>
            <w:r w:rsidRPr="00751A2D">
              <w:rPr>
                <w:sz w:val="28"/>
                <w:szCs w:val="28"/>
              </w:rPr>
              <w:t>Управление проектами</w:t>
            </w:r>
          </w:p>
        </w:tc>
      </w:tr>
      <w:tr w:rsidR="00FA4961" w:rsidRPr="00751A2D" w14:paraId="4C3EA959" w14:textId="77777777" w:rsidTr="00826CE6">
        <w:tc>
          <w:tcPr>
            <w:tcW w:w="9465" w:type="dxa"/>
          </w:tcPr>
          <w:p w14:paraId="707ED1AC" w14:textId="77777777" w:rsidR="00FA4961" w:rsidRPr="00751A2D" w:rsidRDefault="00FA4961" w:rsidP="00826CE6">
            <w:pPr>
              <w:keepNext/>
              <w:widowControl w:val="0"/>
              <w:autoSpaceDE w:val="0"/>
              <w:autoSpaceDN w:val="0"/>
              <w:adjustRightInd w:val="0"/>
              <w:spacing w:before="240"/>
              <w:jc w:val="center"/>
              <w:outlineLvl w:val="2"/>
              <w:rPr>
                <w:sz w:val="28"/>
                <w:szCs w:val="28"/>
              </w:rPr>
            </w:pPr>
          </w:p>
        </w:tc>
      </w:tr>
      <w:tr w:rsidR="00FA4961" w:rsidRPr="00751A2D" w14:paraId="0C165D06" w14:textId="77777777" w:rsidTr="00826CE6">
        <w:tc>
          <w:tcPr>
            <w:tcW w:w="9465" w:type="dxa"/>
          </w:tcPr>
          <w:p w14:paraId="1AF38A89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</w:tr>
    </w:tbl>
    <w:p w14:paraId="50FB6BF2" w14:textId="77777777" w:rsidR="00FA4961" w:rsidRPr="00751A2D" w:rsidRDefault="00FA4961" w:rsidP="00FA4961">
      <w:pPr>
        <w:widowControl w:val="0"/>
        <w:autoSpaceDE w:val="0"/>
        <w:autoSpaceDN w:val="0"/>
        <w:adjustRightInd w:val="0"/>
        <w:spacing w:before="1680" w:line="360" w:lineRule="auto"/>
        <w:rPr>
          <w:rFonts w:eastAsia="Microsoft Sans Serif"/>
          <w:color w:val="000000"/>
          <w:lang w:val="en-US" w:bidi="ru-RU"/>
        </w:rPr>
      </w:pPr>
      <w:r w:rsidRPr="00751A2D">
        <w:rPr>
          <w:rFonts w:asciiTheme="minorHAnsi" w:eastAsiaTheme="minorHAnsi" w:hAnsiTheme="minorHAnsi" w:cstheme="minorBid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9E44704" wp14:editId="558542DD">
            <wp:simplePos x="0" y="0"/>
            <wp:positionH relativeFrom="column">
              <wp:posOffset>3342327</wp:posOffset>
            </wp:positionH>
            <wp:positionV relativeFrom="paragraph">
              <wp:posOffset>648335</wp:posOffset>
            </wp:positionV>
            <wp:extent cx="412750" cy="596265"/>
            <wp:effectExtent l="0" t="0" r="6350" b="0"/>
            <wp:wrapThrough wrapText="bothSides">
              <wp:wrapPolygon edited="0">
                <wp:start x="0" y="0"/>
                <wp:lineTo x="0" y="20703"/>
                <wp:lineTo x="20935" y="20703"/>
                <wp:lineTo x="20935" y="0"/>
                <wp:lineTo x="0" y="0"/>
              </wp:wrapPolygon>
            </wp:wrapThrough>
            <wp:docPr id="36" name="Рисунок 36" descr="C:\Users\ayarina\Downloads\signatu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yarina\Downloads\signature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6" r="47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A2D">
        <w:rPr>
          <w:rFonts w:eastAsia="Microsoft Sans Serif"/>
          <w:color w:val="000000"/>
          <w:lang w:bidi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FA4961" w:rsidRPr="00751A2D" w14:paraId="2998EB1E" w14:textId="77777777" w:rsidTr="00826CE6">
        <w:tc>
          <w:tcPr>
            <w:tcW w:w="2167" w:type="dxa"/>
            <w:vAlign w:val="bottom"/>
            <w:hideMark/>
          </w:tcPr>
          <w:p w14:paraId="586908AA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ind w:left="-108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7E5539" w14:textId="54A2D8D5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  <w:r w:rsidRPr="00751A2D">
              <w:rPr>
                <w:rFonts w:eastAsia="Microsoft Sans Serif"/>
                <w:color w:val="000000"/>
                <w:lang w:bidi="ru-RU"/>
              </w:rPr>
              <w:t>802</w:t>
            </w:r>
            <w:r w:rsidR="00930945">
              <w:rPr>
                <w:rFonts w:eastAsia="Microsoft Sans Serif"/>
                <w:color w:val="000000"/>
                <w:lang w:bidi="ru-RU"/>
              </w:rPr>
              <w:t>6</w:t>
            </w:r>
            <w:bookmarkStart w:id="0" w:name="_GoBack"/>
            <w:bookmarkEnd w:id="0"/>
          </w:p>
        </w:tc>
        <w:tc>
          <w:tcPr>
            <w:tcW w:w="236" w:type="dxa"/>
            <w:vAlign w:val="center"/>
          </w:tcPr>
          <w:p w14:paraId="19984207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29C39D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36" w:type="dxa"/>
            <w:vAlign w:val="center"/>
          </w:tcPr>
          <w:p w14:paraId="3A4212EF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3DD3DCF" w14:textId="600F4567" w:rsidR="00FA4961" w:rsidRPr="00751A2D" w:rsidRDefault="00930945" w:rsidP="00826CE6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eastAsia="Microsoft Sans Serif"/>
                <w:color w:val="000000"/>
                <w:lang w:bidi="ru-RU"/>
              </w:rPr>
            </w:pPr>
            <w:r>
              <w:rPr>
                <w:rFonts w:eastAsia="Microsoft Sans Serif"/>
                <w:color w:val="000000"/>
                <w:lang w:bidi="ru-RU"/>
              </w:rPr>
              <w:t>А.Ю Юнонин</w:t>
            </w:r>
          </w:p>
        </w:tc>
      </w:tr>
      <w:tr w:rsidR="00FA4961" w:rsidRPr="00751A2D" w14:paraId="6E562FE8" w14:textId="77777777" w:rsidTr="00826CE6">
        <w:tc>
          <w:tcPr>
            <w:tcW w:w="2167" w:type="dxa"/>
            <w:vAlign w:val="center"/>
          </w:tcPr>
          <w:p w14:paraId="6A80AB39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3594ED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36" w:type="dxa"/>
            <w:vAlign w:val="center"/>
          </w:tcPr>
          <w:p w14:paraId="539F4587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203B286F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188ADC61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eastAsia="Microsoft Sans Serif"/>
                <w:color w:val="000000"/>
                <w:lang w:bidi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35359B" w14:textId="77777777" w:rsidR="00FA4961" w:rsidRPr="00751A2D" w:rsidRDefault="00FA4961" w:rsidP="00826CE6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eastAsia="Microsoft Sans Serif"/>
                <w:color w:val="000000"/>
                <w:sz w:val="20"/>
                <w:szCs w:val="20"/>
                <w:lang w:bidi="ru-RU"/>
              </w:rPr>
            </w:pPr>
            <w:r w:rsidRPr="00751A2D">
              <w:rPr>
                <w:rFonts w:eastAsia="Microsoft Sans Serif"/>
                <w:color w:val="000000"/>
                <w:sz w:val="20"/>
                <w:szCs w:val="20"/>
                <w:lang w:bidi="ru-RU"/>
              </w:rPr>
              <w:t>инициалы, фамилия</w:t>
            </w:r>
          </w:p>
        </w:tc>
      </w:tr>
    </w:tbl>
    <w:p w14:paraId="7B78C4C0" w14:textId="77777777" w:rsidR="00FA4961" w:rsidRPr="00751A2D" w:rsidRDefault="00FA4961" w:rsidP="00FA4961">
      <w:pPr>
        <w:widowControl w:val="0"/>
        <w:autoSpaceDE w:val="0"/>
        <w:autoSpaceDN w:val="0"/>
        <w:adjustRightInd w:val="0"/>
        <w:rPr>
          <w:rFonts w:eastAsia="Microsoft Sans Serif"/>
          <w:color w:val="000000"/>
          <w:sz w:val="20"/>
          <w:szCs w:val="20"/>
          <w:lang w:bidi="ru-RU"/>
        </w:rPr>
      </w:pPr>
    </w:p>
    <w:p w14:paraId="6320E220" w14:textId="77777777" w:rsidR="00FA4961" w:rsidRPr="00751A2D" w:rsidRDefault="00FA4961" w:rsidP="00FA4961">
      <w:pPr>
        <w:widowControl w:val="0"/>
        <w:autoSpaceDE w:val="0"/>
        <w:autoSpaceDN w:val="0"/>
        <w:adjustRightInd w:val="0"/>
        <w:spacing w:before="1800"/>
        <w:jc w:val="center"/>
        <w:rPr>
          <w:rFonts w:eastAsia="Microsoft Sans Serif"/>
          <w:color w:val="000000"/>
          <w:lang w:bidi="ru-RU"/>
        </w:rPr>
      </w:pPr>
      <w:r w:rsidRPr="00751A2D">
        <w:rPr>
          <w:rFonts w:eastAsia="Microsoft Sans Serif"/>
          <w:color w:val="000000"/>
          <w:lang w:bidi="ru-RU"/>
        </w:rPr>
        <w:t>Санкт-Петербург</w:t>
      </w:r>
      <w:r w:rsidRPr="00751A2D">
        <w:rPr>
          <w:rFonts w:eastAsia="Microsoft Sans Serif"/>
          <w:color w:val="000000"/>
          <w:lang w:val="en-US" w:bidi="ru-RU"/>
        </w:rPr>
        <w:t xml:space="preserve"> </w:t>
      </w:r>
      <w:r w:rsidRPr="00751A2D">
        <w:rPr>
          <w:rFonts w:eastAsia="Microsoft Sans Serif"/>
          <w:color w:val="000000"/>
          <w:lang w:bidi="ru-RU"/>
        </w:rPr>
        <w:t>2023</w:t>
      </w:r>
    </w:p>
    <w:p w14:paraId="7F8FC082" w14:textId="77777777" w:rsidR="00FA4961" w:rsidRPr="00751A2D" w:rsidRDefault="00FA4961" w:rsidP="00FA4961">
      <w:pPr>
        <w:widowControl w:val="0"/>
        <w:autoSpaceDE w:val="0"/>
        <w:autoSpaceDN w:val="0"/>
        <w:adjustRightInd w:val="0"/>
        <w:spacing w:before="2160" w:after="160" w:line="259" w:lineRule="auto"/>
        <w:jc w:val="center"/>
        <w:rPr>
          <w:rFonts w:eastAsiaTheme="minorHAnsi"/>
          <w:sz w:val="22"/>
          <w:szCs w:val="22"/>
          <w:lang w:eastAsia="en-US"/>
        </w:rPr>
      </w:pPr>
      <w:r w:rsidRPr="00751A2D">
        <w:rPr>
          <w:rFonts w:eastAsiaTheme="minorHAnsi"/>
          <w:sz w:val="22"/>
          <w:szCs w:val="22"/>
          <w:lang w:eastAsia="en-US"/>
        </w:rPr>
        <w:br w:type="page"/>
      </w:r>
    </w:p>
    <w:p w14:paraId="48D94817" w14:textId="0BCAC817" w:rsidR="00FA4961" w:rsidRPr="00751A2D" w:rsidRDefault="00FA4961" w:rsidP="007A65B2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751A2D">
        <w:rPr>
          <w:rFonts w:eastAsiaTheme="minorHAnsi"/>
          <w:b/>
          <w:bCs/>
          <w:sz w:val="28"/>
          <w:szCs w:val="28"/>
          <w:lang w:eastAsia="en-US"/>
        </w:rPr>
        <w:lastRenderedPageBreak/>
        <w:t>Цель работы:</w:t>
      </w:r>
      <w:r w:rsidRPr="00751A2D">
        <w:rPr>
          <w:rFonts w:eastAsiaTheme="minorHAnsi"/>
          <w:sz w:val="28"/>
          <w:szCs w:val="28"/>
          <w:lang w:eastAsia="en-US"/>
        </w:rPr>
        <w:t xml:space="preserve"> овладеть информационной технологией, позволяющей </w:t>
      </w:r>
      <w:r>
        <w:rPr>
          <w:sz w:val="28"/>
          <w:szCs w:val="28"/>
        </w:rPr>
        <w:t>вывести в ходе выполнения проекта фактическую информацию, о</w:t>
      </w:r>
      <w:r w:rsidRPr="00766BD0">
        <w:rPr>
          <w:sz w:val="28"/>
          <w:szCs w:val="28"/>
        </w:rPr>
        <w:t>тобразить на экране фактический график выполнения работ</w:t>
      </w:r>
      <w:r>
        <w:rPr>
          <w:sz w:val="28"/>
          <w:szCs w:val="28"/>
        </w:rPr>
        <w:t xml:space="preserve">, </w:t>
      </w:r>
      <w:r w:rsidR="007A65B2">
        <w:rPr>
          <w:sz w:val="28"/>
          <w:szCs w:val="28"/>
        </w:rPr>
        <w:t>п</w:t>
      </w:r>
      <w:r w:rsidR="007A65B2" w:rsidRPr="00766BD0">
        <w:rPr>
          <w:sz w:val="28"/>
          <w:szCs w:val="28"/>
        </w:rPr>
        <w:t>роанализировать проект на наличие конфликтов ресурсов и устранить появившиеся конфликты</w:t>
      </w:r>
      <w:r w:rsidR="007A65B2">
        <w:rPr>
          <w:sz w:val="28"/>
          <w:szCs w:val="28"/>
        </w:rPr>
        <w:t>, в</w:t>
      </w:r>
      <w:r w:rsidR="007A65B2" w:rsidRPr="00766BD0">
        <w:rPr>
          <w:sz w:val="28"/>
          <w:szCs w:val="28"/>
        </w:rPr>
        <w:t>ывести на экран статистику по проекту «</w:t>
      </w:r>
      <w:r w:rsidR="007A65B2" w:rsidRPr="00ED1DF6">
        <w:rPr>
          <w:sz w:val="28"/>
          <w:szCs w:val="28"/>
        </w:rPr>
        <w:t>Разработка сайта</w:t>
      </w:r>
      <w:r w:rsidR="007A65B2" w:rsidRPr="00766BD0">
        <w:rPr>
          <w:sz w:val="28"/>
          <w:szCs w:val="28"/>
        </w:rPr>
        <w:t>»</w:t>
      </w:r>
      <w:r w:rsidR="007A65B2">
        <w:rPr>
          <w:sz w:val="28"/>
          <w:szCs w:val="28"/>
        </w:rPr>
        <w:t>, с</w:t>
      </w:r>
      <w:r w:rsidR="007A65B2" w:rsidRPr="00766BD0">
        <w:rPr>
          <w:sz w:val="28"/>
          <w:szCs w:val="28"/>
        </w:rPr>
        <w:t>амостоятельно произвести анализ финансовых показателей по проекту</w:t>
      </w:r>
      <w:r w:rsidR="007A65B2">
        <w:rPr>
          <w:sz w:val="28"/>
          <w:szCs w:val="28"/>
        </w:rPr>
        <w:t>, с</w:t>
      </w:r>
      <w:r w:rsidR="007A65B2" w:rsidRPr="00766BD0">
        <w:rPr>
          <w:sz w:val="28"/>
          <w:szCs w:val="28"/>
        </w:rPr>
        <w:t>оздать пользовательский вариант отчета «Мой отчет»</w:t>
      </w:r>
      <w:r w:rsidRPr="00751A2D">
        <w:rPr>
          <w:rFonts w:eastAsiaTheme="minorHAnsi"/>
          <w:sz w:val="28"/>
          <w:szCs w:val="28"/>
          <w:lang w:eastAsia="en-US"/>
        </w:rPr>
        <w:t>.</w:t>
      </w:r>
    </w:p>
    <w:p w14:paraId="52AF86C7" w14:textId="77777777" w:rsidR="00FA4961" w:rsidRPr="00751A2D" w:rsidRDefault="00FA4961" w:rsidP="007A65B2">
      <w:pPr>
        <w:spacing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751A2D">
        <w:rPr>
          <w:rFonts w:eastAsiaTheme="minorHAnsi"/>
          <w:b/>
          <w:bCs/>
          <w:sz w:val="28"/>
          <w:szCs w:val="28"/>
          <w:lang w:eastAsia="en-US"/>
        </w:rPr>
        <w:t>Ход работы:</w:t>
      </w:r>
    </w:p>
    <w:p w14:paraId="10281A7D" w14:textId="366EB472" w:rsidR="00FA15A8" w:rsidRDefault="007A65B2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Открыть файл Регулировка – 9. Нужно установить </w:t>
      </w:r>
      <w:r w:rsidRPr="00766BD0">
        <w:rPr>
          <w:sz w:val="28"/>
          <w:szCs w:val="28"/>
        </w:rPr>
        <w:t>дату рассмотрения проекта – 31 мая 2021 года</w:t>
      </w:r>
      <w:r>
        <w:rPr>
          <w:sz w:val="28"/>
          <w:szCs w:val="28"/>
        </w:rPr>
        <w:t xml:space="preserve">. Выполнить </w:t>
      </w:r>
      <w:r w:rsidRPr="007A65B2">
        <w:rPr>
          <w:sz w:val="28"/>
          <w:szCs w:val="28"/>
        </w:rPr>
        <w:t>команду Проект</w:t>
      </w:r>
      <w:r>
        <w:rPr>
          <w:sz w:val="28"/>
          <w:szCs w:val="28"/>
        </w:rPr>
        <w:t xml:space="preserve"> и </w:t>
      </w:r>
      <w:r w:rsidRPr="007A65B2">
        <w:rPr>
          <w:sz w:val="28"/>
          <w:szCs w:val="28"/>
        </w:rPr>
        <w:t>Сведения о проекте</w:t>
      </w:r>
      <w:r>
        <w:rPr>
          <w:sz w:val="28"/>
          <w:szCs w:val="28"/>
        </w:rPr>
        <w:t>, установив всё, как показано на рисунке 1.</w:t>
      </w:r>
    </w:p>
    <w:p w14:paraId="4AC7357D" w14:textId="55D9D1D8" w:rsidR="007A65B2" w:rsidRDefault="002709D0" w:rsidP="007A65B2">
      <w:pPr>
        <w:spacing w:line="360" w:lineRule="auto"/>
        <w:rPr>
          <w:sz w:val="28"/>
          <w:szCs w:val="28"/>
        </w:rPr>
      </w:pPr>
      <w:r w:rsidRPr="002709D0">
        <w:rPr>
          <w:noProof/>
          <w:sz w:val="28"/>
          <w:szCs w:val="28"/>
        </w:rPr>
        <w:drawing>
          <wp:inline distT="0" distB="0" distL="0" distR="0" wp14:anchorId="20542AC8" wp14:editId="7D46F721">
            <wp:extent cx="5940425" cy="3948430"/>
            <wp:effectExtent l="0" t="0" r="3175" b="0"/>
            <wp:docPr id="15776203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03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25E2" w14:textId="4591BED4" w:rsidR="007A65B2" w:rsidRDefault="007A65B2" w:rsidP="007A65B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Дата отчета 31.05.2021</w:t>
      </w:r>
    </w:p>
    <w:p w14:paraId="7B7CEC8B" w14:textId="77777777" w:rsidR="007A65B2" w:rsidRDefault="007A65B2" w:rsidP="007A65B2">
      <w:pPr>
        <w:spacing w:line="360" w:lineRule="auto"/>
        <w:ind w:firstLine="709"/>
        <w:rPr>
          <w:sz w:val="28"/>
          <w:szCs w:val="28"/>
        </w:rPr>
      </w:pPr>
    </w:p>
    <w:p w14:paraId="1468B8C9" w14:textId="277F578F" w:rsidR="007A65B2" w:rsidRDefault="007A65B2" w:rsidP="007A65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нужно ввести</w:t>
      </w:r>
      <w:r w:rsidRPr="007A65B2">
        <w:rPr>
          <w:sz w:val="28"/>
          <w:szCs w:val="28"/>
        </w:rPr>
        <w:t xml:space="preserve"> полученную в ходе выполнения проекта к 31.05.2021 г. фактическую информацию</w:t>
      </w:r>
      <w:r>
        <w:rPr>
          <w:sz w:val="28"/>
          <w:szCs w:val="28"/>
        </w:rPr>
        <w:t>. Для этого выделим Начало и нажмем обновить задачу в соответствии с рисунком 2.</w:t>
      </w:r>
    </w:p>
    <w:p w14:paraId="255F23DB" w14:textId="17F597CD" w:rsidR="007A65B2" w:rsidRDefault="007A65B2" w:rsidP="007A65B2">
      <w:pPr>
        <w:spacing w:line="360" w:lineRule="auto"/>
        <w:rPr>
          <w:sz w:val="28"/>
          <w:szCs w:val="28"/>
        </w:rPr>
      </w:pPr>
      <w:r w:rsidRPr="007A65B2">
        <w:rPr>
          <w:noProof/>
          <w:sz w:val="28"/>
          <w:szCs w:val="28"/>
        </w:rPr>
        <w:lastRenderedPageBreak/>
        <w:drawing>
          <wp:inline distT="0" distB="0" distL="0" distR="0" wp14:anchorId="43CD4DEB" wp14:editId="4B4D3457">
            <wp:extent cx="5940425" cy="3427730"/>
            <wp:effectExtent l="0" t="0" r="3175" b="1270"/>
            <wp:docPr id="61992647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2647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937" w14:textId="367F382F" w:rsidR="007A65B2" w:rsidRDefault="007A65B2" w:rsidP="007A65B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46012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Обновление задач для Начало работ</w:t>
      </w:r>
    </w:p>
    <w:p w14:paraId="3FB0CF66" w14:textId="77777777" w:rsidR="007A65B2" w:rsidRDefault="007A65B2" w:rsidP="007A65B2">
      <w:pPr>
        <w:spacing w:line="360" w:lineRule="auto"/>
        <w:ind w:firstLine="709"/>
        <w:rPr>
          <w:sz w:val="28"/>
          <w:szCs w:val="28"/>
        </w:rPr>
      </w:pPr>
    </w:p>
    <w:p w14:paraId="2C804A21" w14:textId="61AB03A1" w:rsidR="007A65B2" w:rsidRDefault="00B46012" w:rsidP="00B460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ОК в диалоговом окне, нужно перейти в диаграмму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 с отслеживанием и посмотреть отобразилась ли галочка слева от названия задачи Начало работ, рисунок 3.</w:t>
      </w:r>
    </w:p>
    <w:p w14:paraId="727A8BAD" w14:textId="7A8AFF9F" w:rsidR="007A65B2" w:rsidRDefault="00B46012" w:rsidP="00B46012">
      <w:pPr>
        <w:spacing w:line="360" w:lineRule="auto"/>
        <w:ind w:firstLine="709"/>
        <w:jc w:val="both"/>
        <w:rPr>
          <w:sz w:val="28"/>
          <w:szCs w:val="28"/>
        </w:rPr>
      </w:pPr>
      <w:r w:rsidRPr="00766BD0">
        <w:rPr>
          <w:sz w:val="28"/>
          <w:szCs w:val="28"/>
        </w:rPr>
        <w:t>Аналогичным способом введ</w:t>
      </w:r>
      <w:r>
        <w:rPr>
          <w:sz w:val="28"/>
          <w:szCs w:val="28"/>
        </w:rPr>
        <w:t>ем</w:t>
      </w:r>
      <w:r w:rsidRPr="00766BD0">
        <w:rPr>
          <w:sz w:val="28"/>
          <w:szCs w:val="28"/>
        </w:rPr>
        <w:t xml:space="preserve"> фактически полученную информацию по остальным работам в соответствии с данными таблицы 8</w:t>
      </w:r>
      <w:r>
        <w:rPr>
          <w:sz w:val="28"/>
          <w:szCs w:val="28"/>
        </w:rPr>
        <w:t xml:space="preserve"> по методическому пособию</w:t>
      </w:r>
      <w:r w:rsidR="00181169">
        <w:rPr>
          <w:sz w:val="28"/>
          <w:szCs w:val="28"/>
        </w:rPr>
        <w:t>. Результат проделанной работы представлен на рисунке 3.</w:t>
      </w:r>
    </w:p>
    <w:p w14:paraId="055812C2" w14:textId="2F2C11A9" w:rsidR="00181169" w:rsidRDefault="00181169" w:rsidP="00181169">
      <w:pPr>
        <w:spacing w:line="360" w:lineRule="auto"/>
        <w:jc w:val="both"/>
        <w:rPr>
          <w:sz w:val="28"/>
          <w:szCs w:val="28"/>
        </w:rPr>
      </w:pPr>
      <w:r w:rsidRPr="00181169">
        <w:rPr>
          <w:noProof/>
          <w:sz w:val="28"/>
          <w:szCs w:val="28"/>
        </w:rPr>
        <w:lastRenderedPageBreak/>
        <w:drawing>
          <wp:inline distT="0" distB="0" distL="0" distR="0" wp14:anchorId="48AE482D" wp14:editId="40CDB2E2">
            <wp:extent cx="5940425" cy="3336925"/>
            <wp:effectExtent l="0" t="0" r="3175" b="0"/>
            <wp:docPr id="114451778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1778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8566" w14:textId="4ABB40FC" w:rsidR="00181169" w:rsidRDefault="00181169" w:rsidP="0018116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Подробная диаграмма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 xml:space="preserve"> после всех обновлений задач</w:t>
      </w:r>
    </w:p>
    <w:p w14:paraId="373BE673" w14:textId="77777777" w:rsidR="007A65B2" w:rsidRDefault="007A65B2" w:rsidP="007A65B2">
      <w:pPr>
        <w:spacing w:line="360" w:lineRule="auto"/>
        <w:ind w:firstLine="709"/>
        <w:rPr>
          <w:sz w:val="28"/>
          <w:szCs w:val="28"/>
        </w:rPr>
      </w:pPr>
    </w:p>
    <w:p w14:paraId="191D6314" w14:textId="54F4EC2F" w:rsidR="007A65B2" w:rsidRDefault="00C02967" w:rsidP="007A65B2">
      <w:pPr>
        <w:spacing w:line="360" w:lineRule="auto"/>
        <w:ind w:firstLine="709"/>
        <w:rPr>
          <w:sz w:val="28"/>
          <w:szCs w:val="28"/>
        </w:rPr>
      </w:pPr>
      <w:r w:rsidRPr="00C02967">
        <w:rPr>
          <w:sz w:val="28"/>
          <w:szCs w:val="28"/>
        </w:rPr>
        <w:t xml:space="preserve">Поле диаграммы с помощью правой кнопки мыши </w:t>
      </w:r>
      <w:r>
        <w:rPr>
          <w:sz w:val="28"/>
          <w:szCs w:val="28"/>
        </w:rPr>
        <w:t xml:space="preserve">нужно </w:t>
      </w:r>
      <w:r w:rsidRPr="00C02967">
        <w:rPr>
          <w:sz w:val="28"/>
          <w:szCs w:val="28"/>
        </w:rPr>
        <w:t>выз</w:t>
      </w:r>
      <w:r>
        <w:rPr>
          <w:sz w:val="28"/>
          <w:szCs w:val="28"/>
        </w:rPr>
        <w:t xml:space="preserve">вать </w:t>
      </w:r>
      <w:r w:rsidRPr="00C02967">
        <w:rPr>
          <w:sz w:val="28"/>
          <w:szCs w:val="28"/>
        </w:rPr>
        <w:t>контекстное меню и выбра</w:t>
      </w:r>
      <w:r>
        <w:rPr>
          <w:sz w:val="28"/>
          <w:szCs w:val="28"/>
        </w:rPr>
        <w:t xml:space="preserve">ть </w:t>
      </w:r>
      <w:r w:rsidRPr="00C02967">
        <w:rPr>
          <w:sz w:val="28"/>
          <w:szCs w:val="28"/>
        </w:rPr>
        <w:t>команду Линии хода выполнения</w:t>
      </w:r>
      <w:r>
        <w:rPr>
          <w:sz w:val="28"/>
          <w:szCs w:val="28"/>
        </w:rPr>
        <w:t>. В диалоговом окне выбрать следующие характеристики, рисунок 4.</w:t>
      </w:r>
    </w:p>
    <w:p w14:paraId="7F2A09EB" w14:textId="3EC28A3A" w:rsidR="00C02967" w:rsidRDefault="00C02967" w:rsidP="00C02967">
      <w:pPr>
        <w:spacing w:line="360" w:lineRule="auto"/>
        <w:rPr>
          <w:sz w:val="28"/>
          <w:szCs w:val="28"/>
        </w:rPr>
      </w:pPr>
      <w:r w:rsidRPr="00C02967">
        <w:rPr>
          <w:noProof/>
          <w:sz w:val="28"/>
          <w:szCs w:val="28"/>
        </w:rPr>
        <w:drawing>
          <wp:inline distT="0" distB="0" distL="0" distR="0" wp14:anchorId="483DB4DA" wp14:editId="13797C0A">
            <wp:extent cx="5940425" cy="3157220"/>
            <wp:effectExtent l="0" t="0" r="3175" b="5080"/>
            <wp:docPr id="864202846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02846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8041" w14:textId="6585794A" w:rsidR="00C02967" w:rsidRDefault="00C02967" w:rsidP="00C0296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Линии хода выполнения</w:t>
      </w:r>
    </w:p>
    <w:p w14:paraId="0D94D720" w14:textId="77777777" w:rsidR="007A65B2" w:rsidRDefault="007A65B2" w:rsidP="007A65B2">
      <w:pPr>
        <w:spacing w:line="360" w:lineRule="auto"/>
        <w:ind w:firstLine="709"/>
        <w:rPr>
          <w:sz w:val="28"/>
          <w:szCs w:val="28"/>
        </w:rPr>
      </w:pPr>
    </w:p>
    <w:p w14:paraId="0A19DF2C" w14:textId="20309A65" w:rsidR="00C02967" w:rsidRDefault="00C02967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после нажатия кнопки ОК на рисунке 5.</w:t>
      </w:r>
    </w:p>
    <w:p w14:paraId="13097A25" w14:textId="269E55CD" w:rsidR="00C02967" w:rsidRDefault="002709D0" w:rsidP="00C02967">
      <w:pPr>
        <w:spacing w:line="360" w:lineRule="auto"/>
        <w:rPr>
          <w:sz w:val="28"/>
          <w:szCs w:val="28"/>
        </w:rPr>
      </w:pPr>
      <w:r w:rsidRPr="002709D0">
        <w:rPr>
          <w:noProof/>
          <w:sz w:val="28"/>
          <w:szCs w:val="28"/>
        </w:rPr>
        <w:lastRenderedPageBreak/>
        <w:drawing>
          <wp:inline distT="0" distB="0" distL="0" distR="0" wp14:anchorId="234E4F59" wp14:editId="2831D1E5">
            <wp:extent cx="5940425" cy="3088005"/>
            <wp:effectExtent l="0" t="0" r="3175" b="0"/>
            <wp:docPr id="1854197285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97285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CBC1" w14:textId="6CA8694C" w:rsidR="00C02967" w:rsidRDefault="00C02967" w:rsidP="00C0296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Pr="00C02967">
        <w:rPr>
          <w:sz w:val="28"/>
          <w:szCs w:val="28"/>
        </w:rPr>
        <w:t>Диаграмма с графиком выполнения проекта на 31 мая 2021 года</w:t>
      </w:r>
    </w:p>
    <w:p w14:paraId="1476C8FF" w14:textId="77777777" w:rsidR="00C02967" w:rsidRDefault="00C02967" w:rsidP="00C02967">
      <w:pPr>
        <w:spacing w:line="360" w:lineRule="auto"/>
        <w:jc w:val="center"/>
        <w:rPr>
          <w:sz w:val="28"/>
          <w:szCs w:val="28"/>
        </w:rPr>
      </w:pPr>
    </w:p>
    <w:p w14:paraId="023082D7" w14:textId="790D08BF" w:rsidR="007A65B2" w:rsidRDefault="00AF380A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Далее нужно проанализировать проект на наличие конфликтов ресурсов. Для начала откроем лист ресурсов, рис 6. На нем наглядно видно, что никаких конфликтов на ресурсах не образовалось. Но если зайти в использование ресурсов, то можно наблюдать, что до 31 мая всё-таки было несколько конфликтов и превышение есть у следующих ресурсов</w:t>
      </w:r>
      <w:r w:rsidRPr="00AF38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бухгалтер, маркетолог, </w:t>
      </w:r>
      <w:proofErr w:type="spellStart"/>
      <w:r>
        <w:rPr>
          <w:sz w:val="28"/>
          <w:szCs w:val="28"/>
          <w:lang w:val="en-US"/>
        </w:rPr>
        <w:t>seo</w:t>
      </w:r>
      <w:proofErr w:type="spellEnd"/>
      <w:r w:rsidRPr="00AF380A">
        <w:rPr>
          <w:sz w:val="28"/>
          <w:szCs w:val="28"/>
        </w:rPr>
        <w:t>-</w:t>
      </w:r>
      <w:r>
        <w:rPr>
          <w:sz w:val="28"/>
          <w:szCs w:val="28"/>
        </w:rPr>
        <w:t>специалист, верстальщик, рис 7. В виде поощрения после завершения проекта им будет назначен бонус в зависимости от количества числа сверхурочных часов.</w:t>
      </w:r>
    </w:p>
    <w:p w14:paraId="1AB4D66A" w14:textId="2C916F8E" w:rsidR="007A65B2" w:rsidRDefault="00AF380A" w:rsidP="00AF380A">
      <w:pPr>
        <w:spacing w:line="360" w:lineRule="auto"/>
        <w:jc w:val="center"/>
        <w:rPr>
          <w:sz w:val="28"/>
          <w:szCs w:val="28"/>
        </w:rPr>
      </w:pPr>
      <w:r w:rsidRPr="00AF380A">
        <w:rPr>
          <w:noProof/>
          <w:sz w:val="28"/>
          <w:szCs w:val="28"/>
        </w:rPr>
        <w:lastRenderedPageBreak/>
        <w:drawing>
          <wp:inline distT="0" distB="0" distL="0" distR="0" wp14:anchorId="62717612" wp14:editId="32BEB8CE">
            <wp:extent cx="5940425" cy="3388995"/>
            <wp:effectExtent l="0" t="0" r="3175" b="1905"/>
            <wp:docPr id="7982449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449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9EE" w14:textId="7670D33F" w:rsidR="00AF380A" w:rsidRDefault="00AF380A" w:rsidP="00AF380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Лист ресурсов, конфликтов нет</w:t>
      </w:r>
    </w:p>
    <w:p w14:paraId="7EB05900" w14:textId="77777777" w:rsidR="00AF380A" w:rsidRDefault="00AF380A" w:rsidP="007A65B2">
      <w:pPr>
        <w:spacing w:line="360" w:lineRule="auto"/>
        <w:ind w:firstLine="709"/>
        <w:rPr>
          <w:sz w:val="28"/>
          <w:szCs w:val="28"/>
        </w:rPr>
      </w:pPr>
    </w:p>
    <w:p w14:paraId="6C1B531A" w14:textId="7D8157A4" w:rsidR="00AF380A" w:rsidRDefault="00AF380A" w:rsidP="00AF380A">
      <w:pPr>
        <w:spacing w:line="360" w:lineRule="auto"/>
        <w:jc w:val="center"/>
        <w:rPr>
          <w:sz w:val="28"/>
          <w:szCs w:val="28"/>
        </w:rPr>
      </w:pPr>
      <w:r w:rsidRPr="00AF380A">
        <w:rPr>
          <w:noProof/>
          <w:sz w:val="28"/>
          <w:szCs w:val="28"/>
        </w:rPr>
        <w:drawing>
          <wp:inline distT="0" distB="0" distL="0" distR="0" wp14:anchorId="660C18F9" wp14:editId="4B49E758">
            <wp:extent cx="5940425" cy="3319145"/>
            <wp:effectExtent l="0" t="0" r="3175" b="0"/>
            <wp:docPr id="1180313375" name="Рисунок 1" descr="Изображение выглядит как текст, число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13375" name="Рисунок 1" descr="Изображение выглядит как текст, число, снимок экрана, Параллель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FDA4" w14:textId="63E7FDC6" w:rsidR="00AF380A" w:rsidRDefault="00AF380A" w:rsidP="00AF380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Использование ресурсов и конфликты до 31 мая</w:t>
      </w:r>
    </w:p>
    <w:p w14:paraId="63E97A49" w14:textId="77777777" w:rsidR="00AF380A" w:rsidRDefault="00AF380A" w:rsidP="007A65B2">
      <w:pPr>
        <w:spacing w:line="360" w:lineRule="auto"/>
        <w:ind w:firstLine="709"/>
        <w:rPr>
          <w:sz w:val="28"/>
          <w:szCs w:val="28"/>
        </w:rPr>
      </w:pPr>
    </w:p>
    <w:p w14:paraId="5681B487" w14:textId="5873E476" w:rsidR="00AF380A" w:rsidRDefault="004D474F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Конфликтов после 31 мая и до конца проекта не присутствуют, поэтому не нужно применять регулировку ресурсов. </w:t>
      </w:r>
    </w:p>
    <w:p w14:paraId="58D128AD" w14:textId="4A06C7DD" w:rsidR="00AF380A" w:rsidRDefault="004D474F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Далее выполним команду Сведения о проекте и отобразим статистику по данному проекту, рисунок 8.</w:t>
      </w:r>
    </w:p>
    <w:p w14:paraId="65C6A052" w14:textId="1DC472BD" w:rsidR="004D474F" w:rsidRDefault="004D474F" w:rsidP="007A65B2">
      <w:pPr>
        <w:spacing w:line="360" w:lineRule="auto"/>
        <w:ind w:firstLine="709"/>
        <w:rPr>
          <w:sz w:val="28"/>
          <w:szCs w:val="28"/>
        </w:rPr>
      </w:pPr>
      <w:r w:rsidRPr="004D474F">
        <w:rPr>
          <w:noProof/>
          <w:sz w:val="28"/>
          <w:szCs w:val="28"/>
        </w:rPr>
        <w:drawing>
          <wp:inline distT="0" distB="0" distL="0" distR="0" wp14:anchorId="147281D2" wp14:editId="07EB21DF">
            <wp:extent cx="4896533" cy="2810267"/>
            <wp:effectExtent l="0" t="0" r="0" b="9525"/>
            <wp:docPr id="97729982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9982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901E" w14:textId="1D228FA5" w:rsidR="004D474F" w:rsidRDefault="004D474F" w:rsidP="004D474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Использование ресурсов и конфликты до 31 мая</w:t>
      </w:r>
    </w:p>
    <w:p w14:paraId="3F37B423" w14:textId="77777777" w:rsidR="004D474F" w:rsidRDefault="004D474F" w:rsidP="007A65B2">
      <w:pPr>
        <w:spacing w:line="360" w:lineRule="auto"/>
        <w:ind w:firstLine="709"/>
        <w:rPr>
          <w:sz w:val="28"/>
          <w:szCs w:val="28"/>
        </w:rPr>
      </w:pPr>
    </w:p>
    <w:p w14:paraId="3CA2F698" w14:textId="02D9CD2A" w:rsidR="00AF380A" w:rsidRDefault="004D474F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Произвести </w:t>
      </w:r>
      <w:r w:rsidRPr="00766BD0">
        <w:rPr>
          <w:sz w:val="28"/>
          <w:szCs w:val="28"/>
        </w:rPr>
        <w:t>анализ финансовых показателей по проекту</w:t>
      </w:r>
      <w:r>
        <w:rPr>
          <w:sz w:val="28"/>
          <w:szCs w:val="28"/>
        </w:rPr>
        <w:t xml:space="preserve">. Для этого нужно через другие таблицы выбрать Освоенный объем и перейти в диаграмму </w:t>
      </w:r>
      <w:proofErr w:type="spellStart"/>
      <w:r>
        <w:rPr>
          <w:sz w:val="28"/>
          <w:szCs w:val="28"/>
        </w:rPr>
        <w:t>Ганта</w:t>
      </w:r>
      <w:proofErr w:type="spellEnd"/>
      <w:r>
        <w:rPr>
          <w:sz w:val="28"/>
          <w:szCs w:val="28"/>
        </w:rPr>
        <w:t>, рисунок 9 и 10.</w:t>
      </w:r>
    </w:p>
    <w:p w14:paraId="13B0813D" w14:textId="0918E2B6" w:rsidR="004D474F" w:rsidRPr="004D474F" w:rsidRDefault="002709D0" w:rsidP="004A15EF">
      <w:pPr>
        <w:spacing w:line="360" w:lineRule="auto"/>
        <w:jc w:val="center"/>
        <w:rPr>
          <w:sz w:val="28"/>
          <w:szCs w:val="28"/>
        </w:rPr>
      </w:pPr>
      <w:r w:rsidRPr="002709D0">
        <w:rPr>
          <w:noProof/>
          <w:sz w:val="28"/>
          <w:szCs w:val="28"/>
        </w:rPr>
        <w:drawing>
          <wp:inline distT="0" distB="0" distL="0" distR="0" wp14:anchorId="1ABE1133" wp14:editId="2BFC9706">
            <wp:extent cx="5208105" cy="3629807"/>
            <wp:effectExtent l="0" t="0" r="0" b="8890"/>
            <wp:docPr id="1367506862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06862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511" cy="36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E1C2" w14:textId="2B38F5E5" w:rsidR="00AF380A" w:rsidRDefault="004D474F" w:rsidP="004A15E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 w:rsidR="004A15E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A15EF">
        <w:rPr>
          <w:sz w:val="28"/>
          <w:szCs w:val="28"/>
        </w:rPr>
        <w:t>Освоенный объем часть 1</w:t>
      </w:r>
    </w:p>
    <w:p w14:paraId="3F07504D" w14:textId="77777777" w:rsidR="004A15EF" w:rsidRDefault="004A15EF" w:rsidP="007A65B2">
      <w:pPr>
        <w:spacing w:line="360" w:lineRule="auto"/>
        <w:ind w:firstLine="709"/>
        <w:rPr>
          <w:sz w:val="28"/>
          <w:szCs w:val="28"/>
        </w:rPr>
      </w:pPr>
    </w:p>
    <w:p w14:paraId="2262BCF0" w14:textId="24FECF5B" w:rsidR="004A15EF" w:rsidRDefault="002709D0" w:rsidP="004A15EF">
      <w:pPr>
        <w:spacing w:line="360" w:lineRule="auto"/>
        <w:rPr>
          <w:sz w:val="28"/>
          <w:szCs w:val="28"/>
        </w:rPr>
      </w:pPr>
      <w:r w:rsidRPr="002709D0">
        <w:rPr>
          <w:noProof/>
          <w:sz w:val="28"/>
          <w:szCs w:val="28"/>
        </w:rPr>
        <w:drawing>
          <wp:inline distT="0" distB="0" distL="0" distR="0" wp14:anchorId="5E65A482" wp14:editId="2B617342">
            <wp:extent cx="5940425" cy="4250055"/>
            <wp:effectExtent l="0" t="0" r="3175" b="0"/>
            <wp:docPr id="857425343" name="Рисунок 1" descr="Изображение выглядит как текст, снимок экрана, числ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5343" name="Рисунок 1" descr="Изображение выглядит как текст, снимок экрана, число, докумен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1165" w14:textId="4925CA95" w:rsidR="004A15EF" w:rsidRDefault="004A15EF" w:rsidP="004A15E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Освоенный объем часть 2</w:t>
      </w:r>
    </w:p>
    <w:p w14:paraId="604A27EF" w14:textId="77777777" w:rsidR="004A15EF" w:rsidRDefault="004A15EF" w:rsidP="007A65B2">
      <w:pPr>
        <w:spacing w:line="360" w:lineRule="auto"/>
        <w:ind w:firstLine="709"/>
        <w:rPr>
          <w:sz w:val="28"/>
          <w:szCs w:val="28"/>
        </w:rPr>
      </w:pPr>
    </w:p>
    <w:p w14:paraId="5E55CCA7" w14:textId="5C38CC0A" w:rsidR="002709D0" w:rsidRDefault="004A15EF" w:rsidP="000114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Опираясь на рисунки 9 и </w:t>
      </w:r>
      <w:proofErr w:type="gramStart"/>
      <w:r>
        <w:rPr>
          <w:sz w:val="28"/>
          <w:szCs w:val="28"/>
        </w:rPr>
        <w:t>10</w:t>
      </w:r>
      <w:proofErr w:type="gramEnd"/>
      <w:r>
        <w:rPr>
          <w:sz w:val="28"/>
          <w:szCs w:val="28"/>
        </w:rPr>
        <w:t xml:space="preserve"> можно сделать вывод, что</w:t>
      </w:r>
      <w:r w:rsidR="000114EA">
        <w:rPr>
          <w:sz w:val="28"/>
          <w:szCs w:val="28"/>
        </w:rPr>
        <w:t xml:space="preserve"> </w:t>
      </w:r>
      <w:r>
        <w:rPr>
          <w:sz w:val="28"/>
          <w:szCs w:val="28"/>
        </w:rPr>
        <w:t>присутствует отставание плана по проекту, так как показатель ОКП</w:t>
      </w:r>
      <w:r w:rsidR="002709D0">
        <w:rPr>
          <w:sz w:val="28"/>
          <w:szCs w:val="28"/>
        </w:rPr>
        <w:t xml:space="preserve"> (отклонение календарного плана)</w:t>
      </w:r>
      <w:r>
        <w:rPr>
          <w:sz w:val="28"/>
          <w:szCs w:val="28"/>
        </w:rPr>
        <w:t xml:space="preserve"> находится</w:t>
      </w:r>
      <w:r w:rsidR="000114EA">
        <w:rPr>
          <w:sz w:val="28"/>
          <w:szCs w:val="28"/>
        </w:rPr>
        <w:t xml:space="preserve"> в </w:t>
      </w:r>
      <w:r w:rsidR="002709D0">
        <w:rPr>
          <w:sz w:val="28"/>
          <w:szCs w:val="28"/>
        </w:rPr>
        <w:t>отрицательном</w:t>
      </w:r>
      <w:r w:rsidR="000114EA">
        <w:rPr>
          <w:sz w:val="28"/>
          <w:szCs w:val="28"/>
        </w:rPr>
        <w:t xml:space="preserve"> значении</w:t>
      </w:r>
      <w:r w:rsidR="002709D0">
        <w:rPr>
          <w:sz w:val="28"/>
          <w:szCs w:val="28"/>
        </w:rPr>
        <w:t xml:space="preserve"> (-1 915 634,73 </w:t>
      </w:r>
      <w:proofErr w:type="spellStart"/>
      <w:r w:rsidR="002709D0">
        <w:rPr>
          <w:sz w:val="28"/>
          <w:szCs w:val="28"/>
        </w:rPr>
        <w:t>руб</w:t>
      </w:r>
      <w:proofErr w:type="spellEnd"/>
      <w:r w:rsidR="002709D0">
        <w:rPr>
          <w:sz w:val="28"/>
          <w:szCs w:val="28"/>
        </w:rPr>
        <w:t>)</w:t>
      </w:r>
      <w:r w:rsidR="000114EA">
        <w:rPr>
          <w:sz w:val="28"/>
          <w:szCs w:val="28"/>
        </w:rPr>
        <w:t>.</w:t>
      </w:r>
      <w:r w:rsidR="002709D0">
        <w:rPr>
          <w:sz w:val="28"/>
          <w:szCs w:val="28"/>
        </w:rPr>
        <w:t xml:space="preserve"> То есть по базовому плану мы должны были совершить намного больше работ, чем на дату отчета. </w:t>
      </w:r>
      <w:r w:rsidR="000114EA">
        <w:rPr>
          <w:sz w:val="28"/>
          <w:szCs w:val="28"/>
        </w:rPr>
        <w:t xml:space="preserve">Но </w:t>
      </w:r>
      <w:r w:rsidR="002709D0">
        <w:rPr>
          <w:sz w:val="28"/>
          <w:szCs w:val="28"/>
        </w:rPr>
        <w:t xml:space="preserve">зато показатель ОПС (отклонение по стоимости) находится в положительном значении (417 391,67 </w:t>
      </w:r>
      <w:proofErr w:type="spellStart"/>
      <w:r w:rsidR="002709D0">
        <w:rPr>
          <w:sz w:val="28"/>
          <w:szCs w:val="28"/>
        </w:rPr>
        <w:t>руб</w:t>
      </w:r>
      <w:proofErr w:type="spellEnd"/>
      <w:r w:rsidR="002709D0">
        <w:rPr>
          <w:sz w:val="28"/>
          <w:szCs w:val="28"/>
        </w:rPr>
        <w:t>), что говорит о большом уменьшение издержек по проекту.</w:t>
      </w:r>
      <w:r w:rsidR="000114EA">
        <w:rPr>
          <w:sz w:val="28"/>
          <w:szCs w:val="28"/>
        </w:rPr>
        <w:t xml:space="preserve"> </w:t>
      </w:r>
      <w:r w:rsidR="002709D0">
        <w:rPr>
          <w:sz w:val="28"/>
          <w:szCs w:val="28"/>
        </w:rPr>
        <w:t xml:space="preserve">ПОПЗ (предварительная оценка по завершению) равна приблизительно 714 </w:t>
      </w:r>
      <w:proofErr w:type="spellStart"/>
      <w:r w:rsidR="002709D0">
        <w:rPr>
          <w:sz w:val="28"/>
          <w:szCs w:val="28"/>
        </w:rPr>
        <w:t>тыс</w:t>
      </w:r>
      <w:proofErr w:type="spellEnd"/>
      <w:r w:rsidR="002709D0">
        <w:rPr>
          <w:sz w:val="28"/>
          <w:szCs w:val="28"/>
        </w:rPr>
        <w:t xml:space="preserve"> </w:t>
      </w:r>
      <w:proofErr w:type="spellStart"/>
      <w:r w:rsidR="002709D0">
        <w:rPr>
          <w:sz w:val="28"/>
          <w:szCs w:val="28"/>
        </w:rPr>
        <w:t>руб</w:t>
      </w:r>
      <w:proofErr w:type="spellEnd"/>
      <w:r w:rsidR="002709D0">
        <w:rPr>
          <w:sz w:val="28"/>
          <w:szCs w:val="28"/>
        </w:rPr>
        <w:t xml:space="preserve">, хотя базовые затраты </w:t>
      </w:r>
      <w:r w:rsidR="00992DDB">
        <w:rPr>
          <w:sz w:val="28"/>
          <w:szCs w:val="28"/>
        </w:rPr>
        <w:t xml:space="preserve">равны 2,95 млн руб. Можно сделать вывод, что если оставшуюся часть работ по проекту проведут в таком же темпе, то отклонение по завершению проекта (ОПЗ) составит целых 2,24 млн </w:t>
      </w:r>
      <w:proofErr w:type="spellStart"/>
      <w:r w:rsidR="00992DDB">
        <w:rPr>
          <w:sz w:val="28"/>
          <w:szCs w:val="28"/>
        </w:rPr>
        <w:t>руб</w:t>
      </w:r>
      <w:proofErr w:type="spellEnd"/>
      <w:r w:rsidR="00992DDB">
        <w:rPr>
          <w:sz w:val="28"/>
          <w:szCs w:val="28"/>
        </w:rPr>
        <w:t xml:space="preserve"> – очень хорошая экономия издержек! </w:t>
      </w:r>
    </w:p>
    <w:p w14:paraId="1C468E8E" w14:textId="3D25E143" w:rsidR="00992DDB" w:rsidRDefault="00992DDB" w:rsidP="000114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Подводя итог, таблица освоенного объема проекта на дату текущего отчета говорит о том, что проект сильно отстает по календарному плану, но </w:t>
      </w:r>
      <w:r>
        <w:rPr>
          <w:sz w:val="28"/>
          <w:szCs w:val="28"/>
        </w:rPr>
        <w:lastRenderedPageBreak/>
        <w:t>при этом сильно уменьшены финансовые издержки по фактическим выполненным работам. Если оставшуюся часть работ по проекту проведут в таком же темпе, то получится сократить затраты чуть более, чем в три раза! Возможно, из-за такой экономии пострадает качество, поэтому необходимо его внимательно контролировать.</w:t>
      </w:r>
    </w:p>
    <w:p w14:paraId="26B9FAAE" w14:textId="3DC53508" w:rsidR="000114EA" w:rsidRDefault="000114EA" w:rsidP="000114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воспользуемся </w:t>
      </w:r>
      <w:r w:rsidRPr="000114EA">
        <w:rPr>
          <w:sz w:val="28"/>
          <w:szCs w:val="28"/>
        </w:rPr>
        <w:t>встроенны</w:t>
      </w:r>
      <w:r>
        <w:rPr>
          <w:sz w:val="28"/>
          <w:szCs w:val="28"/>
        </w:rPr>
        <w:t>ми</w:t>
      </w:r>
      <w:r w:rsidRPr="000114EA">
        <w:rPr>
          <w:sz w:val="28"/>
          <w:szCs w:val="28"/>
        </w:rPr>
        <w:t xml:space="preserve"> в Microsoft Project отчет</w:t>
      </w:r>
      <w:r>
        <w:rPr>
          <w:sz w:val="28"/>
          <w:szCs w:val="28"/>
        </w:rPr>
        <w:t>ами для отображения</w:t>
      </w:r>
      <w:r w:rsidRPr="000114EA">
        <w:rPr>
          <w:sz w:val="28"/>
          <w:szCs w:val="28"/>
        </w:rPr>
        <w:t xml:space="preserve"> различн</w:t>
      </w:r>
      <w:r>
        <w:rPr>
          <w:sz w:val="28"/>
          <w:szCs w:val="28"/>
        </w:rPr>
        <w:t>ой</w:t>
      </w:r>
      <w:r w:rsidRPr="000114EA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и</w:t>
      </w:r>
      <w:r w:rsidRPr="000114EA">
        <w:rPr>
          <w:sz w:val="28"/>
          <w:szCs w:val="28"/>
        </w:rPr>
        <w:t xml:space="preserve"> о проекте.</w:t>
      </w:r>
      <w:r>
        <w:rPr>
          <w:sz w:val="28"/>
          <w:szCs w:val="28"/>
        </w:rPr>
        <w:t xml:space="preserve"> Например, на рисунке 11 проиллюстрирован обзор ресурсов в графическом виде. А на рисунке 12 обзор затрат на задачи.</w:t>
      </w:r>
    </w:p>
    <w:p w14:paraId="7024D927" w14:textId="77777777" w:rsidR="004A15EF" w:rsidRDefault="004A15EF" w:rsidP="007A65B2">
      <w:pPr>
        <w:spacing w:line="360" w:lineRule="auto"/>
        <w:ind w:firstLine="709"/>
        <w:rPr>
          <w:sz w:val="28"/>
          <w:szCs w:val="28"/>
        </w:rPr>
      </w:pPr>
    </w:p>
    <w:p w14:paraId="642CD26F" w14:textId="2BA63A3C" w:rsidR="004A15EF" w:rsidRDefault="000114EA" w:rsidP="000114EA">
      <w:pPr>
        <w:spacing w:line="360" w:lineRule="auto"/>
        <w:rPr>
          <w:sz w:val="28"/>
          <w:szCs w:val="28"/>
        </w:rPr>
      </w:pPr>
      <w:r w:rsidRPr="000114EA">
        <w:rPr>
          <w:noProof/>
          <w:sz w:val="28"/>
          <w:szCs w:val="28"/>
        </w:rPr>
        <w:drawing>
          <wp:inline distT="0" distB="0" distL="0" distR="0" wp14:anchorId="2314D7F4" wp14:editId="6003F68F">
            <wp:extent cx="5940425" cy="3457575"/>
            <wp:effectExtent l="0" t="0" r="3175" b="9525"/>
            <wp:docPr id="29848659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8659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E436" w14:textId="48FE821D" w:rsidR="000114EA" w:rsidRDefault="000114EA" w:rsidP="000114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Обзор ресурсов в графическом виде</w:t>
      </w:r>
    </w:p>
    <w:p w14:paraId="4F3C2A55" w14:textId="77777777" w:rsidR="000114EA" w:rsidRDefault="000114EA" w:rsidP="007A65B2">
      <w:pPr>
        <w:spacing w:line="360" w:lineRule="auto"/>
        <w:ind w:firstLine="709"/>
        <w:rPr>
          <w:sz w:val="28"/>
          <w:szCs w:val="28"/>
        </w:rPr>
      </w:pPr>
    </w:p>
    <w:p w14:paraId="38BD0815" w14:textId="53A227C2" w:rsidR="000114EA" w:rsidRDefault="000114EA" w:rsidP="000114EA">
      <w:pPr>
        <w:spacing w:line="360" w:lineRule="auto"/>
        <w:rPr>
          <w:sz w:val="28"/>
          <w:szCs w:val="28"/>
        </w:rPr>
      </w:pPr>
      <w:r w:rsidRPr="000114EA">
        <w:rPr>
          <w:noProof/>
          <w:sz w:val="28"/>
          <w:szCs w:val="28"/>
        </w:rPr>
        <w:lastRenderedPageBreak/>
        <w:drawing>
          <wp:inline distT="0" distB="0" distL="0" distR="0" wp14:anchorId="0EDC23D5" wp14:editId="4CF16D73">
            <wp:extent cx="5940425" cy="3362960"/>
            <wp:effectExtent l="0" t="0" r="3175" b="8890"/>
            <wp:docPr id="17484939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9390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32A0" w14:textId="5F0632A2" w:rsidR="000114EA" w:rsidRDefault="000114EA" w:rsidP="000114E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Обзор затрат на задачи</w:t>
      </w:r>
    </w:p>
    <w:p w14:paraId="6332B73B" w14:textId="77777777" w:rsidR="000114EA" w:rsidRDefault="000114EA" w:rsidP="007A65B2">
      <w:pPr>
        <w:spacing w:line="360" w:lineRule="auto"/>
        <w:ind w:firstLine="709"/>
        <w:rPr>
          <w:sz w:val="28"/>
          <w:szCs w:val="28"/>
        </w:rPr>
      </w:pPr>
    </w:p>
    <w:p w14:paraId="07E90292" w14:textId="2D2C7B85" w:rsidR="000114EA" w:rsidRPr="002C2C48" w:rsidRDefault="000114EA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Далее создадим </w:t>
      </w:r>
      <w:r w:rsidR="002C2C48">
        <w:rPr>
          <w:sz w:val="28"/>
          <w:szCs w:val="28"/>
        </w:rPr>
        <w:t xml:space="preserve">пользовательский вариант отчета Мой отчет, как показано на рисунках </w:t>
      </w:r>
      <w:r w:rsidR="002C2C48" w:rsidRPr="002C2C48">
        <w:rPr>
          <w:sz w:val="28"/>
          <w:szCs w:val="28"/>
        </w:rPr>
        <w:t>13-15</w:t>
      </w:r>
      <w:r w:rsidR="002C2C48">
        <w:rPr>
          <w:sz w:val="28"/>
          <w:szCs w:val="28"/>
        </w:rPr>
        <w:t>.</w:t>
      </w:r>
    </w:p>
    <w:p w14:paraId="73B976E4" w14:textId="77777777" w:rsidR="002C2C48" w:rsidRDefault="002C2C48" w:rsidP="007A65B2">
      <w:pPr>
        <w:spacing w:line="360" w:lineRule="auto"/>
        <w:ind w:firstLine="709"/>
        <w:rPr>
          <w:sz w:val="28"/>
          <w:szCs w:val="28"/>
        </w:rPr>
      </w:pPr>
    </w:p>
    <w:p w14:paraId="4D7F52F7" w14:textId="6A4893D9" w:rsidR="002C2C48" w:rsidRDefault="002C2C48" w:rsidP="002C2C48">
      <w:pPr>
        <w:spacing w:line="360" w:lineRule="auto"/>
        <w:ind w:firstLine="709"/>
        <w:jc w:val="center"/>
        <w:rPr>
          <w:sz w:val="28"/>
          <w:szCs w:val="28"/>
        </w:rPr>
      </w:pPr>
      <w:r w:rsidRPr="002C2C48">
        <w:rPr>
          <w:noProof/>
          <w:sz w:val="28"/>
          <w:szCs w:val="28"/>
        </w:rPr>
        <w:lastRenderedPageBreak/>
        <w:drawing>
          <wp:inline distT="0" distB="0" distL="0" distR="0" wp14:anchorId="7D5CDEEB" wp14:editId="6EE0DD92">
            <wp:extent cx="2448267" cy="7906853"/>
            <wp:effectExtent l="0" t="0" r="9525" b="0"/>
            <wp:docPr id="816004216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04216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CF5" w14:textId="6C69A4B5" w:rsidR="002C2C48" w:rsidRDefault="002C2C48" w:rsidP="002C2C4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Ресурсы</w:t>
      </w:r>
    </w:p>
    <w:p w14:paraId="6902840C" w14:textId="77777777" w:rsidR="002C2C48" w:rsidRDefault="002C2C48" w:rsidP="007A65B2">
      <w:pPr>
        <w:spacing w:line="360" w:lineRule="auto"/>
        <w:ind w:firstLine="709"/>
        <w:rPr>
          <w:sz w:val="28"/>
          <w:szCs w:val="28"/>
        </w:rPr>
      </w:pPr>
    </w:p>
    <w:p w14:paraId="67EB3784" w14:textId="7FA992F3" w:rsidR="002C2C48" w:rsidRDefault="002C2C48" w:rsidP="002C2C48">
      <w:pPr>
        <w:spacing w:line="360" w:lineRule="auto"/>
        <w:ind w:firstLine="709"/>
        <w:jc w:val="center"/>
        <w:rPr>
          <w:sz w:val="28"/>
          <w:szCs w:val="28"/>
        </w:rPr>
      </w:pPr>
      <w:r w:rsidRPr="002C2C48">
        <w:rPr>
          <w:noProof/>
          <w:sz w:val="28"/>
          <w:szCs w:val="28"/>
        </w:rPr>
        <w:lastRenderedPageBreak/>
        <w:drawing>
          <wp:inline distT="0" distB="0" distL="0" distR="0" wp14:anchorId="27776040" wp14:editId="29B4475A">
            <wp:extent cx="5191850" cy="4563112"/>
            <wp:effectExtent l="0" t="0" r="8890" b="8890"/>
            <wp:docPr id="97727480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7480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0EF" w14:textId="25A0F050" w:rsidR="002C2C48" w:rsidRDefault="002C2C48" w:rsidP="002C2C4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Параметры страницы</w:t>
      </w:r>
    </w:p>
    <w:p w14:paraId="27AD6D26" w14:textId="77777777" w:rsidR="002C2C48" w:rsidRDefault="002C2C48" w:rsidP="007A65B2">
      <w:pPr>
        <w:spacing w:line="360" w:lineRule="auto"/>
        <w:ind w:firstLine="709"/>
        <w:rPr>
          <w:sz w:val="28"/>
          <w:szCs w:val="28"/>
        </w:rPr>
      </w:pPr>
    </w:p>
    <w:p w14:paraId="31DD6582" w14:textId="1F5712B7" w:rsidR="002C2C48" w:rsidRDefault="002C2C48" w:rsidP="002C2C48">
      <w:pPr>
        <w:spacing w:line="360" w:lineRule="auto"/>
        <w:jc w:val="center"/>
        <w:rPr>
          <w:sz w:val="28"/>
          <w:szCs w:val="28"/>
        </w:rPr>
      </w:pPr>
      <w:r w:rsidRPr="002C2C48">
        <w:rPr>
          <w:noProof/>
          <w:sz w:val="28"/>
          <w:szCs w:val="28"/>
        </w:rPr>
        <w:lastRenderedPageBreak/>
        <w:drawing>
          <wp:inline distT="0" distB="0" distL="0" distR="0" wp14:anchorId="6A75BC3D" wp14:editId="6432E8C0">
            <wp:extent cx="5940425" cy="5959475"/>
            <wp:effectExtent l="0" t="0" r="3175" b="3175"/>
            <wp:docPr id="509399107" name="Рисунок 1" descr="Изображение выглядит как текст, снимок экрана, Паралле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9107" name="Рисунок 1" descr="Изображение выглядит как текст, снимок экрана, Параллельный, Прямоугольн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90B3" w14:textId="36E35EF0" w:rsidR="002C2C48" w:rsidRDefault="002C2C48" w:rsidP="002C2C4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Печать отчета</w:t>
      </w:r>
    </w:p>
    <w:p w14:paraId="16F580C2" w14:textId="77777777" w:rsidR="002C2C48" w:rsidRDefault="002C2C48" w:rsidP="007A65B2">
      <w:pPr>
        <w:spacing w:line="360" w:lineRule="auto"/>
        <w:ind w:firstLine="709"/>
        <w:rPr>
          <w:sz w:val="28"/>
          <w:szCs w:val="28"/>
        </w:rPr>
      </w:pPr>
    </w:p>
    <w:p w14:paraId="71A9E126" w14:textId="0EA8A051" w:rsidR="002C2C48" w:rsidRDefault="002C2C48" w:rsidP="007A65B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После чего сохраним промежуточный план. </w:t>
      </w:r>
    </w:p>
    <w:p w14:paraId="5DA0AD9D" w14:textId="77777777" w:rsidR="002C2C48" w:rsidRDefault="002C2C48" w:rsidP="007A65B2">
      <w:pPr>
        <w:spacing w:line="360" w:lineRule="auto"/>
        <w:ind w:firstLine="709"/>
        <w:rPr>
          <w:sz w:val="28"/>
          <w:szCs w:val="28"/>
        </w:rPr>
      </w:pPr>
    </w:p>
    <w:p w14:paraId="637371A2" w14:textId="312B527B" w:rsidR="002C2C48" w:rsidRPr="00751A2D" w:rsidRDefault="002C2C48" w:rsidP="002C2C48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2C2C48">
        <w:rPr>
          <w:b/>
          <w:bCs/>
          <w:sz w:val="28"/>
          <w:szCs w:val="28"/>
        </w:rPr>
        <w:t>Вывод:</w:t>
      </w:r>
      <w:r>
        <w:rPr>
          <w:rFonts w:eastAsiaTheme="minorHAnsi"/>
          <w:sz w:val="28"/>
          <w:szCs w:val="28"/>
          <w:lang w:eastAsia="en-US"/>
        </w:rPr>
        <w:t xml:space="preserve"> в ходе выполнения лабораторной работы </w:t>
      </w:r>
      <w:r w:rsidR="00992DDB">
        <w:rPr>
          <w:rFonts w:eastAsiaTheme="minorHAnsi"/>
          <w:sz w:val="28"/>
          <w:szCs w:val="28"/>
          <w:lang w:eastAsia="en-US"/>
        </w:rPr>
        <w:t xml:space="preserve">я </w:t>
      </w:r>
      <w:r w:rsidRPr="00751A2D">
        <w:rPr>
          <w:rFonts w:eastAsiaTheme="minorHAnsi"/>
          <w:sz w:val="28"/>
          <w:szCs w:val="28"/>
          <w:lang w:eastAsia="en-US"/>
        </w:rPr>
        <w:t>овладе</w:t>
      </w:r>
      <w:r>
        <w:rPr>
          <w:rFonts w:eastAsiaTheme="minorHAnsi"/>
          <w:sz w:val="28"/>
          <w:szCs w:val="28"/>
          <w:lang w:eastAsia="en-US"/>
        </w:rPr>
        <w:t>л</w:t>
      </w:r>
      <w:r w:rsidRPr="00751A2D">
        <w:rPr>
          <w:rFonts w:eastAsiaTheme="minorHAnsi"/>
          <w:sz w:val="28"/>
          <w:szCs w:val="28"/>
          <w:lang w:eastAsia="en-US"/>
        </w:rPr>
        <w:t xml:space="preserve"> информационной технологией, позволяющей </w:t>
      </w:r>
      <w:r>
        <w:rPr>
          <w:sz w:val="28"/>
          <w:szCs w:val="28"/>
        </w:rPr>
        <w:t>вывести в ходе выполнения проекта фактическую информацию, о</w:t>
      </w:r>
      <w:r w:rsidRPr="00766BD0">
        <w:rPr>
          <w:sz w:val="28"/>
          <w:szCs w:val="28"/>
        </w:rPr>
        <w:t>тобразить на экране фактический график выполнения работ</w:t>
      </w:r>
      <w:r>
        <w:rPr>
          <w:sz w:val="28"/>
          <w:szCs w:val="28"/>
        </w:rPr>
        <w:t>, п</w:t>
      </w:r>
      <w:r w:rsidRPr="00766BD0">
        <w:rPr>
          <w:sz w:val="28"/>
          <w:szCs w:val="28"/>
        </w:rPr>
        <w:t>роанализировать проект на наличие конфликтов ресурсов и устранить появившиеся конфликты</w:t>
      </w:r>
      <w:r>
        <w:rPr>
          <w:sz w:val="28"/>
          <w:szCs w:val="28"/>
        </w:rPr>
        <w:t>, в</w:t>
      </w:r>
      <w:r w:rsidRPr="00766BD0">
        <w:rPr>
          <w:sz w:val="28"/>
          <w:szCs w:val="28"/>
        </w:rPr>
        <w:t>ывести на экран статистику по проекту «</w:t>
      </w:r>
      <w:r w:rsidRPr="00ED1DF6">
        <w:rPr>
          <w:sz w:val="28"/>
          <w:szCs w:val="28"/>
        </w:rPr>
        <w:t>Разработка сайта</w:t>
      </w:r>
      <w:r w:rsidRPr="00766BD0">
        <w:rPr>
          <w:sz w:val="28"/>
          <w:szCs w:val="28"/>
        </w:rPr>
        <w:t>»</w:t>
      </w:r>
      <w:r>
        <w:rPr>
          <w:sz w:val="28"/>
          <w:szCs w:val="28"/>
        </w:rPr>
        <w:t>, с</w:t>
      </w:r>
      <w:r w:rsidRPr="00766BD0">
        <w:rPr>
          <w:sz w:val="28"/>
          <w:szCs w:val="28"/>
        </w:rPr>
        <w:t xml:space="preserve">амостоятельно произвести анализ финансовых </w:t>
      </w:r>
      <w:r w:rsidRPr="00766BD0">
        <w:rPr>
          <w:sz w:val="28"/>
          <w:szCs w:val="28"/>
        </w:rPr>
        <w:lastRenderedPageBreak/>
        <w:t>показателей по проекту</w:t>
      </w:r>
      <w:r>
        <w:rPr>
          <w:sz w:val="28"/>
          <w:szCs w:val="28"/>
        </w:rPr>
        <w:t>, с</w:t>
      </w:r>
      <w:r w:rsidRPr="00766BD0">
        <w:rPr>
          <w:sz w:val="28"/>
          <w:szCs w:val="28"/>
        </w:rPr>
        <w:t>оздать пользовательский вариант отчета «Мой отчет»</w:t>
      </w:r>
      <w:r w:rsidRPr="00751A2D">
        <w:rPr>
          <w:rFonts w:eastAsiaTheme="minorHAnsi"/>
          <w:sz w:val="28"/>
          <w:szCs w:val="28"/>
          <w:lang w:eastAsia="en-US"/>
        </w:rPr>
        <w:t>.</w:t>
      </w:r>
    </w:p>
    <w:p w14:paraId="02EC3431" w14:textId="5EDB39C1" w:rsidR="002C2C48" w:rsidRPr="002C2C48" w:rsidRDefault="002C2C48" w:rsidP="007A65B2">
      <w:pPr>
        <w:spacing w:line="360" w:lineRule="auto"/>
        <w:ind w:firstLine="709"/>
        <w:rPr>
          <w:b/>
          <w:bCs/>
          <w:sz w:val="28"/>
          <w:szCs w:val="28"/>
        </w:rPr>
      </w:pPr>
    </w:p>
    <w:sectPr w:rsidR="002C2C48" w:rsidRPr="002C2C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56"/>
    <w:rsid w:val="000114EA"/>
    <w:rsid w:val="00181169"/>
    <w:rsid w:val="002051CF"/>
    <w:rsid w:val="002709D0"/>
    <w:rsid w:val="002C2C48"/>
    <w:rsid w:val="004A15EF"/>
    <w:rsid w:val="004D474F"/>
    <w:rsid w:val="0058695A"/>
    <w:rsid w:val="007A65B2"/>
    <w:rsid w:val="008B4F56"/>
    <w:rsid w:val="00930945"/>
    <w:rsid w:val="00992DDB"/>
    <w:rsid w:val="00AF380A"/>
    <w:rsid w:val="00B46012"/>
    <w:rsid w:val="00C02967"/>
    <w:rsid w:val="00D43792"/>
    <w:rsid w:val="00E31001"/>
    <w:rsid w:val="00FA15A8"/>
    <w:rsid w:val="00FA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22795"/>
  <w15:chartTrackingRefBased/>
  <w15:docId w15:val="{E3EB3D38-8ECC-4AAF-943C-558395F3B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496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Черн</dc:creator>
  <cp:keywords/>
  <dc:description/>
  <cp:lastModifiedBy>A1411</cp:lastModifiedBy>
  <cp:revision>2</cp:revision>
  <dcterms:created xsi:type="dcterms:W3CDTF">2023-05-25T16:37:00Z</dcterms:created>
  <dcterms:modified xsi:type="dcterms:W3CDTF">2023-05-25T16:37:00Z</dcterms:modified>
</cp:coreProperties>
</file>