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3E8B" w:rsidRPr="00FD2295" w:rsidRDefault="006B42E3" w:rsidP="008D3E8B">
      <w:pPr>
        <w:spacing w:line="276" w:lineRule="auto"/>
        <w:ind w:right="74"/>
        <w:jc w:val="right"/>
        <w:rPr>
          <w:rFonts w:ascii="Arial" w:hAnsi="Arial" w:cs="Arial"/>
          <w:bCs/>
          <w:noProof/>
          <w:color w:val="365F91"/>
          <w:sz w:val="28"/>
          <w:szCs w:val="28"/>
        </w:rPr>
      </w:pPr>
      <w:r>
        <w:rPr>
          <w:rFonts w:ascii="Arial" w:hAnsi="Arial" w:cs="Arial"/>
          <w:bCs/>
          <w:noProof/>
          <w:color w:val="365F91"/>
          <w:sz w:val="28"/>
          <w:szCs w:val="28"/>
        </w:rPr>
        <w:t>RMU</w:t>
      </w:r>
    </w:p>
    <w:p w:rsidR="008D3E8B" w:rsidRDefault="00F47B07" w:rsidP="008D3E8B">
      <w:pPr>
        <w:ind w:left="720"/>
        <w:jc w:val="right"/>
        <w:rPr>
          <w:rFonts w:ascii="Arial" w:hAnsi="Arial" w:cs="Arial"/>
          <w:b/>
          <w:bCs/>
          <w:sz w:val="32"/>
          <w:szCs w:val="32"/>
        </w:rPr>
      </w:pPr>
      <w:bookmarkStart w:id="0" w:name="POSTE"/>
      <w:r>
        <w:rPr>
          <w:rFonts w:ascii="Arial" w:hAnsi="Arial" w:cs="Arial"/>
          <w:b/>
          <w:bCs/>
          <w:sz w:val="32"/>
          <w:szCs w:val="32"/>
        </w:rPr>
        <w:t xml:space="preserve">Chef de </w:t>
      </w:r>
      <w:r w:rsidR="00377376">
        <w:rPr>
          <w:rFonts w:ascii="Arial" w:hAnsi="Arial" w:cs="Arial"/>
          <w:b/>
          <w:bCs/>
          <w:sz w:val="32"/>
          <w:szCs w:val="32"/>
        </w:rPr>
        <w:t>P</w:t>
      </w:r>
      <w:r>
        <w:rPr>
          <w:rFonts w:ascii="Arial" w:hAnsi="Arial" w:cs="Arial"/>
          <w:b/>
          <w:bCs/>
          <w:sz w:val="32"/>
          <w:szCs w:val="32"/>
        </w:rPr>
        <w:t xml:space="preserve">rojet </w:t>
      </w:r>
      <w:r w:rsidR="0028137C">
        <w:rPr>
          <w:rFonts w:ascii="Arial" w:hAnsi="Arial" w:cs="Arial"/>
          <w:b/>
          <w:bCs/>
          <w:sz w:val="32"/>
          <w:szCs w:val="32"/>
        </w:rPr>
        <w:t xml:space="preserve">Techniques et </w:t>
      </w:r>
      <w:r w:rsidR="00960ACC">
        <w:rPr>
          <w:rFonts w:ascii="Arial" w:hAnsi="Arial" w:cs="Arial"/>
          <w:b/>
          <w:bCs/>
          <w:sz w:val="32"/>
          <w:szCs w:val="32"/>
        </w:rPr>
        <w:t>Fonctionnel</w:t>
      </w:r>
      <w:r w:rsidR="0028137C">
        <w:rPr>
          <w:rFonts w:ascii="Arial" w:hAnsi="Arial" w:cs="Arial"/>
          <w:b/>
          <w:bCs/>
          <w:sz w:val="32"/>
          <w:szCs w:val="32"/>
        </w:rPr>
        <w:t xml:space="preserve">s, </w:t>
      </w:r>
      <w:r w:rsidR="007205B1">
        <w:rPr>
          <w:rFonts w:ascii="Arial" w:hAnsi="Arial" w:cs="Arial"/>
          <w:b/>
          <w:bCs/>
          <w:sz w:val="32"/>
          <w:szCs w:val="32"/>
        </w:rPr>
        <w:t>Change Manager</w:t>
      </w:r>
    </w:p>
    <w:bookmarkEnd w:id="0"/>
    <w:p w:rsidR="008D3E8B" w:rsidRDefault="008D3E8B" w:rsidP="008D3E8B">
      <w:pPr>
        <w:ind w:left="720"/>
        <w:rPr>
          <w:rFonts w:ascii="Arial" w:hAnsi="Arial" w:cs="Arial"/>
          <w:sz w:val="20"/>
          <w:szCs w:val="20"/>
        </w:rPr>
      </w:pPr>
    </w:p>
    <w:p w:rsidR="008D3E8B" w:rsidRPr="0071544E" w:rsidRDefault="008D3E8B" w:rsidP="008D3E8B">
      <w:pPr>
        <w:spacing w:line="360" w:lineRule="auto"/>
        <w:ind w:right="72"/>
        <w:rPr>
          <w:rFonts w:ascii="Arial" w:hAnsi="Arial" w:cs="Arial"/>
          <w:b/>
          <w:noProof/>
          <w:color w:val="365F91"/>
          <w:sz w:val="20"/>
          <w:szCs w:val="20"/>
        </w:rPr>
      </w:pPr>
      <w:r w:rsidRPr="00B0727D">
        <w:rPr>
          <w:rFonts w:ascii="Arial" w:hAnsi="Arial" w:cs="Arial"/>
          <w:b/>
          <w:noProof/>
          <w:color w:val="365F91"/>
          <w:sz w:val="28"/>
        </w:rPr>
        <w:t>Formation</w:t>
      </w:r>
    </w:p>
    <w:p w:rsidR="00F47B07" w:rsidRPr="00F47B07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1986</w:t>
      </w:r>
      <w:r w:rsidR="008D3E8B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>Diplôme</w:t>
      </w:r>
      <w:r w:rsidRPr="00F47B07">
        <w:rPr>
          <w:rFonts w:ascii="Arial" w:hAnsi="Arial" w:cs="Arial"/>
        </w:rPr>
        <w:t xml:space="preserve"> de l’E.S.I.E.A</w:t>
      </w:r>
      <w:r>
        <w:rPr>
          <w:rFonts w:ascii="Arial" w:hAnsi="Arial" w:cs="Arial"/>
        </w:rPr>
        <w:t xml:space="preserve"> </w:t>
      </w:r>
      <w:r w:rsidRPr="00F47B07">
        <w:rPr>
          <w:rFonts w:ascii="Arial" w:hAnsi="Arial" w:cs="Arial"/>
        </w:rPr>
        <w:t>(Ecole Supérieure d’Informatique, Electronique,</w:t>
      </w:r>
      <w:r>
        <w:rPr>
          <w:rFonts w:ascii="Arial" w:hAnsi="Arial" w:cs="Arial"/>
        </w:rPr>
        <w:t xml:space="preserve"> </w:t>
      </w:r>
      <w:r w:rsidR="00B80F3E">
        <w:rPr>
          <w:rFonts w:ascii="Arial" w:hAnsi="Arial" w:cs="Arial"/>
        </w:rPr>
        <w:t>Automatique)</w:t>
      </w:r>
      <w:r w:rsidR="003040CB">
        <w:rPr>
          <w:rFonts w:ascii="Arial" w:hAnsi="Arial" w:cs="Arial"/>
        </w:rPr>
        <w:t>.</w:t>
      </w:r>
    </w:p>
    <w:p w:rsidR="00960ACC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1981</w:t>
      </w:r>
      <w:r w:rsidR="008D3E8B">
        <w:rPr>
          <w:rFonts w:ascii="Arial" w:hAnsi="Arial" w:cs="Arial"/>
        </w:rPr>
        <w:t xml:space="preserve"> : </w:t>
      </w:r>
      <w:r w:rsidRPr="00F47B07">
        <w:rPr>
          <w:rFonts w:ascii="Arial" w:hAnsi="Arial" w:cs="Arial"/>
        </w:rPr>
        <w:t>DUT en Génie Electrotechnique (domaines : Electrotechnique, Electronique et</w:t>
      </w:r>
      <w:r>
        <w:rPr>
          <w:rFonts w:ascii="Arial" w:hAnsi="Arial" w:cs="Arial"/>
        </w:rPr>
        <w:t xml:space="preserve"> </w:t>
      </w:r>
      <w:r w:rsidR="00960ACC">
        <w:rPr>
          <w:rFonts w:ascii="Arial" w:hAnsi="Arial" w:cs="Arial"/>
        </w:rPr>
        <w:t>Automatisme),</w:t>
      </w:r>
    </w:p>
    <w:p w:rsidR="00F47B07" w:rsidRPr="00F47B07" w:rsidRDefault="00960ACC" w:rsidP="00960ACC">
      <w:pPr>
        <w:pStyle w:val="Pieddepage"/>
        <w:tabs>
          <w:tab w:val="right" w:pos="-3686"/>
          <w:tab w:val="center" w:pos="-2835"/>
        </w:tabs>
        <w:spacing w:line="276" w:lineRule="auto"/>
        <w:ind w:left="2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7B07" w:rsidRPr="00F47B07">
        <w:rPr>
          <w:rFonts w:ascii="Arial" w:hAnsi="Arial" w:cs="Arial"/>
        </w:rPr>
        <w:t>IUT de Cachan (94)</w:t>
      </w:r>
      <w:r w:rsidR="003040CB">
        <w:rPr>
          <w:rFonts w:ascii="Arial" w:hAnsi="Arial" w:cs="Arial"/>
        </w:rPr>
        <w:t>.</w:t>
      </w:r>
    </w:p>
    <w:p w:rsidR="008D3E8B" w:rsidRDefault="00F47B07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1979</w:t>
      </w:r>
      <w:r w:rsidR="008D3E8B">
        <w:rPr>
          <w:rFonts w:ascii="Arial" w:hAnsi="Arial" w:cs="Arial"/>
        </w:rPr>
        <w:t xml:space="preserve"> : </w:t>
      </w:r>
      <w:r w:rsidR="008D3E8B" w:rsidRPr="0012225A">
        <w:rPr>
          <w:rFonts w:ascii="Arial" w:hAnsi="Arial" w:cs="Arial"/>
        </w:rPr>
        <w:t>Baccalauréat</w:t>
      </w:r>
      <w:r w:rsidR="008D3E8B" w:rsidRPr="002B6ED3">
        <w:rPr>
          <w:rFonts w:ascii="Arial" w:hAnsi="Arial" w:cs="Arial"/>
        </w:rPr>
        <w:t xml:space="preserve"> C</w:t>
      </w:r>
      <w:r w:rsidR="003040CB">
        <w:rPr>
          <w:rFonts w:ascii="Arial" w:hAnsi="Arial" w:cs="Arial"/>
        </w:rPr>
        <w:t>.</w:t>
      </w:r>
      <w:r w:rsidR="008D3E8B" w:rsidRPr="002B6ED3">
        <w:rPr>
          <w:rFonts w:ascii="Arial" w:hAnsi="Arial" w:cs="Arial"/>
        </w:rPr>
        <w:t xml:space="preserve"> </w:t>
      </w:r>
    </w:p>
    <w:p w:rsidR="00E36461" w:rsidRDefault="00E36461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2004 </w:t>
      </w:r>
      <w:r w:rsidRPr="00E364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Certification ITIL</w:t>
      </w:r>
      <w:r w:rsidR="00526985">
        <w:rPr>
          <w:rFonts w:ascii="Arial" w:hAnsi="Arial" w:cs="Arial"/>
        </w:rPr>
        <w:t xml:space="preserve"> V3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Foundation</w:t>
      </w:r>
      <w:proofErr w:type="spellEnd"/>
      <w:r w:rsidR="00D05F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n Service Management.</w:t>
      </w:r>
    </w:p>
    <w:p w:rsidR="00E36461" w:rsidRPr="002B6ED3" w:rsidRDefault="00E36461" w:rsidP="008D3E8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</w:rPr>
      </w:pPr>
      <w:r>
        <w:rPr>
          <w:rFonts w:ascii="Arial" w:hAnsi="Arial" w:cs="Arial"/>
          <w:b/>
        </w:rPr>
        <w:t>2017 </w:t>
      </w:r>
      <w:r w:rsidRPr="00E364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Certification </w:t>
      </w:r>
      <w:r w:rsidR="00D05F89">
        <w:rPr>
          <w:rFonts w:ascii="Arial" w:hAnsi="Arial" w:cs="Arial"/>
        </w:rPr>
        <w:t xml:space="preserve">Prince-2 </w:t>
      </w:r>
      <w:proofErr w:type="spellStart"/>
      <w:r w:rsidR="00D05F89">
        <w:rPr>
          <w:rFonts w:ascii="Arial" w:hAnsi="Arial" w:cs="Arial"/>
        </w:rPr>
        <w:t>Foundation</w:t>
      </w:r>
      <w:proofErr w:type="spellEnd"/>
      <w:r w:rsidR="00D05F89">
        <w:rPr>
          <w:rFonts w:ascii="Arial" w:hAnsi="Arial" w:cs="Arial"/>
        </w:rPr>
        <w:t xml:space="preserve"> en Gestion de Projet.</w:t>
      </w:r>
    </w:p>
    <w:p w:rsidR="008D3E8B" w:rsidRDefault="008D3E8B" w:rsidP="008D3E8B">
      <w:pPr>
        <w:pStyle w:val="Pieddepage"/>
        <w:tabs>
          <w:tab w:val="right" w:pos="-3686"/>
          <w:tab w:val="center" w:pos="-2835"/>
        </w:tabs>
        <w:spacing w:line="276" w:lineRule="auto"/>
        <w:ind w:left="210"/>
        <w:rPr>
          <w:rFonts w:ascii="Arial" w:hAnsi="Arial" w:cs="Arial"/>
        </w:rPr>
      </w:pPr>
      <w:r w:rsidRPr="002B6ED3">
        <w:rPr>
          <w:rFonts w:ascii="Arial" w:hAnsi="Arial" w:cs="Arial"/>
        </w:rPr>
        <w:t xml:space="preserve"> </w:t>
      </w:r>
    </w:p>
    <w:p w:rsidR="008D3E8B" w:rsidRPr="00DA076B" w:rsidRDefault="008D3E8B" w:rsidP="008D3E8B">
      <w:pPr>
        <w:spacing w:line="360" w:lineRule="auto"/>
        <w:rPr>
          <w:rFonts w:ascii="Arial" w:hAnsi="Arial" w:cs="Arial"/>
          <w:b/>
          <w:noProof/>
          <w:color w:val="365F91"/>
          <w:sz w:val="28"/>
        </w:rPr>
      </w:pPr>
      <w:r w:rsidRPr="00DA076B">
        <w:rPr>
          <w:rFonts w:ascii="Arial" w:hAnsi="Arial" w:cs="Arial"/>
          <w:b/>
          <w:noProof/>
          <w:color w:val="365F91"/>
          <w:sz w:val="28"/>
        </w:rPr>
        <w:t>Références</w:t>
      </w:r>
    </w:p>
    <w:p w:rsidR="005F6479" w:rsidRPr="00DA076B" w:rsidRDefault="005F6479" w:rsidP="005F6479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La Banque Postale </w:t>
      </w:r>
      <w:r w:rsidRPr="00DA076B">
        <w:rPr>
          <w:rFonts w:ascii="Arial" w:hAnsi="Arial" w:cs="Arial"/>
          <w:bCs/>
          <w:color w:val="244061"/>
          <w:sz w:val="19"/>
          <w:szCs w:val="19"/>
        </w:rPr>
        <w:t>: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  <w:r w:rsidRPr="00DA076B">
        <w:rPr>
          <w:rFonts w:ascii="Arial" w:hAnsi="Arial" w:cs="Arial"/>
          <w:b/>
          <w:bCs/>
          <w:sz w:val="19"/>
          <w:szCs w:val="19"/>
        </w:rPr>
        <w:t>Chef de projet Infrastructure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  <w:r w:rsidR="0028137C" w:rsidRPr="00DA076B">
        <w:rPr>
          <w:rFonts w:ascii="Arial" w:hAnsi="Arial" w:cs="Arial"/>
          <w:bCs/>
          <w:sz w:val="19"/>
          <w:szCs w:val="19"/>
        </w:rPr>
        <w:t xml:space="preserve">pour l’évolution du parc système de </w:t>
      </w:r>
      <w:proofErr w:type="spellStart"/>
      <w:r w:rsidR="0028137C" w:rsidRPr="00DA076B">
        <w:rPr>
          <w:rFonts w:ascii="Arial" w:hAnsi="Arial" w:cs="Arial"/>
          <w:bCs/>
          <w:sz w:val="19"/>
          <w:szCs w:val="19"/>
        </w:rPr>
        <w:t>chassis</w:t>
      </w:r>
      <w:proofErr w:type="spellEnd"/>
      <w:r w:rsidR="0028137C" w:rsidRPr="00DA076B">
        <w:rPr>
          <w:rFonts w:ascii="Arial" w:hAnsi="Arial" w:cs="Arial"/>
          <w:bCs/>
          <w:sz w:val="19"/>
          <w:szCs w:val="19"/>
        </w:rPr>
        <w:t>-serveurs Power-</w:t>
      </w:r>
      <w:proofErr w:type="spellStart"/>
      <w:r w:rsidR="0028137C" w:rsidRPr="00DA076B">
        <w:rPr>
          <w:rFonts w:ascii="Arial" w:hAnsi="Arial" w:cs="Arial"/>
          <w:bCs/>
          <w:sz w:val="19"/>
          <w:szCs w:val="19"/>
        </w:rPr>
        <w:t>Series</w:t>
      </w:r>
      <w:proofErr w:type="spellEnd"/>
      <w:r w:rsidR="0028137C" w:rsidRPr="00DA076B">
        <w:rPr>
          <w:rFonts w:ascii="Arial" w:hAnsi="Arial" w:cs="Arial"/>
          <w:bCs/>
          <w:sz w:val="19"/>
          <w:szCs w:val="19"/>
        </w:rPr>
        <w:t xml:space="preserve"> IBM</w:t>
      </w:r>
      <w:r w:rsidRPr="00DA076B">
        <w:rPr>
          <w:rFonts w:ascii="Arial" w:hAnsi="Arial" w:cs="Arial"/>
          <w:bCs/>
          <w:sz w:val="19"/>
          <w:szCs w:val="19"/>
        </w:rPr>
        <w:t xml:space="preserve">, </w:t>
      </w:r>
      <w:r w:rsidRPr="00DA076B">
        <w:rPr>
          <w:rFonts w:ascii="Arial" w:hAnsi="Arial" w:cs="Arial"/>
          <w:b/>
          <w:bCs/>
          <w:sz w:val="19"/>
          <w:szCs w:val="19"/>
        </w:rPr>
        <w:t>Pilotage de Projet</w:t>
      </w:r>
      <w:r w:rsidRPr="00DA076B">
        <w:rPr>
          <w:rFonts w:ascii="Arial" w:hAnsi="Arial" w:cs="Arial"/>
          <w:bCs/>
          <w:sz w:val="19"/>
          <w:szCs w:val="19"/>
        </w:rPr>
        <w:t xml:space="preserve">. </w:t>
      </w:r>
    </w:p>
    <w:p w:rsidR="005F6479" w:rsidRPr="00DA076B" w:rsidRDefault="005F6479" w:rsidP="005F6479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color w:val="0070C0"/>
          <w:sz w:val="19"/>
          <w:szCs w:val="19"/>
        </w:rPr>
      </w:pPr>
      <w:r w:rsidRPr="00DA076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28137C" w:rsidRPr="00DA076B">
        <w:rPr>
          <w:rFonts w:ascii="Arial" w:hAnsi="Arial" w:cs="Arial"/>
          <w:bCs/>
          <w:i/>
          <w:color w:val="0070C0"/>
          <w:sz w:val="19"/>
          <w:szCs w:val="19"/>
        </w:rPr>
        <w:t>Chef de Projet Technique</w:t>
      </w: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5F6479" w:rsidRPr="00DA076B" w:rsidRDefault="005F6479" w:rsidP="005F6479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color w:val="0070C0"/>
          <w:sz w:val="19"/>
          <w:szCs w:val="19"/>
        </w:rPr>
      </w:pPr>
    </w:p>
    <w:p w:rsidR="0028476F" w:rsidRPr="00DA076B" w:rsidRDefault="005670D0" w:rsidP="005670D0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ATOS (Infogérance du SI Airbus par ATOS-ABC) </w:t>
      </w:r>
      <w:r w:rsidRPr="00DA076B">
        <w:rPr>
          <w:rFonts w:ascii="Arial" w:hAnsi="Arial" w:cs="Arial"/>
          <w:bCs/>
          <w:color w:val="244061"/>
          <w:sz w:val="19"/>
          <w:szCs w:val="19"/>
        </w:rPr>
        <w:t>: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  <w:r w:rsidRPr="00DA076B">
        <w:rPr>
          <w:rFonts w:ascii="Arial" w:hAnsi="Arial" w:cs="Arial"/>
          <w:b/>
          <w:bCs/>
          <w:sz w:val="19"/>
          <w:szCs w:val="19"/>
        </w:rPr>
        <w:t>Chef de projet</w:t>
      </w:r>
      <w:r w:rsidRPr="00DA076B">
        <w:rPr>
          <w:rFonts w:ascii="Arial" w:hAnsi="Arial" w:cs="Arial"/>
          <w:bCs/>
          <w:sz w:val="19"/>
          <w:szCs w:val="19"/>
        </w:rPr>
        <w:t xml:space="preserve"> sur l’obsolescence de l’infrastructure des baies de stockage et migration vers des SAN de technologie plus récente, </w:t>
      </w:r>
      <w:r w:rsidRPr="00DA076B">
        <w:rPr>
          <w:rFonts w:ascii="Arial" w:hAnsi="Arial" w:cs="Arial"/>
          <w:b/>
          <w:bCs/>
          <w:sz w:val="19"/>
          <w:szCs w:val="19"/>
        </w:rPr>
        <w:t>Pilotage de Projet</w:t>
      </w:r>
      <w:r w:rsidR="0028476F" w:rsidRPr="00DA076B">
        <w:rPr>
          <w:rFonts w:ascii="Arial" w:hAnsi="Arial" w:cs="Arial"/>
          <w:bCs/>
          <w:sz w:val="19"/>
          <w:szCs w:val="19"/>
        </w:rPr>
        <w:t>.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</w:p>
    <w:p w:rsidR="005670D0" w:rsidRPr="00DA076B" w:rsidRDefault="0028476F" w:rsidP="0028476F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color w:val="0070C0"/>
          <w:sz w:val="19"/>
          <w:szCs w:val="19"/>
        </w:rPr>
      </w:pPr>
      <w:r w:rsidRPr="00DA076B">
        <w:rPr>
          <w:rFonts w:ascii="Arial" w:hAnsi="Arial" w:cs="Arial"/>
          <w:bCs/>
          <w:color w:val="0070C0"/>
          <w:sz w:val="19"/>
          <w:szCs w:val="19"/>
        </w:rPr>
        <w:t xml:space="preserve"> </w:t>
      </w:r>
      <w:r w:rsidR="005670D0" w:rsidRPr="00DA076B">
        <w:rPr>
          <w:rFonts w:ascii="Arial" w:hAnsi="Arial" w:cs="Arial"/>
          <w:bCs/>
          <w:i/>
          <w:color w:val="0070C0"/>
          <w:sz w:val="19"/>
          <w:szCs w:val="19"/>
        </w:rPr>
        <w:t>Project Manager.</w:t>
      </w:r>
    </w:p>
    <w:p w:rsidR="00C104AC" w:rsidRPr="00DA076B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color w:val="0070C0"/>
          <w:sz w:val="19"/>
          <w:szCs w:val="19"/>
        </w:rPr>
      </w:pPr>
    </w:p>
    <w:p w:rsidR="0028476F" w:rsidRPr="00DA076B" w:rsidRDefault="003B037B" w:rsidP="003B037B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TAORES (GIE pour La Mutuelle Générale) </w:t>
      </w:r>
      <w:r w:rsidRPr="00DA076B">
        <w:rPr>
          <w:rFonts w:ascii="Arial" w:hAnsi="Arial" w:cs="Arial"/>
          <w:bCs/>
          <w:color w:val="244061"/>
          <w:sz w:val="19"/>
          <w:szCs w:val="19"/>
        </w:rPr>
        <w:t>: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  <w:r w:rsidRPr="00DA076B">
        <w:rPr>
          <w:rFonts w:ascii="Arial" w:hAnsi="Arial" w:cs="Arial"/>
          <w:b/>
          <w:bCs/>
          <w:sz w:val="19"/>
          <w:szCs w:val="19"/>
        </w:rPr>
        <w:t>Change Manager</w:t>
      </w:r>
      <w:r w:rsidRPr="00DA076B">
        <w:rPr>
          <w:rFonts w:ascii="Arial" w:hAnsi="Arial" w:cs="Arial"/>
          <w:bCs/>
          <w:sz w:val="19"/>
          <w:szCs w:val="19"/>
        </w:rPr>
        <w:t xml:space="preserve">, responsable de la validation et acceptation des changements opérés sur le SI de LMG, </w:t>
      </w:r>
      <w:r w:rsidRPr="00DA076B">
        <w:rPr>
          <w:rFonts w:ascii="Arial" w:hAnsi="Arial" w:cs="Arial"/>
          <w:b/>
          <w:bCs/>
          <w:sz w:val="19"/>
          <w:szCs w:val="19"/>
        </w:rPr>
        <w:t>Change Management au sens ITIL</w:t>
      </w:r>
      <w:r w:rsidR="0028476F" w:rsidRPr="00DA076B">
        <w:rPr>
          <w:rFonts w:ascii="Arial" w:hAnsi="Arial" w:cs="Arial"/>
          <w:bCs/>
          <w:sz w:val="19"/>
          <w:szCs w:val="19"/>
        </w:rPr>
        <w:t>.</w:t>
      </w:r>
    </w:p>
    <w:p w:rsidR="003B037B" w:rsidRPr="00DA076B" w:rsidRDefault="005670D0" w:rsidP="0028476F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>Change Manager</w:t>
      </w:r>
      <w:r w:rsidR="003B037B"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C104AC" w:rsidRPr="00DA076B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i/>
          <w:color w:val="0070C0"/>
          <w:sz w:val="19"/>
          <w:szCs w:val="19"/>
        </w:rPr>
      </w:pPr>
    </w:p>
    <w:p w:rsidR="0028476F" w:rsidRPr="00DA076B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CUNNINGHAM LINDSEY</w:t>
      </w:r>
      <w:r w:rsidR="008D3E8B" w:rsidRPr="00DA076B">
        <w:rPr>
          <w:rFonts w:ascii="Arial" w:hAnsi="Arial" w:cs="Arial"/>
          <w:b/>
          <w:bCs/>
          <w:color w:val="244061"/>
          <w:sz w:val="19"/>
          <w:szCs w:val="19"/>
        </w:rPr>
        <w:t> </w:t>
      </w:r>
      <w:r w:rsidR="008D3E8B" w:rsidRPr="00DA076B">
        <w:rPr>
          <w:rFonts w:ascii="Arial" w:hAnsi="Arial" w:cs="Arial"/>
          <w:bCs/>
          <w:color w:val="244061"/>
          <w:sz w:val="19"/>
          <w:szCs w:val="19"/>
        </w:rPr>
        <w:t>:</w:t>
      </w:r>
      <w:r w:rsidRPr="00DA076B">
        <w:rPr>
          <w:rFonts w:ascii="Arial" w:hAnsi="Arial" w:cs="Arial"/>
          <w:bCs/>
          <w:sz w:val="19"/>
          <w:szCs w:val="19"/>
        </w:rPr>
        <w:t xml:space="preserve"> </w:t>
      </w:r>
      <w:r w:rsidRPr="00DA076B">
        <w:rPr>
          <w:rFonts w:ascii="Arial" w:hAnsi="Arial" w:cs="Arial"/>
          <w:b/>
          <w:bCs/>
          <w:sz w:val="19"/>
          <w:szCs w:val="19"/>
        </w:rPr>
        <w:t>Responsable IT</w:t>
      </w:r>
      <w:r w:rsidRPr="00DA076B">
        <w:rPr>
          <w:rFonts w:ascii="Arial" w:hAnsi="Arial" w:cs="Arial"/>
          <w:bCs/>
          <w:sz w:val="19"/>
          <w:szCs w:val="19"/>
        </w:rPr>
        <w:t xml:space="preserve"> de toute la Région Sud-Ouest pour le support des serveurs Windows et des postes de travail, participant au support IT de la France entière</w:t>
      </w:r>
      <w:r w:rsidR="006F6629" w:rsidRPr="00DA076B">
        <w:rPr>
          <w:rFonts w:ascii="Arial" w:hAnsi="Arial" w:cs="Arial"/>
          <w:bCs/>
          <w:sz w:val="19"/>
          <w:szCs w:val="19"/>
        </w:rPr>
        <w:t xml:space="preserve">, </w:t>
      </w:r>
      <w:r w:rsidR="0099520F" w:rsidRPr="00DA076B">
        <w:rPr>
          <w:rFonts w:ascii="Arial" w:hAnsi="Arial" w:cs="Arial"/>
          <w:b/>
          <w:bCs/>
          <w:sz w:val="19"/>
          <w:szCs w:val="19"/>
        </w:rPr>
        <w:t>support et maintien en condition opérationnelles</w:t>
      </w:r>
      <w:r w:rsidR="0028476F" w:rsidRPr="00DA076B">
        <w:rPr>
          <w:rFonts w:ascii="Arial" w:hAnsi="Arial" w:cs="Arial"/>
          <w:b/>
          <w:bCs/>
          <w:sz w:val="19"/>
          <w:szCs w:val="19"/>
        </w:rPr>
        <w:t>.</w:t>
      </w:r>
    </w:p>
    <w:p w:rsidR="00693714" w:rsidRPr="00DA076B" w:rsidRDefault="00693714" w:rsidP="00693714">
      <w:pPr>
        <w:pStyle w:val="Pieddepage"/>
        <w:tabs>
          <w:tab w:val="right" w:pos="-3686"/>
          <w:tab w:val="center" w:pos="-2835"/>
        </w:tabs>
        <w:spacing w:line="276" w:lineRule="auto"/>
        <w:ind w:left="56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Cs/>
          <w:sz w:val="19"/>
          <w:szCs w:val="19"/>
        </w:rPr>
        <w:t>Lancement et gestion d’un projet de Plan de Continuité Informatique et Plan de Continuité d’Activité, suivi du déploiement de la solution, budget de 1 million d’Euros, durée 2 ans.</w:t>
      </w:r>
    </w:p>
    <w:p w:rsidR="008D3E8B" w:rsidRPr="00DA076B" w:rsidRDefault="00F47B07" w:rsidP="0028476F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>Responsable IT</w:t>
      </w:r>
      <w:r w:rsidR="00693714" w:rsidRPr="00DA076B">
        <w:rPr>
          <w:rFonts w:ascii="Arial" w:hAnsi="Arial" w:cs="Arial"/>
          <w:bCs/>
          <w:i/>
          <w:color w:val="0070C0"/>
          <w:sz w:val="19"/>
          <w:szCs w:val="19"/>
        </w:rPr>
        <w:t xml:space="preserve"> et Responsable de Projet</w:t>
      </w:r>
      <w:r w:rsidR="006647C5"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C104AC" w:rsidRPr="00DA076B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i/>
          <w:color w:val="0070C0"/>
          <w:sz w:val="19"/>
          <w:szCs w:val="19"/>
        </w:rPr>
      </w:pPr>
    </w:p>
    <w:p w:rsidR="006647C5" w:rsidRPr="00DA076B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i/>
          <w:color w:val="244061"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NEW’ARCH</w:t>
      </w:r>
      <w:r w:rsidR="008D3E8B" w:rsidRPr="00DA076B">
        <w:rPr>
          <w:rFonts w:ascii="Arial" w:hAnsi="Arial" w:cs="Arial"/>
          <w:b/>
          <w:bCs/>
          <w:color w:val="244061"/>
          <w:sz w:val="19"/>
          <w:szCs w:val="19"/>
        </w:rPr>
        <w:t> : </w:t>
      </w:r>
      <w:r w:rsidRPr="00DA076B">
        <w:rPr>
          <w:rFonts w:ascii="Arial" w:hAnsi="Arial" w:cs="Arial"/>
          <w:bCs/>
          <w:sz w:val="19"/>
          <w:szCs w:val="19"/>
        </w:rPr>
        <w:t>Audits et Consulting sur des Architectures de S.I.</w:t>
      </w:r>
      <w:r w:rsidR="006F6629" w:rsidRPr="00DA076B">
        <w:rPr>
          <w:rFonts w:ascii="Arial" w:hAnsi="Arial" w:cs="Arial"/>
          <w:bCs/>
          <w:sz w:val="19"/>
          <w:szCs w:val="19"/>
        </w:rPr>
        <w:t xml:space="preserve">, </w:t>
      </w:r>
      <w:r w:rsidR="007205B1" w:rsidRPr="00DA076B">
        <w:rPr>
          <w:rFonts w:ascii="Arial" w:hAnsi="Arial" w:cs="Arial"/>
          <w:b/>
          <w:bCs/>
          <w:sz w:val="19"/>
          <w:szCs w:val="19"/>
        </w:rPr>
        <w:t>étude et</w:t>
      </w:r>
      <w:r w:rsidR="007205B1" w:rsidRPr="00DA076B">
        <w:rPr>
          <w:rFonts w:ascii="Arial" w:hAnsi="Arial" w:cs="Arial"/>
          <w:bCs/>
          <w:sz w:val="19"/>
          <w:szCs w:val="19"/>
        </w:rPr>
        <w:t xml:space="preserve"> </w:t>
      </w:r>
      <w:r w:rsidR="007205B1" w:rsidRPr="00DA076B">
        <w:rPr>
          <w:rFonts w:ascii="Arial" w:hAnsi="Arial" w:cs="Arial"/>
          <w:b/>
          <w:bCs/>
          <w:sz w:val="19"/>
          <w:szCs w:val="19"/>
        </w:rPr>
        <w:t>pilotage de</w:t>
      </w:r>
      <w:r w:rsidR="006F6629" w:rsidRPr="00DA076B">
        <w:rPr>
          <w:rFonts w:ascii="Arial" w:hAnsi="Arial" w:cs="Arial"/>
          <w:b/>
          <w:bCs/>
          <w:sz w:val="19"/>
          <w:szCs w:val="19"/>
        </w:rPr>
        <w:t xml:space="preserve"> migration</w:t>
      </w:r>
      <w:r w:rsidR="007205B1" w:rsidRPr="00DA076B">
        <w:rPr>
          <w:rFonts w:ascii="Arial" w:hAnsi="Arial" w:cs="Arial"/>
          <w:b/>
          <w:bCs/>
          <w:sz w:val="19"/>
          <w:szCs w:val="19"/>
        </w:rPr>
        <w:t>s</w:t>
      </w:r>
      <w:r w:rsidR="006647C5" w:rsidRPr="00DA076B">
        <w:rPr>
          <w:rFonts w:ascii="Arial" w:hAnsi="Arial" w:cs="Arial"/>
          <w:bCs/>
          <w:sz w:val="19"/>
          <w:szCs w:val="19"/>
        </w:rPr>
        <w:t>.</w:t>
      </w:r>
    </w:p>
    <w:p w:rsidR="008D3E8B" w:rsidRPr="00DA076B" w:rsidRDefault="00F47B07" w:rsidP="006647C5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>Consultant IT</w:t>
      </w:r>
      <w:r w:rsidR="003040CB"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7205B1" w:rsidRPr="00DA076B" w:rsidRDefault="007205B1" w:rsidP="007205B1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Cs/>
          <w:i/>
          <w:color w:val="244061"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 xml:space="preserve">NEW’ARCH : pour HP-SAD (contrat infogérance Airbus). </w:t>
      </w:r>
      <w:r w:rsidRPr="00DA076B">
        <w:rPr>
          <w:rFonts w:ascii="Arial" w:hAnsi="Arial" w:cs="Arial"/>
          <w:b/>
          <w:bCs/>
          <w:sz w:val="19"/>
          <w:szCs w:val="19"/>
        </w:rPr>
        <w:t>Changes supervision &amp; coordination et Manager fonctionnel d’équipe technique</w:t>
      </w:r>
      <w:r w:rsidRPr="00DA076B">
        <w:rPr>
          <w:rFonts w:ascii="Arial" w:hAnsi="Arial" w:cs="Arial"/>
          <w:bCs/>
          <w:sz w:val="19"/>
          <w:szCs w:val="19"/>
        </w:rPr>
        <w:t>.</w:t>
      </w:r>
    </w:p>
    <w:p w:rsidR="007205B1" w:rsidRPr="00DA076B" w:rsidRDefault="007205B1" w:rsidP="007205B1">
      <w:pPr>
        <w:pStyle w:val="Pieddepage"/>
        <w:tabs>
          <w:tab w:val="right" w:pos="-3686"/>
          <w:tab w:val="center" w:pos="-2835"/>
        </w:tabs>
        <w:spacing w:line="276" w:lineRule="auto"/>
        <w:ind w:left="56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Cs/>
          <w:sz w:val="19"/>
          <w:szCs w:val="19"/>
        </w:rPr>
        <w:t>Etroite collaboration avec le Change Manager pour la supervision et l’implémentation des changes sur les serveurs Windows (équipe « Tower NT »).</w:t>
      </w:r>
    </w:p>
    <w:p w:rsidR="007205B1" w:rsidRPr="00DA076B" w:rsidRDefault="007205B1" w:rsidP="007205B1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  <w:lang w:val="en-US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  <w:lang w:val="en-US"/>
        </w:rPr>
        <w:t>Change Supervisor, Change Coordinator, Tower-NT Manager.</w:t>
      </w:r>
    </w:p>
    <w:p w:rsidR="007D5BC5" w:rsidRPr="00DA076B" w:rsidRDefault="007D5BC5" w:rsidP="00F97C1D">
      <w:pPr>
        <w:pStyle w:val="Pieddepage"/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244061"/>
          <w:sz w:val="19"/>
          <w:szCs w:val="19"/>
          <w:lang w:val="en-US"/>
        </w:rPr>
      </w:pPr>
    </w:p>
    <w:p w:rsidR="0028476F" w:rsidRPr="00DA076B" w:rsidRDefault="00D47BD3" w:rsidP="00D47BD3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/>
          <w:bCs/>
          <w:color w:val="244061"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 xml:space="preserve">ATRIIX : </w:t>
      </w:r>
      <w:r w:rsidRPr="00DA076B">
        <w:rPr>
          <w:rFonts w:ascii="Arial" w:hAnsi="Arial" w:cs="Arial"/>
          <w:bCs/>
          <w:sz w:val="19"/>
          <w:szCs w:val="19"/>
        </w:rPr>
        <w:t xml:space="preserve">Création d’une société (SARL) avec un associé. C’est une micro ESN dont le cœur de métier est le conseil et l’aide au déploiement de services de type SBC (Server </w:t>
      </w:r>
      <w:proofErr w:type="spellStart"/>
      <w:r w:rsidRPr="00DA076B">
        <w:rPr>
          <w:rFonts w:ascii="Arial" w:hAnsi="Arial" w:cs="Arial"/>
          <w:bCs/>
          <w:sz w:val="19"/>
          <w:szCs w:val="19"/>
        </w:rPr>
        <w:t>Based</w:t>
      </w:r>
      <w:proofErr w:type="spellEnd"/>
      <w:r w:rsidRPr="00DA076B"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r w:rsidRPr="00DA076B">
        <w:rPr>
          <w:rFonts w:ascii="Arial" w:hAnsi="Arial" w:cs="Arial"/>
          <w:bCs/>
          <w:sz w:val="19"/>
          <w:szCs w:val="19"/>
        </w:rPr>
        <w:t>Computing</w:t>
      </w:r>
      <w:proofErr w:type="spellEnd"/>
      <w:r w:rsidRPr="00DA076B">
        <w:rPr>
          <w:rFonts w:ascii="Arial" w:hAnsi="Arial" w:cs="Arial"/>
          <w:bCs/>
          <w:sz w:val="19"/>
          <w:szCs w:val="19"/>
        </w:rPr>
        <w:t>), soit la redéfinition du Poste Client autour de technologies Clients Léger, avec une administration minimale côté client</w:t>
      </w:r>
      <w:r w:rsidR="0028476F" w:rsidRPr="00DA076B">
        <w:rPr>
          <w:rFonts w:ascii="Arial" w:hAnsi="Arial" w:cs="Arial"/>
          <w:bCs/>
          <w:sz w:val="19"/>
          <w:szCs w:val="19"/>
        </w:rPr>
        <w:t>.</w:t>
      </w:r>
    </w:p>
    <w:p w:rsidR="00C104AC" w:rsidRPr="00DA076B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560"/>
        <w:rPr>
          <w:rFonts w:ascii="Arial" w:hAnsi="Arial" w:cs="Arial"/>
          <w:bCs/>
          <w:sz w:val="19"/>
          <w:szCs w:val="19"/>
        </w:rPr>
      </w:pPr>
      <w:r w:rsidRPr="00DA076B">
        <w:rPr>
          <w:rFonts w:ascii="Arial" w:hAnsi="Arial" w:cs="Arial"/>
          <w:bCs/>
          <w:sz w:val="19"/>
          <w:szCs w:val="19"/>
        </w:rPr>
        <w:t>Prospection commerciale, réponse aux appels d’offre, gestion de budget.</w:t>
      </w:r>
    </w:p>
    <w:p w:rsidR="00D47BD3" w:rsidRPr="00DA076B" w:rsidRDefault="00831911" w:rsidP="0028476F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>Gérant</w:t>
      </w:r>
      <w:r w:rsidR="00821E71" w:rsidRPr="00DA076B">
        <w:rPr>
          <w:rFonts w:ascii="Arial" w:hAnsi="Arial" w:cs="Arial"/>
          <w:bCs/>
          <w:i/>
          <w:color w:val="0070C0"/>
          <w:sz w:val="19"/>
          <w:szCs w:val="19"/>
        </w:rPr>
        <w:t>, Commercial</w:t>
      </w:r>
      <w:r w:rsidR="00C104AC" w:rsidRPr="00DA076B">
        <w:rPr>
          <w:rFonts w:ascii="Arial" w:hAnsi="Arial" w:cs="Arial"/>
          <w:bCs/>
          <w:i/>
          <w:color w:val="0070C0"/>
          <w:sz w:val="19"/>
          <w:szCs w:val="19"/>
        </w:rPr>
        <w:t xml:space="preserve"> et Consultant</w:t>
      </w:r>
      <w:r w:rsidR="006647C5"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C104AC" w:rsidRPr="00DA076B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i/>
          <w:color w:val="0070C0"/>
          <w:sz w:val="19"/>
          <w:szCs w:val="19"/>
        </w:rPr>
      </w:pPr>
    </w:p>
    <w:p w:rsidR="00821E71" w:rsidRPr="00DA076B" w:rsidRDefault="00F47B07" w:rsidP="00F47B07">
      <w:pPr>
        <w:pStyle w:val="Pieddepage"/>
        <w:numPr>
          <w:ilvl w:val="0"/>
          <w:numId w:val="10"/>
        </w:numPr>
        <w:tabs>
          <w:tab w:val="right" w:pos="-3686"/>
          <w:tab w:val="center" w:pos="-2835"/>
        </w:tabs>
        <w:spacing w:line="276" w:lineRule="auto"/>
        <w:ind w:left="560" w:hanging="350"/>
        <w:rPr>
          <w:rFonts w:ascii="Arial" w:hAnsi="Arial" w:cs="Arial"/>
          <w:b/>
          <w:bCs/>
          <w:color w:val="244061"/>
          <w:sz w:val="19"/>
          <w:szCs w:val="19"/>
        </w:rPr>
      </w:pPr>
      <w:r w:rsidRPr="00DA076B">
        <w:rPr>
          <w:rFonts w:ascii="Arial" w:hAnsi="Arial" w:cs="Arial"/>
          <w:b/>
          <w:bCs/>
          <w:color w:val="244061"/>
          <w:sz w:val="19"/>
          <w:szCs w:val="19"/>
        </w:rPr>
        <w:t>HP</w:t>
      </w:r>
      <w:r w:rsidR="008D3E8B" w:rsidRPr="00DA076B">
        <w:rPr>
          <w:rFonts w:ascii="Arial" w:hAnsi="Arial" w:cs="Arial"/>
          <w:b/>
          <w:bCs/>
          <w:color w:val="244061"/>
          <w:sz w:val="19"/>
          <w:szCs w:val="19"/>
        </w:rPr>
        <w:t> </w:t>
      </w:r>
      <w:r w:rsidR="008D3E8B" w:rsidRPr="00DA076B">
        <w:rPr>
          <w:rFonts w:ascii="Arial" w:hAnsi="Arial" w:cs="Arial"/>
          <w:bCs/>
          <w:color w:val="244061"/>
          <w:sz w:val="19"/>
          <w:szCs w:val="19"/>
        </w:rPr>
        <w:t>:</w:t>
      </w:r>
      <w:r w:rsidR="008D3E8B" w:rsidRPr="00DA076B">
        <w:rPr>
          <w:rFonts w:ascii="Arial" w:hAnsi="Arial" w:cs="Arial"/>
          <w:bCs/>
          <w:sz w:val="19"/>
          <w:szCs w:val="19"/>
        </w:rPr>
        <w:t xml:space="preserve"> </w:t>
      </w:r>
      <w:r w:rsidR="00821E71" w:rsidRPr="00DA076B">
        <w:rPr>
          <w:rFonts w:ascii="Arial" w:hAnsi="Arial" w:cs="Arial"/>
          <w:bCs/>
          <w:sz w:val="19"/>
          <w:szCs w:val="19"/>
        </w:rPr>
        <w:t>Ingénieur support niveau 3 (Business Critical) sur UNIX.</w:t>
      </w:r>
    </w:p>
    <w:p w:rsidR="00821E71" w:rsidRPr="00DA076B" w:rsidRDefault="00821E71" w:rsidP="00821E71">
      <w:pPr>
        <w:pStyle w:val="Pieddepage"/>
        <w:tabs>
          <w:tab w:val="right" w:pos="-3686"/>
          <w:tab w:val="center" w:pos="-2835"/>
        </w:tabs>
        <w:spacing w:line="276" w:lineRule="auto"/>
        <w:ind w:left="560"/>
        <w:rPr>
          <w:rFonts w:ascii="Arial" w:hAnsi="Arial" w:cs="Arial"/>
          <w:sz w:val="19"/>
          <w:szCs w:val="19"/>
        </w:rPr>
      </w:pPr>
      <w:r w:rsidRPr="00DA076B">
        <w:rPr>
          <w:rFonts w:ascii="Arial" w:hAnsi="Arial" w:cs="Arial"/>
          <w:sz w:val="19"/>
          <w:szCs w:val="19"/>
        </w:rPr>
        <w:t>Chef de projet internationaux (pilote sur la transformation du poste de travail</w:t>
      </w:r>
      <w:r w:rsidR="00C104AC" w:rsidRPr="00DA076B">
        <w:rPr>
          <w:rFonts w:ascii="Arial" w:hAnsi="Arial" w:cs="Arial"/>
          <w:sz w:val="19"/>
          <w:szCs w:val="19"/>
        </w:rPr>
        <w:t>, passage à l’an 2000).</w:t>
      </w:r>
    </w:p>
    <w:p w:rsidR="0028476F" w:rsidRPr="00DA076B" w:rsidRDefault="00F47B07" w:rsidP="00821E71">
      <w:pPr>
        <w:pStyle w:val="Pieddepage"/>
        <w:tabs>
          <w:tab w:val="right" w:pos="-3686"/>
          <w:tab w:val="center" w:pos="-2835"/>
        </w:tabs>
        <w:spacing w:line="276" w:lineRule="auto"/>
        <w:ind w:left="560"/>
        <w:rPr>
          <w:rFonts w:ascii="Arial" w:hAnsi="Arial" w:cs="Arial"/>
          <w:b/>
          <w:bCs/>
          <w:color w:val="244061"/>
          <w:sz w:val="19"/>
          <w:szCs w:val="19"/>
        </w:rPr>
      </w:pPr>
      <w:r w:rsidRPr="00DA076B">
        <w:rPr>
          <w:rFonts w:ascii="Arial" w:hAnsi="Arial" w:cs="Arial"/>
          <w:sz w:val="19"/>
          <w:szCs w:val="19"/>
        </w:rPr>
        <w:t>Manager d’une équipe de 8 personnes : 5 tra</w:t>
      </w:r>
      <w:r w:rsidR="00C104AC" w:rsidRPr="00DA076B">
        <w:rPr>
          <w:rFonts w:ascii="Arial" w:hAnsi="Arial" w:cs="Arial"/>
          <w:sz w:val="19"/>
          <w:szCs w:val="19"/>
        </w:rPr>
        <w:t xml:space="preserve">vaillant sur les e-Services et </w:t>
      </w:r>
      <w:r w:rsidRPr="00DA076B">
        <w:rPr>
          <w:rFonts w:ascii="Arial" w:hAnsi="Arial" w:cs="Arial"/>
          <w:sz w:val="19"/>
          <w:szCs w:val="19"/>
        </w:rPr>
        <w:t>3 travaillant sur des produits pour les Centres d’Appels avec les technologies CISCO et la téléphonie IP</w:t>
      </w:r>
      <w:r w:rsidR="0028476F" w:rsidRPr="00DA076B">
        <w:rPr>
          <w:rFonts w:ascii="Arial" w:hAnsi="Arial" w:cs="Arial"/>
          <w:b/>
          <w:bCs/>
          <w:color w:val="244061"/>
          <w:sz w:val="19"/>
          <w:szCs w:val="19"/>
        </w:rPr>
        <w:t>.</w:t>
      </w:r>
    </w:p>
    <w:p w:rsidR="008D3E8B" w:rsidRPr="00DA076B" w:rsidRDefault="008D3E8B" w:rsidP="0028476F">
      <w:pPr>
        <w:pStyle w:val="Pieddepage"/>
        <w:numPr>
          <w:ilvl w:val="0"/>
          <w:numId w:val="13"/>
        </w:numPr>
        <w:tabs>
          <w:tab w:val="right" w:pos="-3686"/>
          <w:tab w:val="center" w:pos="-2835"/>
        </w:tabs>
        <w:spacing w:line="276" w:lineRule="auto"/>
        <w:rPr>
          <w:rFonts w:ascii="Arial" w:hAnsi="Arial" w:cs="Arial"/>
          <w:bCs/>
          <w:i/>
          <w:color w:val="0070C0"/>
          <w:sz w:val="19"/>
          <w:szCs w:val="19"/>
        </w:rPr>
      </w:pPr>
      <w:r w:rsidRPr="00DA076B">
        <w:rPr>
          <w:rFonts w:ascii="Arial" w:hAnsi="Arial" w:cs="Arial"/>
          <w:bCs/>
          <w:i/>
          <w:color w:val="0070C0"/>
          <w:sz w:val="19"/>
          <w:szCs w:val="19"/>
        </w:rPr>
        <w:t xml:space="preserve"> </w:t>
      </w:r>
      <w:r w:rsidR="00F47B07" w:rsidRPr="00DA076B">
        <w:rPr>
          <w:rFonts w:ascii="Arial" w:hAnsi="Arial" w:cs="Arial"/>
          <w:bCs/>
          <w:i/>
          <w:color w:val="0070C0"/>
          <w:sz w:val="19"/>
          <w:szCs w:val="19"/>
        </w:rPr>
        <w:t>Chef de projet</w:t>
      </w:r>
      <w:r w:rsidR="00EF36E0" w:rsidRPr="00DA076B">
        <w:rPr>
          <w:rFonts w:ascii="Arial" w:hAnsi="Arial" w:cs="Arial"/>
          <w:bCs/>
          <w:i/>
          <w:color w:val="0070C0"/>
          <w:sz w:val="19"/>
          <w:szCs w:val="19"/>
        </w:rPr>
        <w:t xml:space="preserve"> et Manager d’équipe</w:t>
      </w:r>
      <w:r w:rsidR="006647C5" w:rsidRPr="00DA076B">
        <w:rPr>
          <w:rFonts w:ascii="Arial" w:hAnsi="Arial" w:cs="Arial"/>
          <w:bCs/>
          <w:i/>
          <w:color w:val="0070C0"/>
          <w:sz w:val="19"/>
          <w:szCs w:val="19"/>
        </w:rPr>
        <w:t>.</w:t>
      </w:r>
    </w:p>
    <w:p w:rsidR="00C104AC" w:rsidRPr="0028476F" w:rsidRDefault="00C104AC" w:rsidP="00C104AC">
      <w:pPr>
        <w:pStyle w:val="Pieddepage"/>
        <w:tabs>
          <w:tab w:val="right" w:pos="-3686"/>
          <w:tab w:val="center" w:pos="-2835"/>
        </w:tabs>
        <w:spacing w:line="276" w:lineRule="auto"/>
        <w:ind w:left="920"/>
        <w:rPr>
          <w:rFonts w:ascii="Arial" w:hAnsi="Arial" w:cs="Arial"/>
          <w:bCs/>
          <w:i/>
          <w:color w:val="0070C0"/>
        </w:rPr>
      </w:pPr>
    </w:p>
    <w:p w:rsidR="008D3E8B" w:rsidRPr="00616D5E" w:rsidRDefault="00D47BD3" w:rsidP="00616D5E">
      <w:pPr>
        <w:rPr>
          <w:rFonts w:ascii="Arial" w:hAnsi="Arial" w:cs="Arial"/>
          <w:b/>
          <w:bCs/>
          <w:color w:val="244061"/>
          <w:sz w:val="20"/>
          <w:szCs w:val="20"/>
        </w:rPr>
      </w:pPr>
      <w:r>
        <w:rPr>
          <w:rFonts w:ascii="Arial" w:hAnsi="Arial" w:cs="Arial"/>
          <w:b/>
          <w:bCs/>
          <w:color w:val="244061"/>
        </w:rPr>
        <w:br w:type="page"/>
      </w:r>
    </w:p>
    <w:tbl>
      <w:tblPr>
        <w:tblW w:w="10950" w:type="dxa"/>
        <w:tblInd w:w="-318" w:type="dxa"/>
        <w:shd w:val="clear" w:color="auto" w:fill="DBE5F1"/>
        <w:tblLook w:val="04A0" w:firstRow="1" w:lastRow="0" w:firstColumn="1" w:lastColumn="0" w:noHBand="0" w:noVBand="1"/>
      </w:tblPr>
      <w:tblGrid>
        <w:gridCol w:w="10950"/>
      </w:tblGrid>
      <w:tr w:rsidR="008D3E8B" w:rsidRPr="00F3552B" w:rsidTr="008B5C87">
        <w:tc>
          <w:tcPr>
            <w:tcW w:w="10950" w:type="dxa"/>
            <w:shd w:val="clear" w:color="auto" w:fill="DBE5F1"/>
            <w:tcMar>
              <w:top w:w="142" w:type="dxa"/>
              <w:bottom w:w="142" w:type="dxa"/>
            </w:tcMar>
            <w:vAlign w:val="center"/>
          </w:tcPr>
          <w:p w:rsidR="008D3E8B" w:rsidRPr="00473A7D" w:rsidRDefault="007205B1" w:rsidP="00473A7D">
            <w:pPr>
              <w:spacing w:line="276" w:lineRule="auto"/>
              <w:ind w:left="459"/>
              <w:rPr>
                <w:rFonts w:ascii="Arial" w:hAnsi="Arial" w:cs="Arial"/>
                <w:b/>
                <w:noProof/>
                <w:color w:val="365F91"/>
                <w:sz w:val="28"/>
              </w:rPr>
            </w:pPr>
            <w:r>
              <w:rPr>
                <w:rFonts w:ascii="Arial" w:hAnsi="Arial" w:cs="Arial"/>
                <w:b/>
                <w:noProof/>
                <w:color w:val="365F91"/>
                <w:sz w:val="28"/>
              </w:rPr>
              <w:lastRenderedPageBreak/>
              <w:t xml:space="preserve">Compétences </w:t>
            </w:r>
            <w:r w:rsidR="00E57992">
              <w:rPr>
                <w:rFonts w:ascii="Arial" w:hAnsi="Arial" w:cs="Arial"/>
                <w:b/>
                <w:noProof/>
                <w:color w:val="365F91"/>
                <w:sz w:val="28"/>
              </w:rPr>
              <w:t>Fonctionnelles</w:t>
            </w:r>
            <w:r w:rsidR="0099052A">
              <w:rPr>
                <w:rFonts w:ascii="Arial" w:hAnsi="Arial" w:cs="Arial"/>
                <w:b/>
                <w:noProof/>
                <w:color w:val="365F91"/>
                <w:sz w:val="28"/>
              </w:rPr>
              <w:t xml:space="preserve"> et I</w:t>
            </w:r>
            <w:r w:rsidR="00473A7D">
              <w:rPr>
                <w:rFonts w:ascii="Arial" w:hAnsi="Arial" w:cs="Arial"/>
                <w:b/>
                <w:noProof/>
                <w:color w:val="365F91"/>
                <w:sz w:val="28"/>
              </w:rPr>
              <w:t>nterpersonnelles</w:t>
            </w:r>
          </w:p>
          <w:p w:rsidR="006F4F11" w:rsidRPr="002B6ED3" w:rsidRDefault="006F4F11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Communication</w:t>
            </w:r>
          </w:p>
          <w:p w:rsidR="00E57992" w:rsidRDefault="006F4F11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6F4F11">
              <w:rPr>
                <w:rFonts w:ascii="Arial" w:hAnsi="Arial" w:cs="Arial"/>
              </w:rPr>
              <w:t xml:space="preserve">Bonnes capacités de communication </w:t>
            </w:r>
            <w:r w:rsidR="00E57992">
              <w:rPr>
                <w:rFonts w:ascii="Arial" w:hAnsi="Arial" w:cs="Arial"/>
              </w:rPr>
              <w:t xml:space="preserve">et bon rédactionnel </w:t>
            </w:r>
            <w:r w:rsidRPr="006F4F11">
              <w:rPr>
                <w:rFonts w:ascii="Arial" w:hAnsi="Arial" w:cs="Arial"/>
              </w:rPr>
              <w:t xml:space="preserve">en français et en anglais. </w:t>
            </w:r>
          </w:p>
          <w:p w:rsidR="006F4F11" w:rsidRDefault="006F4F11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6F4F11">
              <w:rPr>
                <w:rFonts w:ascii="Arial" w:hAnsi="Arial" w:cs="Arial"/>
              </w:rPr>
              <w:t>Ecoute d'autrui et orientation vers la négociation pour trouver le meilleur compromis gagnant-gagnant pour toutes les parties prenantes.</w:t>
            </w:r>
          </w:p>
          <w:p w:rsidR="006F4F11" w:rsidRPr="00473A7D" w:rsidRDefault="00473A7D" w:rsidP="00473A7D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Diplômé</w:t>
            </w:r>
            <w:r w:rsidR="006F4F11">
              <w:rPr>
                <w:rFonts w:ascii="Arial" w:hAnsi="Arial" w:cs="Arial"/>
              </w:rPr>
              <w:t xml:space="preserve"> en PNL « niveau technicien ».</w:t>
            </w:r>
          </w:p>
          <w:p w:rsidR="005234A8" w:rsidRDefault="00E57992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 xml:space="preserve">Méthodologie ITIL </w:t>
            </w:r>
          </w:p>
          <w:p w:rsidR="00E57992" w:rsidRPr="00E57992" w:rsidRDefault="00E57992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E57992">
              <w:rPr>
                <w:rFonts w:ascii="Arial" w:hAnsi="Arial" w:cs="Arial"/>
              </w:rPr>
              <w:t>Certifié</w:t>
            </w:r>
            <w:r w:rsidRPr="00E57992">
              <w:rPr>
                <w:rFonts w:ascii="Arial" w:hAnsi="Arial" w:cs="Arial"/>
                <w:b/>
              </w:rPr>
              <w:t xml:space="preserve"> </w:t>
            </w:r>
            <w:r w:rsidRPr="00F20CF9">
              <w:rPr>
                <w:rFonts w:ascii="Arial" w:hAnsi="Arial" w:cs="Arial"/>
              </w:rPr>
              <w:t>ITIL V3</w:t>
            </w:r>
            <w:r w:rsidRPr="00F97C1D">
              <w:rPr>
                <w:rFonts w:ascii="Arial" w:hAnsi="Arial" w:cs="Arial"/>
              </w:rPr>
              <w:t xml:space="preserve"> "</w:t>
            </w:r>
            <w:proofErr w:type="spellStart"/>
            <w:r w:rsidRPr="00F97C1D">
              <w:rPr>
                <w:rFonts w:ascii="Arial" w:hAnsi="Arial" w:cs="Arial"/>
              </w:rPr>
              <w:t>Foundation</w:t>
            </w:r>
            <w:proofErr w:type="spellEnd"/>
            <w:r w:rsidRPr="00F97C1D">
              <w:rPr>
                <w:rFonts w:ascii="Arial" w:hAnsi="Arial" w:cs="Arial"/>
              </w:rPr>
              <w:t xml:space="preserve"> in Services Management".</w:t>
            </w:r>
          </w:p>
          <w:p w:rsidR="005234A8" w:rsidRPr="00473A7D" w:rsidRDefault="005234A8" w:rsidP="00473A7D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E57992">
              <w:rPr>
                <w:rFonts w:ascii="Arial" w:hAnsi="Arial" w:cs="Arial"/>
              </w:rPr>
              <w:t>Gestion</w:t>
            </w:r>
            <w:r w:rsidRPr="002A6BC3">
              <w:rPr>
                <w:rFonts w:ascii="Arial" w:hAnsi="Arial" w:cs="Arial"/>
                <w:b/>
              </w:rPr>
              <w:t xml:space="preserve"> </w:t>
            </w:r>
            <w:r w:rsidRPr="00F20CF9">
              <w:rPr>
                <w:rFonts w:ascii="Arial" w:hAnsi="Arial" w:cs="Arial"/>
              </w:rPr>
              <w:t>des changements</w:t>
            </w:r>
            <w:r w:rsidRPr="002A6BC3">
              <w:rPr>
                <w:rFonts w:ascii="Arial" w:hAnsi="Arial" w:cs="Arial"/>
                <w:b/>
              </w:rPr>
              <w:t> :</w:t>
            </w:r>
            <w:r>
              <w:rPr>
                <w:rFonts w:ascii="Arial" w:hAnsi="Arial" w:cs="Arial"/>
              </w:rPr>
              <w:t xml:space="preserve"> Animation des CAB (ITIL Change Management), </w:t>
            </w:r>
            <w:proofErr w:type="spellStart"/>
            <w:r>
              <w:rPr>
                <w:rFonts w:ascii="Arial" w:hAnsi="Arial" w:cs="Arial"/>
              </w:rPr>
              <w:t>Reporting</w:t>
            </w:r>
            <w:proofErr w:type="spellEnd"/>
            <w:r>
              <w:rPr>
                <w:rFonts w:ascii="Arial" w:hAnsi="Arial" w:cs="Arial"/>
              </w:rPr>
              <w:t xml:space="preserve"> et tableau de bord.</w:t>
            </w:r>
            <w:r w:rsidR="00473A7D">
              <w:rPr>
                <w:rFonts w:ascii="Arial" w:hAnsi="Arial" w:cs="Arial"/>
              </w:rPr>
              <w:t xml:space="preserve"> Expérience de </w:t>
            </w:r>
            <w:r w:rsidR="00473A7D" w:rsidRPr="00F97C1D">
              <w:rPr>
                <w:rFonts w:ascii="Arial" w:hAnsi="Arial" w:cs="Arial"/>
              </w:rPr>
              <w:t xml:space="preserve">Change Manager, Change Superviseur et Change Coordinateur. </w:t>
            </w:r>
          </w:p>
          <w:p w:rsidR="00931A62" w:rsidRPr="00473A7D" w:rsidRDefault="005234A8" w:rsidP="00473A7D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E57992">
              <w:rPr>
                <w:rFonts w:ascii="Arial" w:hAnsi="Arial" w:cs="Arial"/>
              </w:rPr>
              <w:t>Gestion</w:t>
            </w:r>
            <w:r w:rsidRPr="002A6BC3">
              <w:rPr>
                <w:rFonts w:ascii="Arial" w:hAnsi="Arial" w:cs="Arial"/>
                <w:b/>
              </w:rPr>
              <w:t xml:space="preserve"> </w:t>
            </w:r>
            <w:r w:rsidRPr="00F20CF9">
              <w:rPr>
                <w:rFonts w:ascii="Arial" w:hAnsi="Arial" w:cs="Arial"/>
              </w:rPr>
              <w:t>des incidents et des problèmes</w:t>
            </w:r>
            <w:r w:rsidRPr="002A6BC3">
              <w:rPr>
                <w:rFonts w:ascii="Arial" w:hAnsi="Arial" w:cs="Arial"/>
                <w:b/>
              </w:rPr>
              <w:t> :</w:t>
            </w:r>
            <w:r>
              <w:rPr>
                <w:rFonts w:ascii="Arial" w:hAnsi="Arial" w:cs="Arial"/>
              </w:rPr>
              <w:t xml:space="preserve"> réunions de crise et d’escalade, recherche analytique des causes, analyse post-mortem, capitalisation de l’expérience</w:t>
            </w:r>
            <w:r w:rsidR="00473A7D">
              <w:rPr>
                <w:rFonts w:ascii="Arial" w:hAnsi="Arial" w:cs="Arial"/>
              </w:rPr>
              <w:t>.</w:t>
            </w:r>
          </w:p>
          <w:p w:rsidR="00931A62" w:rsidRPr="009B2244" w:rsidRDefault="00E57992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 xml:space="preserve">Gestion de </w:t>
            </w:r>
            <w:r w:rsidR="00794A21">
              <w:rPr>
                <w:rFonts w:ascii="Arial" w:hAnsi="Arial" w:cs="Arial"/>
                <w:b/>
                <w:bCs/>
                <w:color w:val="244061"/>
              </w:rPr>
              <w:t>P</w:t>
            </w:r>
            <w:r>
              <w:rPr>
                <w:rFonts w:ascii="Arial" w:hAnsi="Arial" w:cs="Arial"/>
                <w:b/>
                <w:bCs/>
                <w:color w:val="244061"/>
              </w:rPr>
              <w:t>rojets</w:t>
            </w:r>
          </w:p>
          <w:p w:rsidR="00E57992" w:rsidRDefault="00E57992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KickOff</w:t>
            </w:r>
            <w:proofErr w:type="spellEnd"/>
            <w:r>
              <w:rPr>
                <w:rFonts w:ascii="Arial" w:hAnsi="Arial" w:cs="Arial"/>
              </w:rPr>
              <w:t xml:space="preserve">, réunions de suivi et vérification de l’atteinte des </w:t>
            </w:r>
            <w:r w:rsidR="00116CD1" w:rsidRPr="00116CD1">
              <w:rPr>
                <w:rFonts w:ascii="Arial" w:hAnsi="Arial" w:cs="Arial"/>
              </w:rPr>
              <w:t>jalons</w:t>
            </w:r>
            <w:r>
              <w:rPr>
                <w:rFonts w:ascii="Arial" w:hAnsi="Arial" w:cs="Arial"/>
              </w:rPr>
              <w:t xml:space="preserve">, </w:t>
            </w:r>
            <w:r w:rsidR="00116CD1">
              <w:rPr>
                <w:rFonts w:ascii="Arial" w:hAnsi="Arial" w:cs="Arial"/>
              </w:rPr>
              <w:t>clôture</w:t>
            </w:r>
            <w:r>
              <w:rPr>
                <w:rFonts w:ascii="Arial" w:hAnsi="Arial" w:cs="Arial"/>
              </w:rPr>
              <w:t xml:space="preserve"> et réception de fin de projet.</w:t>
            </w:r>
          </w:p>
          <w:p w:rsidR="00BC4D39" w:rsidRPr="00F97C1D" w:rsidRDefault="00BC4D39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F97C1D">
              <w:rPr>
                <w:rFonts w:ascii="Arial" w:hAnsi="Arial" w:cs="Arial"/>
              </w:rPr>
              <w:t xml:space="preserve">Gestion de Projets complexes et </w:t>
            </w:r>
            <w:r w:rsidR="00E57992" w:rsidRPr="00F97C1D">
              <w:rPr>
                <w:rFonts w:ascii="Arial" w:hAnsi="Arial" w:cs="Arial"/>
              </w:rPr>
              <w:t>t</w:t>
            </w:r>
            <w:r w:rsidR="00E57992">
              <w:rPr>
                <w:rFonts w:ascii="Arial" w:hAnsi="Arial" w:cs="Arial"/>
              </w:rPr>
              <w:t>r</w:t>
            </w:r>
            <w:r w:rsidR="00E57992" w:rsidRPr="00F97C1D">
              <w:rPr>
                <w:rFonts w:ascii="Arial" w:hAnsi="Arial" w:cs="Arial"/>
              </w:rPr>
              <w:t>ansnationaux</w:t>
            </w:r>
            <w:r w:rsidRPr="00F97C1D">
              <w:rPr>
                <w:rFonts w:ascii="Arial" w:hAnsi="Arial" w:cs="Arial"/>
              </w:rPr>
              <w:t>.</w:t>
            </w:r>
          </w:p>
          <w:p w:rsidR="00C21FA1" w:rsidRPr="00473A7D" w:rsidRDefault="00473A7D" w:rsidP="00473A7D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  <w:lang w:val="en-US"/>
              </w:rPr>
            </w:pPr>
            <w:r w:rsidRPr="00473A7D">
              <w:rPr>
                <w:rFonts w:ascii="Arial" w:hAnsi="Arial" w:cs="Arial"/>
              </w:rPr>
              <w:t>T</w:t>
            </w:r>
            <w:r w:rsidR="00C21FA1" w:rsidRPr="00473A7D">
              <w:rPr>
                <w:rFonts w:ascii="Arial" w:hAnsi="Arial" w:cs="Arial"/>
              </w:rPr>
              <w:t xml:space="preserve">echniques de rupture et de </w:t>
            </w:r>
            <w:r w:rsidR="00D47BD3" w:rsidRPr="00473A7D">
              <w:rPr>
                <w:rFonts w:ascii="Arial" w:hAnsi="Arial" w:cs="Arial"/>
              </w:rPr>
              <w:t>dé</w:t>
            </w:r>
            <w:r w:rsidR="00C21FA1" w:rsidRPr="00473A7D">
              <w:rPr>
                <w:rFonts w:ascii="Arial" w:hAnsi="Arial" w:cs="Arial"/>
              </w:rPr>
              <w:t xml:space="preserve">coupage en </w:t>
            </w:r>
            <w:r w:rsidR="00D47BD3" w:rsidRPr="00473A7D">
              <w:rPr>
                <w:rFonts w:ascii="Arial" w:hAnsi="Arial" w:cs="Arial"/>
              </w:rPr>
              <w:t>tâ</w:t>
            </w:r>
            <w:r w:rsidR="00C21FA1" w:rsidRPr="00473A7D">
              <w:rPr>
                <w:rFonts w:ascii="Arial" w:hAnsi="Arial" w:cs="Arial"/>
              </w:rPr>
              <w:t>ches modulaires</w:t>
            </w:r>
            <w:r w:rsidR="00D47BD3" w:rsidRPr="00473A7D">
              <w:rPr>
                <w:rFonts w:ascii="Arial" w:hAnsi="Arial" w:cs="Arial"/>
              </w:rPr>
              <w:t xml:space="preserve">, </w:t>
            </w:r>
            <w:r w:rsidRPr="00473A7D">
              <w:rPr>
                <w:rFonts w:ascii="Arial" w:hAnsi="Arial" w:cs="Arial"/>
              </w:rPr>
              <w:t>t</w:t>
            </w:r>
            <w:r w:rsidR="00C21FA1" w:rsidRPr="00473A7D">
              <w:rPr>
                <w:rFonts w:ascii="Arial" w:hAnsi="Arial" w:cs="Arial"/>
              </w:rPr>
              <w:t>echniques d’analyse des coûts</w:t>
            </w:r>
            <w:r>
              <w:rPr>
                <w:rFonts w:ascii="Arial" w:hAnsi="Arial" w:cs="Arial"/>
              </w:rPr>
              <w:t xml:space="preserve">. </w:t>
            </w:r>
            <w:r w:rsidR="00C21FA1" w:rsidRPr="00473A7D">
              <w:rPr>
                <w:rFonts w:ascii="Arial" w:hAnsi="Arial" w:cs="Arial"/>
                <w:lang w:val="en-US"/>
              </w:rPr>
              <w:t xml:space="preserve">OBS, WBS, PBS </w:t>
            </w:r>
            <w:proofErr w:type="gramStart"/>
            <w:r w:rsidR="00C21FA1" w:rsidRPr="00473A7D">
              <w:rPr>
                <w:rFonts w:ascii="Arial" w:hAnsi="Arial" w:cs="Arial"/>
                <w:lang w:val="en-US"/>
              </w:rPr>
              <w:t>et</w:t>
            </w:r>
            <w:proofErr w:type="gramEnd"/>
            <w:r w:rsidR="00C21FA1" w:rsidRPr="00473A7D">
              <w:rPr>
                <w:rFonts w:ascii="Arial" w:hAnsi="Arial" w:cs="Arial"/>
                <w:lang w:val="en-US"/>
              </w:rPr>
              <w:t xml:space="preserve"> CBS (</w:t>
            </w:r>
            <w:proofErr w:type="spellStart"/>
            <w:r w:rsidR="00C21FA1" w:rsidRPr="00473A7D">
              <w:rPr>
                <w:rFonts w:ascii="Arial" w:hAnsi="Arial" w:cs="Arial"/>
                <w:lang w:val="en-US"/>
              </w:rPr>
              <w:t>Organisation</w:t>
            </w:r>
            <w:proofErr w:type="spellEnd"/>
            <w:r w:rsidR="00C21FA1" w:rsidRPr="00473A7D">
              <w:rPr>
                <w:rFonts w:ascii="Arial" w:hAnsi="Arial" w:cs="Arial"/>
                <w:lang w:val="en-US"/>
              </w:rPr>
              <w:t>/Work/Product/Cost Breakdown Structure).</w:t>
            </w:r>
          </w:p>
          <w:p w:rsidR="00C21FA1" w:rsidRPr="00F97C1D" w:rsidRDefault="00C21FA1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E57992">
              <w:rPr>
                <w:rFonts w:ascii="Arial" w:hAnsi="Arial" w:cs="Arial"/>
              </w:rPr>
              <w:t>Impact</w:t>
            </w:r>
            <w:r w:rsidRPr="00F97C1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F97C1D">
              <w:rPr>
                <w:rFonts w:ascii="Arial" w:hAnsi="Arial" w:cs="Arial"/>
                <w:i/>
              </w:rPr>
              <w:t>analysis</w:t>
            </w:r>
            <w:proofErr w:type="spellEnd"/>
            <w:r w:rsidRPr="00F97C1D">
              <w:rPr>
                <w:rFonts w:ascii="Arial" w:hAnsi="Arial" w:cs="Arial"/>
              </w:rPr>
              <w:t xml:space="preserve"> </w:t>
            </w:r>
            <w:r w:rsidR="007205B1" w:rsidRPr="00F97C1D">
              <w:rPr>
                <w:rFonts w:ascii="Arial" w:hAnsi="Arial" w:cs="Arial"/>
              </w:rPr>
              <w:t>et</w:t>
            </w:r>
            <w:r w:rsidRPr="00F97C1D">
              <w:rPr>
                <w:rFonts w:ascii="Arial" w:hAnsi="Arial" w:cs="Arial"/>
              </w:rPr>
              <w:t xml:space="preserve"> </w:t>
            </w:r>
            <w:proofErr w:type="spellStart"/>
            <w:r w:rsidRPr="00F97C1D">
              <w:rPr>
                <w:rFonts w:ascii="Arial" w:hAnsi="Arial" w:cs="Arial"/>
                <w:i/>
              </w:rPr>
              <w:t>Risk</w:t>
            </w:r>
            <w:proofErr w:type="spellEnd"/>
            <w:r w:rsidRPr="00F97C1D">
              <w:rPr>
                <w:rFonts w:ascii="Arial" w:hAnsi="Arial" w:cs="Arial"/>
                <w:i/>
              </w:rPr>
              <w:t xml:space="preserve"> management</w:t>
            </w:r>
            <w:r w:rsidRPr="00F97C1D">
              <w:rPr>
                <w:rFonts w:ascii="Arial" w:hAnsi="Arial" w:cs="Arial"/>
              </w:rPr>
              <w:t xml:space="preserve"> </w:t>
            </w:r>
            <w:r w:rsidR="007205B1" w:rsidRPr="00F97C1D">
              <w:rPr>
                <w:rFonts w:ascii="Arial" w:hAnsi="Arial" w:cs="Arial"/>
              </w:rPr>
              <w:t>par l’approche</w:t>
            </w:r>
            <w:r w:rsidRPr="00F97C1D">
              <w:rPr>
                <w:rFonts w:ascii="Arial" w:hAnsi="Arial" w:cs="Arial"/>
              </w:rPr>
              <w:t xml:space="preserve"> </w:t>
            </w:r>
            <w:r w:rsidRPr="00F97C1D">
              <w:rPr>
                <w:rFonts w:ascii="Arial" w:hAnsi="Arial" w:cs="Arial"/>
                <w:i/>
              </w:rPr>
              <w:t>Due Diligence</w:t>
            </w:r>
            <w:r w:rsidRPr="00F97C1D">
              <w:rPr>
                <w:rFonts w:ascii="Arial" w:hAnsi="Arial" w:cs="Arial"/>
              </w:rPr>
              <w:t>.</w:t>
            </w:r>
          </w:p>
          <w:p w:rsidR="00BC4D39" w:rsidRPr="00F97C1D" w:rsidRDefault="00BC4D39" w:rsidP="00E57992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F97C1D">
              <w:rPr>
                <w:rFonts w:ascii="Arial" w:hAnsi="Arial" w:cs="Arial"/>
              </w:rPr>
              <w:t>Certification Prince-2 "</w:t>
            </w:r>
            <w:proofErr w:type="spellStart"/>
            <w:r w:rsidRPr="00F97C1D">
              <w:rPr>
                <w:rFonts w:ascii="Arial" w:hAnsi="Arial" w:cs="Arial"/>
              </w:rPr>
              <w:t>Foundation</w:t>
            </w:r>
            <w:proofErr w:type="spellEnd"/>
            <w:r w:rsidRPr="00F97C1D">
              <w:rPr>
                <w:rFonts w:ascii="Arial" w:hAnsi="Arial" w:cs="Arial"/>
              </w:rPr>
              <w:t xml:space="preserve"> in Project Management".</w:t>
            </w:r>
          </w:p>
          <w:p w:rsidR="00473A7D" w:rsidRPr="00473A7D" w:rsidRDefault="003708E6" w:rsidP="00473A7D">
            <w:pPr>
              <w:pStyle w:val="Pieddepage"/>
              <w:numPr>
                <w:ilvl w:val="0"/>
                <w:numId w:val="12"/>
              </w:numPr>
              <w:tabs>
                <w:tab w:val="center" w:pos="12333"/>
              </w:tabs>
              <w:spacing w:line="276" w:lineRule="auto"/>
              <w:ind w:left="1452" w:hanging="284"/>
              <w:rPr>
                <w:rFonts w:ascii="Arial" w:hAnsi="Arial" w:cs="Arial"/>
              </w:rPr>
            </w:pPr>
            <w:r w:rsidRPr="00F97C1D">
              <w:rPr>
                <w:rFonts w:ascii="Arial" w:hAnsi="Arial" w:cs="Arial"/>
              </w:rPr>
              <w:t xml:space="preserve">Décision sur l'implémentation de changements après analyse d'impact (risques techniques et financiers, </w:t>
            </w:r>
            <w:r w:rsidRPr="00F97C1D">
              <w:rPr>
                <w:rFonts w:ascii="Arial" w:hAnsi="Arial" w:cs="Arial"/>
                <w:i/>
              </w:rPr>
              <w:t>due diligence</w:t>
            </w:r>
            <w:r w:rsidRPr="00F97C1D">
              <w:rPr>
                <w:rFonts w:ascii="Arial" w:hAnsi="Arial" w:cs="Arial"/>
              </w:rPr>
              <w:t>), pilotage des équipes d'implémentation.</w:t>
            </w:r>
          </w:p>
          <w:p w:rsidR="00473A7D" w:rsidRPr="009B2244" w:rsidRDefault="00473A7D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>Management</w:t>
            </w:r>
          </w:p>
          <w:p w:rsidR="00473A7D" w:rsidRPr="00F97C1D" w:rsidRDefault="00473A7D" w:rsidP="00473A7D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</w:rPr>
            </w:pPr>
            <w:r w:rsidRPr="00F97C1D">
              <w:rPr>
                <w:rFonts w:ascii="Arial" w:hAnsi="Arial" w:cs="Arial"/>
              </w:rPr>
              <w:t xml:space="preserve">Manager d'équipes techniques I.T. jusqu'à une vingtaine de personnes. Coaching technique et activités basiques de ressources humaines. Etre un </w:t>
            </w:r>
            <w:r w:rsidRPr="00F97C1D">
              <w:rPr>
                <w:rFonts w:ascii="Arial" w:hAnsi="Arial" w:cs="Arial"/>
                <w:i/>
              </w:rPr>
              <w:t xml:space="preserve">team </w:t>
            </w:r>
            <w:proofErr w:type="spellStart"/>
            <w:r w:rsidRPr="00F97C1D">
              <w:rPr>
                <w:rFonts w:ascii="Arial" w:hAnsi="Arial" w:cs="Arial"/>
                <w:i/>
              </w:rPr>
              <w:t>player</w:t>
            </w:r>
            <w:proofErr w:type="spellEnd"/>
            <w:r w:rsidRPr="00F97C1D">
              <w:rPr>
                <w:rFonts w:ascii="Arial" w:hAnsi="Arial" w:cs="Arial"/>
              </w:rPr>
              <w:t xml:space="preserve"> pour mieux gérer les gens est ma devise.</w:t>
            </w:r>
          </w:p>
          <w:p w:rsidR="00473A7D" w:rsidRPr="00473A7D" w:rsidRDefault="00473A7D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>
              <w:rPr>
                <w:rFonts w:ascii="Arial" w:hAnsi="Arial" w:cs="Arial"/>
                <w:b/>
                <w:bCs/>
                <w:color w:val="244061"/>
              </w:rPr>
              <w:t xml:space="preserve">Savoir être  </w:t>
            </w:r>
          </w:p>
          <w:p w:rsidR="00BC4D39" w:rsidRPr="00F97C1D" w:rsidRDefault="00BC4D39" w:rsidP="00473A7D">
            <w:pPr>
              <w:pStyle w:val="Pieddepage"/>
              <w:tabs>
                <w:tab w:val="center" w:pos="12333"/>
              </w:tabs>
              <w:spacing w:line="276" w:lineRule="auto"/>
              <w:ind w:left="1027"/>
              <w:rPr>
                <w:rFonts w:ascii="Arial" w:hAnsi="Arial" w:cs="Arial"/>
              </w:rPr>
            </w:pPr>
            <w:r w:rsidRPr="00F97C1D">
              <w:rPr>
                <w:rFonts w:ascii="Arial" w:hAnsi="Arial" w:cs="Arial"/>
              </w:rPr>
              <w:t>Orientation Client et Services</w:t>
            </w:r>
            <w:r w:rsidR="000D7E6D" w:rsidRPr="00F97C1D">
              <w:rPr>
                <w:rFonts w:ascii="Arial" w:hAnsi="Arial" w:cs="Arial"/>
              </w:rPr>
              <w:t xml:space="preserve"> forgée principalement par mes activités chez HP et Airbus. </w:t>
            </w:r>
          </w:p>
          <w:p w:rsidR="008D3E8B" w:rsidRPr="00473A7D" w:rsidRDefault="00473A7D" w:rsidP="00473A7D">
            <w:pPr>
              <w:pStyle w:val="Pieddepage"/>
              <w:tabs>
                <w:tab w:val="center" w:pos="12333"/>
              </w:tabs>
              <w:spacing w:line="276" w:lineRule="auto"/>
              <w:ind w:left="10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Forte a</w:t>
            </w:r>
            <w:r w:rsidR="000D7E6D" w:rsidRPr="00F97C1D">
              <w:rPr>
                <w:rFonts w:ascii="Arial" w:hAnsi="Arial" w:cs="Arial"/>
              </w:rPr>
              <w:t>daptabilité</w:t>
            </w:r>
            <w:r>
              <w:rPr>
                <w:rFonts w:ascii="Arial" w:hAnsi="Arial" w:cs="Arial"/>
              </w:rPr>
              <w:t>,</w:t>
            </w:r>
            <w:r w:rsidR="00D93A1A" w:rsidRPr="00F97C1D">
              <w:rPr>
                <w:rFonts w:ascii="Arial" w:hAnsi="Arial" w:cs="Arial"/>
              </w:rPr>
              <w:t xml:space="preserve"> autonome, flexible et innovateur.</w:t>
            </w:r>
          </w:p>
          <w:p w:rsidR="008D3E8B" w:rsidRPr="002B6ED3" w:rsidRDefault="008D3E8B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</w:rPr>
            </w:pPr>
            <w:r w:rsidRPr="002B6ED3">
              <w:rPr>
                <w:rFonts w:ascii="Arial" w:hAnsi="Arial" w:cs="Arial"/>
                <w:b/>
                <w:bCs/>
                <w:color w:val="244061"/>
              </w:rPr>
              <w:t>Bureautique</w:t>
            </w:r>
          </w:p>
          <w:p w:rsidR="00F3552B" w:rsidRPr="00473A7D" w:rsidRDefault="00F3552B" w:rsidP="00473A7D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F3552B">
              <w:rPr>
                <w:rFonts w:ascii="Arial" w:hAnsi="Arial" w:cs="Arial"/>
                <w:lang w:val="en-US"/>
              </w:rPr>
              <w:t>Microsoft Office</w:t>
            </w:r>
            <w:r w:rsidR="0028476F">
              <w:rPr>
                <w:rFonts w:ascii="Arial" w:hAnsi="Arial" w:cs="Arial"/>
                <w:lang w:val="en-US"/>
              </w:rPr>
              <w:t xml:space="preserve"> 97/2000 à 2016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2748C3">
              <w:rPr>
                <w:rFonts w:ascii="Arial" w:hAnsi="Arial" w:cs="Arial"/>
                <w:lang w:val="en-US"/>
              </w:rPr>
              <w:t xml:space="preserve">PowerPoint, Word, </w:t>
            </w:r>
            <w:proofErr w:type="gramStart"/>
            <w:r w:rsidR="002748C3">
              <w:rPr>
                <w:rFonts w:ascii="Arial" w:hAnsi="Arial" w:cs="Arial"/>
                <w:lang w:val="en-US"/>
              </w:rPr>
              <w:t>Excel</w:t>
            </w:r>
            <w:proofErr w:type="gramEnd"/>
            <w:r w:rsidR="002748C3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2748C3">
              <w:rPr>
                <w:rFonts w:ascii="Arial" w:hAnsi="Arial" w:cs="Arial"/>
                <w:lang w:val="en-US"/>
              </w:rPr>
              <w:t>avancé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pivot tables, </w:t>
            </w:r>
            <w:proofErr w:type="spellStart"/>
            <w:r w:rsidR="00473A7D">
              <w:rPr>
                <w:rFonts w:ascii="Arial" w:hAnsi="Arial" w:cs="Arial"/>
                <w:lang w:val="en-US"/>
              </w:rPr>
              <w:t>fonctions</w:t>
            </w:r>
            <w:proofErr w:type="spellEnd"/>
            <w:r w:rsidR="00473A7D">
              <w:rPr>
                <w:rFonts w:ascii="Arial" w:hAnsi="Arial" w:cs="Arial"/>
                <w:lang w:val="en-US"/>
              </w:rPr>
              <w:t xml:space="preserve"> …)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E57992" w:rsidRPr="00172E20" w:rsidTr="008B5C87">
        <w:tc>
          <w:tcPr>
            <w:tcW w:w="10950" w:type="dxa"/>
            <w:shd w:val="clear" w:color="auto" w:fill="DBE5F1"/>
            <w:tcMar>
              <w:top w:w="142" w:type="dxa"/>
              <w:bottom w:w="142" w:type="dxa"/>
            </w:tcMar>
            <w:vAlign w:val="center"/>
          </w:tcPr>
          <w:p w:rsidR="00E57992" w:rsidRPr="00473A7D" w:rsidRDefault="00E57992" w:rsidP="00473A7D">
            <w:pPr>
              <w:spacing w:line="276" w:lineRule="auto"/>
              <w:ind w:left="459"/>
              <w:rPr>
                <w:rFonts w:ascii="Arial" w:hAnsi="Arial" w:cs="Arial"/>
                <w:b/>
                <w:noProof/>
                <w:color w:val="365F91"/>
                <w:sz w:val="28"/>
              </w:rPr>
            </w:pPr>
            <w:r>
              <w:rPr>
                <w:rFonts w:ascii="Arial" w:hAnsi="Arial" w:cs="Arial"/>
                <w:b/>
                <w:noProof/>
                <w:color w:val="365F91"/>
                <w:sz w:val="28"/>
              </w:rPr>
              <w:t>Compétences Techniques</w:t>
            </w:r>
          </w:p>
          <w:p w:rsidR="00E57992" w:rsidRPr="002B6ED3" w:rsidRDefault="00E57992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 w:rsidRPr="002B6ED3">
              <w:rPr>
                <w:rFonts w:ascii="Arial" w:hAnsi="Arial" w:cs="Arial"/>
                <w:b/>
                <w:bCs/>
                <w:color w:val="244061"/>
              </w:rPr>
              <w:t>Systèmes</w:t>
            </w:r>
          </w:p>
          <w:p w:rsidR="00E57992" w:rsidRPr="002B6ED3" w:rsidRDefault="00E57992" w:rsidP="00473A7D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</w:rPr>
            </w:pPr>
            <w:r w:rsidRPr="008E677B">
              <w:rPr>
                <w:rFonts w:ascii="Arial" w:hAnsi="Arial" w:cs="Arial"/>
              </w:rPr>
              <w:t>Unix</w:t>
            </w:r>
            <w:r>
              <w:rPr>
                <w:rFonts w:ascii="Arial" w:hAnsi="Arial" w:cs="Arial"/>
              </w:rPr>
              <w:t xml:space="preserve"> (AIX, SOLARIS, HP-UX)</w:t>
            </w:r>
            <w:r w:rsidRPr="008E677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Linux (</w:t>
            </w:r>
            <w:proofErr w:type="spellStart"/>
            <w:r>
              <w:rPr>
                <w:rFonts w:ascii="Arial" w:hAnsi="Arial" w:cs="Arial"/>
              </w:rPr>
              <w:t>RedHat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Ubuntu</w:t>
            </w:r>
            <w:proofErr w:type="spellEnd"/>
            <w:r>
              <w:rPr>
                <w:rFonts w:ascii="Arial" w:hAnsi="Arial" w:cs="Arial"/>
              </w:rPr>
              <w:t>),</w:t>
            </w:r>
            <w:r w:rsidRPr="008E677B">
              <w:rPr>
                <w:rFonts w:ascii="Arial" w:hAnsi="Arial" w:cs="Arial"/>
              </w:rPr>
              <w:t xml:space="preserve"> Windows</w:t>
            </w:r>
            <w:r>
              <w:rPr>
                <w:rFonts w:ascii="Arial" w:hAnsi="Arial" w:cs="Arial"/>
              </w:rPr>
              <w:t xml:space="preserve"> (W2K à W2K12)</w:t>
            </w:r>
            <w:r w:rsidRPr="008E677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WMware</w:t>
            </w:r>
            <w:proofErr w:type="spellEnd"/>
            <w:r>
              <w:rPr>
                <w:rFonts w:ascii="Arial" w:hAnsi="Arial" w:cs="Arial"/>
              </w:rPr>
              <w:t>, Stockage SAN HP (XP, EVA, P9.5K, 3PAR),</w:t>
            </w:r>
            <w:r w:rsidRPr="008E67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Technologies SBC (Server </w:t>
            </w:r>
            <w:proofErr w:type="spellStart"/>
            <w:r>
              <w:rPr>
                <w:rFonts w:ascii="Arial" w:hAnsi="Arial" w:cs="Arial"/>
              </w:rPr>
              <w:t>Based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Computing</w:t>
            </w:r>
            <w:proofErr w:type="spellEnd"/>
            <w:r>
              <w:rPr>
                <w:rFonts w:ascii="Arial" w:hAnsi="Arial" w:cs="Arial"/>
              </w:rPr>
              <w:t xml:space="preserve">) comme : </w:t>
            </w:r>
            <w:r w:rsidRPr="008E677B">
              <w:rPr>
                <w:rFonts w:ascii="Arial" w:hAnsi="Arial" w:cs="Arial"/>
              </w:rPr>
              <w:t>Citrix, Serveurs de Terminaux,</w:t>
            </w:r>
            <w:r>
              <w:rPr>
                <w:rFonts w:ascii="Arial" w:hAnsi="Arial" w:cs="Arial"/>
              </w:rPr>
              <w:t xml:space="preserve"> </w:t>
            </w:r>
            <w:r w:rsidRPr="008E677B">
              <w:rPr>
                <w:rFonts w:ascii="Arial" w:hAnsi="Arial" w:cs="Arial"/>
              </w:rPr>
              <w:t xml:space="preserve">Clients Légers et SBC Linux avec </w:t>
            </w:r>
            <w:proofErr w:type="spellStart"/>
            <w:r w:rsidRPr="008E677B">
              <w:rPr>
                <w:rFonts w:ascii="Arial" w:hAnsi="Arial" w:cs="Arial"/>
              </w:rPr>
              <w:t>Tarantella</w:t>
            </w:r>
            <w:proofErr w:type="spellEnd"/>
            <w:r w:rsidRPr="008E677B">
              <w:rPr>
                <w:rFonts w:ascii="Arial" w:hAnsi="Arial" w:cs="Arial"/>
              </w:rPr>
              <w:t xml:space="preserve"> et</w:t>
            </w:r>
            <w:r>
              <w:rPr>
                <w:rFonts w:ascii="Arial" w:hAnsi="Arial" w:cs="Arial"/>
              </w:rPr>
              <w:t xml:space="preserve"> </w:t>
            </w:r>
            <w:r w:rsidRPr="008E677B">
              <w:rPr>
                <w:rFonts w:ascii="Arial" w:hAnsi="Arial" w:cs="Arial"/>
              </w:rPr>
              <w:t>LTSP (Linux Terminal</w:t>
            </w:r>
            <w:r>
              <w:rPr>
                <w:rFonts w:ascii="Arial" w:hAnsi="Arial" w:cs="Arial"/>
              </w:rPr>
              <w:t xml:space="preserve"> </w:t>
            </w:r>
            <w:r w:rsidRPr="008E677B">
              <w:rPr>
                <w:rFonts w:ascii="Arial" w:hAnsi="Arial" w:cs="Arial"/>
              </w:rPr>
              <w:t>Server Project).</w:t>
            </w:r>
            <w:r>
              <w:rPr>
                <w:rFonts w:ascii="Arial" w:hAnsi="Arial" w:cs="Arial"/>
              </w:rPr>
              <w:t xml:space="preserve"> </w:t>
            </w:r>
            <w:r w:rsidRPr="008E677B">
              <w:rPr>
                <w:rFonts w:ascii="Arial" w:hAnsi="Arial" w:cs="Arial"/>
              </w:rPr>
              <w:t>Scripting Shell (</w:t>
            </w:r>
            <w:proofErr w:type="spellStart"/>
            <w:r w:rsidRPr="008E677B">
              <w:rPr>
                <w:rFonts w:ascii="Arial" w:hAnsi="Arial" w:cs="Arial"/>
              </w:rPr>
              <w:t>ksh</w:t>
            </w:r>
            <w:proofErr w:type="spellEnd"/>
            <w:r w:rsidRPr="008E677B">
              <w:rPr>
                <w:rFonts w:ascii="Arial" w:hAnsi="Arial" w:cs="Arial"/>
              </w:rPr>
              <w:t xml:space="preserve">, </w:t>
            </w:r>
            <w:proofErr w:type="spellStart"/>
            <w:r w:rsidRPr="008E677B">
              <w:rPr>
                <w:rFonts w:ascii="Arial" w:hAnsi="Arial" w:cs="Arial"/>
              </w:rPr>
              <w:t>awk</w:t>
            </w:r>
            <w:proofErr w:type="spellEnd"/>
            <w:r w:rsidRPr="008E677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python, </w:t>
            </w:r>
            <w:r w:rsidRPr="008E677B">
              <w:rPr>
                <w:rFonts w:ascii="Arial" w:hAnsi="Arial" w:cs="Arial"/>
              </w:rPr>
              <w:t xml:space="preserve">perl, </w:t>
            </w:r>
            <w:proofErr w:type="spellStart"/>
            <w:r w:rsidRPr="008E677B"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>, c#</w:t>
            </w:r>
            <w:r w:rsidRPr="008E677B">
              <w:rPr>
                <w:rFonts w:ascii="Arial" w:hAnsi="Arial" w:cs="Arial"/>
              </w:rPr>
              <w:t>).</w:t>
            </w:r>
          </w:p>
          <w:p w:rsidR="00E57992" w:rsidRPr="002B6ED3" w:rsidRDefault="00E57992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  <w:b/>
                <w:bCs/>
                <w:color w:val="244061"/>
              </w:rPr>
            </w:pPr>
            <w:r w:rsidRPr="002B6ED3">
              <w:rPr>
                <w:rFonts w:ascii="Arial" w:hAnsi="Arial" w:cs="Arial"/>
                <w:b/>
                <w:bCs/>
                <w:color w:val="244061"/>
              </w:rPr>
              <w:t>Réseaux et logiciels</w:t>
            </w:r>
          </w:p>
          <w:p w:rsidR="00E57992" w:rsidRPr="002B6ED3" w:rsidRDefault="00E57992" w:rsidP="00473A7D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Sécurité Réseaux et Plateformes, Bases de données SQL et Oracle, Application Servers WebSphere, J2EE, Apache/</w:t>
            </w:r>
            <w:proofErr w:type="spellStart"/>
            <w:r>
              <w:rPr>
                <w:rFonts w:ascii="Arial" w:hAnsi="Arial" w:cs="Arial"/>
              </w:rPr>
              <w:t>TomCat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57992" w:rsidRPr="002B6ED3" w:rsidRDefault="00E57992" w:rsidP="00473A7D">
            <w:pPr>
              <w:pStyle w:val="Pieddepage"/>
              <w:numPr>
                <w:ilvl w:val="0"/>
                <w:numId w:val="10"/>
              </w:numPr>
              <w:spacing w:before="120" w:line="276" w:lineRule="auto"/>
              <w:ind w:left="1027" w:hanging="352"/>
              <w:rPr>
                <w:rFonts w:ascii="Arial" w:hAnsi="Arial" w:cs="Arial"/>
              </w:rPr>
            </w:pPr>
            <w:r w:rsidRPr="002B6ED3">
              <w:rPr>
                <w:rFonts w:ascii="Arial" w:hAnsi="Arial" w:cs="Arial"/>
                <w:b/>
                <w:bCs/>
                <w:color w:val="244061"/>
              </w:rPr>
              <w:t>Langages</w:t>
            </w:r>
          </w:p>
          <w:p w:rsidR="00E57992" w:rsidRPr="00473A7D" w:rsidRDefault="00E57992" w:rsidP="00473A7D">
            <w:pPr>
              <w:pStyle w:val="En-tte"/>
              <w:spacing w:line="276" w:lineRule="auto"/>
              <w:ind w:left="1026"/>
              <w:jc w:val="both"/>
              <w:rPr>
                <w:rFonts w:ascii="Arial" w:hAnsi="Arial" w:cs="Arial"/>
                <w:lang w:val="en-US"/>
              </w:rPr>
            </w:pPr>
            <w:r w:rsidRPr="0099520F">
              <w:rPr>
                <w:rFonts w:ascii="Arial" w:hAnsi="Arial" w:cs="Arial"/>
                <w:lang w:val="en-US"/>
              </w:rPr>
              <w:t>C, C++, Fortran</w:t>
            </w:r>
            <w:r w:rsidRPr="008E677B">
              <w:rPr>
                <w:rFonts w:ascii="Arial" w:hAnsi="Arial" w:cs="Arial"/>
                <w:lang w:val="en-US"/>
              </w:rPr>
              <w:t>, Pascal, Basic, Ada, Java.</w:t>
            </w:r>
          </w:p>
        </w:tc>
      </w:tr>
    </w:tbl>
    <w:p w:rsidR="00E57992" w:rsidRPr="00473A7D" w:rsidRDefault="00E57992" w:rsidP="008D3E8B">
      <w:pPr>
        <w:spacing w:line="360" w:lineRule="auto"/>
        <w:rPr>
          <w:rFonts w:ascii="Arial" w:hAnsi="Arial" w:cs="Arial"/>
          <w:b/>
          <w:noProof/>
          <w:color w:val="365F91"/>
          <w:sz w:val="16"/>
          <w:szCs w:val="16"/>
          <w:lang w:val="en-US"/>
        </w:rPr>
      </w:pPr>
    </w:p>
    <w:p w:rsidR="008D3E8B" w:rsidRPr="0087020D" w:rsidRDefault="008D3E8B" w:rsidP="008D3E8B">
      <w:pPr>
        <w:spacing w:line="360" w:lineRule="auto"/>
        <w:rPr>
          <w:rFonts w:ascii="Arial" w:hAnsi="Arial" w:cs="Arial"/>
          <w:b/>
          <w:bCs/>
          <w:i/>
          <w:color w:val="5F497A"/>
          <w:sz w:val="22"/>
          <w:szCs w:val="20"/>
        </w:rPr>
      </w:pPr>
      <w:r w:rsidRPr="0087020D">
        <w:rPr>
          <w:rFonts w:ascii="Arial" w:hAnsi="Arial" w:cs="Arial"/>
          <w:b/>
          <w:noProof/>
          <w:color w:val="365F91"/>
          <w:sz w:val="28"/>
        </w:rPr>
        <w:t>Compétences linguistiques</w:t>
      </w:r>
    </w:p>
    <w:p w:rsidR="008D3E8B" w:rsidRPr="008A1220" w:rsidRDefault="008D3E8B" w:rsidP="008D3E8B">
      <w:pPr>
        <w:pStyle w:val="En-tte"/>
        <w:numPr>
          <w:ilvl w:val="0"/>
          <w:numId w:val="10"/>
        </w:numPr>
        <w:spacing w:line="276" w:lineRule="auto"/>
        <w:ind w:left="560" w:hanging="350"/>
        <w:jc w:val="both"/>
        <w:rPr>
          <w:rFonts w:ascii="Arial" w:hAnsi="Arial" w:cs="Arial"/>
          <w:b/>
          <w:bCs/>
          <w:noProof/>
        </w:rPr>
      </w:pPr>
      <w:r w:rsidRPr="008A1220">
        <w:rPr>
          <w:rFonts w:ascii="Arial" w:hAnsi="Arial" w:cs="Arial"/>
          <w:b/>
          <w:bCs/>
          <w:color w:val="244061"/>
        </w:rPr>
        <w:t>A</w:t>
      </w:r>
      <w:r>
        <w:rPr>
          <w:rFonts w:ascii="Arial" w:hAnsi="Arial" w:cs="Arial"/>
          <w:b/>
          <w:bCs/>
          <w:color w:val="244061"/>
        </w:rPr>
        <w:t>nglais</w:t>
      </w:r>
      <w:r w:rsidRPr="008A1220">
        <w:rPr>
          <w:rFonts w:ascii="Arial" w:hAnsi="Arial" w:cs="Arial"/>
          <w:b/>
          <w:bCs/>
          <w:color w:val="244061"/>
        </w:rPr>
        <w:t> </w:t>
      </w:r>
      <w:r w:rsidRPr="008A1220">
        <w:rPr>
          <w:rFonts w:ascii="Arial" w:hAnsi="Arial" w:cs="Arial"/>
          <w:b/>
          <w:bCs/>
          <w:noProof/>
          <w:color w:val="365F91"/>
        </w:rPr>
        <w:t xml:space="preserve">: </w:t>
      </w:r>
      <w:r w:rsidRPr="008A1220">
        <w:rPr>
          <w:rFonts w:ascii="Arial" w:hAnsi="Arial" w:cs="Arial"/>
          <w:bCs/>
          <w:noProof/>
        </w:rPr>
        <w:t xml:space="preserve">courant </w:t>
      </w:r>
    </w:p>
    <w:p w:rsidR="008E677B" w:rsidRPr="002832EE" w:rsidRDefault="008E677B" w:rsidP="00EB611D">
      <w:pPr>
        <w:pStyle w:val="En-tte"/>
        <w:numPr>
          <w:ilvl w:val="0"/>
          <w:numId w:val="10"/>
        </w:numPr>
        <w:tabs>
          <w:tab w:val="left" w:pos="-2127"/>
        </w:tabs>
        <w:spacing w:line="276" w:lineRule="auto"/>
        <w:ind w:left="560" w:hanging="350"/>
        <w:jc w:val="both"/>
        <w:rPr>
          <w:rFonts w:ascii="Arial" w:hAnsi="Arial" w:cs="Arial"/>
          <w:bCs/>
          <w:lang w:val="en-GB"/>
        </w:rPr>
      </w:pPr>
      <w:r w:rsidRPr="002832EE">
        <w:rPr>
          <w:rFonts w:ascii="Arial" w:hAnsi="Arial" w:cs="Arial"/>
          <w:b/>
          <w:bCs/>
          <w:color w:val="244061"/>
        </w:rPr>
        <w:t>Allemand</w:t>
      </w:r>
      <w:r w:rsidR="008D3E8B" w:rsidRPr="002832EE">
        <w:rPr>
          <w:rFonts w:ascii="Arial" w:hAnsi="Arial" w:cs="Arial"/>
          <w:b/>
          <w:bCs/>
          <w:color w:val="244061"/>
        </w:rPr>
        <w:t> :</w:t>
      </w:r>
      <w:r w:rsidR="008D3E8B" w:rsidRPr="002832EE">
        <w:rPr>
          <w:rFonts w:ascii="Arial" w:hAnsi="Arial" w:cs="Arial"/>
          <w:b/>
          <w:noProof/>
          <w:color w:val="365F91"/>
        </w:rPr>
        <w:t xml:space="preserve"> </w:t>
      </w:r>
      <w:r w:rsidRPr="002832EE">
        <w:rPr>
          <w:rFonts w:ascii="Arial" w:hAnsi="Arial" w:cs="Arial"/>
          <w:bCs/>
          <w:noProof/>
        </w:rPr>
        <w:t>lu, écrit, parlé</w:t>
      </w:r>
      <w:r w:rsidR="00DB720C" w:rsidRPr="002832EE">
        <w:rPr>
          <w:rFonts w:ascii="Arial" w:hAnsi="Arial" w:cs="Arial"/>
          <w:bCs/>
          <w:lang w:val="en-GB"/>
        </w:rPr>
        <w:br w:type="page"/>
      </w:r>
    </w:p>
    <w:p w:rsidR="008D3E8B" w:rsidRPr="0087020D" w:rsidRDefault="008D3E8B" w:rsidP="008D3E8B">
      <w:pPr>
        <w:spacing w:line="276" w:lineRule="auto"/>
        <w:rPr>
          <w:rFonts w:ascii="Arial" w:hAnsi="Arial" w:cs="Arial"/>
          <w:b/>
          <w:noProof/>
          <w:color w:val="365F91"/>
          <w:sz w:val="28"/>
        </w:rPr>
      </w:pPr>
      <w:r>
        <w:rPr>
          <w:rFonts w:ascii="Arial" w:hAnsi="Arial" w:cs="Arial"/>
          <w:b/>
          <w:noProof/>
          <w:color w:val="365F91"/>
          <w:sz w:val="28"/>
        </w:rPr>
        <w:lastRenderedPageBreak/>
        <w:t>Expériences professionnelles</w:t>
      </w:r>
    </w:p>
    <w:p w:rsidR="008D3E8B" w:rsidRDefault="008D3E8B" w:rsidP="00DA076B">
      <w:pPr>
        <w:rPr>
          <w:rFonts w:ascii="Arial" w:hAnsi="Arial" w:cs="Arial"/>
          <w:bCs/>
          <w:sz w:val="20"/>
          <w:szCs w:val="20"/>
        </w:rPr>
      </w:pPr>
    </w:p>
    <w:p w:rsidR="00DA076B" w:rsidRPr="001615E9" w:rsidRDefault="00DA076B" w:rsidP="00DA076B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La Banque Postale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 xml:space="preserve">de 01/2018 à </w:t>
      </w:r>
      <w:r w:rsidR="00626C8D">
        <w:rPr>
          <w:rFonts w:ascii="Arial" w:hAnsi="Arial" w:cs="Arial"/>
          <w:i/>
          <w:sz w:val="22"/>
        </w:rPr>
        <w:t>03</w:t>
      </w:r>
      <w:r>
        <w:rPr>
          <w:rFonts w:ascii="Arial" w:hAnsi="Arial" w:cs="Arial"/>
          <w:i/>
          <w:sz w:val="22"/>
        </w:rPr>
        <w:t>/2018</w:t>
      </w:r>
    </w:p>
    <w:p w:rsidR="00DA076B" w:rsidRPr="002C11CD" w:rsidRDefault="00DA076B" w:rsidP="00DA076B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DA076B" w:rsidRPr="002C11CD" w:rsidRDefault="00DA076B" w:rsidP="00DA076B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Chef de Projet.</w:t>
      </w:r>
    </w:p>
    <w:p w:rsidR="00DA076B" w:rsidRDefault="00DA076B" w:rsidP="00DA076B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DA076B" w:rsidRDefault="00DA076B" w:rsidP="00DA076B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748C3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 w:rsidR="00626C8D">
        <w:rPr>
          <w:rFonts w:ascii="Arial" w:hAnsi="Arial" w:cs="Arial"/>
          <w:b/>
          <w:sz w:val="20"/>
          <w:szCs w:val="20"/>
        </w:rPr>
        <w:t>Power-</w:t>
      </w:r>
      <w:proofErr w:type="spellStart"/>
      <w:r w:rsidR="00626C8D">
        <w:rPr>
          <w:rFonts w:ascii="Arial" w:hAnsi="Arial" w:cs="Arial"/>
          <w:b/>
          <w:sz w:val="20"/>
          <w:szCs w:val="20"/>
        </w:rPr>
        <w:t>Series</w:t>
      </w:r>
      <w:proofErr w:type="spellEnd"/>
      <w:r w:rsidR="00626C8D">
        <w:rPr>
          <w:rFonts w:ascii="Arial" w:hAnsi="Arial" w:cs="Arial"/>
          <w:b/>
          <w:sz w:val="20"/>
          <w:szCs w:val="20"/>
        </w:rPr>
        <w:t xml:space="preserve"> IBM et AIX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626C8D">
        <w:rPr>
          <w:rFonts w:ascii="Arial" w:hAnsi="Arial" w:cs="Arial"/>
          <w:b/>
          <w:sz w:val="20"/>
          <w:szCs w:val="20"/>
        </w:rPr>
        <w:t>Stockage SAN</w:t>
      </w:r>
      <w:r>
        <w:rPr>
          <w:rFonts w:ascii="Arial" w:hAnsi="Arial" w:cs="Arial"/>
          <w:b/>
          <w:sz w:val="20"/>
          <w:szCs w:val="20"/>
        </w:rPr>
        <w:t>.</w:t>
      </w:r>
    </w:p>
    <w:p w:rsidR="00DA076B" w:rsidRDefault="00DA076B" w:rsidP="00DA076B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DA076B" w:rsidRPr="008E677B" w:rsidRDefault="00DA076B" w:rsidP="00DA076B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DA076B" w:rsidRDefault="00DA076B" w:rsidP="00DA076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72E20">
        <w:rPr>
          <w:rFonts w:ascii="Arial" w:hAnsi="Arial" w:cs="Arial"/>
          <w:sz w:val="20"/>
          <w:szCs w:val="20"/>
        </w:rPr>
        <w:t xml:space="preserve">Projet </w:t>
      </w:r>
      <w:r w:rsidR="00626C8D" w:rsidRPr="00172E20">
        <w:rPr>
          <w:rFonts w:ascii="Arial" w:hAnsi="Arial" w:cs="Arial"/>
          <w:sz w:val="20"/>
          <w:szCs w:val="20"/>
        </w:rPr>
        <w:t xml:space="preserve">terminé en 6 semaines : pilotage des mises à jour </w:t>
      </w:r>
      <w:proofErr w:type="spellStart"/>
      <w:r w:rsidR="00626C8D" w:rsidRPr="00172E20">
        <w:rPr>
          <w:rFonts w:ascii="Arial" w:hAnsi="Arial" w:cs="Arial"/>
          <w:sz w:val="20"/>
          <w:szCs w:val="20"/>
        </w:rPr>
        <w:t>firmware</w:t>
      </w:r>
      <w:proofErr w:type="spellEnd"/>
      <w:r w:rsidR="00626C8D" w:rsidRPr="00172E20">
        <w:rPr>
          <w:rFonts w:ascii="Arial" w:hAnsi="Arial" w:cs="Arial"/>
          <w:sz w:val="20"/>
          <w:szCs w:val="20"/>
        </w:rPr>
        <w:t xml:space="preserve"> de 57 HMC (Hardware Management Console) qui permettent d’administrer une soixantaine de </w:t>
      </w:r>
      <w:proofErr w:type="spellStart"/>
      <w:r w:rsidR="00626C8D" w:rsidRPr="00172E20">
        <w:rPr>
          <w:rFonts w:ascii="Arial" w:hAnsi="Arial" w:cs="Arial"/>
          <w:sz w:val="20"/>
          <w:szCs w:val="20"/>
        </w:rPr>
        <w:t>chassis</w:t>
      </w:r>
      <w:proofErr w:type="spellEnd"/>
      <w:r w:rsidR="00626C8D" w:rsidRPr="00172E20">
        <w:rPr>
          <w:rFonts w:ascii="Arial" w:hAnsi="Arial" w:cs="Arial"/>
          <w:sz w:val="20"/>
          <w:szCs w:val="20"/>
        </w:rPr>
        <w:t xml:space="preserve"> Power-</w:t>
      </w:r>
      <w:proofErr w:type="spellStart"/>
      <w:r w:rsidR="00626C8D" w:rsidRPr="00172E20">
        <w:rPr>
          <w:rFonts w:ascii="Arial" w:hAnsi="Arial" w:cs="Arial"/>
          <w:sz w:val="20"/>
          <w:szCs w:val="20"/>
        </w:rPr>
        <w:t>Series</w:t>
      </w:r>
      <w:proofErr w:type="spellEnd"/>
      <w:r w:rsidR="00626C8D" w:rsidRPr="00172E20">
        <w:rPr>
          <w:rFonts w:ascii="Arial" w:hAnsi="Arial" w:cs="Arial"/>
          <w:sz w:val="20"/>
          <w:szCs w:val="20"/>
        </w:rPr>
        <w:t xml:space="preserve"> et environ 4000 LPAR (machines virtuelles AIX)</w:t>
      </w:r>
      <w:r>
        <w:rPr>
          <w:rFonts w:ascii="Arial" w:hAnsi="Arial" w:cs="Arial"/>
          <w:sz w:val="20"/>
          <w:szCs w:val="20"/>
        </w:rPr>
        <w:t>.</w:t>
      </w:r>
    </w:p>
    <w:p w:rsidR="00626C8D" w:rsidRDefault="00626C8D" w:rsidP="00DA076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Projet en cours pour piloter la mise à jour de 50 clusters Power-HA, qui implique la mise à jour de la version AIX des 100 LPAR qui constituent ces clusters. </w:t>
      </w:r>
    </w:p>
    <w:p w:rsidR="00626C8D" w:rsidRDefault="00626C8D" w:rsidP="00626C8D">
      <w:pPr>
        <w:spacing w:line="276" w:lineRule="auto"/>
        <w:ind w:left="1069"/>
        <w:jc w:val="both"/>
        <w:rPr>
          <w:rFonts w:ascii="Arial" w:hAnsi="Arial" w:cs="Arial"/>
          <w:sz w:val="20"/>
          <w:szCs w:val="20"/>
        </w:rPr>
      </w:pPr>
    </w:p>
    <w:p w:rsidR="00DA076B" w:rsidRDefault="00DA076B" w:rsidP="00DA076B">
      <w:pPr>
        <w:rPr>
          <w:rFonts w:ascii="Arial" w:hAnsi="Arial" w:cs="Arial"/>
          <w:bCs/>
          <w:sz w:val="20"/>
          <w:szCs w:val="20"/>
        </w:rPr>
      </w:pPr>
    </w:p>
    <w:p w:rsidR="00381B23" w:rsidRPr="001615E9" w:rsidRDefault="00381B23" w:rsidP="00381B23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ATOS (contrat d’infogérance ABC pour le SI d’AIRBUS)</w:t>
      </w:r>
      <w:r>
        <w:rPr>
          <w:rFonts w:ascii="Verdana" w:hAnsi="Verdana"/>
          <w:sz w:val="18"/>
          <w:szCs w:val="18"/>
        </w:rPr>
        <w:tab/>
      </w:r>
      <w:r w:rsidR="00626C8D"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 xml:space="preserve">de </w:t>
      </w:r>
      <w:r w:rsidR="00E36461">
        <w:rPr>
          <w:rFonts w:ascii="Arial" w:hAnsi="Arial" w:cs="Arial"/>
          <w:i/>
          <w:sz w:val="22"/>
        </w:rPr>
        <w:t>02/2017</w:t>
      </w:r>
      <w:r>
        <w:rPr>
          <w:rFonts w:ascii="Arial" w:hAnsi="Arial" w:cs="Arial"/>
          <w:i/>
          <w:sz w:val="22"/>
        </w:rPr>
        <w:t xml:space="preserve"> à </w:t>
      </w:r>
      <w:r w:rsidR="00626C8D">
        <w:rPr>
          <w:rFonts w:ascii="Arial" w:hAnsi="Arial" w:cs="Arial"/>
          <w:i/>
          <w:sz w:val="22"/>
        </w:rPr>
        <w:t>11/2017</w:t>
      </w:r>
    </w:p>
    <w:p w:rsidR="00381B23" w:rsidRPr="002C11CD" w:rsidRDefault="00381B23" w:rsidP="00381B23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381B23" w:rsidRPr="002C11CD" w:rsidRDefault="00381B23" w:rsidP="00381B23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 w:rsidR="00E36461">
        <w:rPr>
          <w:rFonts w:ascii="Arial" w:hAnsi="Arial" w:cs="Arial"/>
          <w:b/>
          <w:sz w:val="20"/>
          <w:szCs w:val="20"/>
        </w:rPr>
        <w:t>Chef de Projet.</w:t>
      </w:r>
    </w:p>
    <w:p w:rsidR="00381B23" w:rsidRDefault="00381B23" w:rsidP="00381B23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381B23" w:rsidRDefault="00381B23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748C3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Windows, UNIX, Linux, </w:t>
      </w:r>
      <w:r w:rsidR="00D05F8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5F89">
        <w:rPr>
          <w:rFonts w:ascii="Arial" w:hAnsi="Arial" w:cs="Arial"/>
          <w:b/>
          <w:sz w:val="20"/>
          <w:szCs w:val="20"/>
        </w:rPr>
        <w:t>WMware</w:t>
      </w:r>
      <w:proofErr w:type="spellEnd"/>
      <w:r w:rsidR="00D05F89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Stockage SAN et NAS.</w:t>
      </w:r>
    </w:p>
    <w:p w:rsidR="00381B23" w:rsidRDefault="00381B23" w:rsidP="00381B23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381B23" w:rsidRPr="008E677B" w:rsidRDefault="00381B23" w:rsidP="00381B23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D05F89" w:rsidRDefault="00D05F89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05F89">
        <w:rPr>
          <w:rFonts w:ascii="Arial" w:hAnsi="Arial" w:cs="Arial"/>
          <w:sz w:val="20"/>
          <w:szCs w:val="20"/>
          <w:lang w:val="en-US"/>
        </w:rPr>
        <w:t>Projet</w:t>
      </w:r>
      <w:proofErr w:type="spellEnd"/>
      <w:r w:rsidRPr="00D05F89">
        <w:rPr>
          <w:rFonts w:ascii="Arial" w:hAnsi="Arial" w:cs="Arial"/>
          <w:sz w:val="20"/>
          <w:szCs w:val="20"/>
          <w:lang w:val="en-US"/>
        </w:rPr>
        <w:t xml:space="preserve"> STORM (</w:t>
      </w:r>
      <w:proofErr w:type="spellStart"/>
      <w:r w:rsidRPr="00D05F89">
        <w:rPr>
          <w:rFonts w:ascii="Arial" w:hAnsi="Arial" w:cs="Arial"/>
          <w:sz w:val="20"/>
          <w:szCs w:val="20"/>
          <w:lang w:val="en-US"/>
        </w:rPr>
        <w:t>STorage</w:t>
      </w:r>
      <w:proofErr w:type="spellEnd"/>
      <w:r w:rsidRPr="00D05F89">
        <w:rPr>
          <w:rFonts w:ascii="Arial" w:hAnsi="Arial" w:cs="Arial"/>
          <w:sz w:val="20"/>
          <w:szCs w:val="20"/>
          <w:lang w:val="en-US"/>
        </w:rPr>
        <w:t xml:space="preserve"> Obsolescence and </w:t>
      </w:r>
      <w:proofErr w:type="spellStart"/>
      <w:r w:rsidRPr="00D05F89">
        <w:rPr>
          <w:rFonts w:ascii="Arial" w:hAnsi="Arial" w:cs="Arial"/>
          <w:sz w:val="20"/>
          <w:szCs w:val="20"/>
          <w:lang w:val="en-US"/>
        </w:rPr>
        <w:t>ReMoval</w:t>
      </w:r>
      <w:proofErr w:type="spellEnd"/>
      <w:r w:rsidRPr="00D05F89">
        <w:rPr>
          <w:rFonts w:ascii="Arial" w:hAnsi="Arial" w:cs="Arial"/>
          <w:sz w:val="20"/>
          <w:szCs w:val="20"/>
          <w:lang w:val="en-US"/>
        </w:rPr>
        <w:t>)</w:t>
      </w:r>
      <w:r w:rsidR="00381B23" w:rsidRPr="00D05F8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05F89">
        <w:rPr>
          <w:rFonts w:ascii="Arial" w:hAnsi="Arial" w:cs="Arial"/>
          <w:sz w:val="20"/>
          <w:szCs w:val="20"/>
        </w:rPr>
        <w:t>Projet de migration pour gérer l’obsolescence  de 70 baies SAN HP XP et EVA avec environ 700 serveurs connectés</w:t>
      </w:r>
      <w:r>
        <w:rPr>
          <w:rFonts w:ascii="Arial" w:hAnsi="Arial" w:cs="Arial"/>
          <w:sz w:val="20"/>
          <w:szCs w:val="20"/>
        </w:rPr>
        <w:t>. Migration des données vers des baies SAN HP 3PAR.</w:t>
      </w:r>
    </w:p>
    <w:p w:rsidR="00986608" w:rsidRDefault="00986608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 BC-</w:t>
      </w:r>
      <w:proofErr w:type="spellStart"/>
      <w:r>
        <w:rPr>
          <w:rFonts w:ascii="Arial" w:hAnsi="Arial" w:cs="Arial"/>
          <w:sz w:val="20"/>
          <w:szCs w:val="20"/>
        </w:rPr>
        <w:t>Removal</w:t>
      </w:r>
      <w:proofErr w:type="spellEnd"/>
      <w:r>
        <w:rPr>
          <w:rFonts w:ascii="Arial" w:hAnsi="Arial" w:cs="Arial"/>
          <w:sz w:val="20"/>
          <w:szCs w:val="20"/>
        </w:rPr>
        <w:t xml:space="preserve"> : connexe à STORM pour remplacer un système de sauvegardes propriétaire et lié à la technologie des baies HP XP, qui ne fonctionne pas sur les baies HP 3PAR, donc à migrer avant les migrations STORM. BC (Business Copy) sauvegarde principalement des </w:t>
      </w:r>
      <w:proofErr w:type="spellStart"/>
      <w:r>
        <w:rPr>
          <w:rFonts w:ascii="Arial" w:hAnsi="Arial" w:cs="Arial"/>
          <w:sz w:val="20"/>
          <w:szCs w:val="20"/>
        </w:rPr>
        <w:t>DataBases</w:t>
      </w:r>
      <w:proofErr w:type="spellEnd"/>
      <w:r>
        <w:rPr>
          <w:rFonts w:ascii="Arial" w:hAnsi="Arial" w:cs="Arial"/>
          <w:sz w:val="20"/>
          <w:szCs w:val="20"/>
        </w:rPr>
        <w:t xml:space="preserve"> ORACLE, dont les sauveg</w:t>
      </w:r>
      <w:r w:rsidR="002832EE">
        <w:rPr>
          <w:rFonts w:ascii="Arial" w:hAnsi="Arial" w:cs="Arial"/>
          <w:sz w:val="20"/>
          <w:szCs w:val="20"/>
        </w:rPr>
        <w:t>ardes sont migrées vers le stan</w:t>
      </w:r>
      <w:r>
        <w:rPr>
          <w:rFonts w:ascii="Arial" w:hAnsi="Arial" w:cs="Arial"/>
          <w:sz w:val="20"/>
          <w:szCs w:val="20"/>
        </w:rPr>
        <w:t>dard des sauvegardes Oracle : RMAN.</w:t>
      </w:r>
    </w:p>
    <w:p w:rsidR="00381B23" w:rsidRPr="00D05F89" w:rsidRDefault="00986608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Qualification, </w:t>
      </w:r>
      <w:r w:rsidR="00D05F89">
        <w:rPr>
          <w:rFonts w:ascii="Arial" w:hAnsi="Arial" w:cs="Arial"/>
          <w:sz w:val="20"/>
          <w:szCs w:val="20"/>
        </w:rPr>
        <w:t>évaluation des risques</w:t>
      </w:r>
      <w:r>
        <w:rPr>
          <w:rFonts w:ascii="Arial" w:hAnsi="Arial" w:cs="Arial"/>
          <w:sz w:val="20"/>
          <w:szCs w:val="20"/>
        </w:rPr>
        <w:t xml:space="preserve"> et planning</w:t>
      </w:r>
      <w:r w:rsidR="00D05F89">
        <w:rPr>
          <w:rFonts w:ascii="Arial" w:hAnsi="Arial" w:cs="Arial"/>
          <w:sz w:val="20"/>
          <w:szCs w:val="20"/>
        </w:rPr>
        <w:t xml:space="preserve"> pour migrer les serveurs de production pendant des Weekends de Maintenance (WEM) et des opérations en OOH (Out of Open </w:t>
      </w:r>
      <w:proofErr w:type="spellStart"/>
      <w:r w:rsidR="00D05F89">
        <w:rPr>
          <w:rFonts w:ascii="Arial" w:hAnsi="Arial" w:cs="Arial"/>
          <w:sz w:val="20"/>
          <w:szCs w:val="20"/>
        </w:rPr>
        <w:t>Hours</w:t>
      </w:r>
      <w:proofErr w:type="spellEnd"/>
      <w:r w:rsidR="00D05F89">
        <w:rPr>
          <w:rFonts w:ascii="Arial" w:hAnsi="Arial" w:cs="Arial"/>
          <w:sz w:val="20"/>
          <w:szCs w:val="20"/>
        </w:rPr>
        <w:t xml:space="preserve">). </w:t>
      </w:r>
      <w:r>
        <w:rPr>
          <w:rFonts w:ascii="Arial" w:hAnsi="Arial" w:cs="Arial"/>
          <w:sz w:val="20"/>
          <w:szCs w:val="20"/>
        </w:rPr>
        <w:t xml:space="preserve">Les serveurs de validation/intégration/test sont traitée en heures ouvrées (OH : Open </w:t>
      </w:r>
      <w:proofErr w:type="spellStart"/>
      <w:r>
        <w:rPr>
          <w:rFonts w:ascii="Arial" w:hAnsi="Arial" w:cs="Arial"/>
          <w:sz w:val="20"/>
          <w:szCs w:val="20"/>
        </w:rPr>
        <w:t>Hours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381B23" w:rsidRDefault="00D05F89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Pilotages des équipes techniques</w:t>
      </w:r>
      <w:r w:rsidR="00986608">
        <w:rPr>
          <w:rFonts w:ascii="Arial" w:hAnsi="Arial" w:cs="Arial"/>
          <w:sz w:val="20"/>
          <w:szCs w:val="20"/>
        </w:rPr>
        <w:t xml:space="preserve"> pendant les opérations,</w:t>
      </w:r>
      <w:r>
        <w:rPr>
          <w:rFonts w:ascii="Arial" w:hAnsi="Arial" w:cs="Arial"/>
          <w:sz w:val="20"/>
          <w:szCs w:val="20"/>
        </w:rPr>
        <w:t xml:space="preserve"> en Europe (France, Allemagne, Espagne) et en Inde, </w:t>
      </w:r>
      <w:r w:rsidR="00986608">
        <w:rPr>
          <w:rFonts w:ascii="Arial" w:hAnsi="Arial" w:cs="Arial"/>
          <w:sz w:val="20"/>
          <w:szCs w:val="20"/>
        </w:rPr>
        <w:t xml:space="preserve">équipes </w:t>
      </w:r>
      <w:r>
        <w:rPr>
          <w:rFonts w:ascii="Arial" w:hAnsi="Arial" w:cs="Arial"/>
          <w:sz w:val="20"/>
          <w:szCs w:val="20"/>
        </w:rPr>
        <w:t>qui réalisent les migrations</w:t>
      </w:r>
      <w:r w:rsidR="00986608">
        <w:rPr>
          <w:rFonts w:ascii="Arial" w:hAnsi="Arial" w:cs="Arial"/>
          <w:sz w:val="20"/>
          <w:szCs w:val="20"/>
        </w:rPr>
        <w:t xml:space="preserve"> à distance</w:t>
      </w:r>
      <w:r>
        <w:rPr>
          <w:rFonts w:ascii="Arial" w:hAnsi="Arial" w:cs="Arial"/>
          <w:sz w:val="20"/>
          <w:szCs w:val="20"/>
        </w:rPr>
        <w:t xml:space="preserve"> en semaine ou en WEM/OOH.</w:t>
      </w:r>
    </w:p>
    <w:p w:rsidR="00381B23" w:rsidRDefault="00986608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Rédaction des documents « livrables projet» pour Airbus : </w:t>
      </w:r>
      <w:proofErr w:type="spellStart"/>
      <w:r>
        <w:rPr>
          <w:rFonts w:ascii="Arial" w:hAnsi="Arial" w:cs="Arial"/>
          <w:sz w:val="20"/>
          <w:szCs w:val="20"/>
        </w:rPr>
        <w:t>KickOff</w:t>
      </w:r>
      <w:proofErr w:type="spellEnd"/>
      <w:r>
        <w:rPr>
          <w:rFonts w:ascii="Arial" w:hAnsi="Arial" w:cs="Arial"/>
          <w:sz w:val="20"/>
          <w:szCs w:val="20"/>
        </w:rPr>
        <w:t>, TRD (</w:t>
      </w:r>
      <w:proofErr w:type="spellStart"/>
      <w:r>
        <w:rPr>
          <w:rFonts w:ascii="Arial" w:hAnsi="Arial" w:cs="Arial"/>
          <w:sz w:val="20"/>
          <w:szCs w:val="20"/>
        </w:rPr>
        <w:t>Technical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Requirement</w:t>
      </w:r>
      <w:proofErr w:type="spellEnd"/>
      <w:r>
        <w:rPr>
          <w:rFonts w:ascii="Arial" w:hAnsi="Arial" w:cs="Arial"/>
          <w:sz w:val="20"/>
          <w:szCs w:val="20"/>
        </w:rPr>
        <w:t xml:space="preserve"> Document), Project Charter, procédures de migration, etc</w:t>
      </w:r>
      <w:r w:rsidR="00381B23">
        <w:rPr>
          <w:rFonts w:ascii="Arial" w:hAnsi="Arial" w:cs="Arial"/>
          <w:sz w:val="20"/>
          <w:szCs w:val="20"/>
        </w:rPr>
        <w:t>.</w:t>
      </w:r>
    </w:p>
    <w:p w:rsidR="00381B23" w:rsidRDefault="00381B23" w:rsidP="002748C3">
      <w:pPr>
        <w:rPr>
          <w:rFonts w:ascii="Arial Gras" w:hAnsi="Arial Gras" w:cs="Arial"/>
          <w:b/>
          <w:sz w:val="26"/>
        </w:rPr>
      </w:pPr>
    </w:p>
    <w:p w:rsidR="00381B23" w:rsidRDefault="00381B23" w:rsidP="002748C3">
      <w:pPr>
        <w:rPr>
          <w:rFonts w:ascii="Arial Gras" w:hAnsi="Arial Gras" w:cs="Arial"/>
          <w:b/>
          <w:sz w:val="26"/>
        </w:rPr>
      </w:pPr>
    </w:p>
    <w:p w:rsidR="002748C3" w:rsidRPr="001615E9" w:rsidRDefault="002748C3" w:rsidP="002748C3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 xml:space="preserve">TAORES (GIE pour </w:t>
      </w:r>
      <w:r w:rsidRPr="00381B23">
        <w:rPr>
          <w:rFonts w:ascii="Arial Gras" w:hAnsi="Arial Gras" w:cs="Arial"/>
          <w:b/>
          <w:color w:val="4BACC6" w:themeColor="accent5"/>
          <w:sz w:val="26"/>
        </w:rPr>
        <w:t>La Mutuelle Générale</w:t>
      </w:r>
      <w:r>
        <w:rPr>
          <w:rFonts w:ascii="Arial Gras" w:hAnsi="Arial Gras" w:cs="Arial"/>
          <w:b/>
          <w:sz w:val="26"/>
        </w:rPr>
        <w:t xml:space="preserve"> [LMG])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>de 11/2016 à 01/2017</w:t>
      </w:r>
    </w:p>
    <w:p w:rsidR="002748C3" w:rsidRPr="002C11CD" w:rsidRDefault="002748C3" w:rsidP="002748C3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2748C3" w:rsidRPr="002C11CD" w:rsidRDefault="002748C3" w:rsidP="002748C3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Change Manager pour le SI de LMG (au sens ITIL).</w:t>
      </w:r>
    </w:p>
    <w:p w:rsidR="002748C3" w:rsidRDefault="002748C3" w:rsidP="002748C3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381B23" w:rsidRDefault="00381B23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748C3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Windows, UNIX, Linux, Stockage SAN et NAS, hébergement en </w:t>
      </w:r>
      <w:proofErr w:type="spellStart"/>
      <w:r>
        <w:rPr>
          <w:rFonts w:ascii="Arial" w:hAnsi="Arial" w:cs="Arial"/>
          <w:b/>
          <w:sz w:val="20"/>
          <w:szCs w:val="20"/>
        </w:rPr>
        <w:t>IaaS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2748C3" w:rsidRDefault="002748C3" w:rsidP="002748C3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2748C3" w:rsidRPr="008E677B" w:rsidRDefault="002748C3" w:rsidP="002748C3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381B23" w:rsidRDefault="00381B23" w:rsidP="00381B2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 et acceptation de tous les changements opérés sur le SI de TAORES-LMG.</w:t>
      </w:r>
    </w:p>
    <w:p w:rsidR="002748C3" w:rsidRDefault="00381B23" w:rsidP="002748C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Animation des CAB (Change </w:t>
      </w:r>
      <w:proofErr w:type="spellStart"/>
      <w:r>
        <w:rPr>
          <w:rFonts w:ascii="Arial" w:hAnsi="Arial" w:cs="Arial"/>
          <w:sz w:val="20"/>
          <w:szCs w:val="20"/>
        </w:rPr>
        <w:t>Advisory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Board</w:t>
      </w:r>
      <w:proofErr w:type="spellEnd"/>
      <w:r>
        <w:rPr>
          <w:rFonts w:ascii="Arial" w:hAnsi="Arial" w:cs="Arial"/>
          <w:sz w:val="20"/>
          <w:szCs w:val="20"/>
        </w:rPr>
        <w:t>) hebdomadaires, 2 CAB pour les changements normaux en début et fin de semaine, un CAB dédiés aux changements « significatifs », majeurs et à fort risques.</w:t>
      </w:r>
    </w:p>
    <w:p w:rsidR="00381B23" w:rsidRDefault="00381B23" w:rsidP="002748C3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 des « Emergency » changes hors CAB en cas d’incident ou problème dans la production.</w:t>
      </w:r>
    </w:p>
    <w:p w:rsidR="00E52B50" w:rsidRDefault="00E52B50" w:rsidP="00E52B50">
      <w:pPr>
        <w:rPr>
          <w:rFonts w:ascii="Arial" w:hAnsi="Arial" w:cs="Arial"/>
          <w:szCs w:val="22"/>
        </w:rPr>
      </w:pPr>
    </w:p>
    <w:p w:rsidR="002748C3" w:rsidRDefault="002748C3" w:rsidP="00E52B50">
      <w:pPr>
        <w:rPr>
          <w:rFonts w:ascii="Arial Gras" w:hAnsi="Arial Gras" w:cs="Arial"/>
          <w:b/>
          <w:sz w:val="26"/>
        </w:rPr>
      </w:pPr>
    </w:p>
    <w:p w:rsidR="00E52B50" w:rsidRPr="001615E9" w:rsidRDefault="008717C9" w:rsidP="00E52B50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R</w:t>
      </w:r>
      <w:r w:rsidR="003040CB">
        <w:rPr>
          <w:rFonts w:ascii="Arial Gras" w:hAnsi="Arial Gras" w:cs="Arial"/>
          <w:b/>
          <w:sz w:val="26"/>
        </w:rPr>
        <w:t>ESEAU</w:t>
      </w:r>
      <w:r>
        <w:rPr>
          <w:rFonts w:ascii="Arial Gras" w:hAnsi="Arial Gras" w:cs="Arial"/>
          <w:b/>
          <w:sz w:val="26"/>
        </w:rPr>
        <w:t xml:space="preserve"> 5’A</w:t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E52B50">
        <w:rPr>
          <w:rFonts w:ascii="Verdana" w:hAnsi="Verdana"/>
          <w:sz w:val="18"/>
          <w:szCs w:val="18"/>
        </w:rPr>
        <w:tab/>
      </w:r>
      <w:r w:rsidR="005B224D">
        <w:rPr>
          <w:rFonts w:ascii="Verdana" w:hAnsi="Verdana"/>
          <w:sz w:val="18"/>
          <w:szCs w:val="18"/>
        </w:rPr>
        <w:tab/>
      </w:r>
      <w:r w:rsidR="003040CB">
        <w:rPr>
          <w:rFonts w:ascii="Arial" w:hAnsi="Arial" w:cs="Arial"/>
          <w:i/>
          <w:sz w:val="22"/>
        </w:rPr>
        <w:t>de 11/2014</w:t>
      </w:r>
      <w:r w:rsidR="00E52B50">
        <w:rPr>
          <w:rFonts w:ascii="Arial" w:hAnsi="Arial" w:cs="Arial"/>
          <w:i/>
          <w:sz w:val="22"/>
        </w:rPr>
        <w:t xml:space="preserve"> à </w:t>
      </w:r>
      <w:r w:rsidR="003040CB">
        <w:rPr>
          <w:rFonts w:ascii="Arial" w:hAnsi="Arial" w:cs="Arial"/>
          <w:i/>
          <w:sz w:val="22"/>
        </w:rPr>
        <w:t>maintenant</w:t>
      </w:r>
    </w:p>
    <w:p w:rsidR="00E52B50" w:rsidRPr="002C11CD" w:rsidRDefault="00E52B50" w:rsidP="00E52B50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E52B50" w:rsidRPr="002C11CD" w:rsidRDefault="00E52B50" w:rsidP="00E52B50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 w:rsidR="003040CB">
        <w:rPr>
          <w:rFonts w:ascii="Arial" w:hAnsi="Arial" w:cs="Arial"/>
          <w:b/>
          <w:sz w:val="20"/>
          <w:szCs w:val="20"/>
        </w:rPr>
        <w:t>Membre actif du bureau, adjoint du Président</w:t>
      </w:r>
      <w:r w:rsidR="00174F03">
        <w:rPr>
          <w:rFonts w:ascii="Arial" w:hAnsi="Arial" w:cs="Arial"/>
          <w:b/>
          <w:sz w:val="20"/>
          <w:szCs w:val="20"/>
        </w:rPr>
        <w:t xml:space="preserve"> </w:t>
      </w:r>
      <w:r w:rsidR="00156230">
        <w:rPr>
          <w:rFonts w:ascii="Arial" w:hAnsi="Arial" w:cs="Arial"/>
          <w:b/>
          <w:sz w:val="20"/>
          <w:szCs w:val="20"/>
        </w:rPr>
        <w:t>de l’association.</w:t>
      </w:r>
    </w:p>
    <w:p w:rsidR="00E52B50" w:rsidRPr="002C11CD" w:rsidRDefault="00E52B50" w:rsidP="00E52B50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381B23" w:rsidRDefault="00381B23" w:rsidP="00381B23">
      <w:pPr>
        <w:tabs>
          <w:tab w:val="left" w:pos="1190"/>
        </w:tabs>
        <w:ind w:left="709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Association Réseau 5’A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 Réseau 5'A </w:t>
      </w:r>
      <w:proofErr w:type="spellStart"/>
      <w:r>
        <w:rPr>
          <w:rFonts w:ascii="Arial" w:hAnsi="Arial" w:cs="Arial"/>
          <w:sz w:val="20"/>
          <w:szCs w:val="20"/>
        </w:rPr>
        <w:t>accompagne</w:t>
      </w:r>
      <w:proofErr w:type="spellEnd"/>
      <w:r>
        <w:rPr>
          <w:rFonts w:ascii="Arial" w:hAnsi="Arial" w:cs="Arial"/>
          <w:sz w:val="20"/>
          <w:szCs w:val="20"/>
        </w:rPr>
        <w:t xml:space="preserve"> les plus de </w:t>
      </w:r>
      <w:r w:rsidRPr="00156230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 xml:space="preserve"> ans</w:t>
      </w:r>
      <w:r w:rsidRPr="00156230">
        <w:rPr>
          <w:rFonts w:ascii="Arial" w:hAnsi="Arial" w:cs="Arial"/>
          <w:sz w:val="20"/>
          <w:szCs w:val="20"/>
        </w:rPr>
        <w:t xml:space="preserve"> dans leur parcours professionnel ou leur recherche d’emploi, par le partage d’expériences et la création de synergies entre membres, pour dynamiser leurs activités ou aider à en démarrer de nouvelles.</w:t>
      </w:r>
    </w:p>
    <w:p w:rsidR="00E52B50" w:rsidRDefault="00E52B50" w:rsidP="00E52B50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E52B50" w:rsidRPr="008E677B" w:rsidRDefault="00E52B50" w:rsidP="00E52B50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E52B50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et réalisation graphique d’un flyer et d’une carte de visite pour l’association.</w:t>
      </w:r>
    </w:p>
    <w:p w:rsidR="00E52B50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Recherche d’intervenants dans le mo</w:t>
      </w:r>
      <w:r w:rsidR="002870C8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de socio-professionnel pour l’animation des présentations mensuelles aux membres et invités externes à l’association.</w:t>
      </w:r>
    </w:p>
    <w:p w:rsidR="00253F85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aux réunions hebdomadaires du bureau où nous fixons les objectifs de l’association, l’agenda des présentations, les stratégies de prospection pour trouver de nouveaux sujets et intervenants pour nos présentations.</w:t>
      </w:r>
    </w:p>
    <w:p w:rsidR="00253F85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Accueil des nouveaux membres. </w:t>
      </w:r>
    </w:p>
    <w:p w:rsidR="00E52B50" w:rsidRDefault="00253F85" w:rsidP="00E52B50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Coaching et conseil aux membres </w:t>
      </w:r>
      <w:r w:rsidR="00955974">
        <w:rPr>
          <w:rFonts w:ascii="Arial" w:hAnsi="Arial" w:cs="Arial"/>
          <w:sz w:val="20"/>
          <w:szCs w:val="20"/>
        </w:rPr>
        <w:t>en recherche d’emploi pour leurs CV, lettres de motivation, stratégies et organisation de leurs recherches, réseautage, etc.</w:t>
      </w:r>
      <w:r w:rsidR="00E52B50">
        <w:rPr>
          <w:rFonts w:ascii="Arial" w:hAnsi="Arial" w:cs="Arial"/>
          <w:sz w:val="20"/>
          <w:szCs w:val="20"/>
        </w:rPr>
        <w:t> </w:t>
      </w:r>
    </w:p>
    <w:p w:rsidR="00E52B50" w:rsidRDefault="00E52B50" w:rsidP="00E52B50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E52B50" w:rsidRDefault="00E52B50" w:rsidP="00E52B5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8D3E8B" w:rsidRDefault="008D3E8B" w:rsidP="008D3E8B">
      <w:pPr>
        <w:rPr>
          <w:rFonts w:ascii="Arial" w:hAnsi="Arial" w:cs="Arial"/>
          <w:szCs w:val="22"/>
        </w:rPr>
      </w:pPr>
    </w:p>
    <w:p w:rsidR="008D3E8B" w:rsidRPr="001615E9" w:rsidRDefault="008E677B" w:rsidP="008D3E8B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CUNNINGHAM LINDSEY</w:t>
      </w:r>
      <w:r w:rsidR="008D3E8B">
        <w:rPr>
          <w:rFonts w:ascii="Verdana" w:hAnsi="Verdana"/>
          <w:sz w:val="18"/>
          <w:szCs w:val="18"/>
        </w:rPr>
        <w:tab/>
      </w:r>
      <w:r w:rsidR="008D3E8B">
        <w:rPr>
          <w:rFonts w:ascii="Verdana" w:hAnsi="Verdana"/>
          <w:sz w:val="18"/>
          <w:szCs w:val="18"/>
        </w:rPr>
        <w:tab/>
      </w:r>
      <w:r w:rsidR="008D3E8B">
        <w:rPr>
          <w:rFonts w:ascii="Verdana" w:hAnsi="Verdana"/>
          <w:sz w:val="18"/>
          <w:szCs w:val="18"/>
        </w:rPr>
        <w:tab/>
      </w:r>
      <w:r w:rsidR="008D3E8B">
        <w:rPr>
          <w:rFonts w:ascii="Verdana" w:hAnsi="Verdana"/>
          <w:sz w:val="18"/>
          <w:szCs w:val="18"/>
        </w:rPr>
        <w:tab/>
      </w:r>
      <w:r w:rsidR="008D3E8B">
        <w:rPr>
          <w:rFonts w:ascii="Verdana" w:hAnsi="Verdana"/>
          <w:sz w:val="18"/>
          <w:szCs w:val="18"/>
        </w:rPr>
        <w:tab/>
      </w:r>
      <w:r w:rsidR="008D3E8B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>de 09/2009</w:t>
      </w:r>
      <w:r w:rsidR="00F47B07">
        <w:rPr>
          <w:rFonts w:ascii="Arial" w:hAnsi="Arial" w:cs="Arial"/>
          <w:i/>
          <w:sz w:val="22"/>
        </w:rPr>
        <w:t xml:space="preserve"> à 11</w:t>
      </w:r>
      <w:r w:rsidR="008D3E8B">
        <w:rPr>
          <w:rFonts w:ascii="Arial" w:hAnsi="Arial" w:cs="Arial"/>
          <w:i/>
          <w:sz w:val="22"/>
        </w:rPr>
        <w:t>/20</w:t>
      </w:r>
      <w:r w:rsidR="00F47B07">
        <w:rPr>
          <w:rFonts w:ascii="Arial" w:hAnsi="Arial" w:cs="Arial"/>
          <w:i/>
          <w:sz w:val="22"/>
        </w:rPr>
        <w:t>14</w:t>
      </w:r>
    </w:p>
    <w:p w:rsidR="008D3E8B" w:rsidRPr="002C11CD" w:rsidRDefault="008D3E8B" w:rsidP="008D3E8B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8D3E8B" w:rsidRPr="002C11CD" w:rsidRDefault="008D3E8B" w:rsidP="008D3E8B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 w:rsidR="008E677B">
        <w:rPr>
          <w:rFonts w:ascii="Arial" w:hAnsi="Arial" w:cs="Arial"/>
          <w:b/>
          <w:sz w:val="20"/>
          <w:szCs w:val="20"/>
        </w:rPr>
        <w:t>Responsable IT</w:t>
      </w:r>
      <w:r w:rsidR="004C3A55">
        <w:rPr>
          <w:rFonts w:ascii="Arial" w:hAnsi="Arial" w:cs="Arial"/>
          <w:b/>
          <w:sz w:val="20"/>
          <w:szCs w:val="20"/>
        </w:rPr>
        <w:t>/Chef de projet IT</w:t>
      </w:r>
    </w:p>
    <w:p w:rsidR="008D3E8B" w:rsidRPr="002C11CD" w:rsidRDefault="008D3E8B" w:rsidP="008D3E8B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8D3E8B" w:rsidRDefault="008D3E8B" w:rsidP="008D3E8B">
      <w:pPr>
        <w:tabs>
          <w:tab w:val="left" w:pos="11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 w:rsidR="008E677B">
        <w:rPr>
          <w:rFonts w:ascii="Arial" w:hAnsi="Arial" w:cs="Arial"/>
          <w:b/>
          <w:sz w:val="20"/>
          <w:szCs w:val="20"/>
        </w:rPr>
        <w:t>Windows</w:t>
      </w:r>
      <w:r w:rsidR="00172E20">
        <w:rPr>
          <w:rFonts w:ascii="Arial" w:hAnsi="Arial" w:cs="Arial"/>
          <w:b/>
          <w:sz w:val="20"/>
          <w:szCs w:val="20"/>
        </w:rPr>
        <w:t xml:space="preserve"> </w:t>
      </w:r>
      <w:r w:rsidR="00142631">
        <w:rPr>
          <w:rFonts w:ascii="Arial" w:hAnsi="Arial" w:cs="Arial"/>
          <w:b/>
          <w:sz w:val="20"/>
          <w:szCs w:val="20"/>
        </w:rPr>
        <w:t xml:space="preserve">et stockage </w:t>
      </w:r>
      <w:proofErr w:type="spellStart"/>
      <w:r w:rsidR="00142631">
        <w:rPr>
          <w:rFonts w:ascii="Arial" w:hAnsi="Arial" w:cs="Arial"/>
          <w:b/>
          <w:sz w:val="20"/>
          <w:szCs w:val="20"/>
        </w:rPr>
        <w:t>NetApp</w:t>
      </w:r>
      <w:proofErr w:type="spellEnd"/>
    </w:p>
    <w:p w:rsidR="008D3E8B" w:rsidRDefault="008D3E8B" w:rsidP="008D3E8B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237393" w:rsidRPr="008E677B" w:rsidRDefault="008D3E8B" w:rsidP="008E677B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741065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Gestion d</w:t>
      </w:r>
      <w:r w:rsidR="004C3A55">
        <w:rPr>
          <w:rFonts w:ascii="Arial" w:hAnsi="Arial" w:cs="Arial"/>
          <w:sz w:val="20"/>
          <w:szCs w:val="20"/>
        </w:rPr>
        <w:t>u M</w:t>
      </w:r>
      <w:r w:rsidR="006B42E3">
        <w:rPr>
          <w:rFonts w:ascii="Arial" w:hAnsi="Arial" w:cs="Arial"/>
          <w:sz w:val="20"/>
          <w:szCs w:val="20"/>
        </w:rPr>
        <w:t>aintien</w:t>
      </w:r>
      <w:r w:rsidR="00A242DA">
        <w:rPr>
          <w:rFonts w:ascii="Arial" w:hAnsi="Arial" w:cs="Arial"/>
          <w:sz w:val="20"/>
          <w:szCs w:val="20"/>
        </w:rPr>
        <w:t xml:space="preserve"> en conditions opérationnelles des se</w:t>
      </w:r>
      <w:r w:rsidR="00DB720C">
        <w:rPr>
          <w:rFonts w:ascii="Arial" w:hAnsi="Arial" w:cs="Arial"/>
          <w:sz w:val="20"/>
          <w:szCs w:val="20"/>
        </w:rPr>
        <w:t>r</w:t>
      </w:r>
      <w:r w:rsidR="00741065">
        <w:rPr>
          <w:rFonts w:ascii="Arial" w:hAnsi="Arial" w:cs="Arial"/>
          <w:sz w:val="20"/>
          <w:szCs w:val="20"/>
        </w:rPr>
        <w:t>veurs des agences du Sud-Ouest</w:t>
      </w:r>
      <w:r w:rsidR="00EC453A">
        <w:rPr>
          <w:rFonts w:ascii="Arial" w:hAnsi="Arial" w:cs="Arial"/>
          <w:sz w:val="20"/>
          <w:szCs w:val="20"/>
        </w:rPr>
        <w:t>.</w:t>
      </w:r>
      <w:r w:rsidR="00741065">
        <w:rPr>
          <w:rFonts w:ascii="Arial" w:hAnsi="Arial" w:cs="Arial"/>
          <w:sz w:val="20"/>
          <w:szCs w:val="20"/>
        </w:rPr>
        <w:t> </w:t>
      </w:r>
      <w:r w:rsidR="00A242DA">
        <w:rPr>
          <w:rFonts w:ascii="Arial" w:hAnsi="Arial" w:cs="Arial"/>
          <w:sz w:val="20"/>
          <w:szCs w:val="20"/>
        </w:rPr>
        <w:t xml:space="preserve"> </w:t>
      </w:r>
    </w:p>
    <w:p w:rsidR="00741065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Gestion d</w:t>
      </w:r>
      <w:r w:rsidR="004C3A55">
        <w:rPr>
          <w:rFonts w:ascii="Arial" w:hAnsi="Arial" w:cs="Arial"/>
          <w:sz w:val="20"/>
          <w:szCs w:val="20"/>
        </w:rPr>
        <w:t>u</w:t>
      </w:r>
      <w:r w:rsidR="00DB720C">
        <w:rPr>
          <w:rFonts w:ascii="Arial" w:hAnsi="Arial" w:cs="Arial"/>
          <w:sz w:val="20"/>
          <w:szCs w:val="20"/>
        </w:rPr>
        <w:t xml:space="preserve"> support auprès des collaborateurs du Sud-Ouest en priorité et de la France entière ensuite</w:t>
      </w:r>
      <w:r w:rsidR="00142631">
        <w:rPr>
          <w:rFonts w:ascii="Arial" w:hAnsi="Arial" w:cs="Arial"/>
          <w:sz w:val="20"/>
          <w:szCs w:val="20"/>
        </w:rPr>
        <w:t>,</w:t>
      </w:r>
      <w:r w:rsidR="00DB720C">
        <w:rPr>
          <w:rFonts w:ascii="Arial" w:hAnsi="Arial" w:cs="Arial"/>
          <w:sz w:val="20"/>
          <w:szCs w:val="20"/>
        </w:rPr>
        <w:t xml:space="preserve"> sur les postes de travail</w:t>
      </w:r>
      <w:r w:rsidR="00EC453A">
        <w:rPr>
          <w:rFonts w:ascii="Arial" w:hAnsi="Arial" w:cs="Arial"/>
          <w:sz w:val="20"/>
          <w:szCs w:val="20"/>
        </w:rPr>
        <w:t>.</w:t>
      </w:r>
    </w:p>
    <w:p w:rsidR="00741065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Gestion d</w:t>
      </w:r>
      <w:r w:rsidR="004C3A55">
        <w:rPr>
          <w:rFonts w:ascii="Arial" w:hAnsi="Arial" w:cs="Arial"/>
          <w:sz w:val="20"/>
          <w:szCs w:val="20"/>
        </w:rPr>
        <w:t>u</w:t>
      </w:r>
      <w:r w:rsidR="00741065">
        <w:rPr>
          <w:rFonts w:ascii="Arial" w:hAnsi="Arial" w:cs="Arial"/>
          <w:sz w:val="20"/>
          <w:szCs w:val="20"/>
        </w:rPr>
        <w:t xml:space="preserve"> support des</w:t>
      </w:r>
      <w:r w:rsidR="00DB720C">
        <w:rPr>
          <w:rFonts w:ascii="Arial" w:hAnsi="Arial" w:cs="Arial"/>
          <w:sz w:val="20"/>
          <w:szCs w:val="20"/>
        </w:rPr>
        <w:t xml:space="preserve"> applications et services fourn</w:t>
      </w:r>
      <w:r w:rsidR="00EC453A">
        <w:rPr>
          <w:rFonts w:ascii="Arial" w:hAnsi="Arial" w:cs="Arial"/>
          <w:sz w:val="20"/>
          <w:szCs w:val="20"/>
        </w:rPr>
        <w:t>is par le Système d’Information.</w:t>
      </w:r>
    </w:p>
    <w:p w:rsidR="00741065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B720C">
        <w:rPr>
          <w:rFonts w:ascii="Arial" w:hAnsi="Arial" w:cs="Arial"/>
          <w:sz w:val="20"/>
          <w:szCs w:val="20"/>
        </w:rPr>
        <w:t>onception de masters pour les divers types de poste</w:t>
      </w:r>
      <w:r w:rsidR="00EC453A">
        <w:rPr>
          <w:rFonts w:ascii="Arial" w:hAnsi="Arial" w:cs="Arial"/>
          <w:sz w:val="20"/>
          <w:szCs w:val="20"/>
        </w:rPr>
        <w:t xml:space="preserve"> de travail.</w:t>
      </w:r>
    </w:p>
    <w:p w:rsidR="00DD5EB4" w:rsidRPr="00722ECD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avec la direction de la société : </w:t>
      </w:r>
      <w:proofErr w:type="spellStart"/>
      <w:r w:rsidRPr="00722ECD">
        <w:rPr>
          <w:rFonts w:ascii="Arial" w:hAnsi="Arial" w:cs="Arial"/>
          <w:sz w:val="20"/>
          <w:szCs w:val="20"/>
        </w:rPr>
        <w:t>reporting</w:t>
      </w:r>
      <w:proofErr w:type="spellEnd"/>
      <w:r w:rsidRPr="00722ECD">
        <w:rPr>
          <w:rFonts w:ascii="Arial" w:hAnsi="Arial" w:cs="Arial"/>
          <w:sz w:val="20"/>
          <w:szCs w:val="20"/>
        </w:rPr>
        <w:t>, animation de comités</w:t>
      </w:r>
      <w:r w:rsidR="00EC453A" w:rsidRPr="00722ECD">
        <w:rPr>
          <w:rFonts w:ascii="Arial" w:hAnsi="Arial" w:cs="Arial"/>
          <w:sz w:val="20"/>
          <w:szCs w:val="20"/>
        </w:rPr>
        <w:t>.</w:t>
      </w:r>
    </w:p>
    <w:p w:rsidR="00DD5EB4" w:rsidRPr="00722ECD" w:rsidRDefault="00DD5EB4" w:rsidP="00EC453A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2ECD">
        <w:rPr>
          <w:rFonts w:ascii="Arial" w:hAnsi="Arial" w:cs="Arial"/>
          <w:sz w:val="20"/>
          <w:szCs w:val="20"/>
        </w:rPr>
        <w:t>Animation des équipes IT : planification, coordination</w:t>
      </w:r>
      <w:r w:rsidR="00EC453A" w:rsidRPr="00722ECD">
        <w:rPr>
          <w:rFonts w:ascii="Arial" w:hAnsi="Arial" w:cs="Arial"/>
          <w:sz w:val="20"/>
          <w:szCs w:val="20"/>
        </w:rPr>
        <w:t>.</w:t>
      </w:r>
    </w:p>
    <w:p w:rsidR="008E677B" w:rsidRPr="00722ECD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2ECD">
        <w:rPr>
          <w:rFonts w:ascii="Arial" w:hAnsi="Arial" w:cs="Arial"/>
          <w:sz w:val="20"/>
          <w:szCs w:val="20"/>
        </w:rPr>
        <w:t>Définition des architectures infrastructures</w:t>
      </w:r>
      <w:r w:rsidR="00DB720C" w:rsidRPr="00722ECD">
        <w:rPr>
          <w:rFonts w:ascii="Arial" w:hAnsi="Arial" w:cs="Arial"/>
          <w:sz w:val="20"/>
          <w:szCs w:val="20"/>
        </w:rPr>
        <w:t>.</w:t>
      </w:r>
    </w:p>
    <w:p w:rsidR="00DD5EB4" w:rsidRPr="00722ECD" w:rsidRDefault="00DD5EB4" w:rsidP="00DD5EB4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2ECD">
        <w:rPr>
          <w:rFonts w:ascii="Arial" w:hAnsi="Arial" w:cs="Arial"/>
          <w:sz w:val="20"/>
          <w:szCs w:val="20"/>
        </w:rPr>
        <w:t>Gestion de projets structurants</w:t>
      </w:r>
      <w:r w:rsidR="00EC453A" w:rsidRPr="00722ECD">
        <w:rPr>
          <w:rFonts w:ascii="Arial" w:hAnsi="Arial" w:cs="Arial"/>
          <w:sz w:val="20"/>
          <w:szCs w:val="20"/>
        </w:rPr>
        <w:t>.</w:t>
      </w:r>
    </w:p>
    <w:p w:rsidR="00DD5EB4" w:rsidRDefault="00DD5EB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2023A4" w:rsidRPr="0037288D" w:rsidRDefault="002023A4" w:rsidP="002023A4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Sur la période </w:t>
      </w:r>
      <w:r w:rsidRPr="008E677B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2 à 2014</w:t>
      </w:r>
    </w:p>
    <w:p w:rsidR="002023A4" w:rsidRDefault="002023A4" w:rsidP="002023A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d’obsolescence : </w:t>
      </w:r>
      <w:r w:rsidRPr="00557906">
        <w:rPr>
          <w:rFonts w:ascii="Arial" w:hAnsi="Arial" w:cs="Arial"/>
          <w:sz w:val="20"/>
          <w:szCs w:val="20"/>
        </w:rPr>
        <w:t>Migration du SI résultant Windows 2003 vers Windows 2008</w:t>
      </w:r>
      <w:r w:rsidR="00EC453A">
        <w:rPr>
          <w:rFonts w:ascii="Arial" w:hAnsi="Arial" w:cs="Arial"/>
          <w:b/>
          <w:sz w:val="20"/>
          <w:szCs w:val="20"/>
        </w:rPr>
        <w:t>.</w:t>
      </w:r>
    </w:p>
    <w:p w:rsidR="002023A4" w:rsidRDefault="002023A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8E677B" w:rsidRPr="0037288D" w:rsidRDefault="00DD5EB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Sur la période </w:t>
      </w:r>
      <w:r w:rsidR="008E677B" w:rsidRPr="008E677B">
        <w:rPr>
          <w:rFonts w:ascii="Arial" w:hAnsi="Arial" w:cs="Arial"/>
          <w:b/>
          <w:bCs/>
          <w:sz w:val="20"/>
          <w:szCs w:val="20"/>
        </w:rPr>
        <w:t>2010 à 2012</w:t>
      </w:r>
    </w:p>
    <w:p w:rsidR="008E677B" w:rsidRDefault="008E677B" w:rsidP="00462F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42E3">
        <w:rPr>
          <w:rFonts w:ascii="Arial" w:hAnsi="Arial" w:cs="Arial"/>
          <w:b/>
          <w:sz w:val="20"/>
          <w:szCs w:val="20"/>
        </w:rPr>
        <w:t xml:space="preserve">Projet de </w:t>
      </w:r>
      <w:r w:rsidR="00A242DA" w:rsidRPr="006B42E3">
        <w:rPr>
          <w:rFonts w:ascii="Arial" w:hAnsi="Arial" w:cs="Arial"/>
          <w:b/>
          <w:sz w:val="20"/>
          <w:szCs w:val="20"/>
        </w:rPr>
        <w:t xml:space="preserve">Plan de </w:t>
      </w:r>
      <w:r w:rsidRPr="006B42E3">
        <w:rPr>
          <w:rFonts w:ascii="Arial" w:hAnsi="Arial" w:cs="Arial"/>
          <w:b/>
          <w:sz w:val="20"/>
          <w:szCs w:val="20"/>
        </w:rPr>
        <w:t>Récupération après un Désastre</w:t>
      </w:r>
      <w:r w:rsidR="00DB720C" w:rsidRPr="006B42E3">
        <w:rPr>
          <w:rFonts w:ascii="Arial" w:hAnsi="Arial" w:cs="Arial"/>
          <w:b/>
          <w:sz w:val="20"/>
          <w:szCs w:val="20"/>
        </w:rPr>
        <w:t xml:space="preserve"> (DRP)</w:t>
      </w:r>
      <w:r w:rsidRPr="006B42E3">
        <w:rPr>
          <w:rFonts w:ascii="Arial" w:hAnsi="Arial" w:cs="Arial"/>
          <w:b/>
          <w:sz w:val="20"/>
          <w:szCs w:val="20"/>
        </w:rPr>
        <w:t xml:space="preserve"> et Plan de Continuité Informatique</w:t>
      </w:r>
      <w:r w:rsidR="00DB720C" w:rsidRPr="006B42E3">
        <w:rPr>
          <w:rFonts w:ascii="Arial" w:hAnsi="Arial" w:cs="Arial"/>
          <w:b/>
          <w:sz w:val="20"/>
          <w:szCs w:val="20"/>
        </w:rPr>
        <w:t xml:space="preserve"> (PCI)</w:t>
      </w:r>
      <w:r w:rsidRPr="00DB720C">
        <w:rPr>
          <w:rFonts w:ascii="Arial" w:hAnsi="Arial" w:cs="Arial"/>
          <w:sz w:val="20"/>
          <w:szCs w:val="20"/>
        </w:rPr>
        <w:t>, avec</w:t>
      </w:r>
      <w:r w:rsidR="00DB720C">
        <w:rPr>
          <w:rFonts w:ascii="Arial" w:hAnsi="Arial" w:cs="Arial"/>
          <w:sz w:val="20"/>
          <w:szCs w:val="20"/>
        </w:rPr>
        <w:t xml:space="preserve"> </w:t>
      </w:r>
      <w:r w:rsidR="00A242DA" w:rsidRPr="00DB720C">
        <w:rPr>
          <w:rFonts w:ascii="Arial" w:hAnsi="Arial" w:cs="Arial"/>
          <w:sz w:val="20"/>
          <w:szCs w:val="20"/>
        </w:rPr>
        <w:t>l</w:t>
      </w:r>
      <w:r w:rsidR="00304172" w:rsidRPr="00DB720C">
        <w:rPr>
          <w:rFonts w:ascii="Arial" w:hAnsi="Arial" w:cs="Arial"/>
          <w:sz w:val="20"/>
          <w:szCs w:val="20"/>
        </w:rPr>
        <w:t>’implémentation</w:t>
      </w:r>
      <w:r w:rsidRPr="00DB720C">
        <w:rPr>
          <w:rFonts w:ascii="Arial" w:hAnsi="Arial" w:cs="Arial"/>
          <w:sz w:val="20"/>
          <w:szCs w:val="20"/>
        </w:rPr>
        <w:t xml:space="preserve"> d’un Système d’Information hébergé à Labège, capable de prendre le relais du Système d’Information du siège à Paris.</w:t>
      </w:r>
      <w:r w:rsidR="00462FFB">
        <w:rPr>
          <w:rFonts w:ascii="Arial" w:hAnsi="Arial" w:cs="Arial"/>
          <w:sz w:val="20"/>
          <w:szCs w:val="20"/>
        </w:rPr>
        <w:t xml:space="preserve"> T</w:t>
      </w:r>
      <w:r w:rsidR="00462FFB" w:rsidRPr="00462FFB">
        <w:rPr>
          <w:rFonts w:ascii="Arial" w:hAnsi="Arial" w:cs="Arial"/>
          <w:sz w:val="20"/>
          <w:szCs w:val="20"/>
        </w:rPr>
        <w:t>est de bascule du SI expérimenté a</w:t>
      </w:r>
      <w:r w:rsidR="00462FFB">
        <w:rPr>
          <w:rFonts w:ascii="Arial" w:hAnsi="Arial" w:cs="Arial"/>
          <w:sz w:val="20"/>
          <w:szCs w:val="20"/>
        </w:rPr>
        <w:t>vec succès en Septembre 2012 pe</w:t>
      </w:r>
      <w:r w:rsidR="00462FFB" w:rsidRPr="00462FFB">
        <w:rPr>
          <w:rFonts w:ascii="Arial" w:hAnsi="Arial" w:cs="Arial"/>
          <w:sz w:val="20"/>
          <w:szCs w:val="20"/>
        </w:rPr>
        <w:t>ndant un weekend</w:t>
      </w:r>
      <w:r w:rsidR="00E52B50">
        <w:rPr>
          <w:rFonts w:ascii="Arial" w:hAnsi="Arial" w:cs="Arial"/>
          <w:sz w:val="20"/>
          <w:szCs w:val="20"/>
        </w:rPr>
        <w:t xml:space="preserve"> Budget global du projet : 1 million d’Euros.</w:t>
      </w:r>
    </w:p>
    <w:p w:rsidR="0037288D" w:rsidRDefault="0037288D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DD5EB4" w:rsidRPr="0037288D" w:rsidRDefault="00DD5EB4" w:rsidP="00DD5EB4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Sur la période 09/2009 à 2011</w:t>
      </w:r>
    </w:p>
    <w:p w:rsidR="008E677B" w:rsidRDefault="008E677B" w:rsidP="008E677B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8E677B">
        <w:rPr>
          <w:rFonts w:ascii="Arial" w:hAnsi="Arial" w:cs="Arial"/>
          <w:sz w:val="20"/>
          <w:szCs w:val="20"/>
        </w:rPr>
        <w:t>Gestion de la Fusion &amp; Acquisition pour le Système d’Information de deux sociétés:</w:t>
      </w:r>
      <w:r>
        <w:rPr>
          <w:rFonts w:ascii="Arial" w:hAnsi="Arial" w:cs="Arial"/>
          <w:sz w:val="20"/>
          <w:szCs w:val="20"/>
        </w:rPr>
        <w:t xml:space="preserve"> </w:t>
      </w:r>
      <w:r w:rsidRPr="008E677B">
        <w:rPr>
          <w:rFonts w:ascii="Arial" w:hAnsi="Arial" w:cs="Arial"/>
          <w:sz w:val="20"/>
          <w:szCs w:val="20"/>
        </w:rPr>
        <w:t xml:space="preserve">Cunningham Lindsey et </w:t>
      </w:r>
      <w:proofErr w:type="spellStart"/>
      <w:r w:rsidRPr="008E677B">
        <w:rPr>
          <w:rFonts w:ascii="Arial" w:hAnsi="Arial" w:cs="Arial"/>
          <w:sz w:val="20"/>
          <w:szCs w:val="20"/>
        </w:rPr>
        <w:t>GabRobins</w:t>
      </w:r>
      <w:proofErr w:type="spellEnd"/>
      <w:r w:rsidRPr="008E67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677B">
        <w:rPr>
          <w:rFonts w:ascii="Arial" w:hAnsi="Arial" w:cs="Arial"/>
          <w:sz w:val="20"/>
          <w:szCs w:val="20"/>
        </w:rPr>
        <w:t>FrancExpert</w:t>
      </w:r>
      <w:proofErr w:type="spellEnd"/>
      <w:r w:rsidRPr="008E677B">
        <w:rPr>
          <w:rFonts w:ascii="Arial" w:hAnsi="Arial" w:cs="Arial"/>
          <w:sz w:val="20"/>
          <w:szCs w:val="20"/>
        </w:rPr>
        <w:t>.</w:t>
      </w:r>
    </w:p>
    <w:p w:rsidR="004C548A" w:rsidRDefault="004C548A" w:rsidP="004C548A">
      <w:p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8E677B" w:rsidRDefault="008E677B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8E677B" w:rsidRDefault="008E677B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8E677B" w:rsidRPr="001615E9" w:rsidRDefault="008E677B" w:rsidP="008E677B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lastRenderedPageBreak/>
        <w:t>NEW</w:t>
      </w:r>
      <w:r>
        <w:rPr>
          <w:rFonts w:ascii="Arial Gras" w:hAnsi="Arial Gras" w:cs="Arial" w:hint="eastAsia"/>
          <w:b/>
          <w:sz w:val="26"/>
        </w:rPr>
        <w:t>’</w:t>
      </w:r>
      <w:r>
        <w:rPr>
          <w:rFonts w:ascii="Arial Gras" w:hAnsi="Arial Gras" w:cs="Arial"/>
          <w:b/>
          <w:sz w:val="26"/>
        </w:rPr>
        <w:t>ARCH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>de 01/2004 à 05/2009</w:t>
      </w:r>
    </w:p>
    <w:p w:rsidR="008E677B" w:rsidRPr="002C11CD" w:rsidRDefault="008E677B" w:rsidP="008E677B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8E677B" w:rsidRPr="002C11CD" w:rsidRDefault="008E677B" w:rsidP="008E677B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Consultant IT</w:t>
      </w:r>
    </w:p>
    <w:p w:rsidR="008E677B" w:rsidRPr="002C11CD" w:rsidRDefault="008E677B" w:rsidP="008E677B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8E677B" w:rsidRDefault="008E677B" w:rsidP="008E677B">
      <w:pPr>
        <w:tabs>
          <w:tab w:val="left" w:pos="11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Windows</w:t>
      </w:r>
      <w:r w:rsidR="00151C9F">
        <w:rPr>
          <w:rFonts w:ascii="Arial" w:hAnsi="Arial" w:cs="Arial"/>
          <w:b/>
          <w:sz w:val="20"/>
          <w:szCs w:val="20"/>
        </w:rPr>
        <w:t xml:space="preserve">, Unix, EMC, </w:t>
      </w:r>
      <w:proofErr w:type="spellStart"/>
      <w:r w:rsidR="00151C9F">
        <w:rPr>
          <w:rFonts w:ascii="Arial" w:hAnsi="Arial" w:cs="Arial"/>
          <w:b/>
          <w:sz w:val="20"/>
          <w:szCs w:val="20"/>
        </w:rPr>
        <w:t>NetApp</w:t>
      </w:r>
      <w:proofErr w:type="spellEnd"/>
      <w:r w:rsidR="00B80F3E">
        <w:rPr>
          <w:rFonts w:ascii="Arial" w:hAnsi="Arial" w:cs="Arial"/>
          <w:b/>
          <w:sz w:val="20"/>
          <w:szCs w:val="20"/>
        </w:rPr>
        <w:t>, SAP</w:t>
      </w:r>
    </w:p>
    <w:p w:rsidR="008E677B" w:rsidRDefault="008E677B" w:rsidP="008E677B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8E677B" w:rsidRPr="008E677B" w:rsidRDefault="008E677B" w:rsidP="008E677B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8E677B" w:rsidRPr="008E677B" w:rsidRDefault="008E677B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 12/2008 à 05/2009</w:t>
      </w:r>
    </w:p>
    <w:p w:rsidR="00151C9F" w:rsidRDefault="008E677B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8E677B">
        <w:rPr>
          <w:rFonts w:ascii="Arial" w:hAnsi="Arial" w:cs="Arial"/>
          <w:sz w:val="20"/>
          <w:szCs w:val="20"/>
        </w:rPr>
        <w:t>Audits et Consulting sur des Architectures de S.I. Conseil aux Clients sur la</w:t>
      </w:r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migration, la rationalisation, la consolidation des S.I.</w:t>
      </w:r>
    </w:p>
    <w:p w:rsidR="008E677B" w:rsidRPr="002F184D" w:rsidRDefault="008E677B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Fourniture de documents: Dossiers d’Architecture, Synthèses de</w:t>
      </w:r>
      <w:r w:rsidR="002F184D">
        <w:rPr>
          <w:rFonts w:ascii="Arial" w:hAnsi="Arial" w:cs="Arial"/>
          <w:sz w:val="20"/>
          <w:szCs w:val="20"/>
        </w:rPr>
        <w:t xml:space="preserve"> l’Existant et des Besoins, </w:t>
      </w:r>
      <w:r w:rsidRPr="002F184D">
        <w:rPr>
          <w:rFonts w:ascii="Arial" w:hAnsi="Arial" w:cs="Arial"/>
          <w:sz w:val="20"/>
          <w:szCs w:val="20"/>
        </w:rPr>
        <w:t>Analyses Techniques et</w:t>
      </w:r>
      <w:r w:rsidR="00151C9F" w:rsidRPr="002F184D">
        <w:rPr>
          <w:rFonts w:ascii="Arial" w:hAnsi="Arial" w:cs="Arial"/>
          <w:sz w:val="20"/>
          <w:szCs w:val="20"/>
        </w:rPr>
        <w:t xml:space="preserve"> </w:t>
      </w:r>
      <w:r w:rsidRPr="002F184D">
        <w:rPr>
          <w:rFonts w:ascii="Arial" w:hAnsi="Arial" w:cs="Arial"/>
          <w:sz w:val="20"/>
          <w:szCs w:val="20"/>
        </w:rPr>
        <w:t>Financières</w:t>
      </w:r>
      <w:r w:rsidR="002F184D">
        <w:rPr>
          <w:rFonts w:ascii="Arial" w:hAnsi="Arial" w:cs="Arial"/>
          <w:sz w:val="20"/>
          <w:szCs w:val="20"/>
        </w:rPr>
        <w:t xml:space="preserve">, </w:t>
      </w:r>
      <w:r w:rsidRPr="002F184D">
        <w:rPr>
          <w:rFonts w:ascii="Arial" w:hAnsi="Arial" w:cs="Arial"/>
          <w:sz w:val="20"/>
          <w:szCs w:val="20"/>
        </w:rPr>
        <w:t>Business Cases.</w:t>
      </w:r>
    </w:p>
    <w:p w:rsidR="006B42E3" w:rsidRPr="002F184D" w:rsidRDefault="002F184D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Mise en conformité des services fournis par le SI avec l</w:t>
      </w:r>
      <w:r w:rsidR="006B42E3" w:rsidRPr="002F184D">
        <w:rPr>
          <w:rFonts w:ascii="Arial" w:hAnsi="Arial" w:cs="Arial"/>
          <w:sz w:val="20"/>
          <w:szCs w:val="20"/>
        </w:rPr>
        <w:t>es besoins</w:t>
      </w:r>
      <w:r>
        <w:rPr>
          <w:rFonts w:ascii="Arial" w:hAnsi="Arial" w:cs="Arial"/>
          <w:sz w:val="20"/>
          <w:szCs w:val="20"/>
        </w:rPr>
        <w:t xml:space="preserve"> réels et alignement des budgets</w:t>
      </w:r>
      <w:r w:rsidR="00EC453A" w:rsidRPr="002F184D">
        <w:rPr>
          <w:rFonts w:ascii="Arial" w:hAnsi="Arial" w:cs="Arial"/>
          <w:sz w:val="20"/>
          <w:szCs w:val="20"/>
        </w:rPr>
        <w:t>.</w:t>
      </w:r>
    </w:p>
    <w:p w:rsidR="008E677B" w:rsidRPr="0037288D" w:rsidRDefault="008E677B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8E677B" w:rsidRPr="0037288D" w:rsidRDefault="008E677B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 w:rsidR="00151C9F">
        <w:rPr>
          <w:rFonts w:ascii="Arial" w:hAnsi="Arial" w:cs="Arial"/>
          <w:b/>
          <w:bCs/>
          <w:sz w:val="20"/>
          <w:szCs w:val="20"/>
        </w:rPr>
        <w:t>09/2008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to </w:t>
      </w:r>
      <w:r w:rsidR="00151C9F">
        <w:rPr>
          <w:rFonts w:ascii="Arial" w:hAnsi="Arial" w:cs="Arial"/>
          <w:b/>
          <w:bCs/>
          <w:sz w:val="20"/>
          <w:szCs w:val="20"/>
        </w:rPr>
        <w:t>12/</w:t>
      </w:r>
      <w:r w:rsidRPr="008E677B">
        <w:rPr>
          <w:rFonts w:ascii="Arial" w:hAnsi="Arial" w:cs="Arial"/>
          <w:b/>
          <w:bCs/>
          <w:sz w:val="20"/>
          <w:szCs w:val="20"/>
        </w:rPr>
        <w:t>2008</w:t>
      </w:r>
    </w:p>
    <w:p w:rsidR="008E677B" w:rsidRDefault="008E677B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Chef de Projet sur SAP, en sous</w:t>
      </w:r>
      <w:r w:rsidR="00151C9F">
        <w:rPr>
          <w:rFonts w:ascii="Arial" w:hAnsi="Arial" w:cs="Arial"/>
          <w:sz w:val="20"/>
          <w:szCs w:val="20"/>
        </w:rPr>
        <w:t>-</w:t>
      </w:r>
      <w:r w:rsidRPr="00151C9F">
        <w:rPr>
          <w:rFonts w:ascii="Arial" w:hAnsi="Arial" w:cs="Arial"/>
          <w:sz w:val="20"/>
          <w:szCs w:val="20"/>
        </w:rPr>
        <w:t>traitance pour HP à Airbus Toulouse.</w:t>
      </w:r>
    </w:p>
    <w:p w:rsidR="006B42E3" w:rsidRPr="002F184D" w:rsidRDefault="006B42E3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2F184D">
        <w:rPr>
          <w:rFonts w:ascii="Arial" w:hAnsi="Arial" w:cs="Arial"/>
          <w:sz w:val="20"/>
          <w:szCs w:val="20"/>
        </w:rPr>
        <w:t>Définition des besoins</w:t>
      </w:r>
      <w:r w:rsidR="00EC453A" w:rsidRPr="002F184D">
        <w:rPr>
          <w:rFonts w:ascii="Arial" w:hAnsi="Arial" w:cs="Arial"/>
          <w:sz w:val="20"/>
          <w:szCs w:val="20"/>
        </w:rPr>
        <w:t>.</w:t>
      </w:r>
    </w:p>
    <w:p w:rsidR="006B42E3" w:rsidRPr="002F184D" w:rsidRDefault="006B42E3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2F184D">
        <w:rPr>
          <w:rFonts w:ascii="Arial" w:hAnsi="Arial" w:cs="Arial"/>
          <w:sz w:val="20"/>
          <w:szCs w:val="20"/>
        </w:rPr>
        <w:t xml:space="preserve">Pilotage </w:t>
      </w:r>
      <w:r w:rsidR="00315E67" w:rsidRPr="002F184D">
        <w:rPr>
          <w:rFonts w:ascii="Arial" w:hAnsi="Arial" w:cs="Arial"/>
          <w:sz w:val="20"/>
          <w:szCs w:val="20"/>
        </w:rPr>
        <w:t>d’équipes transverses</w:t>
      </w:r>
      <w:r w:rsidR="00EC453A" w:rsidRPr="002F184D">
        <w:rPr>
          <w:rFonts w:ascii="Arial" w:hAnsi="Arial" w:cs="Arial"/>
          <w:sz w:val="20"/>
          <w:szCs w:val="20"/>
        </w:rPr>
        <w:t>.</w:t>
      </w:r>
    </w:p>
    <w:p w:rsidR="006B42E3" w:rsidRPr="002F184D" w:rsidRDefault="006B42E3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2F184D">
        <w:rPr>
          <w:rFonts w:ascii="Arial" w:hAnsi="Arial" w:cs="Arial"/>
          <w:sz w:val="20"/>
          <w:szCs w:val="20"/>
        </w:rPr>
        <w:t>Gestion des planning</w:t>
      </w:r>
      <w:r w:rsidR="00C25864" w:rsidRPr="002F184D">
        <w:rPr>
          <w:rFonts w:ascii="Arial" w:hAnsi="Arial" w:cs="Arial"/>
          <w:sz w:val="20"/>
          <w:szCs w:val="20"/>
        </w:rPr>
        <w:t>s</w:t>
      </w:r>
      <w:r w:rsidRPr="002F184D">
        <w:rPr>
          <w:rFonts w:ascii="Arial" w:hAnsi="Arial" w:cs="Arial"/>
          <w:sz w:val="20"/>
          <w:szCs w:val="20"/>
        </w:rPr>
        <w:t xml:space="preserve"> (création, suivi, respect des délais)</w:t>
      </w:r>
      <w:r w:rsidR="00EC453A" w:rsidRPr="002F184D">
        <w:rPr>
          <w:rFonts w:ascii="Arial" w:hAnsi="Arial" w:cs="Arial"/>
          <w:sz w:val="20"/>
          <w:szCs w:val="20"/>
        </w:rPr>
        <w:t>.</w:t>
      </w:r>
    </w:p>
    <w:p w:rsidR="008E677B" w:rsidRDefault="008E677B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8E677B" w:rsidRPr="00151C9F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>De</w:t>
      </w:r>
      <w:r w:rsidR="008E677B" w:rsidRPr="00151C9F">
        <w:rPr>
          <w:rFonts w:ascii="Arial" w:hAnsi="Arial" w:cs="Arial"/>
          <w:b/>
          <w:bCs/>
          <w:sz w:val="20"/>
          <w:szCs w:val="20"/>
        </w:rPr>
        <w:t xml:space="preserve"> 2006 à </w:t>
      </w:r>
      <w:r>
        <w:rPr>
          <w:rFonts w:ascii="Arial" w:hAnsi="Arial" w:cs="Arial"/>
          <w:b/>
          <w:bCs/>
          <w:sz w:val="20"/>
          <w:szCs w:val="20"/>
        </w:rPr>
        <w:t>09/2008</w:t>
      </w:r>
    </w:p>
    <w:p w:rsidR="006B42E3" w:rsidRDefault="008E677B" w:rsidP="006B42E3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 xml:space="preserve">Manager Technique d’une équipe de 25 personnes et Changes </w:t>
      </w:r>
      <w:proofErr w:type="spellStart"/>
      <w:r w:rsidRPr="00151C9F">
        <w:rPr>
          <w:rFonts w:ascii="Arial" w:hAnsi="Arial" w:cs="Arial"/>
          <w:sz w:val="20"/>
          <w:szCs w:val="20"/>
        </w:rPr>
        <w:t>Coordinator</w:t>
      </w:r>
      <w:proofErr w:type="spellEnd"/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selon le modèle ITIL. Cette équipe réalisait des Changements Informatiques, que je</w:t>
      </w:r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coordonnais pour Airbus Toulouse, qui sous-traitait à HP, qui elle-même sous-traitait à KPF</w:t>
      </w:r>
      <w:r w:rsidR="00A242DA">
        <w:rPr>
          <w:rFonts w:ascii="Arial" w:hAnsi="Arial" w:cs="Arial"/>
          <w:sz w:val="20"/>
          <w:szCs w:val="20"/>
        </w:rPr>
        <w:t>-</w:t>
      </w:r>
      <w:r w:rsidRPr="00151C9F">
        <w:rPr>
          <w:rFonts w:ascii="Arial" w:hAnsi="Arial" w:cs="Arial"/>
          <w:sz w:val="20"/>
          <w:szCs w:val="20"/>
        </w:rPr>
        <w:t>Sud,</w:t>
      </w:r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la société mère de </w:t>
      </w:r>
      <w:proofErr w:type="spellStart"/>
      <w:r w:rsidRPr="00151C9F">
        <w:rPr>
          <w:rFonts w:ascii="Arial" w:hAnsi="Arial" w:cs="Arial"/>
          <w:sz w:val="20"/>
          <w:szCs w:val="20"/>
        </w:rPr>
        <w:t>New’Arch</w:t>
      </w:r>
      <w:proofErr w:type="spellEnd"/>
      <w:r w:rsidRPr="00151C9F">
        <w:rPr>
          <w:rFonts w:ascii="Arial" w:hAnsi="Arial" w:cs="Arial"/>
          <w:sz w:val="20"/>
          <w:szCs w:val="20"/>
        </w:rPr>
        <w:t>.</w:t>
      </w:r>
    </w:p>
    <w:p w:rsidR="00F3552B" w:rsidRPr="006B42E3" w:rsidRDefault="00F3552B" w:rsidP="006B42E3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6B42E3">
        <w:rPr>
          <w:rFonts w:ascii="Arial" w:hAnsi="Arial" w:cs="Arial"/>
          <w:b/>
          <w:sz w:val="20"/>
          <w:szCs w:val="20"/>
        </w:rPr>
        <w:t>La coordination des changements</w:t>
      </w:r>
      <w:r w:rsidRPr="006B42E3">
        <w:rPr>
          <w:rFonts w:ascii="Arial" w:hAnsi="Arial" w:cs="Arial"/>
          <w:sz w:val="20"/>
          <w:szCs w:val="20"/>
        </w:rPr>
        <w:t xml:space="preserve"> était gérée avec un outil de </w:t>
      </w:r>
      <w:proofErr w:type="spellStart"/>
      <w:r w:rsidRPr="006B42E3">
        <w:rPr>
          <w:rFonts w:ascii="Arial" w:hAnsi="Arial" w:cs="Arial"/>
          <w:sz w:val="20"/>
          <w:szCs w:val="20"/>
        </w:rPr>
        <w:t>workflow</w:t>
      </w:r>
      <w:proofErr w:type="spellEnd"/>
      <w:r w:rsidRPr="006B42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B42E3">
        <w:rPr>
          <w:rFonts w:ascii="Arial" w:hAnsi="Arial" w:cs="Arial"/>
          <w:sz w:val="20"/>
          <w:szCs w:val="20"/>
        </w:rPr>
        <w:t>Remedy</w:t>
      </w:r>
      <w:proofErr w:type="spellEnd"/>
      <w:r w:rsidRPr="006B42E3">
        <w:rPr>
          <w:rFonts w:ascii="Arial" w:hAnsi="Arial" w:cs="Arial"/>
          <w:sz w:val="20"/>
          <w:szCs w:val="20"/>
        </w:rPr>
        <w:t>) et des outils de bureautique (par exemple des tableaux croisés dynamiques sous Excel).</w:t>
      </w: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8E677B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>De</w:t>
      </w:r>
      <w:r w:rsidRPr="00151C9F">
        <w:rPr>
          <w:rFonts w:ascii="Arial" w:hAnsi="Arial" w:cs="Arial"/>
          <w:b/>
          <w:bCs/>
          <w:sz w:val="20"/>
          <w:szCs w:val="20"/>
        </w:rPr>
        <w:t xml:space="preserve"> </w:t>
      </w:r>
      <w:r w:rsidR="008E677B" w:rsidRPr="00151C9F">
        <w:rPr>
          <w:rFonts w:ascii="Arial" w:hAnsi="Arial" w:cs="Arial"/>
          <w:b/>
          <w:bCs/>
          <w:sz w:val="20"/>
          <w:szCs w:val="20"/>
        </w:rPr>
        <w:t>2004 à 2006</w:t>
      </w:r>
    </w:p>
    <w:p w:rsidR="00741065" w:rsidRDefault="008E677B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Manager Technique d’une équipe q</w:t>
      </w:r>
      <w:r w:rsidR="00EC453A">
        <w:rPr>
          <w:rFonts w:ascii="Arial" w:hAnsi="Arial" w:cs="Arial"/>
          <w:sz w:val="20"/>
          <w:szCs w:val="20"/>
        </w:rPr>
        <w:t>ui a grossi de 3 à 25 personnes.</w:t>
      </w:r>
    </w:p>
    <w:p w:rsidR="008E677B" w:rsidRDefault="008E677B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6B42E3">
        <w:rPr>
          <w:rFonts w:ascii="Arial" w:hAnsi="Arial" w:cs="Arial"/>
          <w:b/>
          <w:sz w:val="20"/>
          <w:szCs w:val="20"/>
        </w:rPr>
        <w:t>Change</w:t>
      </w:r>
      <w:r w:rsidR="00151C9F" w:rsidRPr="006B42E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B42E3">
        <w:rPr>
          <w:rFonts w:ascii="Arial" w:hAnsi="Arial" w:cs="Arial"/>
          <w:b/>
          <w:sz w:val="20"/>
          <w:szCs w:val="20"/>
        </w:rPr>
        <w:t>Supervisor</w:t>
      </w:r>
      <w:proofErr w:type="spellEnd"/>
      <w:r w:rsidR="006B42E3">
        <w:rPr>
          <w:rFonts w:ascii="Arial" w:hAnsi="Arial" w:cs="Arial"/>
          <w:b/>
          <w:sz w:val="20"/>
          <w:szCs w:val="20"/>
        </w:rPr>
        <w:t xml:space="preserve"> (gestion des changements)</w:t>
      </w:r>
      <w:r w:rsidRPr="00151C9F">
        <w:rPr>
          <w:rFonts w:ascii="Arial" w:hAnsi="Arial" w:cs="Arial"/>
          <w:sz w:val="20"/>
          <w:szCs w:val="20"/>
        </w:rPr>
        <w:t xml:space="preserve"> selon le modèle ITIL. Même chaîne de sous-traitance que cité ci-dessus, travaillant</w:t>
      </w:r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sur les changes pour le Système d’Information d’Airbus Toulouse, composé de 1300 serveurs</w:t>
      </w:r>
      <w:r w:rsidR="00151C9F"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Windows et 1200 serveurs Unix, plus du stockage </w:t>
      </w:r>
      <w:r w:rsidR="00275F60">
        <w:rPr>
          <w:rFonts w:ascii="Arial" w:hAnsi="Arial" w:cs="Arial"/>
          <w:sz w:val="20"/>
          <w:szCs w:val="20"/>
        </w:rPr>
        <w:t>SAN</w:t>
      </w:r>
      <w:r w:rsidRPr="00151C9F">
        <w:rPr>
          <w:rFonts w:ascii="Arial" w:hAnsi="Arial" w:cs="Arial"/>
          <w:sz w:val="20"/>
          <w:szCs w:val="20"/>
        </w:rPr>
        <w:t xml:space="preserve"> type EMC</w:t>
      </w:r>
      <w:r w:rsidR="00275F60">
        <w:rPr>
          <w:rFonts w:ascii="Arial" w:hAnsi="Arial" w:cs="Arial"/>
          <w:sz w:val="20"/>
          <w:szCs w:val="20"/>
        </w:rPr>
        <w:t xml:space="preserve"> et HP</w:t>
      </w:r>
      <w:r w:rsidRPr="00151C9F">
        <w:rPr>
          <w:rFonts w:ascii="Arial" w:hAnsi="Arial" w:cs="Arial"/>
          <w:sz w:val="20"/>
          <w:szCs w:val="20"/>
        </w:rPr>
        <w:t xml:space="preserve"> et </w:t>
      </w:r>
      <w:r w:rsidR="00275F60">
        <w:rPr>
          <w:rFonts w:ascii="Arial" w:hAnsi="Arial" w:cs="Arial"/>
          <w:sz w:val="20"/>
          <w:szCs w:val="20"/>
        </w:rPr>
        <w:t xml:space="preserve">NAS </w:t>
      </w:r>
      <w:proofErr w:type="spellStart"/>
      <w:r w:rsidRPr="00151C9F">
        <w:rPr>
          <w:rFonts w:ascii="Arial" w:hAnsi="Arial" w:cs="Arial"/>
          <w:sz w:val="20"/>
          <w:szCs w:val="20"/>
        </w:rPr>
        <w:t>NetApp</w:t>
      </w:r>
      <w:proofErr w:type="spellEnd"/>
      <w:r w:rsidRPr="00151C9F">
        <w:rPr>
          <w:rFonts w:ascii="Arial" w:hAnsi="Arial" w:cs="Arial"/>
          <w:sz w:val="20"/>
          <w:szCs w:val="20"/>
        </w:rPr>
        <w:t>.</w:t>
      </w:r>
    </w:p>
    <w:p w:rsidR="00BE5873" w:rsidRPr="002F184D" w:rsidRDefault="00BE5873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7A41B2">
        <w:rPr>
          <w:rFonts w:ascii="Arial" w:hAnsi="Arial" w:cs="Arial"/>
          <w:b/>
          <w:sz w:val="20"/>
          <w:szCs w:val="20"/>
        </w:rPr>
        <w:t>Gestion de l’obsolescence</w:t>
      </w:r>
      <w:r w:rsidRPr="002F184D">
        <w:rPr>
          <w:rFonts w:ascii="Arial" w:hAnsi="Arial" w:cs="Arial"/>
          <w:sz w:val="20"/>
          <w:szCs w:val="20"/>
        </w:rPr>
        <w:t>, accompagnement de migration des serveurs sous Windows NT4 et 2000 vers 2003.</w:t>
      </w:r>
    </w:p>
    <w:p w:rsidR="00151C9F" w:rsidRDefault="00151C9F" w:rsidP="00151C9F">
      <w:pPr>
        <w:rPr>
          <w:rFonts w:ascii="Arial Gras" w:hAnsi="Arial Gras" w:cs="Arial"/>
          <w:b/>
          <w:sz w:val="26"/>
        </w:rPr>
      </w:pPr>
    </w:p>
    <w:p w:rsidR="00BB3954" w:rsidRDefault="00BB3954" w:rsidP="00151C9F">
      <w:pPr>
        <w:rPr>
          <w:rFonts w:ascii="Arial Gras" w:hAnsi="Arial Gras" w:cs="Arial"/>
          <w:b/>
          <w:sz w:val="26"/>
        </w:rPr>
      </w:pPr>
    </w:p>
    <w:p w:rsidR="00151C9F" w:rsidRPr="001615E9" w:rsidRDefault="00151C9F" w:rsidP="00151C9F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ATRIIX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>de 03/2003 à 12/2003</w:t>
      </w:r>
    </w:p>
    <w:p w:rsidR="00151C9F" w:rsidRPr="002C11CD" w:rsidRDefault="00151C9F" w:rsidP="00151C9F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151C9F" w:rsidRPr="002C11CD" w:rsidRDefault="00151C9F" w:rsidP="00151C9F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Gérant</w:t>
      </w:r>
      <w:r w:rsidR="00EC453A">
        <w:rPr>
          <w:rFonts w:ascii="Arial" w:hAnsi="Arial" w:cs="Arial"/>
          <w:b/>
          <w:sz w:val="20"/>
          <w:szCs w:val="20"/>
        </w:rPr>
        <w:t xml:space="preserve"> de la société et consultant sur les technologies clients légers et serveurs de terminaux.</w:t>
      </w:r>
    </w:p>
    <w:p w:rsidR="00151C9F" w:rsidRDefault="00151C9F" w:rsidP="00151C9F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151C9F" w:rsidRPr="008E677B" w:rsidRDefault="00151C9F" w:rsidP="00151C9F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151C9F" w:rsidRPr="008E677B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 partir de 12/2003 </w:t>
      </w:r>
    </w:p>
    <w:p w:rsidR="00151C9F" w:rsidRPr="00151C9F" w:rsidRDefault="00151C9F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Transfert de la</w:t>
      </w:r>
      <w:r w:rsidR="00A242DA">
        <w:rPr>
          <w:rFonts w:ascii="Arial" w:hAnsi="Arial" w:cs="Arial"/>
          <w:sz w:val="20"/>
          <w:szCs w:val="20"/>
        </w:rPr>
        <w:t xml:space="preserve"> Société à mon a</w:t>
      </w:r>
      <w:r w:rsidRPr="00151C9F">
        <w:rPr>
          <w:rFonts w:ascii="Arial" w:hAnsi="Arial" w:cs="Arial"/>
          <w:sz w:val="20"/>
          <w:szCs w:val="20"/>
        </w:rPr>
        <w:t>ssocié, qui a continué à l’exploiter seul, j’étais le gérant de la société.</w:t>
      </w: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151C9F" w:rsidRPr="0037288D" w:rsidRDefault="006F2AA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04/2003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à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151C9F">
        <w:rPr>
          <w:rFonts w:ascii="Arial" w:hAnsi="Arial" w:cs="Arial"/>
          <w:b/>
          <w:bCs/>
          <w:sz w:val="20"/>
          <w:szCs w:val="20"/>
        </w:rPr>
        <w:t>11/</w:t>
      </w:r>
      <w:r w:rsidR="00151C9F" w:rsidRPr="008E677B">
        <w:rPr>
          <w:rFonts w:ascii="Arial" w:hAnsi="Arial" w:cs="Arial"/>
          <w:b/>
          <w:bCs/>
          <w:sz w:val="20"/>
          <w:szCs w:val="20"/>
        </w:rPr>
        <w:t>200</w:t>
      </w:r>
      <w:r w:rsidR="00151C9F">
        <w:rPr>
          <w:rFonts w:ascii="Arial" w:hAnsi="Arial" w:cs="Arial"/>
          <w:b/>
          <w:bCs/>
          <w:sz w:val="20"/>
          <w:szCs w:val="20"/>
        </w:rPr>
        <w:t>3</w:t>
      </w:r>
    </w:p>
    <w:p w:rsidR="00151C9F" w:rsidRDefault="00151C9F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Prospection et activités Commerciales afin de construire un portefeuille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de Clients.</w:t>
      </w:r>
    </w:p>
    <w:p w:rsidR="000A369E" w:rsidRDefault="000A369E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Proposition de services</w:t>
      </w:r>
      <w:r w:rsidR="006F2AA4">
        <w:rPr>
          <w:rFonts w:ascii="Arial" w:hAnsi="Arial" w:cs="Arial"/>
          <w:sz w:val="20"/>
          <w:szCs w:val="20"/>
        </w:rPr>
        <w:t xml:space="preserve"> et réponses aux</w:t>
      </w:r>
      <w:r w:rsidR="00A93580">
        <w:rPr>
          <w:rFonts w:ascii="Arial" w:hAnsi="Arial" w:cs="Arial"/>
          <w:sz w:val="20"/>
          <w:szCs w:val="20"/>
        </w:rPr>
        <w:t xml:space="preserve"> appels d’offres</w:t>
      </w:r>
      <w:r w:rsidR="00EC453A">
        <w:rPr>
          <w:rFonts w:ascii="Arial" w:hAnsi="Arial" w:cs="Arial"/>
          <w:sz w:val="20"/>
          <w:szCs w:val="20"/>
        </w:rPr>
        <w:t>.</w:t>
      </w:r>
    </w:p>
    <w:p w:rsidR="000A369E" w:rsidRPr="00151C9F" w:rsidRDefault="000A369E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Pricing des prestations</w:t>
      </w:r>
      <w:r w:rsidR="00EC453A">
        <w:rPr>
          <w:rFonts w:ascii="Arial" w:hAnsi="Arial" w:cs="Arial"/>
          <w:sz w:val="20"/>
          <w:szCs w:val="20"/>
        </w:rPr>
        <w:t>.</w:t>
      </w: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151C9F" w:rsidRDefault="006F2AA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</w:t>
      </w:r>
      <w:r w:rsidR="00151C9F">
        <w:rPr>
          <w:rFonts w:ascii="Arial" w:hAnsi="Arial" w:cs="Arial"/>
          <w:b/>
          <w:bCs/>
          <w:sz w:val="20"/>
          <w:szCs w:val="20"/>
        </w:rPr>
        <w:t xml:space="preserve"> 03/2003 </w:t>
      </w:r>
    </w:p>
    <w:p w:rsidR="00132F1F" w:rsidRPr="00132F1F" w:rsidRDefault="00132F1F" w:rsidP="00132F1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32F1F">
        <w:rPr>
          <w:rFonts w:ascii="Arial" w:hAnsi="Arial" w:cs="Arial"/>
          <w:sz w:val="20"/>
          <w:szCs w:val="20"/>
        </w:rPr>
        <w:t xml:space="preserve">Rédaction et dépôt légal des statuts de la société </w:t>
      </w:r>
      <w:proofErr w:type="spellStart"/>
      <w:r w:rsidRPr="00132F1F">
        <w:rPr>
          <w:rFonts w:ascii="Arial" w:hAnsi="Arial" w:cs="Arial"/>
          <w:sz w:val="20"/>
          <w:szCs w:val="20"/>
        </w:rPr>
        <w:t>Atriix</w:t>
      </w:r>
      <w:proofErr w:type="spellEnd"/>
      <w:r w:rsidRPr="00132F1F">
        <w:rPr>
          <w:rFonts w:ascii="Arial" w:hAnsi="Arial" w:cs="Arial"/>
          <w:sz w:val="20"/>
          <w:szCs w:val="20"/>
        </w:rPr>
        <w:t xml:space="preserve"> récemment créée.</w:t>
      </w:r>
    </w:p>
    <w:p w:rsidR="00BB3954" w:rsidRDefault="00BB3954" w:rsidP="00151C9F">
      <w:pPr>
        <w:rPr>
          <w:rFonts w:ascii="Arial Gras" w:hAnsi="Arial Gras" w:cs="Arial"/>
          <w:b/>
          <w:sz w:val="26"/>
        </w:rPr>
      </w:pPr>
    </w:p>
    <w:p w:rsidR="00BB3954" w:rsidRDefault="00BB3954" w:rsidP="00151C9F">
      <w:pPr>
        <w:rPr>
          <w:rFonts w:ascii="Arial Gras" w:hAnsi="Arial Gras" w:cs="Arial"/>
          <w:b/>
          <w:sz w:val="26"/>
        </w:rPr>
      </w:pPr>
    </w:p>
    <w:p w:rsidR="00151C9F" w:rsidRPr="001615E9" w:rsidRDefault="00151C9F" w:rsidP="00151C9F">
      <w:pPr>
        <w:rPr>
          <w:rFonts w:ascii="Arial" w:hAnsi="Arial" w:cs="Arial"/>
          <w:sz w:val="20"/>
          <w:szCs w:val="20"/>
        </w:rPr>
      </w:pPr>
      <w:r>
        <w:rPr>
          <w:rFonts w:ascii="Arial Gras" w:hAnsi="Arial Gras" w:cs="Arial"/>
          <w:b/>
          <w:sz w:val="26"/>
        </w:rPr>
        <w:t>HP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 w:rsidR="0037288D">
        <w:rPr>
          <w:rFonts w:ascii="Verdana" w:hAnsi="Verdana"/>
          <w:sz w:val="18"/>
          <w:szCs w:val="18"/>
        </w:rPr>
        <w:tab/>
      </w:r>
      <w:r>
        <w:rPr>
          <w:rFonts w:ascii="Arial" w:hAnsi="Arial" w:cs="Arial"/>
          <w:i/>
          <w:sz w:val="22"/>
        </w:rPr>
        <w:t>de 1986 à 03/2003</w:t>
      </w:r>
    </w:p>
    <w:p w:rsidR="00151C9F" w:rsidRPr="002C11CD" w:rsidRDefault="00151C9F" w:rsidP="00151C9F">
      <w:pPr>
        <w:ind w:left="993" w:hanging="993"/>
        <w:rPr>
          <w:rFonts w:ascii="Arial" w:hAnsi="Arial" w:cs="Arial"/>
          <w:color w:val="365F91"/>
          <w:sz w:val="20"/>
          <w:szCs w:val="20"/>
          <w:u w:val="single"/>
        </w:rPr>
      </w:pPr>
    </w:p>
    <w:p w:rsidR="00151C9F" w:rsidRPr="002C11CD" w:rsidRDefault="00151C9F" w:rsidP="00151C9F">
      <w:pPr>
        <w:ind w:left="993" w:hanging="993"/>
        <w:rPr>
          <w:rFonts w:ascii="Arial" w:hAnsi="Arial" w:cs="Arial"/>
          <w:b/>
          <w:bCs/>
          <w:sz w:val="20"/>
          <w:szCs w:val="20"/>
        </w:rPr>
      </w:pPr>
      <w:r w:rsidRPr="002C11CD">
        <w:rPr>
          <w:rFonts w:ascii="Arial" w:hAnsi="Arial" w:cs="Arial"/>
          <w:color w:val="365F91"/>
          <w:sz w:val="20"/>
          <w:szCs w:val="20"/>
          <w:u w:val="single"/>
        </w:rPr>
        <w:t>Fonction</w:t>
      </w:r>
      <w:r w:rsidRPr="0026353F">
        <w:rPr>
          <w:rFonts w:ascii="Arial" w:hAnsi="Arial" w:cs="Arial"/>
          <w:color w:val="365F91"/>
          <w:sz w:val="20"/>
          <w:szCs w:val="20"/>
        </w:rPr>
        <w:t xml:space="preserve"> </w:t>
      </w:r>
      <w:r w:rsidRPr="002C11CD">
        <w:rPr>
          <w:rFonts w:ascii="Arial" w:hAnsi="Arial" w:cs="Arial"/>
          <w:color w:val="365F91"/>
          <w:sz w:val="20"/>
          <w:szCs w:val="20"/>
        </w:rPr>
        <w:t>:</w:t>
      </w:r>
      <w:r w:rsidRPr="002C11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Chef de Projet</w:t>
      </w:r>
      <w:r w:rsidR="00862DBF">
        <w:rPr>
          <w:rFonts w:ascii="Arial" w:hAnsi="Arial" w:cs="Arial"/>
          <w:b/>
          <w:sz w:val="20"/>
          <w:szCs w:val="20"/>
        </w:rPr>
        <w:t>, Manager d’équipes IT, Ingénieur support Unix</w:t>
      </w:r>
    </w:p>
    <w:p w:rsidR="00151C9F" w:rsidRPr="002C11CD" w:rsidRDefault="00151C9F" w:rsidP="00151C9F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  <w:u w:val="single"/>
        </w:rPr>
      </w:pPr>
    </w:p>
    <w:p w:rsidR="00DC195F" w:rsidRPr="00DC195F" w:rsidRDefault="00151C9F" w:rsidP="00DC195F">
      <w:pPr>
        <w:tabs>
          <w:tab w:val="left" w:pos="1190"/>
        </w:tabs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Environnement technique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  <w:r>
        <w:rPr>
          <w:rFonts w:ascii="Arial" w:hAnsi="Arial" w:cs="Arial"/>
          <w:color w:val="365F91"/>
          <w:sz w:val="20"/>
          <w:szCs w:val="20"/>
        </w:rPr>
        <w:t xml:space="preserve"> </w:t>
      </w:r>
      <w:r w:rsidR="00DC195F" w:rsidRPr="00DC195F">
        <w:rPr>
          <w:rFonts w:ascii="Arial" w:hAnsi="Arial" w:cs="Arial"/>
          <w:b/>
          <w:sz w:val="20"/>
          <w:szCs w:val="20"/>
        </w:rPr>
        <w:t>Unix,</w:t>
      </w:r>
      <w:r w:rsidR="00DC195F">
        <w:rPr>
          <w:rFonts w:ascii="Arial" w:hAnsi="Arial" w:cs="Arial"/>
          <w:color w:val="365F91"/>
          <w:sz w:val="20"/>
          <w:szCs w:val="20"/>
        </w:rPr>
        <w:t xml:space="preserve"> </w:t>
      </w:r>
      <w:r w:rsidR="00DC195F">
        <w:rPr>
          <w:rFonts w:ascii="Arial" w:hAnsi="Arial" w:cs="Arial"/>
          <w:b/>
          <w:sz w:val="20"/>
          <w:szCs w:val="20"/>
        </w:rPr>
        <w:t xml:space="preserve">Windows Terminal Server, </w:t>
      </w:r>
      <w:r w:rsidR="00DC195F" w:rsidRPr="00DC195F">
        <w:rPr>
          <w:rFonts w:ascii="Arial" w:hAnsi="Arial" w:cs="Arial"/>
          <w:b/>
          <w:sz w:val="20"/>
          <w:szCs w:val="20"/>
        </w:rPr>
        <w:t>Citrix</w:t>
      </w:r>
      <w:r w:rsidR="00EC453A">
        <w:rPr>
          <w:rFonts w:ascii="Arial" w:hAnsi="Arial" w:cs="Arial"/>
          <w:b/>
          <w:sz w:val="20"/>
          <w:szCs w:val="20"/>
        </w:rPr>
        <w:t>.</w:t>
      </w:r>
    </w:p>
    <w:p w:rsidR="00151C9F" w:rsidRDefault="00151C9F" w:rsidP="00151C9F">
      <w:pPr>
        <w:tabs>
          <w:tab w:val="left" w:pos="1190"/>
        </w:tabs>
        <w:rPr>
          <w:rFonts w:ascii="Arial" w:hAnsi="Arial" w:cs="Arial"/>
          <w:sz w:val="20"/>
          <w:szCs w:val="20"/>
        </w:rPr>
      </w:pPr>
    </w:p>
    <w:p w:rsidR="00151C9F" w:rsidRPr="008E677B" w:rsidRDefault="00151C9F" w:rsidP="00151C9F">
      <w:pPr>
        <w:tabs>
          <w:tab w:val="left" w:pos="1190"/>
        </w:tabs>
        <w:spacing w:line="360" w:lineRule="auto"/>
        <w:rPr>
          <w:rFonts w:ascii="Arial" w:hAnsi="Arial" w:cs="Arial"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  <w:u w:val="single"/>
        </w:rPr>
        <w:t>Réalisations</w:t>
      </w:r>
      <w:r w:rsidRPr="002C11CD">
        <w:rPr>
          <w:rFonts w:ascii="Arial" w:hAnsi="Arial" w:cs="Arial"/>
          <w:color w:val="365F91"/>
          <w:sz w:val="20"/>
          <w:szCs w:val="20"/>
        </w:rPr>
        <w:t xml:space="preserve"> :</w:t>
      </w:r>
    </w:p>
    <w:p w:rsidR="00151C9F" w:rsidRPr="008E677B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bookmarkStart w:id="1" w:name="_GoBack"/>
      <w:r>
        <w:rPr>
          <w:rFonts w:ascii="Arial" w:hAnsi="Arial" w:cs="Arial"/>
          <w:b/>
          <w:bCs/>
          <w:sz w:val="20"/>
          <w:szCs w:val="20"/>
        </w:rPr>
        <w:t>De 12/2001 à 03/2003</w:t>
      </w:r>
    </w:p>
    <w:p w:rsidR="00151C9F" w:rsidRPr="00151C9F" w:rsidRDefault="00151C9F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Manager d’une équipe de 8 personnes : 5 travaillant sur les e-Services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(Web services comme BEA, IUM ou Web Security comme </w:t>
      </w:r>
      <w:proofErr w:type="spellStart"/>
      <w:r w:rsidRPr="00151C9F">
        <w:rPr>
          <w:rFonts w:ascii="Arial" w:hAnsi="Arial" w:cs="Arial"/>
          <w:sz w:val="20"/>
          <w:szCs w:val="20"/>
        </w:rPr>
        <w:t>CheckPoint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) + des produits </w:t>
      </w:r>
      <w:r w:rsidR="00DC195F" w:rsidRPr="00151C9F">
        <w:rPr>
          <w:rFonts w:ascii="Arial" w:hAnsi="Arial" w:cs="Arial"/>
          <w:sz w:val="20"/>
          <w:szCs w:val="20"/>
        </w:rPr>
        <w:t>télécom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(SS7, AIN, IAC, </w:t>
      </w:r>
      <w:proofErr w:type="spellStart"/>
      <w:r w:rsidRPr="00151C9F">
        <w:rPr>
          <w:rFonts w:ascii="Arial" w:hAnsi="Arial" w:cs="Arial"/>
          <w:sz w:val="20"/>
          <w:szCs w:val="20"/>
        </w:rPr>
        <w:t>OpenCall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C9F">
        <w:rPr>
          <w:rFonts w:ascii="Arial" w:hAnsi="Arial" w:cs="Arial"/>
          <w:sz w:val="20"/>
          <w:szCs w:val="20"/>
        </w:rPr>
        <w:t>VoIP</w:t>
      </w:r>
      <w:proofErr w:type="spellEnd"/>
      <w:r w:rsidRPr="00151C9F">
        <w:rPr>
          <w:rFonts w:ascii="Arial" w:hAnsi="Arial" w:cs="Arial"/>
          <w:sz w:val="20"/>
          <w:szCs w:val="20"/>
        </w:rPr>
        <w:t>), 3 travaillant sur des produits pour les Centres d’Appels avec les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technologies CISCO et la téléphonie IP (ICM, CRM, CCM, IPCC, WAP solutions comme </w:t>
      </w:r>
      <w:proofErr w:type="spellStart"/>
      <w:r w:rsidRPr="00151C9F">
        <w:rPr>
          <w:rFonts w:ascii="Arial" w:hAnsi="Arial" w:cs="Arial"/>
          <w:sz w:val="20"/>
          <w:szCs w:val="20"/>
        </w:rPr>
        <w:t>Tantau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 et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>Nokia Active Server).</w:t>
      </w: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07/2000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à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12/</w:t>
      </w:r>
      <w:r w:rsidRPr="008E677B">
        <w:rPr>
          <w:rFonts w:ascii="Arial" w:hAnsi="Arial" w:cs="Arial"/>
          <w:b/>
          <w:bCs/>
          <w:sz w:val="20"/>
          <w:szCs w:val="20"/>
        </w:rPr>
        <w:t>200</w:t>
      </w:r>
      <w:r>
        <w:rPr>
          <w:rFonts w:ascii="Arial" w:hAnsi="Arial" w:cs="Arial"/>
          <w:b/>
          <w:bCs/>
          <w:sz w:val="20"/>
          <w:szCs w:val="20"/>
        </w:rPr>
        <w:t>1</w:t>
      </w:r>
    </w:p>
    <w:p w:rsidR="00151C9F" w:rsidRPr="00151C9F" w:rsidRDefault="00151C9F" w:rsidP="00151C9F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151C9F">
        <w:rPr>
          <w:rFonts w:ascii="Arial" w:hAnsi="Arial" w:cs="Arial"/>
          <w:sz w:val="20"/>
          <w:szCs w:val="20"/>
        </w:rPr>
        <w:t>Ingénieur Support &amp; Consultant sur des produits de facturation des</w:t>
      </w:r>
      <w:r>
        <w:rPr>
          <w:rFonts w:ascii="Arial" w:hAnsi="Arial" w:cs="Arial"/>
          <w:sz w:val="20"/>
          <w:szCs w:val="20"/>
        </w:rPr>
        <w:t xml:space="preserve"> </w:t>
      </w:r>
      <w:r w:rsidRPr="00151C9F">
        <w:rPr>
          <w:rFonts w:ascii="Arial" w:hAnsi="Arial" w:cs="Arial"/>
          <w:sz w:val="20"/>
          <w:szCs w:val="20"/>
        </w:rPr>
        <w:t xml:space="preserve">plateformes </w:t>
      </w:r>
      <w:r w:rsidR="00DC195F" w:rsidRPr="00151C9F">
        <w:rPr>
          <w:rFonts w:ascii="Arial" w:hAnsi="Arial" w:cs="Arial"/>
          <w:sz w:val="20"/>
          <w:szCs w:val="20"/>
        </w:rPr>
        <w:t>télécoms</w:t>
      </w:r>
      <w:r w:rsidRPr="00151C9F">
        <w:rPr>
          <w:rFonts w:ascii="Arial" w:hAnsi="Arial" w:cs="Arial"/>
          <w:sz w:val="20"/>
          <w:szCs w:val="20"/>
        </w:rPr>
        <w:t xml:space="preserve"> (BMP: </w:t>
      </w:r>
      <w:proofErr w:type="spellStart"/>
      <w:r w:rsidRPr="00151C9F">
        <w:rPr>
          <w:rFonts w:ascii="Arial" w:hAnsi="Arial" w:cs="Arial"/>
          <w:sz w:val="20"/>
          <w:szCs w:val="20"/>
        </w:rPr>
        <w:t>Billing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C9F">
        <w:rPr>
          <w:rFonts w:ascii="Arial" w:hAnsi="Arial" w:cs="Arial"/>
          <w:sz w:val="20"/>
          <w:szCs w:val="20"/>
        </w:rPr>
        <w:t>Mediation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 Platform) et aussi les réseaux </w:t>
      </w:r>
      <w:r w:rsidR="00DC195F" w:rsidRPr="00151C9F">
        <w:rPr>
          <w:rFonts w:ascii="Arial" w:hAnsi="Arial" w:cs="Arial"/>
          <w:sz w:val="20"/>
          <w:szCs w:val="20"/>
        </w:rPr>
        <w:t>télécom</w:t>
      </w:r>
      <w:r w:rsidRPr="00151C9F">
        <w:rPr>
          <w:rFonts w:ascii="Arial" w:hAnsi="Arial" w:cs="Arial"/>
          <w:sz w:val="20"/>
          <w:szCs w:val="20"/>
        </w:rPr>
        <w:t xml:space="preserve"> comme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C9F">
        <w:rPr>
          <w:rFonts w:ascii="Arial" w:hAnsi="Arial" w:cs="Arial"/>
          <w:sz w:val="20"/>
          <w:szCs w:val="20"/>
        </w:rPr>
        <w:t>OpenView</w:t>
      </w:r>
      <w:proofErr w:type="spellEnd"/>
      <w:r w:rsidRPr="00151C9F">
        <w:rPr>
          <w:rFonts w:ascii="Arial" w:hAnsi="Arial" w:cs="Arial"/>
          <w:sz w:val="20"/>
          <w:szCs w:val="20"/>
        </w:rPr>
        <w:t xml:space="preserve"> TMN (Telecom Management Network).</w:t>
      </w:r>
    </w:p>
    <w:p w:rsidR="00151C9F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0A369E" w:rsidRPr="0037288D" w:rsidRDefault="000A369E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151C9F" w:rsidRPr="0037288D" w:rsidRDefault="00151C9F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 w:rsidR="00907154">
        <w:rPr>
          <w:rFonts w:ascii="Arial" w:hAnsi="Arial" w:cs="Arial"/>
          <w:b/>
          <w:bCs/>
          <w:sz w:val="20"/>
          <w:szCs w:val="20"/>
        </w:rPr>
        <w:t>01</w:t>
      </w:r>
      <w:r>
        <w:rPr>
          <w:rFonts w:ascii="Arial" w:hAnsi="Arial" w:cs="Arial"/>
          <w:b/>
          <w:bCs/>
          <w:sz w:val="20"/>
          <w:szCs w:val="20"/>
        </w:rPr>
        <w:t>/2000</w:t>
      </w:r>
      <w:r w:rsidR="00907154">
        <w:rPr>
          <w:rFonts w:ascii="Arial" w:hAnsi="Arial" w:cs="Arial"/>
          <w:b/>
          <w:bCs/>
          <w:sz w:val="20"/>
          <w:szCs w:val="20"/>
        </w:rPr>
        <w:t xml:space="preserve"> à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 w:rsidR="00907154">
        <w:rPr>
          <w:rFonts w:ascii="Arial" w:hAnsi="Arial" w:cs="Arial"/>
          <w:b/>
          <w:bCs/>
          <w:sz w:val="20"/>
          <w:szCs w:val="20"/>
        </w:rPr>
        <w:t>07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Pr="008E677B">
        <w:rPr>
          <w:rFonts w:ascii="Arial" w:hAnsi="Arial" w:cs="Arial"/>
          <w:b/>
          <w:bCs/>
          <w:sz w:val="20"/>
          <w:szCs w:val="20"/>
        </w:rPr>
        <w:t>200</w:t>
      </w:r>
      <w:r w:rsidR="00907154">
        <w:rPr>
          <w:rFonts w:ascii="Arial" w:hAnsi="Arial" w:cs="Arial"/>
          <w:b/>
          <w:bCs/>
          <w:sz w:val="20"/>
          <w:szCs w:val="20"/>
        </w:rPr>
        <w:t>0</w:t>
      </w:r>
    </w:p>
    <w:p w:rsid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spellStart"/>
      <w:r w:rsidRPr="00907154">
        <w:rPr>
          <w:rFonts w:ascii="Arial" w:hAnsi="Arial" w:cs="Arial"/>
          <w:sz w:val="20"/>
          <w:szCs w:val="20"/>
        </w:rPr>
        <w:t>European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Program Manager pour le projet pilote de Server </w:t>
      </w:r>
      <w:proofErr w:type="spellStart"/>
      <w:r w:rsidRPr="00907154">
        <w:rPr>
          <w:rFonts w:ascii="Arial" w:hAnsi="Arial" w:cs="Arial"/>
          <w:sz w:val="20"/>
          <w:szCs w:val="20"/>
        </w:rPr>
        <w:t>Based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154">
        <w:rPr>
          <w:rFonts w:ascii="Arial" w:hAnsi="Arial" w:cs="Arial"/>
          <w:sz w:val="20"/>
          <w:szCs w:val="20"/>
        </w:rPr>
        <w:t>Computing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(Pilote SBC), faisant partie de "e-Client initiative", initié par des besoins de réduction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de coûts. L’objet était de tester sur ~2% des employés en Europe une architecture Client Léger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basée Windows Terminal Server et Citrix.</w:t>
      </w: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1997 à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01/</w:t>
      </w:r>
      <w:r w:rsidRPr="008E677B">
        <w:rPr>
          <w:rFonts w:ascii="Arial" w:hAnsi="Arial" w:cs="Arial"/>
          <w:b/>
          <w:bCs/>
          <w:sz w:val="20"/>
          <w:szCs w:val="20"/>
        </w:rPr>
        <w:t>200</w:t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Manager d’une équipe de 8 personnes : 5 travaillant sur le support IT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 xml:space="preserve">d’infrastructure Unix pour un </w:t>
      </w:r>
      <w:proofErr w:type="spellStart"/>
      <w:r w:rsidRPr="00907154">
        <w:rPr>
          <w:rFonts w:ascii="Arial" w:hAnsi="Arial" w:cs="Arial"/>
          <w:sz w:val="20"/>
          <w:szCs w:val="20"/>
        </w:rPr>
        <w:t>Lab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réseaux, 3 travaillant sur le déploiement de solutions SBC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 xml:space="preserve">basées sur </w:t>
      </w:r>
      <w:proofErr w:type="spellStart"/>
      <w:r w:rsidRPr="00907154">
        <w:rPr>
          <w:rFonts w:ascii="Arial" w:hAnsi="Arial" w:cs="Arial"/>
          <w:sz w:val="20"/>
          <w:szCs w:val="20"/>
        </w:rPr>
        <w:t>NTrigue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07154">
        <w:rPr>
          <w:rFonts w:ascii="Arial" w:hAnsi="Arial" w:cs="Arial"/>
          <w:sz w:val="20"/>
          <w:szCs w:val="20"/>
        </w:rPr>
        <w:t>Insignia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) et Windows </w:t>
      </w:r>
      <w:proofErr w:type="spellStart"/>
      <w:r w:rsidRPr="00907154">
        <w:rPr>
          <w:rFonts w:ascii="Arial" w:hAnsi="Arial" w:cs="Arial"/>
          <w:sz w:val="20"/>
          <w:szCs w:val="20"/>
        </w:rPr>
        <w:t>Based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Terminal Server, la cible étant de changer les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Clients Lourds PC et les Stations Unix contre des Clients Légers pour la bureautique.</w:t>
      </w:r>
    </w:p>
    <w:p w:rsidR="00907154" w:rsidRPr="00907154" w:rsidRDefault="00907154" w:rsidP="008E677B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J’ai fait la preuve du concept et l’</w:t>
      </w:r>
      <w:r w:rsidR="00DC195F" w:rsidRPr="00907154">
        <w:rPr>
          <w:rFonts w:ascii="Arial" w:hAnsi="Arial" w:cs="Arial"/>
          <w:sz w:val="20"/>
          <w:szCs w:val="20"/>
        </w:rPr>
        <w:t>ingénierie</w:t>
      </w:r>
      <w:r w:rsidRPr="00907154">
        <w:rPr>
          <w:rFonts w:ascii="Arial" w:hAnsi="Arial" w:cs="Arial"/>
          <w:sz w:val="20"/>
          <w:szCs w:val="20"/>
        </w:rPr>
        <w:t xml:space="preserve"> de cette solution technique apportant une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réduction des coûts, avant que mon équipe ne la déploie et la mette en production. Ce fût la fin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d’un projet de 18 mois, que j’ai mené pour migrer tous les postes de travail non compatibles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“An 2000”, qui subsistaient en France dans certaines branches HP.</w:t>
      </w:r>
    </w:p>
    <w:p w:rsidR="00907154" w:rsidRDefault="00907154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199</w:t>
      </w:r>
      <w:r w:rsidR="00E52B50">
        <w:rPr>
          <w:rFonts w:ascii="Arial" w:hAnsi="Arial" w:cs="Arial"/>
          <w:b/>
          <w:bCs/>
          <w:sz w:val="20"/>
          <w:szCs w:val="20"/>
        </w:rPr>
        <w:t>3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à 1997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Ingénieur Expert Unix au WTEC (</w:t>
      </w:r>
      <w:proofErr w:type="spellStart"/>
      <w:r w:rsidRPr="00907154">
        <w:rPr>
          <w:rFonts w:ascii="Arial" w:hAnsi="Arial" w:cs="Arial"/>
          <w:sz w:val="20"/>
          <w:szCs w:val="20"/>
        </w:rPr>
        <w:t>Worldwide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154">
        <w:rPr>
          <w:rFonts w:ascii="Arial" w:hAnsi="Arial" w:cs="Arial"/>
          <w:sz w:val="20"/>
          <w:szCs w:val="20"/>
        </w:rPr>
        <w:t>Technology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Expert Center).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Je faisais partie d’une équipe de 35 personnes réparties dans le monde, assurant un support de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haut niveau sur le noyau et les commandes HP-UX pour les Clients Premium qui avaient souscrit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au support 24x7 sur le modèle "suivre le soleil", ce qui signifie que nous nous passions les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tickets d’incidents entre collègues, depuis les pays les plus à l’Est vers l’Ouest, afin de fournir un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support continu sur tous les fuseaux horaires.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Bien entendu, le support était totalement en anglais et nous étions la dernière barrière de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 xml:space="preserve">support avant les </w:t>
      </w:r>
      <w:proofErr w:type="spellStart"/>
      <w:r w:rsidRPr="00907154">
        <w:rPr>
          <w:rFonts w:ascii="Arial" w:hAnsi="Arial" w:cs="Arial"/>
          <w:sz w:val="20"/>
          <w:szCs w:val="20"/>
        </w:rPr>
        <w:t>Labs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HP-UX, dont les Ingénieurs nous enseignaient les fondements du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Système d’Opérations.</w:t>
      </w:r>
    </w:p>
    <w:p w:rsidR="00907154" w:rsidRDefault="00907154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1989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à 199</w:t>
      </w:r>
      <w:r w:rsidR="00E52B50">
        <w:rPr>
          <w:rFonts w:ascii="Arial" w:hAnsi="Arial" w:cs="Arial"/>
          <w:b/>
          <w:bCs/>
          <w:sz w:val="20"/>
          <w:szCs w:val="20"/>
        </w:rPr>
        <w:t>3</w:t>
      </w:r>
    </w:p>
    <w:p w:rsid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Ingénieur support Unix au CRC</w:t>
      </w:r>
      <w:r w:rsidR="00F73D3A">
        <w:rPr>
          <w:rFonts w:ascii="Arial" w:hAnsi="Arial" w:cs="Arial"/>
          <w:sz w:val="20"/>
          <w:szCs w:val="20"/>
        </w:rPr>
        <w:t xml:space="preserve"> français</w:t>
      </w:r>
      <w:r w:rsidRPr="00907154">
        <w:rPr>
          <w:rFonts w:ascii="Arial" w:hAnsi="Arial" w:cs="Arial"/>
          <w:sz w:val="20"/>
          <w:szCs w:val="20"/>
        </w:rPr>
        <w:t xml:space="preserve"> (Country </w:t>
      </w:r>
      <w:proofErr w:type="spellStart"/>
      <w:r w:rsidRPr="00907154">
        <w:rPr>
          <w:rFonts w:ascii="Arial" w:hAnsi="Arial" w:cs="Arial"/>
          <w:sz w:val="20"/>
          <w:szCs w:val="20"/>
        </w:rPr>
        <w:t>Response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Center). 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C’était le second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 xml:space="preserve">niveau de support pour HP-UX, nous prenions les tickets d’incidents non résolus à la </w:t>
      </w:r>
      <w:proofErr w:type="spellStart"/>
      <w:r w:rsidRPr="00907154">
        <w:rPr>
          <w:rFonts w:ascii="Arial" w:hAnsi="Arial" w:cs="Arial"/>
          <w:sz w:val="20"/>
          <w:szCs w:val="20"/>
        </w:rPr>
        <w:t>HotLine</w:t>
      </w:r>
      <w:proofErr w:type="spellEnd"/>
      <w:r w:rsidRPr="00907154">
        <w:rPr>
          <w:rFonts w:ascii="Arial" w:hAnsi="Arial" w:cs="Arial"/>
          <w:sz w:val="20"/>
          <w:szCs w:val="20"/>
        </w:rPr>
        <w:t>.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 xml:space="preserve">Nous étions en charge du support niveau 2 du noyau et des commandes HP-UX pour la </w:t>
      </w:r>
      <w:r>
        <w:rPr>
          <w:rFonts w:ascii="Arial" w:hAnsi="Arial" w:cs="Arial"/>
          <w:sz w:val="20"/>
          <w:szCs w:val="20"/>
        </w:rPr>
        <w:t xml:space="preserve">France </w:t>
      </w:r>
      <w:r w:rsidRPr="00907154">
        <w:rPr>
          <w:rFonts w:ascii="Arial" w:hAnsi="Arial" w:cs="Arial"/>
          <w:sz w:val="20"/>
          <w:szCs w:val="20"/>
        </w:rPr>
        <w:t>sur les serveurs séries HP9000 et les Stations de Travail.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lastRenderedPageBreak/>
        <w:t>Les tickets non résolus n’étaient pas encore escaladés au 3ème niveau WTEC, car WTEC a été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lancé en 1994 quand j’ai intégré cette équipe.</w:t>
      </w:r>
    </w:p>
    <w:p w:rsidR="00907154" w:rsidRDefault="00907154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C453A" w:rsidRDefault="00EC453A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11/1986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à 1989</w:t>
      </w:r>
    </w:p>
    <w:p w:rsidR="00907154" w:rsidRP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 xml:space="preserve">Ingénieur Support RTE au CRC </w:t>
      </w:r>
      <w:r w:rsidR="00305E59">
        <w:rPr>
          <w:rFonts w:ascii="Arial" w:hAnsi="Arial" w:cs="Arial"/>
          <w:sz w:val="20"/>
          <w:szCs w:val="20"/>
        </w:rPr>
        <w:t xml:space="preserve">français </w:t>
      </w:r>
      <w:r w:rsidRPr="00907154">
        <w:rPr>
          <w:rFonts w:ascii="Arial" w:hAnsi="Arial" w:cs="Arial"/>
          <w:sz w:val="20"/>
          <w:szCs w:val="20"/>
        </w:rPr>
        <w:t xml:space="preserve">(Country </w:t>
      </w:r>
      <w:proofErr w:type="spellStart"/>
      <w:r w:rsidRPr="00907154">
        <w:rPr>
          <w:rFonts w:ascii="Arial" w:hAnsi="Arial" w:cs="Arial"/>
          <w:sz w:val="20"/>
          <w:szCs w:val="20"/>
        </w:rPr>
        <w:t>Response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Center). RTE signifie “Real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 xml:space="preserve">Time </w:t>
      </w:r>
      <w:proofErr w:type="spellStart"/>
      <w:r w:rsidR="002D5FBC">
        <w:rPr>
          <w:rFonts w:ascii="Arial" w:hAnsi="Arial" w:cs="Arial"/>
          <w:sz w:val="20"/>
          <w:szCs w:val="20"/>
        </w:rPr>
        <w:t>Executive</w:t>
      </w:r>
      <w:proofErr w:type="spellEnd"/>
      <w:r w:rsidRPr="00907154">
        <w:rPr>
          <w:rFonts w:ascii="Arial" w:hAnsi="Arial" w:cs="Arial"/>
          <w:sz w:val="20"/>
          <w:szCs w:val="20"/>
        </w:rPr>
        <w:t>” qui est un Operating System Temps Réel pour les mini-ordinateurs</w:t>
      </w:r>
      <w:r>
        <w:rPr>
          <w:rFonts w:ascii="Arial" w:hAnsi="Arial" w:cs="Arial"/>
          <w:sz w:val="20"/>
          <w:szCs w:val="20"/>
        </w:rPr>
        <w:t xml:space="preserve"> </w:t>
      </w:r>
      <w:r w:rsidRPr="00907154">
        <w:rPr>
          <w:rFonts w:ascii="Arial" w:hAnsi="Arial" w:cs="Arial"/>
          <w:sz w:val="20"/>
          <w:szCs w:val="20"/>
        </w:rPr>
        <w:t>HP1000, équivalent et concurrent des Bull MITRA.</w:t>
      </w:r>
    </w:p>
    <w:p w:rsidR="00907154" w:rsidRDefault="00907154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07154" w:rsidRPr="0037288D" w:rsidRDefault="00907154" w:rsidP="0037288D">
      <w:pPr>
        <w:tabs>
          <w:tab w:val="left" w:pos="709"/>
        </w:tabs>
        <w:autoSpaceDE w:val="0"/>
        <w:autoSpaceDN w:val="0"/>
        <w:adjustRightInd w:val="0"/>
        <w:ind w:left="709"/>
        <w:rPr>
          <w:rFonts w:ascii="Arial" w:hAnsi="Arial" w:cs="Arial"/>
          <w:b/>
          <w:bCs/>
          <w:sz w:val="20"/>
          <w:szCs w:val="20"/>
        </w:rPr>
      </w:pPr>
      <w:r w:rsidRPr="008E677B">
        <w:rPr>
          <w:rFonts w:ascii="Arial" w:hAnsi="Arial" w:cs="Arial"/>
          <w:b/>
          <w:bCs/>
          <w:sz w:val="20"/>
          <w:szCs w:val="20"/>
        </w:rPr>
        <w:t xml:space="preserve">De </w:t>
      </w:r>
      <w:r>
        <w:rPr>
          <w:rFonts w:ascii="Arial" w:hAnsi="Arial" w:cs="Arial"/>
          <w:b/>
          <w:bCs/>
          <w:sz w:val="20"/>
          <w:szCs w:val="20"/>
        </w:rPr>
        <w:t>01/1986</w:t>
      </w:r>
      <w:r w:rsidRPr="008E677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à 10/1986</w:t>
      </w:r>
    </w:p>
    <w:p w:rsidR="00907154" w:rsidRDefault="00907154" w:rsidP="00907154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907154">
        <w:rPr>
          <w:rFonts w:ascii="Arial" w:hAnsi="Arial" w:cs="Arial"/>
          <w:sz w:val="20"/>
          <w:szCs w:val="20"/>
        </w:rPr>
        <w:t>Stage de fin d’étude d’Ingénieur au CRC</w:t>
      </w:r>
      <w:r w:rsidR="00305E59">
        <w:rPr>
          <w:rFonts w:ascii="Arial" w:hAnsi="Arial" w:cs="Arial"/>
          <w:sz w:val="20"/>
          <w:szCs w:val="20"/>
        </w:rPr>
        <w:t xml:space="preserve"> français</w:t>
      </w:r>
      <w:r w:rsidRPr="00907154">
        <w:rPr>
          <w:rFonts w:ascii="Arial" w:hAnsi="Arial" w:cs="Arial"/>
          <w:sz w:val="20"/>
          <w:szCs w:val="20"/>
        </w:rPr>
        <w:t xml:space="preserve"> HP (Country </w:t>
      </w:r>
      <w:proofErr w:type="spellStart"/>
      <w:r w:rsidRPr="00907154">
        <w:rPr>
          <w:rFonts w:ascii="Arial" w:hAnsi="Arial" w:cs="Arial"/>
          <w:sz w:val="20"/>
          <w:szCs w:val="20"/>
        </w:rPr>
        <w:t>Response</w:t>
      </w:r>
      <w:proofErr w:type="spellEnd"/>
      <w:r w:rsidRPr="00907154">
        <w:rPr>
          <w:rFonts w:ascii="Arial" w:hAnsi="Arial" w:cs="Arial"/>
          <w:sz w:val="20"/>
          <w:szCs w:val="20"/>
        </w:rPr>
        <w:t xml:space="preserve"> Center).</w:t>
      </w:r>
    </w:p>
    <w:p w:rsidR="00907154" w:rsidRPr="00E52B50" w:rsidRDefault="00907154" w:rsidP="00FC0979">
      <w:pPr>
        <w:numPr>
          <w:ilvl w:val="0"/>
          <w:numId w:val="10"/>
        </w:numPr>
        <w:spacing w:line="276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E52B50">
        <w:rPr>
          <w:rFonts w:ascii="Arial" w:hAnsi="Arial" w:cs="Arial"/>
          <w:sz w:val="20"/>
          <w:szCs w:val="20"/>
        </w:rPr>
        <w:t xml:space="preserve">Mon projet était de </w:t>
      </w:r>
      <w:r w:rsidR="00DC195F" w:rsidRPr="00E52B50">
        <w:rPr>
          <w:rFonts w:ascii="Arial" w:hAnsi="Arial" w:cs="Arial"/>
          <w:sz w:val="20"/>
          <w:szCs w:val="20"/>
        </w:rPr>
        <w:t>développer</w:t>
      </w:r>
      <w:r w:rsidRPr="00E52B50">
        <w:rPr>
          <w:rFonts w:ascii="Arial" w:hAnsi="Arial" w:cs="Arial"/>
          <w:sz w:val="20"/>
          <w:szCs w:val="20"/>
        </w:rPr>
        <w:t xml:space="preserve"> en assembleur, un </w:t>
      </w:r>
      <w:proofErr w:type="spellStart"/>
      <w:r w:rsidRPr="00E52B50">
        <w:rPr>
          <w:rFonts w:ascii="Arial" w:hAnsi="Arial" w:cs="Arial"/>
          <w:sz w:val="20"/>
          <w:szCs w:val="20"/>
        </w:rPr>
        <w:t>device</w:t>
      </w:r>
      <w:proofErr w:type="spellEnd"/>
      <w:r w:rsidRPr="00E52B50">
        <w:rPr>
          <w:rFonts w:ascii="Arial" w:hAnsi="Arial" w:cs="Arial"/>
          <w:sz w:val="20"/>
          <w:szCs w:val="20"/>
        </w:rPr>
        <w:t xml:space="preserve"> driver réseau </w:t>
      </w:r>
      <w:r w:rsidR="00E52B50" w:rsidRPr="00E52B50">
        <w:rPr>
          <w:rFonts w:ascii="Arial" w:hAnsi="Arial" w:cs="Arial"/>
          <w:sz w:val="20"/>
          <w:szCs w:val="20"/>
        </w:rPr>
        <w:t>au-dessus</w:t>
      </w:r>
      <w:r w:rsidRPr="00E52B50">
        <w:rPr>
          <w:rFonts w:ascii="Arial" w:hAnsi="Arial" w:cs="Arial"/>
          <w:sz w:val="20"/>
          <w:szCs w:val="20"/>
        </w:rPr>
        <w:t xml:space="preserve"> de cartes</w:t>
      </w:r>
      <w:r w:rsidR="00E52B50">
        <w:rPr>
          <w:rFonts w:ascii="Arial" w:hAnsi="Arial" w:cs="Arial"/>
          <w:sz w:val="20"/>
          <w:szCs w:val="20"/>
        </w:rPr>
        <w:t xml:space="preserve"> </w:t>
      </w:r>
      <w:r w:rsidRPr="00E52B50">
        <w:rPr>
          <w:rFonts w:ascii="Arial" w:hAnsi="Arial" w:cs="Arial"/>
          <w:sz w:val="20"/>
          <w:szCs w:val="20"/>
        </w:rPr>
        <w:t xml:space="preserve">parallèles Centronics, pour connecter back to back 2 mini-ordinateurs HP 1000 sur une </w:t>
      </w:r>
      <w:proofErr w:type="spellStart"/>
      <w:r w:rsidRPr="00E52B50">
        <w:rPr>
          <w:rFonts w:ascii="Arial" w:hAnsi="Arial" w:cs="Arial"/>
          <w:sz w:val="20"/>
          <w:szCs w:val="20"/>
        </w:rPr>
        <w:t>stack</w:t>
      </w:r>
      <w:proofErr w:type="spellEnd"/>
      <w:r w:rsidRPr="00E52B50">
        <w:rPr>
          <w:rFonts w:ascii="Arial" w:hAnsi="Arial" w:cs="Arial"/>
          <w:sz w:val="20"/>
          <w:szCs w:val="20"/>
        </w:rPr>
        <w:t xml:space="preserve"> réseau.</w:t>
      </w:r>
    </w:p>
    <w:bookmarkEnd w:id="1"/>
    <w:p w:rsidR="00907154" w:rsidRPr="00151C9F" w:rsidRDefault="00907154" w:rsidP="008E677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907154" w:rsidRPr="00151C9F" w:rsidSect="003E2FDD">
      <w:headerReference w:type="default" r:id="rId8"/>
      <w:footerReference w:type="default" r:id="rId9"/>
      <w:footnotePr>
        <w:pos w:val="beneathText"/>
      </w:footnotePr>
      <w:pgSz w:w="11905" w:h="16837"/>
      <w:pgMar w:top="851" w:right="924" w:bottom="851" w:left="851" w:header="0" w:footer="1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C2" w:rsidRDefault="001617C2">
      <w:r>
        <w:separator/>
      </w:r>
    </w:p>
  </w:endnote>
  <w:endnote w:type="continuationSeparator" w:id="0">
    <w:p w:rsidR="001617C2" w:rsidRDefault="0016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78B" w:rsidRPr="002057B1" w:rsidRDefault="0055129D">
    <w:pPr>
      <w:pStyle w:val="Pieddepage"/>
      <w:spacing w:line="276" w:lineRule="auto"/>
      <w:rPr>
        <w:rFonts w:ascii="Arial" w:hAnsi="Arial" w:cs="Arial"/>
        <w:b/>
        <w:bCs/>
        <w:i/>
        <w:color w:val="7F7F7F"/>
        <w:sz w:val="16"/>
        <w:szCs w:val="16"/>
      </w:rPr>
    </w:pPr>
    <w:r w:rsidRPr="002C35B5">
      <w:rPr>
        <w:rFonts w:ascii="Arial" w:hAnsi="Arial" w:cs="Arial"/>
        <w:i/>
        <w:color w:val="365F91"/>
        <w:sz w:val="16"/>
        <w:szCs w:val="16"/>
      </w:rPr>
      <w:t>Profil</w:t>
    </w:r>
    <w:r w:rsidR="002C35B5">
      <w:rPr>
        <w:rFonts w:ascii="Arial" w:hAnsi="Arial" w:cs="Arial"/>
        <w:i/>
        <w:color w:val="365F91"/>
        <w:sz w:val="16"/>
        <w:szCs w:val="16"/>
      </w:rPr>
      <w:t xml:space="preserve"> </w:t>
    </w:r>
    <w:r w:rsidRPr="002C35B5">
      <w:rPr>
        <w:rFonts w:ascii="Arial" w:hAnsi="Arial" w:cs="Arial"/>
        <w:i/>
        <w:color w:val="365F91"/>
        <w:sz w:val="16"/>
        <w:szCs w:val="16"/>
      </w:rPr>
      <w:t>:</w:t>
    </w:r>
    <w:r w:rsidR="002C35B5">
      <w:rPr>
        <w:rFonts w:ascii="Arial" w:hAnsi="Arial" w:cs="Arial"/>
        <w:i/>
        <w:color w:val="365F91"/>
        <w:sz w:val="16"/>
        <w:szCs w:val="16"/>
      </w:rPr>
      <w:t xml:space="preserve"> </w:t>
    </w:r>
    <w:r w:rsidR="006B42E3">
      <w:rPr>
        <w:rFonts w:ascii="Arial" w:hAnsi="Arial" w:cs="Arial"/>
        <w:i/>
        <w:color w:val="7F7F7F"/>
        <w:sz w:val="16"/>
        <w:szCs w:val="16"/>
      </w:rPr>
      <w:t xml:space="preserve">RMU </w:t>
    </w:r>
    <w:r w:rsidR="002C35B5" w:rsidRPr="002057B1">
      <w:rPr>
        <w:rFonts w:ascii="Arial" w:hAnsi="Arial" w:cs="Arial"/>
        <w:i/>
        <w:color w:val="7F7F7F"/>
        <w:sz w:val="16"/>
        <w:szCs w:val="16"/>
      </w:rPr>
      <w:t xml:space="preserve"> – </w:t>
    </w:r>
    <w:r w:rsidR="00907154">
      <w:rPr>
        <w:rFonts w:ascii="Arial" w:hAnsi="Arial" w:cs="Arial"/>
        <w:i/>
        <w:color w:val="7F7F7F"/>
        <w:sz w:val="16"/>
        <w:szCs w:val="16"/>
      </w:rPr>
      <w:t xml:space="preserve">Chef de Projet </w:t>
    </w:r>
    <w:r w:rsidR="00821E71">
      <w:rPr>
        <w:rFonts w:ascii="Arial" w:hAnsi="Arial" w:cs="Arial"/>
        <w:i/>
        <w:color w:val="7F7F7F"/>
        <w:sz w:val="16"/>
        <w:szCs w:val="16"/>
      </w:rPr>
      <w:t>Fonctionnel</w:t>
    </w:r>
  </w:p>
  <w:p w:rsidR="0055129D" w:rsidRPr="002C35B5" w:rsidRDefault="008D3E8B">
    <w:pPr>
      <w:pStyle w:val="Pieddepage"/>
      <w:spacing w:line="276" w:lineRule="auto"/>
      <w:rPr>
        <w:rFonts w:ascii="Arial" w:hAnsi="Arial" w:cs="Arial"/>
        <w:i/>
        <w:color w:val="365F91"/>
        <w:sz w:val="16"/>
        <w:szCs w:val="16"/>
      </w:rPr>
    </w:pPr>
    <w:r>
      <w:rPr>
        <w:rFonts w:ascii="Arial" w:hAnsi="Arial" w:cs="Arial"/>
        <w:i/>
        <w:color w:val="365F91"/>
        <w:sz w:val="16"/>
        <w:szCs w:val="16"/>
      </w:rPr>
      <w:t>Responsable de Marché</w:t>
    </w:r>
    <w:r w:rsidR="002057B1">
      <w:rPr>
        <w:rFonts w:ascii="Arial" w:hAnsi="Arial" w:cs="Arial"/>
        <w:i/>
        <w:color w:val="365F91"/>
        <w:sz w:val="16"/>
        <w:szCs w:val="16"/>
      </w:rPr>
      <w:t> :</w:t>
    </w:r>
    <w:r w:rsidR="00907154">
      <w:rPr>
        <w:rFonts w:ascii="Arial" w:hAnsi="Arial" w:cs="Arial"/>
        <w:i/>
        <w:color w:val="365F91"/>
        <w:sz w:val="16"/>
        <w:szCs w:val="16"/>
      </w:rPr>
      <w:t xml:space="preserve"> </w:t>
    </w:r>
    <w:r w:rsidR="00FC0979">
      <w:rPr>
        <w:rFonts w:ascii="Arial" w:hAnsi="Arial" w:cs="Arial"/>
        <w:i/>
        <w:color w:val="365F91"/>
        <w:sz w:val="16"/>
        <w:szCs w:val="16"/>
      </w:rPr>
      <w:t>Patrick Bonzom</w:t>
    </w:r>
  </w:p>
  <w:p w:rsidR="0055129D" w:rsidRPr="002057B1" w:rsidRDefault="00C25864">
    <w:pPr>
      <w:rPr>
        <w:rFonts w:ascii="Arial" w:hAnsi="Arial" w:cs="Arial"/>
        <w:i/>
        <w:color w:val="7F7F7F"/>
        <w:sz w:val="16"/>
      </w:rPr>
    </w:pPr>
    <w:r>
      <w:rPr>
        <w:noProof/>
      </w:rPr>
      <w:drawing>
        <wp:anchor distT="42545" distB="38100" distL="132080" distR="139065" simplePos="0" relativeHeight="251657216" behindDoc="1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138430</wp:posOffset>
          </wp:positionV>
          <wp:extent cx="121920" cy="84455"/>
          <wp:effectExtent l="19050" t="19050" r="11430" b="10795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8445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129D" w:rsidRPr="00F83849">
      <w:rPr>
        <w:rFonts w:ascii="Webdings" w:hAnsi="Webdings"/>
        <w:color w:val="365F91"/>
        <w:sz w:val="16"/>
        <w:lang w:val="en-GB"/>
      </w:rPr>
      <w:t></w:t>
    </w:r>
    <w:r w:rsidR="008C44CB" w:rsidRPr="002C35B5">
      <w:rPr>
        <w:rFonts w:ascii="Arial" w:hAnsi="Arial" w:cs="Arial"/>
        <w:color w:val="365F91"/>
        <w:sz w:val="16"/>
      </w:rPr>
      <w:t> </w:t>
    </w:r>
    <w:r w:rsidR="00907154">
      <w:rPr>
        <w:rFonts w:ascii="Arial" w:hAnsi="Arial" w:cs="Arial"/>
        <w:i/>
        <w:color w:val="7F7F7F"/>
        <w:sz w:val="16"/>
      </w:rPr>
      <w:t xml:space="preserve">06 </w:t>
    </w:r>
    <w:r w:rsidR="00FC0979">
      <w:rPr>
        <w:rFonts w:ascii="Arial" w:hAnsi="Arial" w:cs="Arial"/>
        <w:i/>
        <w:color w:val="7F7F7F"/>
        <w:sz w:val="16"/>
      </w:rPr>
      <w:t>45 15 07 19</w:t>
    </w:r>
    <w:r w:rsidR="0055129D" w:rsidRPr="002057B1">
      <w:rPr>
        <w:rFonts w:ascii="Arial" w:hAnsi="Arial" w:cs="Arial"/>
        <w:i/>
        <w:color w:val="7F7F7F"/>
        <w:sz w:val="16"/>
      </w:rPr>
      <w:t xml:space="preserve"> </w:t>
    </w:r>
  </w:p>
  <w:p w:rsidR="0055129D" w:rsidRPr="002C35B5" w:rsidRDefault="0055129D" w:rsidP="00A35ADD">
    <w:pPr>
      <w:tabs>
        <w:tab w:val="left" w:pos="7938"/>
      </w:tabs>
      <w:ind w:right="-75"/>
      <w:rPr>
        <w:rFonts w:ascii="Arial" w:hAnsi="Arial" w:cs="Arial"/>
        <w:color w:val="404040"/>
        <w:sz w:val="18"/>
        <w:szCs w:val="20"/>
      </w:rPr>
    </w:pPr>
    <w:r w:rsidRPr="002C35B5">
      <w:rPr>
        <w:rFonts w:ascii="Arial" w:hAnsi="Arial" w:cs="Arial"/>
        <w:sz w:val="16"/>
      </w:rPr>
      <w:t xml:space="preserve">     </w:t>
    </w:r>
    <w:r w:rsidR="002057B1">
      <w:rPr>
        <w:rFonts w:ascii="Arial" w:hAnsi="Arial" w:cs="Arial"/>
        <w:sz w:val="16"/>
      </w:rPr>
      <w:t xml:space="preserve"> </w:t>
    </w:r>
    <w:r w:rsidR="00FC0979">
      <w:rPr>
        <w:rFonts w:ascii="Arial" w:hAnsi="Arial" w:cs="Arial"/>
        <w:i/>
        <w:sz w:val="16"/>
      </w:rPr>
      <w:t>pbozom</w:t>
    </w:r>
    <w:r w:rsidR="006117C0" w:rsidRPr="006117C0">
      <w:rPr>
        <w:rFonts w:ascii="Arial" w:hAnsi="Arial" w:cs="Arial"/>
        <w:i/>
        <w:sz w:val="16"/>
      </w:rPr>
      <w:t>@feeleurope.com</w:t>
    </w:r>
    <w:r w:rsidRPr="002C35B5">
      <w:tab/>
    </w:r>
    <w:r w:rsidR="002057B1">
      <w:tab/>
    </w:r>
    <w:r w:rsidR="00176A1D" w:rsidRPr="002C35B5">
      <w:rPr>
        <w:rFonts w:ascii="Arial" w:hAnsi="Arial" w:cs="Arial"/>
        <w:color w:val="404040"/>
        <w:sz w:val="18"/>
        <w:szCs w:val="20"/>
      </w:rPr>
      <w:t>RH_F_0</w:t>
    </w:r>
    <w:r w:rsidR="00DE42F3" w:rsidRPr="002C35B5">
      <w:rPr>
        <w:rFonts w:ascii="Arial" w:hAnsi="Arial" w:cs="Arial"/>
        <w:color w:val="404040"/>
        <w:sz w:val="18"/>
        <w:szCs w:val="20"/>
      </w:rPr>
      <w:t>80</w:t>
    </w:r>
    <w:r w:rsidR="00176A1D" w:rsidRPr="002C35B5">
      <w:rPr>
        <w:rFonts w:ascii="Arial" w:hAnsi="Arial" w:cs="Arial"/>
        <w:color w:val="404040"/>
        <w:sz w:val="18"/>
        <w:szCs w:val="20"/>
      </w:rPr>
      <w:t>_V01</w:t>
    </w:r>
  </w:p>
  <w:p w:rsidR="0055129D" w:rsidRPr="002C35B5" w:rsidRDefault="0055129D">
    <w:pPr>
      <w:pStyle w:val="Pieddepage"/>
      <w:rPr>
        <w:rFonts w:ascii="Arial" w:hAnsi="Arial" w:cs="Arial"/>
        <w:i/>
        <w:color w:val="7F7F7F"/>
        <w:sz w:val="16"/>
        <w:szCs w:val="16"/>
      </w:rPr>
    </w:pPr>
  </w:p>
  <w:p w:rsidR="0055129D" w:rsidRPr="002C35B5" w:rsidRDefault="0055129D">
    <w:pPr>
      <w:pStyle w:val="AdresseExp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C2" w:rsidRDefault="001617C2">
      <w:r>
        <w:separator/>
      </w:r>
    </w:p>
  </w:footnote>
  <w:footnote w:type="continuationSeparator" w:id="0">
    <w:p w:rsidR="001617C2" w:rsidRDefault="00161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29D" w:rsidRDefault="00E52B50" w:rsidP="002532FA">
    <w:pPr>
      <w:pStyle w:val="En-tte"/>
      <w:ind w:left="-142"/>
      <w:jc w:val="center"/>
      <w:rPr>
        <w:rFonts w:cs="Arial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-378460</wp:posOffset>
              </wp:positionH>
              <wp:positionV relativeFrom="page">
                <wp:posOffset>447675</wp:posOffset>
              </wp:positionV>
              <wp:extent cx="7210425" cy="10036175"/>
              <wp:effectExtent l="21590" t="28575" r="26035" b="2222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0425" cy="10036175"/>
                      </a:xfrm>
                      <a:prstGeom prst="rect">
                        <a:avLst/>
                      </a:prstGeom>
                      <a:noFill/>
                      <a:ln w="38160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0C4636A6" id="Rectangle 2" o:spid="_x0000_s1026" style="position:absolute;margin-left:-29.8pt;margin-top:35.25pt;width:567.75pt;height:79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" filled="f" strokecolor="#95b3d7" strokeweight="1.06mm">
              <w10:wrap anchory="page"/>
            </v:rect>
          </w:pict>
        </mc:Fallback>
      </mc:AlternateContent>
    </w:r>
    <w:r w:rsidR="00C25864">
      <w:rPr>
        <w:noProof/>
      </w:rPr>
      <w:drawing>
        <wp:inline distT="0" distB="0" distL="0" distR="0">
          <wp:extent cx="1866900" cy="847725"/>
          <wp:effectExtent l="19050" t="0" r="0" b="0"/>
          <wp:docPr id="1" name="Image 17" descr="image Fe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7" descr="image Fe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129D" w:rsidRDefault="009960EF">
    <w:pPr>
      <w:pStyle w:val="En-tte"/>
      <w:jc w:val="center"/>
      <w:rPr>
        <w:rFonts w:ascii="Arial" w:hAnsi="Arial" w:cs="Arial"/>
        <w:i/>
        <w:color w:val="365F91"/>
        <w:sz w:val="16"/>
      </w:rPr>
    </w:pPr>
    <w:r>
      <w:rPr>
        <w:rFonts w:ascii="Arial" w:hAnsi="Arial" w:cs="Arial"/>
        <w:i/>
        <w:color w:val="365F91"/>
        <w:sz w:val="16"/>
      </w:rPr>
      <w:t xml:space="preserve">       </w:t>
    </w:r>
    <w:r w:rsidR="0055129D">
      <w:rPr>
        <w:rFonts w:ascii="Arial" w:hAnsi="Arial" w:cs="Arial"/>
        <w:i/>
        <w:color w:val="365F91"/>
        <w:sz w:val="16"/>
      </w:rPr>
      <w:t>Pôle </w:t>
    </w:r>
    <w:r w:rsidR="0055129D">
      <w:rPr>
        <w:rFonts w:ascii="Arial" w:hAnsi="Arial" w:cs="Arial"/>
        <w:color w:val="365F91"/>
        <w:sz w:val="16"/>
      </w:rPr>
      <w:t xml:space="preserve">: </w:t>
    </w:r>
    <w:proofErr w:type="spellStart"/>
    <w:r w:rsidR="0055129D">
      <w:rPr>
        <w:rFonts w:ascii="Arial" w:hAnsi="Arial" w:cs="Arial"/>
        <w:i/>
        <w:color w:val="365F91"/>
        <w:sz w:val="16"/>
      </w:rPr>
      <w:t>Feel</w:t>
    </w:r>
    <w:proofErr w:type="spellEnd"/>
    <w:r w:rsidR="0055129D">
      <w:rPr>
        <w:rFonts w:ascii="Arial" w:hAnsi="Arial" w:cs="Arial"/>
        <w:i/>
        <w:color w:val="365F91"/>
        <w:sz w:val="16"/>
      </w:rPr>
      <w:t xml:space="preserve"> Europe </w:t>
    </w:r>
    <w:r w:rsidR="002C35B5">
      <w:rPr>
        <w:rFonts w:ascii="Arial" w:hAnsi="Arial" w:cs="Arial"/>
        <w:i/>
        <w:color w:val="365F91"/>
        <w:sz w:val="16"/>
      </w:rPr>
      <w:t>Infrastructure</w:t>
    </w:r>
    <w:r w:rsidR="00B77829">
      <w:rPr>
        <w:rFonts w:ascii="Arial" w:hAnsi="Arial" w:cs="Arial"/>
        <w:i/>
        <w:color w:val="365F91"/>
        <w:sz w:val="16"/>
      </w:rPr>
      <w:t>s</w:t>
    </w:r>
  </w:p>
  <w:p w:rsidR="0055129D" w:rsidRDefault="0055129D">
    <w:pPr>
      <w:pStyle w:val="En-tte"/>
      <w:ind w:right="-442"/>
      <w:jc w:val="center"/>
      <w:rPr>
        <w:rFonts w:ascii="Arial" w:hAnsi="Arial" w:cs="Arial"/>
        <w:b/>
        <w:bCs/>
        <w:i/>
        <w:i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55" type="#_x0000_t75" style="width:9pt;height:9pt" o:bullet="t" filled="t">
        <v:fill color2="black"/>
        <v:imagedata r:id="rId1" o:title=""/>
      </v:shape>
    </w:pict>
  </w:numPicBullet>
  <w:numPicBullet w:numPicBulletId="1">
    <w:pict>
      <v:shape id="_x0000_i2456" type="#_x0000_t75" style="width:9pt;height:9pt" o:bullet="t" filled="t">
        <v:fill color2="black"/>
        <v:imagedata r:id="rId2" o:title=""/>
      </v:shape>
    </w:pict>
  </w:numPicBullet>
  <w:numPicBullet w:numPicBulletId="2">
    <w:pict>
      <v:shape id="_x0000_i2457" type="#_x0000_t75" style="width:9pt;height:9pt" o:bullet="t" filled="t">
        <v:fill color2="black"/>
        <v:imagedata r:id="rId3" o:title=""/>
      </v:shape>
    </w:pict>
  </w:numPicBullet>
  <w:numPicBullet w:numPicBulletId="3">
    <w:pict>
      <v:shape id="_x0000_i2458" type="#_x0000_t75" style="width:9pt;height:9pt" o:bullet="t" filled="t">
        <v:fill color2="black"/>
        <v:imagedata r:id="rId4" o:title=""/>
      </v:shape>
    </w:pict>
  </w:numPicBullet>
  <w:numPicBullet w:numPicBulletId="4">
    <w:pict>
      <v:shape id="_x0000_i2459" type="#_x0000_t75" style="width:9pt;height:9pt" o:bullet="t" filled="t">
        <v:fill color2="black"/>
        <v:imagedata r:id="rId5" o:title=""/>
      </v:shape>
    </w:pict>
  </w:numPicBullet>
  <w:numPicBullet w:numPicBulletId="5">
    <w:pict>
      <v:shape id="_x0000_i2460" type="#_x0000_t75" style="width:9pt;height:9pt" o:bullet="t" filled="t">
        <v:fill color2="black"/>
        <v:imagedata r:id="rId6" o:title=""/>
      </v:shape>
    </w:pict>
  </w:numPicBullet>
  <w:numPicBullet w:numPicBulletId="6">
    <w:pict>
      <v:shape id="_x0000_i2461" type="#_x0000_t75" style="width:9pt;height:9pt" o:bullet="t" filled="t">
        <v:fill color2="black"/>
        <v:imagedata r:id="rId7" o:title=""/>
      </v:shape>
    </w:pict>
  </w:numPicBullet>
  <w:numPicBullet w:numPicBulletId="7">
    <w:pict>
      <v:shape id="_x0000_i2462" type="#_x0000_t75" style="width:9pt;height:9pt" o:bullet="t" filled="t">
        <v:fill color2="black"/>
        <v:imagedata r:id="rId8" o:title=""/>
      </v:shape>
    </w:pict>
  </w:numPicBullet>
  <w:numPicBullet w:numPicBulletId="8">
    <w:pict>
      <v:shape id="_x0000_i2463" type="#_x0000_t75" style="width:9pt;height:9pt" o:bullet="t" filled="t">
        <v:fill color2="black"/>
        <v:imagedata r:id="rId9" o:title=""/>
      </v:shape>
    </w:pict>
  </w:numPicBullet>
  <w:numPicBullet w:numPicBulletId="9">
    <w:pict>
      <v:shape id="_x0000_i2464" type="#_x0000_t75" style="width:9pt;height:9pt" o:bullet="t" filled="t">
        <v:fill color2="black"/>
        <v:imagedata r:id="rId10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"/>
      <w:lvlJc w:val="left"/>
      <w:pPr>
        <w:tabs>
          <w:tab w:val="num" w:pos="2160"/>
        </w:tabs>
        <w:ind w:left="2160" w:hanging="360"/>
      </w:pPr>
      <w:rPr>
        <w:rFonts w:ascii="Symbol" w:hAnsi="Symbol"/>
        <w:b/>
        <w:color w:val="auto"/>
        <w:sz w:val="16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2">
    <w:nsid w:val="00000003"/>
    <w:multiLevelType w:val="multilevel"/>
    <w:tmpl w:val="00000003"/>
    <w:name w:val="WW8Num8"/>
    <w:lvl w:ilvl="0">
      <w:start w:val="1"/>
      <w:numFmt w:val="bullet"/>
      <w:pStyle w:val="1repuceclien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entury Gothic" w:hAnsi="Century Gothic"/>
        <w:color w:val="3366FF"/>
        <w:sz w:val="1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 Gothic" w:hAnsi="Century Gothic"/>
        <w:color w:val="3366FF"/>
        <w:sz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"/>
      <w:lvlJc w:val="left"/>
      <w:pPr>
        <w:tabs>
          <w:tab w:val="num" w:pos="2160"/>
        </w:tabs>
        <w:ind w:left="2160" w:hanging="360"/>
      </w:pPr>
      <w:rPr>
        <w:rFonts w:ascii="Symbol" w:hAnsi="Symbol"/>
        <w:b/>
        <w:color w:val="auto"/>
        <w:sz w:val="16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20"/>
      </w:rPr>
    </w:lvl>
  </w:abstractNum>
  <w:abstractNum w:abstractNumId="6">
    <w:nsid w:val="00000007"/>
    <w:multiLevelType w:val="singleLevel"/>
    <w:tmpl w:val="00000007"/>
    <w:lvl w:ilvl="0">
      <w:start w:val="1"/>
      <w:numFmt w:val="bullet"/>
      <w:pStyle w:val="NormalArial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  <w:color w:val="auto"/>
        <w:sz w:val="20"/>
        <w:szCs w:val="20"/>
      </w:rPr>
    </w:lvl>
  </w:abstractNum>
  <w:abstractNum w:abstractNumId="7">
    <w:nsid w:val="2C975B9C"/>
    <w:multiLevelType w:val="hybridMultilevel"/>
    <w:tmpl w:val="40207B54"/>
    <w:lvl w:ilvl="0" w:tplc="B6A2E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365F91"/>
        <w:sz w:val="14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44466"/>
    <w:multiLevelType w:val="hybridMultilevel"/>
    <w:tmpl w:val="75608338"/>
    <w:lvl w:ilvl="0" w:tplc="040C000D">
      <w:start w:val="1"/>
      <w:numFmt w:val="bullet"/>
      <w:lvlText w:val=""/>
      <w:lvlJc w:val="left"/>
      <w:pPr>
        <w:ind w:left="17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>
    <w:nsid w:val="33561A8A"/>
    <w:multiLevelType w:val="hybridMultilevel"/>
    <w:tmpl w:val="BEF2ECAE"/>
    <w:lvl w:ilvl="0" w:tplc="FFEA548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82909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  <w:b/>
        <w:color w:val="auto"/>
        <w:sz w:val="16"/>
        <w:szCs w:val="2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F4B52"/>
    <w:multiLevelType w:val="hybridMultilevel"/>
    <w:tmpl w:val="F236BC96"/>
    <w:lvl w:ilvl="0" w:tplc="51127632">
      <w:numFmt w:val="bullet"/>
      <w:lvlText w:val=""/>
      <w:lvlJc w:val="left"/>
      <w:pPr>
        <w:ind w:left="9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5A996BF8"/>
    <w:multiLevelType w:val="hybridMultilevel"/>
    <w:tmpl w:val="3E141880"/>
    <w:lvl w:ilvl="0" w:tplc="FFEA548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21695"/>
    <w:multiLevelType w:val="hybridMultilevel"/>
    <w:tmpl w:val="3732D7C4"/>
    <w:lvl w:ilvl="0" w:tplc="FFEA5488">
      <w:start w:val="1"/>
      <w:numFmt w:val="bullet"/>
      <w:lvlText w:val=""/>
      <w:lvlPicBulletId w:val="9"/>
      <w:lvlJc w:val="left"/>
      <w:pPr>
        <w:ind w:left="1069" w:hanging="360"/>
      </w:pPr>
      <w:rPr>
        <w:rFonts w:ascii="Symbol" w:hAnsi="Symbol" w:hint="default"/>
        <w:color w:val="auto"/>
        <w:sz w:val="16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48"/>
    <w:rsid w:val="00002E02"/>
    <w:rsid w:val="00005509"/>
    <w:rsid w:val="00006A28"/>
    <w:rsid w:val="00014B51"/>
    <w:rsid w:val="0002483D"/>
    <w:rsid w:val="000449EB"/>
    <w:rsid w:val="0004589C"/>
    <w:rsid w:val="000A369E"/>
    <w:rsid w:val="000C1674"/>
    <w:rsid w:val="000D7E6D"/>
    <w:rsid w:val="000F0412"/>
    <w:rsid w:val="0010133A"/>
    <w:rsid w:val="00104E42"/>
    <w:rsid w:val="00116CD1"/>
    <w:rsid w:val="0013087B"/>
    <w:rsid w:val="00132DBB"/>
    <w:rsid w:val="00132F1F"/>
    <w:rsid w:val="00141010"/>
    <w:rsid w:val="00142631"/>
    <w:rsid w:val="00151C9F"/>
    <w:rsid w:val="00156230"/>
    <w:rsid w:val="001617C2"/>
    <w:rsid w:val="00162AB5"/>
    <w:rsid w:val="00172E20"/>
    <w:rsid w:val="00174F03"/>
    <w:rsid w:val="00176A1D"/>
    <w:rsid w:val="00197324"/>
    <w:rsid w:val="001A7834"/>
    <w:rsid w:val="001C1AA8"/>
    <w:rsid w:val="001D03E7"/>
    <w:rsid w:val="001D56C8"/>
    <w:rsid w:val="001D5864"/>
    <w:rsid w:val="00201050"/>
    <w:rsid w:val="002023A4"/>
    <w:rsid w:val="002057B1"/>
    <w:rsid w:val="00207D54"/>
    <w:rsid w:val="002169F5"/>
    <w:rsid w:val="002207CE"/>
    <w:rsid w:val="00225392"/>
    <w:rsid w:val="00232302"/>
    <w:rsid w:val="00233665"/>
    <w:rsid w:val="00237393"/>
    <w:rsid w:val="002532FA"/>
    <w:rsid w:val="00253F85"/>
    <w:rsid w:val="0025512F"/>
    <w:rsid w:val="00260E27"/>
    <w:rsid w:val="002638FA"/>
    <w:rsid w:val="002748C3"/>
    <w:rsid w:val="00275F60"/>
    <w:rsid w:val="0028137C"/>
    <w:rsid w:val="002832EE"/>
    <w:rsid w:val="0028476F"/>
    <w:rsid w:val="002870C8"/>
    <w:rsid w:val="00292A68"/>
    <w:rsid w:val="00292DF9"/>
    <w:rsid w:val="002A6BC3"/>
    <w:rsid w:val="002B5D3D"/>
    <w:rsid w:val="002B6FCB"/>
    <w:rsid w:val="002C1224"/>
    <w:rsid w:val="002C35B5"/>
    <w:rsid w:val="002C39F4"/>
    <w:rsid w:val="002D5FBC"/>
    <w:rsid w:val="002F184D"/>
    <w:rsid w:val="003040CB"/>
    <w:rsid w:val="00304172"/>
    <w:rsid w:val="00305E59"/>
    <w:rsid w:val="00315E67"/>
    <w:rsid w:val="003628B5"/>
    <w:rsid w:val="00367BA6"/>
    <w:rsid w:val="003708E6"/>
    <w:rsid w:val="0037288D"/>
    <w:rsid w:val="00377376"/>
    <w:rsid w:val="00381B23"/>
    <w:rsid w:val="003B037B"/>
    <w:rsid w:val="003B2C8D"/>
    <w:rsid w:val="003E2FDD"/>
    <w:rsid w:val="003F19C1"/>
    <w:rsid w:val="003F3946"/>
    <w:rsid w:val="00415936"/>
    <w:rsid w:val="00422C6B"/>
    <w:rsid w:val="004331FD"/>
    <w:rsid w:val="0043376A"/>
    <w:rsid w:val="00452BC4"/>
    <w:rsid w:val="004617D0"/>
    <w:rsid w:val="00462FFB"/>
    <w:rsid w:val="00463748"/>
    <w:rsid w:val="00473A7D"/>
    <w:rsid w:val="00476037"/>
    <w:rsid w:val="00493310"/>
    <w:rsid w:val="004B58FC"/>
    <w:rsid w:val="004C02FC"/>
    <w:rsid w:val="004C1DC4"/>
    <w:rsid w:val="004C3A55"/>
    <w:rsid w:val="004C548A"/>
    <w:rsid w:val="004D537C"/>
    <w:rsid w:val="005002EB"/>
    <w:rsid w:val="00514C21"/>
    <w:rsid w:val="005234A8"/>
    <w:rsid w:val="00526985"/>
    <w:rsid w:val="0055129D"/>
    <w:rsid w:val="00557906"/>
    <w:rsid w:val="0056686B"/>
    <w:rsid w:val="005670D0"/>
    <w:rsid w:val="00572C13"/>
    <w:rsid w:val="005822CC"/>
    <w:rsid w:val="0058280E"/>
    <w:rsid w:val="0058599D"/>
    <w:rsid w:val="005B224D"/>
    <w:rsid w:val="005B51CF"/>
    <w:rsid w:val="005C03E3"/>
    <w:rsid w:val="005C0C78"/>
    <w:rsid w:val="005E30D2"/>
    <w:rsid w:val="005E7C1A"/>
    <w:rsid w:val="005F6479"/>
    <w:rsid w:val="006117C0"/>
    <w:rsid w:val="00616D5E"/>
    <w:rsid w:val="00624867"/>
    <w:rsid w:val="00626C8D"/>
    <w:rsid w:val="006647C5"/>
    <w:rsid w:val="006671D8"/>
    <w:rsid w:val="0067311C"/>
    <w:rsid w:val="0068134A"/>
    <w:rsid w:val="00681E12"/>
    <w:rsid w:val="006857AC"/>
    <w:rsid w:val="00693714"/>
    <w:rsid w:val="00694697"/>
    <w:rsid w:val="006955F3"/>
    <w:rsid w:val="006B42E3"/>
    <w:rsid w:val="006D12FD"/>
    <w:rsid w:val="006E4CE2"/>
    <w:rsid w:val="006F2AA4"/>
    <w:rsid w:val="006F4F11"/>
    <w:rsid w:val="006F6629"/>
    <w:rsid w:val="007205B1"/>
    <w:rsid w:val="00722ECD"/>
    <w:rsid w:val="007407BB"/>
    <w:rsid w:val="00741065"/>
    <w:rsid w:val="00742487"/>
    <w:rsid w:val="0078123E"/>
    <w:rsid w:val="00794A21"/>
    <w:rsid w:val="007A41B2"/>
    <w:rsid w:val="007D4C06"/>
    <w:rsid w:val="007D5BC5"/>
    <w:rsid w:val="007E3DC4"/>
    <w:rsid w:val="007E6D6A"/>
    <w:rsid w:val="00821E71"/>
    <w:rsid w:val="00831911"/>
    <w:rsid w:val="008619CB"/>
    <w:rsid w:val="0086282B"/>
    <w:rsid w:val="00862DBF"/>
    <w:rsid w:val="00865780"/>
    <w:rsid w:val="008717C9"/>
    <w:rsid w:val="00874D32"/>
    <w:rsid w:val="00877B49"/>
    <w:rsid w:val="008A7266"/>
    <w:rsid w:val="008B5C87"/>
    <w:rsid w:val="008C2B4D"/>
    <w:rsid w:val="008C3789"/>
    <w:rsid w:val="008C44CB"/>
    <w:rsid w:val="008D2A9E"/>
    <w:rsid w:val="008D3E8B"/>
    <w:rsid w:val="008E677B"/>
    <w:rsid w:val="008F20A0"/>
    <w:rsid w:val="008F5779"/>
    <w:rsid w:val="0090049C"/>
    <w:rsid w:val="00903E42"/>
    <w:rsid w:val="00907154"/>
    <w:rsid w:val="00912D4E"/>
    <w:rsid w:val="0091750F"/>
    <w:rsid w:val="00931A62"/>
    <w:rsid w:val="00935D22"/>
    <w:rsid w:val="009419A3"/>
    <w:rsid w:val="00955974"/>
    <w:rsid w:val="0095699E"/>
    <w:rsid w:val="00960ACC"/>
    <w:rsid w:val="00960F50"/>
    <w:rsid w:val="00983B9D"/>
    <w:rsid w:val="00986608"/>
    <w:rsid w:val="0099052A"/>
    <w:rsid w:val="0099520F"/>
    <w:rsid w:val="009960EF"/>
    <w:rsid w:val="00997A10"/>
    <w:rsid w:val="00A13A3F"/>
    <w:rsid w:val="00A2077D"/>
    <w:rsid w:val="00A242DA"/>
    <w:rsid w:val="00A35ADD"/>
    <w:rsid w:val="00A4279E"/>
    <w:rsid w:val="00A4626A"/>
    <w:rsid w:val="00A61885"/>
    <w:rsid w:val="00A7341A"/>
    <w:rsid w:val="00A93580"/>
    <w:rsid w:val="00A93B98"/>
    <w:rsid w:val="00AB1A00"/>
    <w:rsid w:val="00AD295E"/>
    <w:rsid w:val="00AF5165"/>
    <w:rsid w:val="00B008D9"/>
    <w:rsid w:val="00B16E60"/>
    <w:rsid w:val="00B20B1B"/>
    <w:rsid w:val="00B5104C"/>
    <w:rsid w:val="00B77829"/>
    <w:rsid w:val="00B80F3E"/>
    <w:rsid w:val="00B93640"/>
    <w:rsid w:val="00BB3954"/>
    <w:rsid w:val="00BC4D39"/>
    <w:rsid w:val="00BE5873"/>
    <w:rsid w:val="00C01822"/>
    <w:rsid w:val="00C0494B"/>
    <w:rsid w:val="00C104AC"/>
    <w:rsid w:val="00C21FA1"/>
    <w:rsid w:val="00C24E72"/>
    <w:rsid w:val="00C25864"/>
    <w:rsid w:val="00C30656"/>
    <w:rsid w:val="00C42868"/>
    <w:rsid w:val="00C5720E"/>
    <w:rsid w:val="00C6478B"/>
    <w:rsid w:val="00C8283C"/>
    <w:rsid w:val="00CA1311"/>
    <w:rsid w:val="00CA3694"/>
    <w:rsid w:val="00CB054B"/>
    <w:rsid w:val="00CC1B4B"/>
    <w:rsid w:val="00CD04DB"/>
    <w:rsid w:val="00CD3AC0"/>
    <w:rsid w:val="00D05F89"/>
    <w:rsid w:val="00D24A51"/>
    <w:rsid w:val="00D25E57"/>
    <w:rsid w:val="00D40274"/>
    <w:rsid w:val="00D47B59"/>
    <w:rsid w:val="00D47BD3"/>
    <w:rsid w:val="00D54082"/>
    <w:rsid w:val="00D65A10"/>
    <w:rsid w:val="00D86068"/>
    <w:rsid w:val="00D87DB3"/>
    <w:rsid w:val="00D93A1A"/>
    <w:rsid w:val="00DA076B"/>
    <w:rsid w:val="00DA7B13"/>
    <w:rsid w:val="00DB331D"/>
    <w:rsid w:val="00DB6017"/>
    <w:rsid w:val="00DB69BA"/>
    <w:rsid w:val="00DB720C"/>
    <w:rsid w:val="00DC195F"/>
    <w:rsid w:val="00DD5EB4"/>
    <w:rsid w:val="00DE42F3"/>
    <w:rsid w:val="00DF7AD5"/>
    <w:rsid w:val="00E02CF8"/>
    <w:rsid w:val="00E06E02"/>
    <w:rsid w:val="00E14441"/>
    <w:rsid w:val="00E247AC"/>
    <w:rsid w:val="00E32AF1"/>
    <w:rsid w:val="00E36461"/>
    <w:rsid w:val="00E5179F"/>
    <w:rsid w:val="00E52B50"/>
    <w:rsid w:val="00E54741"/>
    <w:rsid w:val="00E57992"/>
    <w:rsid w:val="00EA725A"/>
    <w:rsid w:val="00EB4372"/>
    <w:rsid w:val="00EB611D"/>
    <w:rsid w:val="00EC453A"/>
    <w:rsid w:val="00ED5D58"/>
    <w:rsid w:val="00EF1EBB"/>
    <w:rsid w:val="00EF36E0"/>
    <w:rsid w:val="00F02F4D"/>
    <w:rsid w:val="00F1343E"/>
    <w:rsid w:val="00F20CF9"/>
    <w:rsid w:val="00F3552B"/>
    <w:rsid w:val="00F47B07"/>
    <w:rsid w:val="00F52A11"/>
    <w:rsid w:val="00F73D3A"/>
    <w:rsid w:val="00F77844"/>
    <w:rsid w:val="00F83849"/>
    <w:rsid w:val="00F84B4D"/>
    <w:rsid w:val="00F91D80"/>
    <w:rsid w:val="00F97C1D"/>
    <w:rsid w:val="00FA298F"/>
    <w:rsid w:val="00FB56C0"/>
    <w:rsid w:val="00FB6B42"/>
    <w:rsid w:val="00FC0979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5D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B"/>
    <w:rPr>
      <w:sz w:val="24"/>
      <w:szCs w:val="24"/>
    </w:rPr>
  </w:style>
  <w:style w:type="paragraph" w:styleId="Titre2">
    <w:name w:val="heading 2"/>
    <w:basedOn w:val="Normal"/>
    <w:next w:val="Normal"/>
    <w:qFormat/>
    <w:rsid w:val="005822CC"/>
    <w:pPr>
      <w:keepNext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5822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5822CC"/>
    <w:rPr>
      <w:rFonts w:ascii="Symbol" w:hAnsi="Symbol"/>
      <w:color w:val="auto"/>
    </w:rPr>
  </w:style>
  <w:style w:type="character" w:customStyle="1" w:styleId="WW8Num1z1">
    <w:name w:val="WW8Num1z1"/>
    <w:rsid w:val="005822CC"/>
    <w:rPr>
      <w:rFonts w:ascii="Courier New" w:hAnsi="Courier New" w:cs="Courier New"/>
    </w:rPr>
  </w:style>
  <w:style w:type="character" w:customStyle="1" w:styleId="WW8Num1z2">
    <w:name w:val="WW8Num1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z3">
    <w:name w:val="WW8Num1z3"/>
    <w:rsid w:val="005822CC"/>
    <w:rPr>
      <w:rFonts w:ascii="Symbol" w:hAnsi="Symbol"/>
    </w:rPr>
  </w:style>
  <w:style w:type="character" w:customStyle="1" w:styleId="WW8Num1z5">
    <w:name w:val="WW8Num1z5"/>
    <w:rsid w:val="005822CC"/>
    <w:rPr>
      <w:rFonts w:ascii="Wingdings" w:hAnsi="Wingdings"/>
    </w:rPr>
  </w:style>
  <w:style w:type="character" w:customStyle="1" w:styleId="WW8Num2z0">
    <w:name w:val="WW8Num2z0"/>
    <w:rsid w:val="005822CC"/>
    <w:rPr>
      <w:rFonts w:ascii="Symbol" w:hAnsi="Symbol"/>
      <w:color w:val="1F497D"/>
      <w:sz w:val="20"/>
      <w:szCs w:val="20"/>
    </w:rPr>
  </w:style>
  <w:style w:type="character" w:customStyle="1" w:styleId="WW8Num2z1">
    <w:name w:val="WW8Num2z1"/>
    <w:rsid w:val="005822CC"/>
    <w:rPr>
      <w:rFonts w:ascii="Courier New" w:hAnsi="Courier New" w:cs="Courier New"/>
    </w:rPr>
  </w:style>
  <w:style w:type="character" w:customStyle="1" w:styleId="WW8Num2z2">
    <w:name w:val="WW8Num2z2"/>
    <w:rsid w:val="005822CC"/>
    <w:rPr>
      <w:rFonts w:ascii="Wingdings" w:hAnsi="Wingdings"/>
    </w:rPr>
  </w:style>
  <w:style w:type="character" w:customStyle="1" w:styleId="WW8Num2z3">
    <w:name w:val="WW8Num2z3"/>
    <w:rsid w:val="005822CC"/>
    <w:rPr>
      <w:rFonts w:ascii="Symbol" w:hAnsi="Symbol"/>
    </w:rPr>
  </w:style>
  <w:style w:type="character" w:customStyle="1" w:styleId="WW8Num3z0">
    <w:name w:val="WW8Num3z0"/>
    <w:rsid w:val="005822CC"/>
    <w:rPr>
      <w:rFonts w:ascii="Symbol" w:hAnsi="Symbol"/>
      <w:color w:val="auto"/>
    </w:rPr>
  </w:style>
  <w:style w:type="character" w:customStyle="1" w:styleId="WW8Num3z1">
    <w:name w:val="WW8Num3z1"/>
    <w:rsid w:val="005822CC"/>
    <w:rPr>
      <w:rFonts w:ascii="Courier New" w:hAnsi="Courier New"/>
      <w:color w:val="auto"/>
    </w:rPr>
  </w:style>
  <w:style w:type="character" w:customStyle="1" w:styleId="WW8Num3z2">
    <w:name w:val="WW8Num3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3z3">
    <w:name w:val="WW8Num3z3"/>
    <w:rsid w:val="005822CC"/>
    <w:rPr>
      <w:rFonts w:ascii="Symbol" w:hAnsi="Symbol"/>
    </w:rPr>
  </w:style>
  <w:style w:type="character" w:customStyle="1" w:styleId="WW8Num3z4">
    <w:name w:val="WW8Num3z4"/>
    <w:rsid w:val="005822CC"/>
    <w:rPr>
      <w:rFonts w:ascii="Courier New" w:hAnsi="Courier New" w:cs="Courier New"/>
    </w:rPr>
  </w:style>
  <w:style w:type="character" w:customStyle="1" w:styleId="WW8Num3z5">
    <w:name w:val="WW8Num3z5"/>
    <w:rsid w:val="005822CC"/>
    <w:rPr>
      <w:rFonts w:ascii="Wingdings" w:hAnsi="Wingdings"/>
    </w:rPr>
  </w:style>
  <w:style w:type="character" w:customStyle="1" w:styleId="WW8Num4z0">
    <w:name w:val="WW8Num4z0"/>
    <w:rsid w:val="005822CC"/>
    <w:rPr>
      <w:rFonts w:ascii="Symbol" w:hAnsi="Symbol"/>
      <w:color w:val="1F497D"/>
      <w:sz w:val="16"/>
      <w:szCs w:val="16"/>
    </w:rPr>
  </w:style>
  <w:style w:type="character" w:customStyle="1" w:styleId="WW8Num4z1">
    <w:name w:val="WW8Num4z1"/>
    <w:rsid w:val="005822CC"/>
    <w:rPr>
      <w:rFonts w:ascii="Courier New" w:hAnsi="Courier New" w:cs="Courier New"/>
    </w:rPr>
  </w:style>
  <w:style w:type="character" w:customStyle="1" w:styleId="WW8Num4z2">
    <w:name w:val="WW8Num4z2"/>
    <w:rsid w:val="005822CC"/>
    <w:rPr>
      <w:rFonts w:ascii="Wingdings" w:hAnsi="Wingdings"/>
    </w:rPr>
  </w:style>
  <w:style w:type="character" w:customStyle="1" w:styleId="WW8Num4z3">
    <w:name w:val="WW8Num4z3"/>
    <w:rsid w:val="005822CC"/>
    <w:rPr>
      <w:rFonts w:ascii="Symbol" w:hAnsi="Symbol"/>
    </w:rPr>
  </w:style>
  <w:style w:type="character" w:customStyle="1" w:styleId="WW8Num5z0">
    <w:name w:val="WW8Num5z0"/>
    <w:rsid w:val="005822CC"/>
    <w:rPr>
      <w:rFonts w:ascii="Symbol" w:hAnsi="Symbol"/>
      <w:color w:val="auto"/>
      <w:sz w:val="16"/>
      <w:szCs w:val="20"/>
    </w:rPr>
  </w:style>
  <w:style w:type="character" w:customStyle="1" w:styleId="WW8Num5z1">
    <w:name w:val="WW8Num5z1"/>
    <w:rsid w:val="005822CC"/>
    <w:rPr>
      <w:rFonts w:ascii="Courier New" w:hAnsi="Courier New" w:cs="Courier New"/>
    </w:rPr>
  </w:style>
  <w:style w:type="character" w:customStyle="1" w:styleId="WW8Num5z2">
    <w:name w:val="WW8Num5z2"/>
    <w:rsid w:val="005822CC"/>
    <w:rPr>
      <w:rFonts w:ascii="Wingdings" w:hAnsi="Wingdings"/>
    </w:rPr>
  </w:style>
  <w:style w:type="character" w:customStyle="1" w:styleId="WW8Num5z3">
    <w:name w:val="WW8Num5z3"/>
    <w:rsid w:val="005822CC"/>
    <w:rPr>
      <w:rFonts w:ascii="Symbol" w:hAnsi="Symbol"/>
    </w:rPr>
  </w:style>
  <w:style w:type="character" w:customStyle="1" w:styleId="WW8Num7z0">
    <w:name w:val="WW8Num7z0"/>
    <w:rsid w:val="005822CC"/>
    <w:rPr>
      <w:rFonts w:ascii="Symbol" w:hAnsi="Symbol"/>
      <w:color w:val="auto"/>
      <w:sz w:val="16"/>
      <w:szCs w:val="20"/>
    </w:rPr>
  </w:style>
  <w:style w:type="character" w:customStyle="1" w:styleId="WW8Num7z1">
    <w:name w:val="WW8Num7z1"/>
    <w:rsid w:val="005822CC"/>
    <w:rPr>
      <w:rFonts w:ascii="Courier New" w:hAnsi="Courier New" w:cs="Courier New"/>
    </w:rPr>
  </w:style>
  <w:style w:type="character" w:customStyle="1" w:styleId="WW8Num7z2">
    <w:name w:val="WW8Num7z2"/>
    <w:rsid w:val="005822CC"/>
    <w:rPr>
      <w:rFonts w:ascii="Wingdings" w:hAnsi="Wingdings"/>
    </w:rPr>
  </w:style>
  <w:style w:type="character" w:customStyle="1" w:styleId="WW8Num7z3">
    <w:name w:val="WW8Num7z3"/>
    <w:rsid w:val="005822CC"/>
    <w:rPr>
      <w:rFonts w:ascii="Symbol" w:hAnsi="Symbol"/>
    </w:rPr>
  </w:style>
  <w:style w:type="character" w:customStyle="1" w:styleId="WW8Num8z0">
    <w:name w:val="WW8Num8z0"/>
    <w:rsid w:val="005822CC"/>
    <w:rPr>
      <w:rFonts w:ascii="Wingdings" w:hAnsi="Wingdings"/>
      <w:color w:val="0000FF"/>
    </w:rPr>
  </w:style>
  <w:style w:type="character" w:customStyle="1" w:styleId="WW8Num8z1">
    <w:name w:val="WW8Num8z1"/>
    <w:rsid w:val="005822CC"/>
    <w:rPr>
      <w:rFonts w:ascii="Courier New" w:hAnsi="Courier New" w:cs="Courier New"/>
    </w:rPr>
  </w:style>
  <w:style w:type="character" w:customStyle="1" w:styleId="WW8Num8z2">
    <w:name w:val="WW8Num8z2"/>
    <w:rsid w:val="005822CC"/>
    <w:rPr>
      <w:rFonts w:ascii="Century Gothic" w:hAnsi="Century Gothic"/>
      <w:color w:val="3366FF"/>
      <w:sz w:val="16"/>
    </w:rPr>
  </w:style>
  <w:style w:type="character" w:customStyle="1" w:styleId="WW8Num8z5">
    <w:name w:val="WW8Num8z5"/>
    <w:rsid w:val="005822CC"/>
    <w:rPr>
      <w:rFonts w:ascii="Wingdings" w:hAnsi="Wingdings"/>
    </w:rPr>
  </w:style>
  <w:style w:type="character" w:customStyle="1" w:styleId="WW8Num8z6">
    <w:name w:val="WW8Num8z6"/>
    <w:rsid w:val="005822CC"/>
    <w:rPr>
      <w:rFonts w:ascii="Symbol" w:hAnsi="Symbol"/>
    </w:rPr>
  </w:style>
  <w:style w:type="character" w:customStyle="1" w:styleId="WW8Num9z0">
    <w:name w:val="WW8Num9z0"/>
    <w:rsid w:val="005822CC"/>
    <w:rPr>
      <w:rFonts w:ascii="Symbol" w:hAnsi="Symbol"/>
      <w:color w:val="auto"/>
      <w:sz w:val="16"/>
      <w:szCs w:val="20"/>
    </w:rPr>
  </w:style>
  <w:style w:type="character" w:customStyle="1" w:styleId="WW8Num9z1">
    <w:name w:val="WW8Num9z1"/>
    <w:rsid w:val="005822CC"/>
    <w:rPr>
      <w:rFonts w:ascii="Courier New" w:hAnsi="Courier New" w:cs="Courier New"/>
    </w:rPr>
  </w:style>
  <w:style w:type="character" w:customStyle="1" w:styleId="WW8Num9z2">
    <w:name w:val="WW8Num9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9z3">
    <w:name w:val="WW8Num9z3"/>
    <w:rsid w:val="005822CC"/>
    <w:rPr>
      <w:rFonts w:ascii="Symbol" w:hAnsi="Symbol"/>
    </w:rPr>
  </w:style>
  <w:style w:type="character" w:customStyle="1" w:styleId="WW8Num9z5">
    <w:name w:val="WW8Num9z5"/>
    <w:rsid w:val="005822CC"/>
    <w:rPr>
      <w:rFonts w:ascii="Wingdings" w:hAnsi="Wingdings"/>
    </w:rPr>
  </w:style>
  <w:style w:type="character" w:customStyle="1" w:styleId="WW8Num10z0">
    <w:name w:val="WW8Num10z0"/>
    <w:rsid w:val="005822CC"/>
    <w:rPr>
      <w:rFonts w:ascii="Symbol" w:hAnsi="Symbol"/>
      <w:color w:val="auto"/>
      <w:sz w:val="16"/>
      <w:szCs w:val="20"/>
    </w:rPr>
  </w:style>
  <w:style w:type="character" w:customStyle="1" w:styleId="WW8Num10z1">
    <w:name w:val="WW8Num10z1"/>
    <w:rsid w:val="005822CC"/>
    <w:rPr>
      <w:rFonts w:ascii="Courier New" w:hAnsi="Courier New" w:cs="Courier New"/>
    </w:rPr>
  </w:style>
  <w:style w:type="character" w:customStyle="1" w:styleId="WW8Num10z2">
    <w:name w:val="WW8Num10z2"/>
    <w:rsid w:val="005822CC"/>
    <w:rPr>
      <w:rFonts w:ascii="Wingdings" w:hAnsi="Wingdings"/>
    </w:rPr>
  </w:style>
  <w:style w:type="character" w:customStyle="1" w:styleId="WW8Num10z3">
    <w:name w:val="WW8Num10z3"/>
    <w:rsid w:val="005822CC"/>
    <w:rPr>
      <w:rFonts w:ascii="Symbol" w:hAnsi="Symbol"/>
    </w:rPr>
  </w:style>
  <w:style w:type="character" w:customStyle="1" w:styleId="WW8Num11z0">
    <w:name w:val="WW8Num11z0"/>
    <w:rsid w:val="005822CC"/>
    <w:rPr>
      <w:rFonts w:ascii="Symbol" w:hAnsi="Symbol"/>
      <w:color w:val="auto"/>
      <w:sz w:val="16"/>
    </w:rPr>
  </w:style>
  <w:style w:type="character" w:customStyle="1" w:styleId="WW8Num11z1">
    <w:name w:val="WW8Num11z1"/>
    <w:rsid w:val="005822CC"/>
    <w:rPr>
      <w:rFonts w:ascii="Courier New" w:hAnsi="Courier New" w:cs="Courier New"/>
    </w:rPr>
  </w:style>
  <w:style w:type="character" w:customStyle="1" w:styleId="WW8Num11z2">
    <w:name w:val="WW8Num11z2"/>
    <w:rsid w:val="005822CC"/>
    <w:rPr>
      <w:rFonts w:ascii="Wingdings" w:hAnsi="Wingdings"/>
    </w:rPr>
  </w:style>
  <w:style w:type="character" w:customStyle="1" w:styleId="WW8Num11z3">
    <w:name w:val="WW8Num11z3"/>
    <w:rsid w:val="005822CC"/>
    <w:rPr>
      <w:rFonts w:ascii="Symbol" w:hAnsi="Symbol"/>
    </w:rPr>
  </w:style>
  <w:style w:type="character" w:customStyle="1" w:styleId="WW8Num12z0">
    <w:name w:val="WW8Num12z0"/>
    <w:rsid w:val="005822CC"/>
    <w:rPr>
      <w:rFonts w:ascii="Symbol" w:hAnsi="Symbol"/>
      <w:color w:val="auto"/>
    </w:rPr>
  </w:style>
  <w:style w:type="character" w:customStyle="1" w:styleId="WW8Num12z1">
    <w:name w:val="WW8Num12z1"/>
    <w:rsid w:val="005822CC"/>
    <w:rPr>
      <w:rFonts w:ascii="Courier New" w:hAnsi="Courier New" w:cs="Courier New"/>
    </w:rPr>
  </w:style>
  <w:style w:type="character" w:customStyle="1" w:styleId="WW8Num12z2">
    <w:name w:val="WW8Num12z2"/>
    <w:rsid w:val="005822CC"/>
    <w:rPr>
      <w:rFonts w:ascii="Wingdings" w:hAnsi="Wingdings"/>
    </w:rPr>
  </w:style>
  <w:style w:type="character" w:customStyle="1" w:styleId="WW8Num12z3">
    <w:name w:val="WW8Num12z3"/>
    <w:rsid w:val="005822CC"/>
    <w:rPr>
      <w:rFonts w:ascii="Symbol" w:hAnsi="Symbol"/>
    </w:rPr>
  </w:style>
  <w:style w:type="character" w:customStyle="1" w:styleId="WW8Num13z0">
    <w:name w:val="WW8Num13z0"/>
    <w:rsid w:val="005822CC"/>
    <w:rPr>
      <w:rFonts w:ascii="Symbol" w:hAnsi="Symbol"/>
      <w:color w:val="auto"/>
      <w:sz w:val="16"/>
      <w:szCs w:val="20"/>
    </w:rPr>
  </w:style>
  <w:style w:type="character" w:customStyle="1" w:styleId="WW8Num13z1">
    <w:name w:val="WW8Num13z1"/>
    <w:rsid w:val="005822CC"/>
    <w:rPr>
      <w:rFonts w:ascii="Courier New" w:hAnsi="Courier New" w:cs="Courier New"/>
    </w:rPr>
  </w:style>
  <w:style w:type="character" w:customStyle="1" w:styleId="WW8Num13z2">
    <w:name w:val="WW8Num13z2"/>
    <w:rsid w:val="005822CC"/>
    <w:rPr>
      <w:rFonts w:ascii="Wingdings" w:hAnsi="Wingdings"/>
    </w:rPr>
  </w:style>
  <w:style w:type="character" w:customStyle="1" w:styleId="WW8Num13z3">
    <w:name w:val="WW8Num13z3"/>
    <w:rsid w:val="005822CC"/>
    <w:rPr>
      <w:rFonts w:ascii="Symbol" w:hAnsi="Symbol"/>
    </w:rPr>
  </w:style>
  <w:style w:type="character" w:customStyle="1" w:styleId="WW8Num14z0">
    <w:name w:val="WW8Num14z0"/>
    <w:rsid w:val="005822CC"/>
    <w:rPr>
      <w:rFonts w:ascii="Symbol" w:hAnsi="Symbol"/>
      <w:color w:val="auto"/>
      <w:sz w:val="20"/>
      <w:szCs w:val="20"/>
    </w:rPr>
  </w:style>
  <w:style w:type="character" w:customStyle="1" w:styleId="WW8Num14z1">
    <w:name w:val="WW8Num14z1"/>
    <w:rsid w:val="005822CC"/>
    <w:rPr>
      <w:rFonts w:ascii="Courier New" w:hAnsi="Courier New" w:cs="Courier New"/>
    </w:rPr>
  </w:style>
  <w:style w:type="character" w:customStyle="1" w:styleId="WW8Num14z2">
    <w:name w:val="WW8Num14z2"/>
    <w:rsid w:val="005822CC"/>
    <w:rPr>
      <w:rFonts w:ascii="Wingdings" w:hAnsi="Wingdings"/>
    </w:rPr>
  </w:style>
  <w:style w:type="character" w:customStyle="1" w:styleId="WW8Num14z3">
    <w:name w:val="WW8Num14z3"/>
    <w:rsid w:val="005822CC"/>
    <w:rPr>
      <w:rFonts w:ascii="Symbol" w:hAnsi="Symbol"/>
    </w:rPr>
  </w:style>
  <w:style w:type="character" w:customStyle="1" w:styleId="WW8Num15z0">
    <w:name w:val="WW8Num15z0"/>
    <w:rsid w:val="005822CC"/>
    <w:rPr>
      <w:rFonts w:ascii="Symbol" w:hAnsi="Symbol"/>
      <w:color w:val="auto"/>
      <w:sz w:val="16"/>
      <w:szCs w:val="20"/>
    </w:rPr>
  </w:style>
  <w:style w:type="character" w:customStyle="1" w:styleId="WW8Num15z1">
    <w:name w:val="WW8Num15z1"/>
    <w:rsid w:val="005822CC"/>
    <w:rPr>
      <w:rFonts w:ascii="Courier New" w:hAnsi="Courier New" w:cs="Courier New"/>
    </w:rPr>
  </w:style>
  <w:style w:type="character" w:customStyle="1" w:styleId="WW8Num15z2">
    <w:name w:val="WW8Num15z2"/>
    <w:rsid w:val="005822CC"/>
    <w:rPr>
      <w:rFonts w:ascii="Wingdings" w:hAnsi="Wingdings"/>
    </w:rPr>
  </w:style>
  <w:style w:type="character" w:customStyle="1" w:styleId="WW8Num15z3">
    <w:name w:val="WW8Num15z3"/>
    <w:rsid w:val="005822CC"/>
    <w:rPr>
      <w:rFonts w:ascii="Symbol" w:hAnsi="Symbol"/>
    </w:rPr>
  </w:style>
  <w:style w:type="character" w:customStyle="1" w:styleId="WW8Num16z0">
    <w:name w:val="WW8Num16z0"/>
    <w:rsid w:val="005822CC"/>
    <w:rPr>
      <w:rFonts w:ascii="Symbol" w:hAnsi="Symbol"/>
      <w:color w:val="1F497D"/>
      <w:sz w:val="16"/>
      <w:szCs w:val="16"/>
    </w:rPr>
  </w:style>
  <w:style w:type="character" w:customStyle="1" w:styleId="WW8Num16z1">
    <w:name w:val="WW8Num16z1"/>
    <w:rsid w:val="005822CC"/>
    <w:rPr>
      <w:rFonts w:ascii="Courier New" w:hAnsi="Courier New" w:cs="Courier New"/>
    </w:rPr>
  </w:style>
  <w:style w:type="character" w:customStyle="1" w:styleId="WW8Num16z2">
    <w:name w:val="WW8Num16z2"/>
    <w:rsid w:val="005822CC"/>
    <w:rPr>
      <w:rFonts w:ascii="Wingdings" w:hAnsi="Wingdings"/>
    </w:rPr>
  </w:style>
  <w:style w:type="character" w:customStyle="1" w:styleId="WW8Num16z3">
    <w:name w:val="WW8Num16z3"/>
    <w:rsid w:val="005822CC"/>
    <w:rPr>
      <w:rFonts w:ascii="Symbol" w:hAnsi="Symbol"/>
    </w:rPr>
  </w:style>
  <w:style w:type="character" w:customStyle="1" w:styleId="WW8Num17z0">
    <w:name w:val="WW8Num17z0"/>
    <w:rsid w:val="005822CC"/>
    <w:rPr>
      <w:rFonts w:ascii="Symbol" w:hAnsi="Symbol"/>
      <w:color w:val="auto"/>
    </w:rPr>
  </w:style>
  <w:style w:type="character" w:customStyle="1" w:styleId="WW8Num17z1">
    <w:name w:val="WW8Num17z1"/>
    <w:rsid w:val="005822CC"/>
    <w:rPr>
      <w:rFonts w:ascii="Courier New" w:hAnsi="Courier New" w:cs="Courier New"/>
    </w:rPr>
  </w:style>
  <w:style w:type="character" w:customStyle="1" w:styleId="WW8Num17z2">
    <w:name w:val="WW8Num17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7z3">
    <w:name w:val="WW8Num17z3"/>
    <w:rsid w:val="005822CC"/>
    <w:rPr>
      <w:rFonts w:ascii="Symbol" w:hAnsi="Symbol"/>
    </w:rPr>
  </w:style>
  <w:style w:type="character" w:customStyle="1" w:styleId="WW8Num17z5">
    <w:name w:val="WW8Num17z5"/>
    <w:rsid w:val="005822CC"/>
    <w:rPr>
      <w:rFonts w:ascii="Wingdings" w:hAnsi="Wingdings"/>
    </w:rPr>
  </w:style>
  <w:style w:type="character" w:customStyle="1" w:styleId="WW8Num18z0">
    <w:name w:val="WW8Num18z0"/>
    <w:rsid w:val="005822CC"/>
    <w:rPr>
      <w:rFonts w:ascii="Symbol" w:hAnsi="Symbol"/>
      <w:color w:val="1F497D"/>
      <w:sz w:val="16"/>
      <w:szCs w:val="16"/>
    </w:rPr>
  </w:style>
  <w:style w:type="character" w:customStyle="1" w:styleId="WW8Num18z1">
    <w:name w:val="WW8Num18z1"/>
    <w:rsid w:val="005822CC"/>
    <w:rPr>
      <w:rFonts w:ascii="Courier New" w:hAnsi="Courier New" w:cs="Courier New"/>
    </w:rPr>
  </w:style>
  <w:style w:type="character" w:customStyle="1" w:styleId="WW8Num18z2">
    <w:name w:val="WW8Num18z2"/>
    <w:rsid w:val="005822CC"/>
    <w:rPr>
      <w:rFonts w:ascii="Wingdings" w:hAnsi="Wingdings"/>
    </w:rPr>
  </w:style>
  <w:style w:type="character" w:customStyle="1" w:styleId="WW8Num18z3">
    <w:name w:val="WW8Num18z3"/>
    <w:rsid w:val="005822CC"/>
    <w:rPr>
      <w:rFonts w:ascii="Symbol" w:hAnsi="Symbol"/>
    </w:rPr>
  </w:style>
  <w:style w:type="character" w:customStyle="1" w:styleId="WW8Num19z0">
    <w:name w:val="WW8Num19z0"/>
    <w:rsid w:val="005822CC"/>
    <w:rPr>
      <w:rFonts w:ascii="Symbol" w:hAnsi="Symbol"/>
      <w:color w:val="auto"/>
      <w:sz w:val="16"/>
    </w:rPr>
  </w:style>
  <w:style w:type="character" w:customStyle="1" w:styleId="WW8Num19z1">
    <w:name w:val="WW8Num19z1"/>
    <w:rsid w:val="005822CC"/>
    <w:rPr>
      <w:rFonts w:ascii="Courier New" w:hAnsi="Courier New" w:cs="Courier New"/>
    </w:rPr>
  </w:style>
  <w:style w:type="character" w:customStyle="1" w:styleId="WW8Num19z2">
    <w:name w:val="WW8Num19z2"/>
    <w:rsid w:val="005822CC"/>
    <w:rPr>
      <w:rFonts w:ascii="Wingdings" w:hAnsi="Wingdings"/>
    </w:rPr>
  </w:style>
  <w:style w:type="character" w:customStyle="1" w:styleId="WW8Num19z3">
    <w:name w:val="WW8Num19z3"/>
    <w:rsid w:val="005822CC"/>
    <w:rPr>
      <w:rFonts w:ascii="Symbol" w:hAnsi="Symbol"/>
    </w:rPr>
  </w:style>
  <w:style w:type="character" w:customStyle="1" w:styleId="WW8Num20z0">
    <w:name w:val="WW8Num20z0"/>
    <w:rsid w:val="005822CC"/>
    <w:rPr>
      <w:rFonts w:ascii="Symbol" w:hAnsi="Symbol"/>
      <w:color w:val="auto"/>
      <w:sz w:val="20"/>
      <w:szCs w:val="20"/>
    </w:rPr>
  </w:style>
  <w:style w:type="character" w:customStyle="1" w:styleId="WW8Num20z1">
    <w:name w:val="WW8Num20z1"/>
    <w:rsid w:val="005822CC"/>
    <w:rPr>
      <w:rFonts w:ascii="Courier New" w:hAnsi="Courier New" w:cs="Courier New"/>
    </w:rPr>
  </w:style>
  <w:style w:type="character" w:customStyle="1" w:styleId="WW8Num20z2">
    <w:name w:val="WW8Num20z2"/>
    <w:rsid w:val="005822CC"/>
    <w:rPr>
      <w:rFonts w:ascii="Wingdings" w:hAnsi="Wingdings"/>
    </w:rPr>
  </w:style>
  <w:style w:type="character" w:customStyle="1" w:styleId="WW8Num20z3">
    <w:name w:val="WW8Num20z3"/>
    <w:rsid w:val="005822CC"/>
    <w:rPr>
      <w:rFonts w:ascii="Symbol" w:hAnsi="Symbol"/>
    </w:rPr>
  </w:style>
  <w:style w:type="character" w:customStyle="1" w:styleId="WW8Num21z0">
    <w:name w:val="WW8Num21z0"/>
    <w:rsid w:val="005822CC"/>
    <w:rPr>
      <w:rFonts w:ascii="Symbol" w:hAnsi="Symbol"/>
      <w:color w:val="auto"/>
      <w:sz w:val="16"/>
    </w:rPr>
  </w:style>
  <w:style w:type="character" w:customStyle="1" w:styleId="WW8Num21z1">
    <w:name w:val="WW8Num21z1"/>
    <w:rsid w:val="005822CC"/>
    <w:rPr>
      <w:rFonts w:ascii="Courier New" w:hAnsi="Courier New" w:cs="Courier New"/>
    </w:rPr>
  </w:style>
  <w:style w:type="character" w:customStyle="1" w:styleId="WW8Num21z2">
    <w:name w:val="WW8Num21z2"/>
    <w:rsid w:val="005822CC"/>
    <w:rPr>
      <w:rFonts w:ascii="Wingdings" w:hAnsi="Wingdings"/>
    </w:rPr>
  </w:style>
  <w:style w:type="character" w:customStyle="1" w:styleId="WW8Num21z3">
    <w:name w:val="WW8Num21z3"/>
    <w:rsid w:val="005822CC"/>
    <w:rPr>
      <w:rFonts w:ascii="Symbol" w:hAnsi="Symbol"/>
    </w:rPr>
  </w:style>
  <w:style w:type="character" w:customStyle="1" w:styleId="Policepardfaut1">
    <w:name w:val="Police par défaut1"/>
    <w:rsid w:val="005822CC"/>
  </w:style>
  <w:style w:type="character" w:styleId="Numrodepage">
    <w:name w:val="page number"/>
    <w:basedOn w:val="Policepardfaut1"/>
    <w:rsid w:val="005822CC"/>
  </w:style>
  <w:style w:type="character" w:customStyle="1" w:styleId="En-tteCar">
    <w:name w:val="En-tête Car"/>
    <w:basedOn w:val="Policepardfaut1"/>
    <w:rsid w:val="005822CC"/>
  </w:style>
  <w:style w:type="character" w:customStyle="1" w:styleId="PieddepageCar">
    <w:name w:val="Pied de page Car"/>
    <w:basedOn w:val="Policepardfaut1"/>
    <w:uiPriority w:val="99"/>
    <w:rsid w:val="005822CC"/>
  </w:style>
  <w:style w:type="character" w:styleId="Lienhypertexte">
    <w:name w:val="Hyperlink"/>
    <w:rsid w:val="005822CC"/>
    <w:rPr>
      <w:color w:val="0000FF"/>
      <w:u w:val="single"/>
    </w:rPr>
  </w:style>
  <w:style w:type="character" w:customStyle="1" w:styleId="2mepuceclientCar">
    <w:name w:val="2ème puce client Car"/>
    <w:rsid w:val="005822CC"/>
    <w:rPr>
      <w:rFonts w:ascii="Century Gothic" w:hAnsi="Century Gothic"/>
      <w:lang w:val="fr-FR" w:eastAsia="ar-SA" w:bidi="ar-SA"/>
    </w:rPr>
  </w:style>
  <w:style w:type="character" w:customStyle="1" w:styleId="TexteInformatique">
    <w:name w:val="Texte Informatique"/>
    <w:rsid w:val="005822CC"/>
    <w:rPr>
      <w:rFonts w:ascii="Arial" w:hAnsi="Arial"/>
      <w:smallCaps/>
      <w:sz w:val="20"/>
    </w:rPr>
  </w:style>
  <w:style w:type="character" w:customStyle="1" w:styleId="Titre3Car">
    <w:name w:val="Titre 3 Car"/>
    <w:rsid w:val="005822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3FPCar">
    <w:name w:val="Titre 3FP Car"/>
    <w:rsid w:val="005822CC"/>
    <w:rPr>
      <w:rFonts w:ascii="Arial Narrow" w:eastAsia="Times New Roman" w:hAnsi="Arial Narrow" w:cs="Tahoma"/>
      <w:b/>
      <w:bCs/>
      <w:sz w:val="24"/>
      <w:szCs w:val="22"/>
    </w:rPr>
  </w:style>
  <w:style w:type="character" w:customStyle="1" w:styleId="NormalArialCar">
    <w:name w:val="Normal + Arial Car"/>
    <w:rsid w:val="005822CC"/>
    <w:rPr>
      <w:rFonts w:ascii="Arial Narrow" w:eastAsia="Times New Roman" w:hAnsi="Arial Narrow" w:cs="Tahoma"/>
      <w:b/>
      <w:bCs/>
      <w:sz w:val="24"/>
      <w:szCs w:val="22"/>
      <w:u w:val="single"/>
    </w:rPr>
  </w:style>
  <w:style w:type="paragraph" w:customStyle="1" w:styleId="Titre1">
    <w:name w:val="Titre1"/>
    <w:basedOn w:val="Normal"/>
    <w:next w:val="Corpsdetexte"/>
    <w:rsid w:val="005822C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sid w:val="005822CC"/>
    <w:pPr>
      <w:spacing w:after="120"/>
    </w:pPr>
  </w:style>
  <w:style w:type="paragraph" w:styleId="Liste">
    <w:name w:val="List"/>
    <w:basedOn w:val="Corpsdetexte"/>
    <w:rsid w:val="005822CC"/>
    <w:rPr>
      <w:rFonts w:cs="Tahoma"/>
    </w:rPr>
  </w:style>
  <w:style w:type="paragraph" w:customStyle="1" w:styleId="Lgende1">
    <w:name w:val="Légende1"/>
    <w:basedOn w:val="Normal"/>
    <w:rsid w:val="005822CC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5822CC"/>
    <w:pPr>
      <w:suppressLineNumbers/>
    </w:pPr>
    <w:rPr>
      <w:rFonts w:cs="Tahoma"/>
    </w:rPr>
  </w:style>
  <w:style w:type="paragraph" w:styleId="En-tte">
    <w:name w:val="header"/>
    <w:basedOn w:val="Normal"/>
    <w:rsid w:val="005822CC"/>
    <w:rPr>
      <w:sz w:val="20"/>
      <w:szCs w:val="20"/>
    </w:rPr>
  </w:style>
  <w:style w:type="paragraph" w:styleId="Pieddepage">
    <w:name w:val="footer"/>
    <w:basedOn w:val="Normal"/>
    <w:rsid w:val="005822CC"/>
    <w:rPr>
      <w:sz w:val="20"/>
      <w:szCs w:val="20"/>
    </w:rPr>
  </w:style>
  <w:style w:type="paragraph" w:customStyle="1" w:styleId="AdresseExp">
    <w:name w:val="Adresse Exp."/>
    <w:basedOn w:val="Normal"/>
    <w:rsid w:val="005822CC"/>
    <w:pPr>
      <w:keepLines/>
      <w:spacing w:line="200" w:lineRule="atLeast"/>
    </w:pPr>
    <w:rPr>
      <w:rFonts w:ascii="Arial" w:hAnsi="Arial" w:cs="Arial"/>
      <w:spacing w:val="-2"/>
      <w:sz w:val="16"/>
      <w:szCs w:val="16"/>
    </w:rPr>
  </w:style>
  <w:style w:type="paragraph" w:customStyle="1" w:styleId="RET-FLECH">
    <w:name w:val="RET-FLECH"/>
    <w:basedOn w:val="Normal"/>
    <w:rsid w:val="005822CC"/>
    <w:pPr>
      <w:jc w:val="both"/>
    </w:pPr>
    <w:rPr>
      <w:szCs w:val="20"/>
    </w:rPr>
  </w:style>
  <w:style w:type="paragraph" w:customStyle="1" w:styleId="1repuceclient">
    <w:name w:val="1ère puce client"/>
    <w:basedOn w:val="Normal"/>
    <w:rsid w:val="005822CC"/>
    <w:pPr>
      <w:numPr>
        <w:numId w:val="3"/>
      </w:numPr>
      <w:ind w:left="0" w:right="229" w:firstLine="0"/>
      <w:jc w:val="both"/>
    </w:pPr>
    <w:rPr>
      <w:rFonts w:ascii="Century Gothic" w:hAnsi="Century Gothic"/>
      <w:sz w:val="20"/>
      <w:szCs w:val="20"/>
    </w:rPr>
  </w:style>
  <w:style w:type="paragraph" w:customStyle="1" w:styleId="2mepuceclient">
    <w:name w:val="2ème puce client"/>
    <w:basedOn w:val="Normal"/>
    <w:rsid w:val="005822CC"/>
    <w:pPr>
      <w:tabs>
        <w:tab w:val="num" w:pos="2520"/>
      </w:tabs>
      <w:ind w:right="229"/>
      <w:jc w:val="both"/>
    </w:pPr>
    <w:rPr>
      <w:rFonts w:ascii="Century Gothic" w:hAnsi="Century Gothic"/>
      <w:sz w:val="20"/>
      <w:szCs w:val="20"/>
    </w:rPr>
  </w:style>
  <w:style w:type="paragraph" w:styleId="Textedebulles">
    <w:name w:val="Balloon Text"/>
    <w:basedOn w:val="Normal"/>
    <w:rsid w:val="005822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5822CC"/>
    <w:pPr>
      <w:ind w:left="708"/>
    </w:pPr>
  </w:style>
  <w:style w:type="paragraph" w:customStyle="1" w:styleId="CharChar">
    <w:name w:val="Char Char"/>
    <w:basedOn w:val="Normal"/>
    <w:rsid w:val="005822CC"/>
    <w:pPr>
      <w:spacing w:after="160" w:line="240" w:lineRule="exact"/>
      <w:ind w:left="709"/>
    </w:pPr>
    <w:rPr>
      <w:rFonts w:ascii="Verdana" w:hAnsi="Verdana"/>
      <w:sz w:val="20"/>
      <w:szCs w:val="20"/>
      <w:lang w:val="en-US"/>
    </w:rPr>
  </w:style>
  <w:style w:type="paragraph" w:customStyle="1" w:styleId="Titre3FP">
    <w:name w:val="Titre 3FP"/>
    <w:basedOn w:val="Titre3"/>
    <w:rsid w:val="005822CC"/>
    <w:pPr>
      <w:tabs>
        <w:tab w:val="left" w:pos="3062"/>
      </w:tabs>
      <w:spacing w:before="60"/>
      <w:ind w:left="3062" w:hanging="2705"/>
      <w:jc w:val="both"/>
    </w:pPr>
    <w:rPr>
      <w:rFonts w:ascii="Arial Narrow" w:hAnsi="Arial Narrow" w:cs="Tahoma"/>
      <w:sz w:val="24"/>
      <w:szCs w:val="22"/>
    </w:rPr>
  </w:style>
  <w:style w:type="paragraph" w:customStyle="1" w:styleId="NormalArial">
    <w:name w:val="Normal + Arial"/>
    <w:basedOn w:val="Titre3FP"/>
    <w:rsid w:val="005822CC"/>
    <w:pPr>
      <w:numPr>
        <w:ilvl w:val="2"/>
        <w:numId w:val="7"/>
      </w:numPr>
      <w:spacing w:before="0" w:after="0" w:line="360" w:lineRule="auto"/>
      <w:ind w:left="717"/>
      <w:jc w:val="left"/>
    </w:pPr>
    <w:rPr>
      <w:u w:val="single"/>
    </w:rPr>
  </w:style>
  <w:style w:type="paragraph" w:customStyle="1" w:styleId="NomdesocitUn">
    <w:name w:val="Nom de société Un"/>
    <w:basedOn w:val="Normal"/>
    <w:next w:val="Normal"/>
    <w:rsid w:val="005822C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rsid w:val="005822CC"/>
  </w:style>
  <w:style w:type="character" w:customStyle="1" w:styleId="apple-converted-space">
    <w:name w:val="apple-converted-space"/>
    <w:basedOn w:val="Policepardfaut"/>
    <w:rsid w:val="00156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B"/>
    <w:rPr>
      <w:sz w:val="24"/>
      <w:szCs w:val="24"/>
    </w:rPr>
  </w:style>
  <w:style w:type="paragraph" w:styleId="Titre2">
    <w:name w:val="heading 2"/>
    <w:basedOn w:val="Normal"/>
    <w:next w:val="Normal"/>
    <w:qFormat/>
    <w:rsid w:val="005822CC"/>
    <w:pPr>
      <w:keepNext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5822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5822CC"/>
    <w:rPr>
      <w:rFonts w:ascii="Symbol" w:hAnsi="Symbol"/>
      <w:color w:val="auto"/>
    </w:rPr>
  </w:style>
  <w:style w:type="character" w:customStyle="1" w:styleId="WW8Num1z1">
    <w:name w:val="WW8Num1z1"/>
    <w:rsid w:val="005822CC"/>
    <w:rPr>
      <w:rFonts w:ascii="Courier New" w:hAnsi="Courier New" w:cs="Courier New"/>
    </w:rPr>
  </w:style>
  <w:style w:type="character" w:customStyle="1" w:styleId="WW8Num1z2">
    <w:name w:val="WW8Num1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z3">
    <w:name w:val="WW8Num1z3"/>
    <w:rsid w:val="005822CC"/>
    <w:rPr>
      <w:rFonts w:ascii="Symbol" w:hAnsi="Symbol"/>
    </w:rPr>
  </w:style>
  <w:style w:type="character" w:customStyle="1" w:styleId="WW8Num1z5">
    <w:name w:val="WW8Num1z5"/>
    <w:rsid w:val="005822CC"/>
    <w:rPr>
      <w:rFonts w:ascii="Wingdings" w:hAnsi="Wingdings"/>
    </w:rPr>
  </w:style>
  <w:style w:type="character" w:customStyle="1" w:styleId="WW8Num2z0">
    <w:name w:val="WW8Num2z0"/>
    <w:rsid w:val="005822CC"/>
    <w:rPr>
      <w:rFonts w:ascii="Symbol" w:hAnsi="Symbol"/>
      <w:color w:val="1F497D"/>
      <w:sz w:val="20"/>
      <w:szCs w:val="20"/>
    </w:rPr>
  </w:style>
  <w:style w:type="character" w:customStyle="1" w:styleId="WW8Num2z1">
    <w:name w:val="WW8Num2z1"/>
    <w:rsid w:val="005822CC"/>
    <w:rPr>
      <w:rFonts w:ascii="Courier New" w:hAnsi="Courier New" w:cs="Courier New"/>
    </w:rPr>
  </w:style>
  <w:style w:type="character" w:customStyle="1" w:styleId="WW8Num2z2">
    <w:name w:val="WW8Num2z2"/>
    <w:rsid w:val="005822CC"/>
    <w:rPr>
      <w:rFonts w:ascii="Wingdings" w:hAnsi="Wingdings"/>
    </w:rPr>
  </w:style>
  <w:style w:type="character" w:customStyle="1" w:styleId="WW8Num2z3">
    <w:name w:val="WW8Num2z3"/>
    <w:rsid w:val="005822CC"/>
    <w:rPr>
      <w:rFonts w:ascii="Symbol" w:hAnsi="Symbol"/>
    </w:rPr>
  </w:style>
  <w:style w:type="character" w:customStyle="1" w:styleId="WW8Num3z0">
    <w:name w:val="WW8Num3z0"/>
    <w:rsid w:val="005822CC"/>
    <w:rPr>
      <w:rFonts w:ascii="Symbol" w:hAnsi="Symbol"/>
      <w:color w:val="auto"/>
    </w:rPr>
  </w:style>
  <w:style w:type="character" w:customStyle="1" w:styleId="WW8Num3z1">
    <w:name w:val="WW8Num3z1"/>
    <w:rsid w:val="005822CC"/>
    <w:rPr>
      <w:rFonts w:ascii="Courier New" w:hAnsi="Courier New"/>
      <w:color w:val="auto"/>
    </w:rPr>
  </w:style>
  <w:style w:type="character" w:customStyle="1" w:styleId="WW8Num3z2">
    <w:name w:val="WW8Num3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3z3">
    <w:name w:val="WW8Num3z3"/>
    <w:rsid w:val="005822CC"/>
    <w:rPr>
      <w:rFonts w:ascii="Symbol" w:hAnsi="Symbol"/>
    </w:rPr>
  </w:style>
  <w:style w:type="character" w:customStyle="1" w:styleId="WW8Num3z4">
    <w:name w:val="WW8Num3z4"/>
    <w:rsid w:val="005822CC"/>
    <w:rPr>
      <w:rFonts w:ascii="Courier New" w:hAnsi="Courier New" w:cs="Courier New"/>
    </w:rPr>
  </w:style>
  <w:style w:type="character" w:customStyle="1" w:styleId="WW8Num3z5">
    <w:name w:val="WW8Num3z5"/>
    <w:rsid w:val="005822CC"/>
    <w:rPr>
      <w:rFonts w:ascii="Wingdings" w:hAnsi="Wingdings"/>
    </w:rPr>
  </w:style>
  <w:style w:type="character" w:customStyle="1" w:styleId="WW8Num4z0">
    <w:name w:val="WW8Num4z0"/>
    <w:rsid w:val="005822CC"/>
    <w:rPr>
      <w:rFonts w:ascii="Symbol" w:hAnsi="Symbol"/>
      <w:color w:val="1F497D"/>
      <w:sz w:val="16"/>
      <w:szCs w:val="16"/>
    </w:rPr>
  </w:style>
  <w:style w:type="character" w:customStyle="1" w:styleId="WW8Num4z1">
    <w:name w:val="WW8Num4z1"/>
    <w:rsid w:val="005822CC"/>
    <w:rPr>
      <w:rFonts w:ascii="Courier New" w:hAnsi="Courier New" w:cs="Courier New"/>
    </w:rPr>
  </w:style>
  <w:style w:type="character" w:customStyle="1" w:styleId="WW8Num4z2">
    <w:name w:val="WW8Num4z2"/>
    <w:rsid w:val="005822CC"/>
    <w:rPr>
      <w:rFonts w:ascii="Wingdings" w:hAnsi="Wingdings"/>
    </w:rPr>
  </w:style>
  <w:style w:type="character" w:customStyle="1" w:styleId="WW8Num4z3">
    <w:name w:val="WW8Num4z3"/>
    <w:rsid w:val="005822CC"/>
    <w:rPr>
      <w:rFonts w:ascii="Symbol" w:hAnsi="Symbol"/>
    </w:rPr>
  </w:style>
  <w:style w:type="character" w:customStyle="1" w:styleId="WW8Num5z0">
    <w:name w:val="WW8Num5z0"/>
    <w:rsid w:val="005822CC"/>
    <w:rPr>
      <w:rFonts w:ascii="Symbol" w:hAnsi="Symbol"/>
      <w:color w:val="auto"/>
      <w:sz w:val="16"/>
      <w:szCs w:val="20"/>
    </w:rPr>
  </w:style>
  <w:style w:type="character" w:customStyle="1" w:styleId="WW8Num5z1">
    <w:name w:val="WW8Num5z1"/>
    <w:rsid w:val="005822CC"/>
    <w:rPr>
      <w:rFonts w:ascii="Courier New" w:hAnsi="Courier New" w:cs="Courier New"/>
    </w:rPr>
  </w:style>
  <w:style w:type="character" w:customStyle="1" w:styleId="WW8Num5z2">
    <w:name w:val="WW8Num5z2"/>
    <w:rsid w:val="005822CC"/>
    <w:rPr>
      <w:rFonts w:ascii="Wingdings" w:hAnsi="Wingdings"/>
    </w:rPr>
  </w:style>
  <w:style w:type="character" w:customStyle="1" w:styleId="WW8Num5z3">
    <w:name w:val="WW8Num5z3"/>
    <w:rsid w:val="005822CC"/>
    <w:rPr>
      <w:rFonts w:ascii="Symbol" w:hAnsi="Symbol"/>
    </w:rPr>
  </w:style>
  <w:style w:type="character" w:customStyle="1" w:styleId="WW8Num7z0">
    <w:name w:val="WW8Num7z0"/>
    <w:rsid w:val="005822CC"/>
    <w:rPr>
      <w:rFonts w:ascii="Symbol" w:hAnsi="Symbol"/>
      <w:color w:val="auto"/>
      <w:sz w:val="16"/>
      <w:szCs w:val="20"/>
    </w:rPr>
  </w:style>
  <w:style w:type="character" w:customStyle="1" w:styleId="WW8Num7z1">
    <w:name w:val="WW8Num7z1"/>
    <w:rsid w:val="005822CC"/>
    <w:rPr>
      <w:rFonts w:ascii="Courier New" w:hAnsi="Courier New" w:cs="Courier New"/>
    </w:rPr>
  </w:style>
  <w:style w:type="character" w:customStyle="1" w:styleId="WW8Num7z2">
    <w:name w:val="WW8Num7z2"/>
    <w:rsid w:val="005822CC"/>
    <w:rPr>
      <w:rFonts w:ascii="Wingdings" w:hAnsi="Wingdings"/>
    </w:rPr>
  </w:style>
  <w:style w:type="character" w:customStyle="1" w:styleId="WW8Num7z3">
    <w:name w:val="WW8Num7z3"/>
    <w:rsid w:val="005822CC"/>
    <w:rPr>
      <w:rFonts w:ascii="Symbol" w:hAnsi="Symbol"/>
    </w:rPr>
  </w:style>
  <w:style w:type="character" w:customStyle="1" w:styleId="WW8Num8z0">
    <w:name w:val="WW8Num8z0"/>
    <w:rsid w:val="005822CC"/>
    <w:rPr>
      <w:rFonts w:ascii="Wingdings" w:hAnsi="Wingdings"/>
      <w:color w:val="0000FF"/>
    </w:rPr>
  </w:style>
  <w:style w:type="character" w:customStyle="1" w:styleId="WW8Num8z1">
    <w:name w:val="WW8Num8z1"/>
    <w:rsid w:val="005822CC"/>
    <w:rPr>
      <w:rFonts w:ascii="Courier New" w:hAnsi="Courier New" w:cs="Courier New"/>
    </w:rPr>
  </w:style>
  <w:style w:type="character" w:customStyle="1" w:styleId="WW8Num8z2">
    <w:name w:val="WW8Num8z2"/>
    <w:rsid w:val="005822CC"/>
    <w:rPr>
      <w:rFonts w:ascii="Century Gothic" w:hAnsi="Century Gothic"/>
      <w:color w:val="3366FF"/>
      <w:sz w:val="16"/>
    </w:rPr>
  </w:style>
  <w:style w:type="character" w:customStyle="1" w:styleId="WW8Num8z5">
    <w:name w:val="WW8Num8z5"/>
    <w:rsid w:val="005822CC"/>
    <w:rPr>
      <w:rFonts w:ascii="Wingdings" w:hAnsi="Wingdings"/>
    </w:rPr>
  </w:style>
  <w:style w:type="character" w:customStyle="1" w:styleId="WW8Num8z6">
    <w:name w:val="WW8Num8z6"/>
    <w:rsid w:val="005822CC"/>
    <w:rPr>
      <w:rFonts w:ascii="Symbol" w:hAnsi="Symbol"/>
    </w:rPr>
  </w:style>
  <w:style w:type="character" w:customStyle="1" w:styleId="WW8Num9z0">
    <w:name w:val="WW8Num9z0"/>
    <w:rsid w:val="005822CC"/>
    <w:rPr>
      <w:rFonts w:ascii="Symbol" w:hAnsi="Symbol"/>
      <w:color w:val="auto"/>
      <w:sz w:val="16"/>
      <w:szCs w:val="20"/>
    </w:rPr>
  </w:style>
  <w:style w:type="character" w:customStyle="1" w:styleId="WW8Num9z1">
    <w:name w:val="WW8Num9z1"/>
    <w:rsid w:val="005822CC"/>
    <w:rPr>
      <w:rFonts w:ascii="Courier New" w:hAnsi="Courier New" w:cs="Courier New"/>
    </w:rPr>
  </w:style>
  <w:style w:type="character" w:customStyle="1" w:styleId="WW8Num9z2">
    <w:name w:val="WW8Num9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9z3">
    <w:name w:val="WW8Num9z3"/>
    <w:rsid w:val="005822CC"/>
    <w:rPr>
      <w:rFonts w:ascii="Symbol" w:hAnsi="Symbol"/>
    </w:rPr>
  </w:style>
  <w:style w:type="character" w:customStyle="1" w:styleId="WW8Num9z5">
    <w:name w:val="WW8Num9z5"/>
    <w:rsid w:val="005822CC"/>
    <w:rPr>
      <w:rFonts w:ascii="Wingdings" w:hAnsi="Wingdings"/>
    </w:rPr>
  </w:style>
  <w:style w:type="character" w:customStyle="1" w:styleId="WW8Num10z0">
    <w:name w:val="WW8Num10z0"/>
    <w:rsid w:val="005822CC"/>
    <w:rPr>
      <w:rFonts w:ascii="Symbol" w:hAnsi="Symbol"/>
      <w:color w:val="auto"/>
      <w:sz w:val="16"/>
      <w:szCs w:val="20"/>
    </w:rPr>
  </w:style>
  <w:style w:type="character" w:customStyle="1" w:styleId="WW8Num10z1">
    <w:name w:val="WW8Num10z1"/>
    <w:rsid w:val="005822CC"/>
    <w:rPr>
      <w:rFonts w:ascii="Courier New" w:hAnsi="Courier New" w:cs="Courier New"/>
    </w:rPr>
  </w:style>
  <w:style w:type="character" w:customStyle="1" w:styleId="WW8Num10z2">
    <w:name w:val="WW8Num10z2"/>
    <w:rsid w:val="005822CC"/>
    <w:rPr>
      <w:rFonts w:ascii="Wingdings" w:hAnsi="Wingdings"/>
    </w:rPr>
  </w:style>
  <w:style w:type="character" w:customStyle="1" w:styleId="WW8Num10z3">
    <w:name w:val="WW8Num10z3"/>
    <w:rsid w:val="005822CC"/>
    <w:rPr>
      <w:rFonts w:ascii="Symbol" w:hAnsi="Symbol"/>
    </w:rPr>
  </w:style>
  <w:style w:type="character" w:customStyle="1" w:styleId="WW8Num11z0">
    <w:name w:val="WW8Num11z0"/>
    <w:rsid w:val="005822CC"/>
    <w:rPr>
      <w:rFonts w:ascii="Symbol" w:hAnsi="Symbol"/>
      <w:color w:val="auto"/>
      <w:sz w:val="16"/>
    </w:rPr>
  </w:style>
  <w:style w:type="character" w:customStyle="1" w:styleId="WW8Num11z1">
    <w:name w:val="WW8Num11z1"/>
    <w:rsid w:val="005822CC"/>
    <w:rPr>
      <w:rFonts w:ascii="Courier New" w:hAnsi="Courier New" w:cs="Courier New"/>
    </w:rPr>
  </w:style>
  <w:style w:type="character" w:customStyle="1" w:styleId="WW8Num11z2">
    <w:name w:val="WW8Num11z2"/>
    <w:rsid w:val="005822CC"/>
    <w:rPr>
      <w:rFonts w:ascii="Wingdings" w:hAnsi="Wingdings"/>
    </w:rPr>
  </w:style>
  <w:style w:type="character" w:customStyle="1" w:styleId="WW8Num11z3">
    <w:name w:val="WW8Num11z3"/>
    <w:rsid w:val="005822CC"/>
    <w:rPr>
      <w:rFonts w:ascii="Symbol" w:hAnsi="Symbol"/>
    </w:rPr>
  </w:style>
  <w:style w:type="character" w:customStyle="1" w:styleId="WW8Num12z0">
    <w:name w:val="WW8Num12z0"/>
    <w:rsid w:val="005822CC"/>
    <w:rPr>
      <w:rFonts w:ascii="Symbol" w:hAnsi="Symbol"/>
      <w:color w:val="auto"/>
    </w:rPr>
  </w:style>
  <w:style w:type="character" w:customStyle="1" w:styleId="WW8Num12z1">
    <w:name w:val="WW8Num12z1"/>
    <w:rsid w:val="005822CC"/>
    <w:rPr>
      <w:rFonts w:ascii="Courier New" w:hAnsi="Courier New" w:cs="Courier New"/>
    </w:rPr>
  </w:style>
  <w:style w:type="character" w:customStyle="1" w:styleId="WW8Num12z2">
    <w:name w:val="WW8Num12z2"/>
    <w:rsid w:val="005822CC"/>
    <w:rPr>
      <w:rFonts w:ascii="Wingdings" w:hAnsi="Wingdings"/>
    </w:rPr>
  </w:style>
  <w:style w:type="character" w:customStyle="1" w:styleId="WW8Num12z3">
    <w:name w:val="WW8Num12z3"/>
    <w:rsid w:val="005822CC"/>
    <w:rPr>
      <w:rFonts w:ascii="Symbol" w:hAnsi="Symbol"/>
    </w:rPr>
  </w:style>
  <w:style w:type="character" w:customStyle="1" w:styleId="WW8Num13z0">
    <w:name w:val="WW8Num13z0"/>
    <w:rsid w:val="005822CC"/>
    <w:rPr>
      <w:rFonts w:ascii="Symbol" w:hAnsi="Symbol"/>
      <w:color w:val="auto"/>
      <w:sz w:val="16"/>
      <w:szCs w:val="20"/>
    </w:rPr>
  </w:style>
  <w:style w:type="character" w:customStyle="1" w:styleId="WW8Num13z1">
    <w:name w:val="WW8Num13z1"/>
    <w:rsid w:val="005822CC"/>
    <w:rPr>
      <w:rFonts w:ascii="Courier New" w:hAnsi="Courier New" w:cs="Courier New"/>
    </w:rPr>
  </w:style>
  <w:style w:type="character" w:customStyle="1" w:styleId="WW8Num13z2">
    <w:name w:val="WW8Num13z2"/>
    <w:rsid w:val="005822CC"/>
    <w:rPr>
      <w:rFonts w:ascii="Wingdings" w:hAnsi="Wingdings"/>
    </w:rPr>
  </w:style>
  <w:style w:type="character" w:customStyle="1" w:styleId="WW8Num13z3">
    <w:name w:val="WW8Num13z3"/>
    <w:rsid w:val="005822CC"/>
    <w:rPr>
      <w:rFonts w:ascii="Symbol" w:hAnsi="Symbol"/>
    </w:rPr>
  </w:style>
  <w:style w:type="character" w:customStyle="1" w:styleId="WW8Num14z0">
    <w:name w:val="WW8Num14z0"/>
    <w:rsid w:val="005822CC"/>
    <w:rPr>
      <w:rFonts w:ascii="Symbol" w:hAnsi="Symbol"/>
      <w:color w:val="auto"/>
      <w:sz w:val="20"/>
      <w:szCs w:val="20"/>
    </w:rPr>
  </w:style>
  <w:style w:type="character" w:customStyle="1" w:styleId="WW8Num14z1">
    <w:name w:val="WW8Num14z1"/>
    <w:rsid w:val="005822CC"/>
    <w:rPr>
      <w:rFonts w:ascii="Courier New" w:hAnsi="Courier New" w:cs="Courier New"/>
    </w:rPr>
  </w:style>
  <w:style w:type="character" w:customStyle="1" w:styleId="WW8Num14z2">
    <w:name w:val="WW8Num14z2"/>
    <w:rsid w:val="005822CC"/>
    <w:rPr>
      <w:rFonts w:ascii="Wingdings" w:hAnsi="Wingdings"/>
    </w:rPr>
  </w:style>
  <w:style w:type="character" w:customStyle="1" w:styleId="WW8Num14z3">
    <w:name w:val="WW8Num14z3"/>
    <w:rsid w:val="005822CC"/>
    <w:rPr>
      <w:rFonts w:ascii="Symbol" w:hAnsi="Symbol"/>
    </w:rPr>
  </w:style>
  <w:style w:type="character" w:customStyle="1" w:styleId="WW8Num15z0">
    <w:name w:val="WW8Num15z0"/>
    <w:rsid w:val="005822CC"/>
    <w:rPr>
      <w:rFonts w:ascii="Symbol" w:hAnsi="Symbol"/>
      <w:color w:val="auto"/>
      <w:sz w:val="16"/>
      <w:szCs w:val="20"/>
    </w:rPr>
  </w:style>
  <w:style w:type="character" w:customStyle="1" w:styleId="WW8Num15z1">
    <w:name w:val="WW8Num15z1"/>
    <w:rsid w:val="005822CC"/>
    <w:rPr>
      <w:rFonts w:ascii="Courier New" w:hAnsi="Courier New" w:cs="Courier New"/>
    </w:rPr>
  </w:style>
  <w:style w:type="character" w:customStyle="1" w:styleId="WW8Num15z2">
    <w:name w:val="WW8Num15z2"/>
    <w:rsid w:val="005822CC"/>
    <w:rPr>
      <w:rFonts w:ascii="Wingdings" w:hAnsi="Wingdings"/>
    </w:rPr>
  </w:style>
  <w:style w:type="character" w:customStyle="1" w:styleId="WW8Num15z3">
    <w:name w:val="WW8Num15z3"/>
    <w:rsid w:val="005822CC"/>
    <w:rPr>
      <w:rFonts w:ascii="Symbol" w:hAnsi="Symbol"/>
    </w:rPr>
  </w:style>
  <w:style w:type="character" w:customStyle="1" w:styleId="WW8Num16z0">
    <w:name w:val="WW8Num16z0"/>
    <w:rsid w:val="005822CC"/>
    <w:rPr>
      <w:rFonts w:ascii="Symbol" w:hAnsi="Symbol"/>
      <w:color w:val="1F497D"/>
      <w:sz w:val="16"/>
      <w:szCs w:val="16"/>
    </w:rPr>
  </w:style>
  <w:style w:type="character" w:customStyle="1" w:styleId="WW8Num16z1">
    <w:name w:val="WW8Num16z1"/>
    <w:rsid w:val="005822CC"/>
    <w:rPr>
      <w:rFonts w:ascii="Courier New" w:hAnsi="Courier New" w:cs="Courier New"/>
    </w:rPr>
  </w:style>
  <w:style w:type="character" w:customStyle="1" w:styleId="WW8Num16z2">
    <w:name w:val="WW8Num16z2"/>
    <w:rsid w:val="005822CC"/>
    <w:rPr>
      <w:rFonts w:ascii="Wingdings" w:hAnsi="Wingdings"/>
    </w:rPr>
  </w:style>
  <w:style w:type="character" w:customStyle="1" w:styleId="WW8Num16z3">
    <w:name w:val="WW8Num16z3"/>
    <w:rsid w:val="005822CC"/>
    <w:rPr>
      <w:rFonts w:ascii="Symbol" w:hAnsi="Symbol"/>
    </w:rPr>
  </w:style>
  <w:style w:type="character" w:customStyle="1" w:styleId="WW8Num17z0">
    <w:name w:val="WW8Num17z0"/>
    <w:rsid w:val="005822CC"/>
    <w:rPr>
      <w:rFonts w:ascii="Symbol" w:hAnsi="Symbol"/>
      <w:color w:val="auto"/>
    </w:rPr>
  </w:style>
  <w:style w:type="character" w:customStyle="1" w:styleId="WW8Num17z1">
    <w:name w:val="WW8Num17z1"/>
    <w:rsid w:val="005822CC"/>
    <w:rPr>
      <w:rFonts w:ascii="Courier New" w:hAnsi="Courier New" w:cs="Courier New"/>
    </w:rPr>
  </w:style>
  <w:style w:type="character" w:customStyle="1" w:styleId="WW8Num17z2">
    <w:name w:val="WW8Num17z2"/>
    <w:rsid w:val="005822CC"/>
    <w:rPr>
      <w:rFonts w:ascii="Symbol" w:hAnsi="Symbol"/>
      <w:b/>
      <w:color w:val="auto"/>
      <w:sz w:val="16"/>
      <w:szCs w:val="20"/>
    </w:rPr>
  </w:style>
  <w:style w:type="character" w:customStyle="1" w:styleId="WW8Num17z3">
    <w:name w:val="WW8Num17z3"/>
    <w:rsid w:val="005822CC"/>
    <w:rPr>
      <w:rFonts w:ascii="Symbol" w:hAnsi="Symbol"/>
    </w:rPr>
  </w:style>
  <w:style w:type="character" w:customStyle="1" w:styleId="WW8Num17z5">
    <w:name w:val="WW8Num17z5"/>
    <w:rsid w:val="005822CC"/>
    <w:rPr>
      <w:rFonts w:ascii="Wingdings" w:hAnsi="Wingdings"/>
    </w:rPr>
  </w:style>
  <w:style w:type="character" w:customStyle="1" w:styleId="WW8Num18z0">
    <w:name w:val="WW8Num18z0"/>
    <w:rsid w:val="005822CC"/>
    <w:rPr>
      <w:rFonts w:ascii="Symbol" w:hAnsi="Symbol"/>
      <w:color w:val="1F497D"/>
      <w:sz w:val="16"/>
      <w:szCs w:val="16"/>
    </w:rPr>
  </w:style>
  <w:style w:type="character" w:customStyle="1" w:styleId="WW8Num18z1">
    <w:name w:val="WW8Num18z1"/>
    <w:rsid w:val="005822CC"/>
    <w:rPr>
      <w:rFonts w:ascii="Courier New" w:hAnsi="Courier New" w:cs="Courier New"/>
    </w:rPr>
  </w:style>
  <w:style w:type="character" w:customStyle="1" w:styleId="WW8Num18z2">
    <w:name w:val="WW8Num18z2"/>
    <w:rsid w:val="005822CC"/>
    <w:rPr>
      <w:rFonts w:ascii="Wingdings" w:hAnsi="Wingdings"/>
    </w:rPr>
  </w:style>
  <w:style w:type="character" w:customStyle="1" w:styleId="WW8Num18z3">
    <w:name w:val="WW8Num18z3"/>
    <w:rsid w:val="005822CC"/>
    <w:rPr>
      <w:rFonts w:ascii="Symbol" w:hAnsi="Symbol"/>
    </w:rPr>
  </w:style>
  <w:style w:type="character" w:customStyle="1" w:styleId="WW8Num19z0">
    <w:name w:val="WW8Num19z0"/>
    <w:rsid w:val="005822CC"/>
    <w:rPr>
      <w:rFonts w:ascii="Symbol" w:hAnsi="Symbol"/>
      <w:color w:val="auto"/>
      <w:sz w:val="16"/>
    </w:rPr>
  </w:style>
  <w:style w:type="character" w:customStyle="1" w:styleId="WW8Num19z1">
    <w:name w:val="WW8Num19z1"/>
    <w:rsid w:val="005822CC"/>
    <w:rPr>
      <w:rFonts w:ascii="Courier New" w:hAnsi="Courier New" w:cs="Courier New"/>
    </w:rPr>
  </w:style>
  <w:style w:type="character" w:customStyle="1" w:styleId="WW8Num19z2">
    <w:name w:val="WW8Num19z2"/>
    <w:rsid w:val="005822CC"/>
    <w:rPr>
      <w:rFonts w:ascii="Wingdings" w:hAnsi="Wingdings"/>
    </w:rPr>
  </w:style>
  <w:style w:type="character" w:customStyle="1" w:styleId="WW8Num19z3">
    <w:name w:val="WW8Num19z3"/>
    <w:rsid w:val="005822CC"/>
    <w:rPr>
      <w:rFonts w:ascii="Symbol" w:hAnsi="Symbol"/>
    </w:rPr>
  </w:style>
  <w:style w:type="character" w:customStyle="1" w:styleId="WW8Num20z0">
    <w:name w:val="WW8Num20z0"/>
    <w:rsid w:val="005822CC"/>
    <w:rPr>
      <w:rFonts w:ascii="Symbol" w:hAnsi="Symbol"/>
      <w:color w:val="auto"/>
      <w:sz w:val="20"/>
      <w:szCs w:val="20"/>
    </w:rPr>
  </w:style>
  <w:style w:type="character" w:customStyle="1" w:styleId="WW8Num20z1">
    <w:name w:val="WW8Num20z1"/>
    <w:rsid w:val="005822CC"/>
    <w:rPr>
      <w:rFonts w:ascii="Courier New" w:hAnsi="Courier New" w:cs="Courier New"/>
    </w:rPr>
  </w:style>
  <w:style w:type="character" w:customStyle="1" w:styleId="WW8Num20z2">
    <w:name w:val="WW8Num20z2"/>
    <w:rsid w:val="005822CC"/>
    <w:rPr>
      <w:rFonts w:ascii="Wingdings" w:hAnsi="Wingdings"/>
    </w:rPr>
  </w:style>
  <w:style w:type="character" w:customStyle="1" w:styleId="WW8Num20z3">
    <w:name w:val="WW8Num20z3"/>
    <w:rsid w:val="005822CC"/>
    <w:rPr>
      <w:rFonts w:ascii="Symbol" w:hAnsi="Symbol"/>
    </w:rPr>
  </w:style>
  <w:style w:type="character" w:customStyle="1" w:styleId="WW8Num21z0">
    <w:name w:val="WW8Num21z0"/>
    <w:rsid w:val="005822CC"/>
    <w:rPr>
      <w:rFonts w:ascii="Symbol" w:hAnsi="Symbol"/>
      <w:color w:val="auto"/>
      <w:sz w:val="16"/>
    </w:rPr>
  </w:style>
  <w:style w:type="character" w:customStyle="1" w:styleId="WW8Num21z1">
    <w:name w:val="WW8Num21z1"/>
    <w:rsid w:val="005822CC"/>
    <w:rPr>
      <w:rFonts w:ascii="Courier New" w:hAnsi="Courier New" w:cs="Courier New"/>
    </w:rPr>
  </w:style>
  <w:style w:type="character" w:customStyle="1" w:styleId="WW8Num21z2">
    <w:name w:val="WW8Num21z2"/>
    <w:rsid w:val="005822CC"/>
    <w:rPr>
      <w:rFonts w:ascii="Wingdings" w:hAnsi="Wingdings"/>
    </w:rPr>
  </w:style>
  <w:style w:type="character" w:customStyle="1" w:styleId="WW8Num21z3">
    <w:name w:val="WW8Num21z3"/>
    <w:rsid w:val="005822CC"/>
    <w:rPr>
      <w:rFonts w:ascii="Symbol" w:hAnsi="Symbol"/>
    </w:rPr>
  </w:style>
  <w:style w:type="character" w:customStyle="1" w:styleId="Policepardfaut1">
    <w:name w:val="Police par défaut1"/>
    <w:rsid w:val="005822CC"/>
  </w:style>
  <w:style w:type="character" w:styleId="Numrodepage">
    <w:name w:val="page number"/>
    <w:basedOn w:val="Policepardfaut1"/>
    <w:rsid w:val="005822CC"/>
  </w:style>
  <w:style w:type="character" w:customStyle="1" w:styleId="En-tteCar">
    <w:name w:val="En-tête Car"/>
    <w:basedOn w:val="Policepardfaut1"/>
    <w:rsid w:val="005822CC"/>
  </w:style>
  <w:style w:type="character" w:customStyle="1" w:styleId="PieddepageCar">
    <w:name w:val="Pied de page Car"/>
    <w:basedOn w:val="Policepardfaut1"/>
    <w:uiPriority w:val="99"/>
    <w:rsid w:val="005822CC"/>
  </w:style>
  <w:style w:type="character" w:styleId="Lienhypertexte">
    <w:name w:val="Hyperlink"/>
    <w:rsid w:val="005822CC"/>
    <w:rPr>
      <w:color w:val="0000FF"/>
      <w:u w:val="single"/>
    </w:rPr>
  </w:style>
  <w:style w:type="character" w:customStyle="1" w:styleId="2mepuceclientCar">
    <w:name w:val="2ème puce client Car"/>
    <w:rsid w:val="005822CC"/>
    <w:rPr>
      <w:rFonts w:ascii="Century Gothic" w:hAnsi="Century Gothic"/>
      <w:lang w:val="fr-FR" w:eastAsia="ar-SA" w:bidi="ar-SA"/>
    </w:rPr>
  </w:style>
  <w:style w:type="character" w:customStyle="1" w:styleId="TexteInformatique">
    <w:name w:val="Texte Informatique"/>
    <w:rsid w:val="005822CC"/>
    <w:rPr>
      <w:rFonts w:ascii="Arial" w:hAnsi="Arial"/>
      <w:smallCaps/>
      <w:sz w:val="20"/>
    </w:rPr>
  </w:style>
  <w:style w:type="character" w:customStyle="1" w:styleId="Titre3Car">
    <w:name w:val="Titre 3 Car"/>
    <w:rsid w:val="005822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3FPCar">
    <w:name w:val="Titre 3FP Car"/>
    <w:rsid w:val="005822CC"/>
    <w:rPr>
      <w:rFonts w:ascii="Arial Narrow" w:eastAsia="Times New Roman" w:hAnsi="Arial Narrow" w:cs="Tahoma"/>
      <w:b/>
      <w:bCs/>
      <w:sz w:val="24"/>
      <w:szCs w:val="22"/>
    </w:rPr>
  </w:style>
  <w:style w:type="character" w:customStyle="1" w:styleId="NormalArialCar">
    <w:name w:val="Normal + Arial Car"/>
    <w:rsid w:val="005822CC"/>
    <w:rPr>
      <w:rFonts w:ascii="Arial Narrow" w:eastAsia="Times New Roman" w:hAnsi="Arial Narrow" w:cs="Tahoma"/>
      <w:b/>
      <w:bCs/>
      <w:sz w:val="24"/>
      <w:szCs w:val="22"/>
      <w:u w:val="single"/>
    </w:rPr>
  </w:style>
  <w:style w:type="paragraph" w:customStyle="1" w:styleId="Titre1">
    <w:name w:val="Titre1"/>
    <w:basedOn w:val="Normal"/>
    <w:next w:val="Corpsdetexte"/>
    <w:rsid w:val="005822C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sid w:val="005822CC"/>
    <w:pPr>
      <w:spacing w:after="120"/>
    </w:pPr>
  </w:style>
  <w:style w:type="paragraph" w:styleId="Liste">
    <w:name w:val="List"/>
    <w:basedOn w:val="Corpsdetexte"/>
    <w:rsid w:val="005822CC"/>
    <w:rPr>
      <w:rFonts w:cs="Tahoma"/>
    </w:rPr>
  </w:style>
  <w:style w:type="paragraph" w:customStyle="1" w:styleId="Lgende1">
    <w:name w:val="Légende1"/>
    <w:basedOn w:val="Normal"/>
    <w:rsid w:val="005822CC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5822CC"/>
    <w:pPr>
      <w:suppressLineNumbers/>
    </w:pPr>
    <w:rPr>
      <w:rFonts w:cs="Tahoma"/>
    </w:rPr>
  </w:style>
  <w:style w:type="paragraph" w:styleId="En-tte">
    <w:name w:val="header"/>
    <w:basedOn w:val="Normal"/>
    <w:rsid w:val="005822CC"/>
    <w:rPr>
      <w:sz w:val="20"/>
      <w:szCs w:val="20"/>
    </w:rPr>
  </w:style>
  <w:style w:type="paragraph" w:styleId="Pieddepage">
    <w:name w:val="footer"/>
    <w:basedOn w:val="Normal"/>
    <w:rsid w:val="005822CC"/>
    <w:rPr>
      <w:sz w:val="20"/>
      <w:szCs w:val="20"/>
    </w:rPr>
  </w:style>
  <w:style w:type="paragraph" w:customStyle="1" w:styleId="AdresseExp">
    <w:name w:val="Adresse Exp."/>
    <w:basedOn w:val="Normal"/>
    <w:rsid w:val="005822CC"/>
    <w:pPr>
      <w:keepLines/>
      <w:spacing w:line="200" w:lineRule="atLeast"/>
    </w:pPr>
    <w:rPr>
      <w:rFonts w:ascii="Arial" w:hAnsi="Arial" w:cs="Arial"/>
      <w:spacing w:val="-2"/>
      <w:sz w:val="16"/>
      <w:szCs w:val="16"/>
    </w:rPr>
  </w:style>
  <w:style w:type="paragraph" w:customStyle="1" w:styleId="RET-FLECH">
    <w:name w:val="RET-FLECH"/>
    <w:basedOn w:val="Normal"/>
    <w:rsid w:val="005822CC"/>
    <w:pPr>
      <w:jc w:val="both"/>
    </w:pPr>
    <w:rPr>
      <w:szCs w:val="20"/>
    </w:rPr>
  </w:style>
  <w:style w:type="paragraph" w:customStyle="1" w:styleId="1repuceclient">
    <w:name w:val="1ère puce client"/>
    <w:basedOn w:val="Normal"/>
    <w:rsid w:val="005822CC"/>
    <w:pPr>
      <w:numPr>
        <w:numId w:val="3"/>
      </w:numPr>
      <w:ind w:left="0" w:right="229" w:firstLine="0"/>
      <w:jc w:val="both"/>
    </w:pPr>
    <w:rPr>
      <w:rFonts w:ascii="Century Gothic" w:hAnsi="Century Gothic"/>
      <w:sz w:val="20"/>
      <w:szCs w:val="20"/>
    </w:rPr>
  </w:style>
  <w:style w:type="paragraph" w:customStyle="1" w:styleId="2mepuceclient">
    <w:name w:val="2ème puce client"/>
    <w:basedOn w:val="Normal"/>
    <w:rsid w:val="005822CC"/>
    <w:pPr>
      <w:tabs>
        <w:tab w:val="num" w:pos="2520"/>
      </w:tabs>
      <w:ind w:right="229"/>
      <w:jc w:val="both"/>
    </w:pPr>
    <w:rPr>
      <w:rFonts w:ascii="Century Gothic" w:hAnsi="Century Gothic"/>
      <w:sz w:val="20"/>
      <w:szCs w:val="20"/>
    </w:rPr>
  </w:style>
  <w:style w:type="paragraph" w:styleId="Textedebulles">
    <w:name w:val="Balloon Text"/>
    <w:basedOn w:val="Normal"/>
    <w:rsid w:val="005822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5822CC"/>
    <w:pPr>
      <w:ind w:left="708"/>
    </w:pPr>
  </w:style>
  <w:style w:type="paragraph" w:customStyle="1" w:styleId="CharChar">
    <w:name w:val="Char Char"/>
    <w:basedOn w:val="Normal"/>
    <w:rsid w:val="005822CC"/>
    <w:pPr>
      <w:spacing w:after="160" w:line="240" w:lineRule="exact"/>
      <w:ind w:left="709"/>
    </w:pPr>
    <w:rPr>
      <w:rFonts w:ascii="Verdana" w:hAnsi="Verdana"/>
      <w:sz w:val="20"/>
      <w:szCs w:val="20"/>
      <w:lang w:val="en-US"/>
    </w:rPr>
  </w:style>
  <w:style w:type="paragraph" w:customStyle="1" w:styleId="Titre3FP">
    <w:name w:val="Titre 3FP"/>
    <w:basedOn w:val="Titre3"/>
    <w:rsid w:val="005822CC"/>
    <w:pPr>
      <w:tabs>
        <w:tab w:val="left" w:pos="3062"/>
      </w:tabs>
      <w:spacing w:before="60"/>
      <w:ind w:left="3062" w:hanging="2705"/>
      <w:jc w:val="both"/>
    </w:pPr>
    <w:rPr>
      <w:rFonts w:ascii="Arial Narrow" w:hAnsi="Arial Narrow" w:cs="Tahoma"/>
      <w:sz w:val="24"/>
      <w:szCs w:val="22"/>
    </w:rPr>
  </w:style>
  <w:style w:type="paragraph" w:customStyle="1" w:styleId="NormalArial">
    <w:name w:val="Normal + Arial"/>
    <w:basedOn w:val="Titre3FP"/>
    <w:rsid w:val="005822CC"/>
    <w:pPr>
      <w:numPr>
        <w:ilvl w:val="2"/>
        <w:numId w:val="7"/>
      </w:numPr>
      <w:spacing w:before="0" w:after="0" w:line="360" w:lineRule="auto"/>
      <w:ind w:left="717"/>
      <w:jc w:val="left"/>
    </w:pPr>
    <w:rPr>
      <w:u w:val="single"/>
    </w:rPr>
  </w:style>
  <w:style w:type="paragraph" w:customStyle="1" w:styleId="NomdesocitUn">
    <w:name w:val="Nom de société Un"/>
    <w:basedOn w:val="Normal"/>
    <w:next w:val="Normal"/>
    <w:rsid w:val="005822C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rsid w:val="005822CC"/>
  </w:style>
  <w:style w:type="character" w:customStyle="1" w:styleId="apple-converted-space">
    <w:name w:val="apple-converted-space"/>
    <w:basedOn w:val="Policepardfaut"/>
    <w:rsid w:val="0015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fischer\Mes%20documents\Downloads\CV%20Infr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Infra.dotx</Template>
  <TotalTime>177</TotalTime>
  <Pages>1</Pages>
  <Words>2469</Words>
  <Characters>13583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INFRA eng trame</vt:lpstr>
    </vt:vector>
  </TitlesOfParts>
  <Company>pv</Company>
  <LinksUpToDate>false</LinksUpToDate>
  <CharactersWithSpaces>16020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INFRA eng trame</dc:title>
  <dc:creator>mfischer</dc:creator>
  <cp:lastModifiedBy>Richard MARCEAU</cp:lastModifiedBy>
  <cp:revision>5</cp:revision>
  <cp:lastPrinted>2017-12-06T18:30:00Z</cp:lastPrinted>
  <dcterms:created xsi:type="dcterms:W3CDTF">2018-03-28T17:46:00Z</dcterms:created>
  <dcterms:modified xsi:type="dcterms:W3CDTF">2018-05-30T14:18:00Z</dcterms:modified>
</cp:coreProperties>
</file>