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5E" w:rsidRDefault="0038505E" w:rsidP="0038505E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F31D31">
        <w:rPr>
          <w:rFonts w:ascii="Times New Roman" w:hAnsi="Times New Roman" w:cs="Times New Roman"/>
          <w:b/>
          <w:sz w:val="44"/>
        </w:rPr>
        <w:t>ANNUAL EXAMINATION 2020</w:t>
      </w:r>
    </w:p>
    <w:p w:rsidR="00AA4D1D" w:rsidRPr="00891A0F" w:rsidRDefault="00AA4D1D" w:rsidP="00AA4D1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38505E" w:rsidRPr="00F31D31" w:rsidRDefault="0038505E" w:rsidP="0038505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1D31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F31D31">
        <w:rPr>
          <w:rFonts w:ascii="Times New Roman" w:hAnsi="Times New Roman" w:cs="Times New Roman"/>
          <w:b/>
          <w:i/>
          <w:sz w:val="24"/>
          <w:szCs w:val="24"/>
        </w:rPr>
        <w:t xml:space="preserve">entre Name- </w:t>
      </w:r>
      <w:proofErr w:type="spellStart"/>
      <w:r w:rsidRPr="00F31D31"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 w:rsidRPr="00F31D31"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38505E" w:rsidRPr="00F31D31" w:rsidRDefault="0038505E" w:rsidP="003850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>Class-B.</w:t>
      </w:r>
      <w:r>
        <w:rPr>
          <w:rFonts w:ascii="Times New Roman" w:hAnsi="Times New Roman" w:cs="Times New Roman"/>
          <w:b/>
          <w:sz w:val="24"/>
          <w:szCs w:val="24"/>
        </w:rPr>
        <w:t>Com.</w:t>
      </w:r>
      <w:r w:rsidRPr="00F31D31">
        <w:rPr>
          <w:rFonts w:ascii="Times New Roman" w:hAnsi="Times New Roman" w:cs="Times New Roman"/>
          <w:b/>
          <w:sz w:val="24"/>
          <w:szCs w:val="24"/>
        </w:rPr>
        <w:t xml:space="preserve">-I 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Subject-</w:t>
      </w:r>
      <w:r w:rsidRPr="0038505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Applied Economics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38505E" w:rsidRPr="00F31D31" w:rsidRDefault="0038505E" w:rsidP="003850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D31">
        <w:rPr>
          <w:rFonts w:ascii="Times New Roman" w:hAnsi="Times New Roman" w:cs="Times New Roman"/>
          <w:b/>
          <w:sz w:val="24"/>
          <w:szCs w:val="24"/>
        </w:rPr>
        <w:t xml:space="preserve">Paper No-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Arial" w:hAnsi="Arial" w:cs="Arial"/>
          <w:b/>
        </w:rPr>
        <w:t>Business Environment</w:t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38505E" w:rsidRDefault="0038505E" w:rsidP="003850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1D31"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</w:r>
      <w:r w:rsidRPr="00F31D31">
        <w:rPr>
          <w:rFonts w:ascii="Times New Roman" w:hAnsi="Times New Roman" w:cs="Times New Roman"/>
          <w:b/>
          <w:sz w:val="24"/>
          <w:szCs w:val="24"/>
        </w:rPr>
        <w:tab/>
        <w:t>M.M.-</w:t>
      </w:r>
      <w:r>
        <w:rPr>
          <w:rFonts w:ascii="Times New Roman" w:hAnsi="Times New Roman" w:cs="Times New Roman"/>
          <w:b/>
          <w:sz w:val="24"/>
          <w:szCs w:val="24"/>
        </w:rPr>
        <w:t>75</w:t>
      </w:r>
    </w:p>
    <w:p w:rsidR="0038505E" w:rsidRPr="00F31D31" w:rsidRDefault="00B703B3" w:rsidP="003850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60288" o:connectortype="straight" strokeweight="2pt"/>
        </w:pict>
      </w:r>
      <w:r w:rsidR="0038505E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38505E" w:rsidRDefault="0038505E" w:rsidP="003850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Attempt all questions.</w:t>
      </w:r>
    </w:p>
    <w:p w:rsidR="00E47B40" w:rsidRPr="00F87591" w:rsidRDefault="00E47B40" w:rsidP="00E47B40">
      <w:pPr>
        <w:tabs>
          <w:tab w:val="left" w:pos="720"/>
        </w:tabs>
        <w:spacing w:after="0" w:line="240" w:lineRule="auto"/>
        <w:jc w:val="center"/>
        <w:rPr>
          <w:sz w:val="28"/>
          <w:szCs w:val="28"/>
        </w:rPr>
      </w:pPr>
      <w:r w:rsidRPr="00E618DD">
        <w:rPr>
          <w:b/>
          <w:sz w:val="28"/>
          <w:szCs w:val="28"/>
        </w:rPr>
        <w:t>UNIT-</w:t>
      </w:r>
      <w:r>
        <w:rPr>
          <w:b/>
          <w:sz w:val="28"/>
          <w:szCs w:val="28"/>
        </w:rPr>
        <w:t>1</w:t>
      </w:r>
    </w:p>
    <w:p w:rsidR="00E47B40" w:rsidRDefault="00E47B40" w:rsidP="00E47B40">
      <w:pPr>
        <w:spacing w:before="120"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>
        <w:rPr>
          <w:rFonts w:ascii="Times New Roman" w:hAnsi="Times New Roman" w:cs="Times New Roman"/>
          <w:sz w:val="24"/>
          <w:szCs w:val="24"/>
        </w:rPr>
        <w:tab/>
        <w:t>What do you mean by Business Environment? Explain the nature of Indian Business Environment.</w:t>
      </w:r>
    </w:p>
    <w:p w:rsidR="00E47B40" w:rsidRDefault="00E47B40" w:rsidP="00E47B40">
      <w:pPr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Kruti Dev 011" w:hAnsi="Kruti Dev 011" w:cs="Times New Roman"/>
          <w:sz w:val="24"/>
          <w:szCs w:val="24"/>
        </w:rPr>
        <w:t>O;kolkf;d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i;kZoj.k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vki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rs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Hkkjrh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O;kolkf;d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i;kZoj.k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sz w:val="24"/>
          <w:szCs w:val="24"/>
        </w:rPr>
        <w:t>çd`fr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Li”V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E47B40" w:rsidRDefault="00E47B40" w:rsidP="00E47B40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E47B40" w:rsidRDefault="00E47B40" w:rsidP="00E47B40">
      <w:pPr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causes of Price rise in India? Suggest measures to control the Price rise.</w:t>
      </w:r>
    </w:p>
    <w:p w:rsidR="00E47B40" w:rsidRDefault="00E47B40" w:rsidP="00E47B40">
      <w:pPr>
        <w:spacing w:before="120" w:after="120" w:line="240" w:lineRule="auto"/>
        <w:ind w:left="720"/>
        <w:rPr>
          <w:rFonts w:ascii="Kruti Dev 011" w:hAnsi="Kruti Dev 011" w:cs="Times New Roman"/>
          <w:sz w:val="24"/>
          <w:szCs w:val="24"/>
        </w:rPr>
      </w:pPr>
      <w:proofErr w:type="spellStart"/>
      <w:r>
        <w:rPr>
          <w:rFonts w:ascii="Kruti Dev 011" w:hAnsi="Kruti Dev 011" w:cs="Times New Roman"/>
          <w:sz w:val="24"/>
          <w:szCs w:val="24"/>
        </w:rPr>
        <w:t>Hkkjr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dherksa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o`f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)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çeq</w:t>
      </w:r>
      <w:proofErr w:type="spellEnd"/>
      <w:r>
        <w:rPr>
          <w:rFonts w:ascii="Kruti Dev 011" w:hAnsi="Kruti Dev 011" w:cs="Times New Roman"/>
          <w:sz w:val="24"/>
          <w:szCs w:val="24"/>
        </w:rPr>
        <w:t>[</w:t>
      </w:r>
      <w:proofErr w:type="gramEnd"/>
      <w:r>
        <w:rPr>
          <w:rFonts w:ascii="Kruti Dev 011" w:hAnsi="Kruti Dev 011" w:cs="Times New Roman"/>
          <w:sz w:val="24"/>
          <w:szCs w:val="24"/>
        </w:rPr>
        <w:t xml:space="preserve">k </w:t>
      </w:r>
      <w:proofErr w:type="spellStart"/>
      <w:r>
        <w:rPr>
          <w:rFonts w:ascii="Kruti Dev 011" w:hAnsi="Kruti Dev 011" w:cs="Times New Roman"/>
          <w:sz w:val="24"/>
          <w:szCs w:val="24"/>
        </w:rPr>
        <w:t>dkj.k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bls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jksdus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mik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crkb;sA</w:t>
      </w:r>
      <w:proofErr w:type="spellEnd"/>
    </w:p>
    <w:p w:rsidR="00E47B40" w:rsidRPr="00F87591" w:rsidRDefault="00E47B40" w:rsidP="00E47B40">
      <w:pPr>
        <w:tabs>
          <w:tab w:val="left" w:pos="720"/>
        </w:tabs>
        <w:spacing w:after="0" w:line="240" w:lineRule="auto"/>
        <w:jc w:val="center"/>
        <w:rPr>
          <w:sz w:val="28"/>
          <w:szCs w:val="28"/>
        </w:rPr>
      </w:pPr>
      <w:r w:rsidRPr="00E618DD">
        <w:rPr>
          <w:b/>
          <w:sz w:val="28"/>
          <w:szCs w:val="28"/>
        </w:rPr>
        <w:t>UNIT-</w:t>
      </w:r>
      <w:r>
        <w:rPr>
          <w:b/>
          <w:sz w:val="28"/>
          <w:szCs w:val="28"/>
        </w:rPr>
        <w:t>2</w:t>
      </w:r>
    </w:p>
    <w:p w:rsidR="00E47B40" w:rsidRDefault="00E47B40" w:rsidP="00E47B40">
      <w:pPr>
        <w:spacing w:before="120"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>
        <w:rPr>
          <w:rFonts w:ascii="Times New Roman" w:hAnsi="Times New Roman" w:cs="Times New Roman"/>
          <w:sz w:val="24"/>
          <w:szCs w:val="24"/>
        </w:rPr>
        <w:tab/>
        <w:t>What do you mean by Industrial sickness? Point out the causes and solution of Industrial sickness in India?</w:t>
      </w:r>
    </w:p>
    <w:p w:rsidR="00E47B40" w:rsidRDefault="00E47B40" w:rsidP="00E47B40">
      <w:pPr>
        <w:spacing w:before="120" w:after="120" w:line="240" w:lineRule="auto"/>
        <w:ind w:left="720"/>
        <w:rPr>
          <w:rFonts w:ascii="Kruti Dev 011" w:hAnsi="Kruti Dev 011" w:cs="Times New Roman"/>
          <w:sz w:val="24"/>
          <w:szCs w:val="24"/>
        </w:rPr>
      </w:pPr>
      <w:proofErr w:type="spellStart"/>
      <w:r>
        <w:rPr>
          <w:rFonts w:ascii="Kruti Dev 011" w:hAnsi="Kruti Dev 011" w:cs="Times New Roman"/>
          <w:sz w:val="24"/>
          <w:szCs w:val="24"/>
        </w:rPr>
        <w:t>vkS|ksfxd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#Xk.krk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</w:t>
      </w:r>
      <w:proofErr w:type="gramStart"/>
      <w:r>
        <w:rPr>
          <w:rFonts w:ascii="Kruti Dev 011" w:hAnsi="Kruti Dev 011" w:cs="Times New Roman"/>
          <w:sz w:val="24"/>
          <w:szCs w:val="24"/>
        </w:rPr>
        <w:t>;k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vk’k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Hkkjr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vkS|ksfxd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#x.krk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lek</w:t>
      </w:r>
      <w:proofErr w:type="spellEnd"/>
      <w:r>
        <w:rPr>
          <w:rFonts w:ascii="Kruti Dev 011" w:hAnsi="Kruti Dev 011" w:cs="Times New Roman"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sz w:val="24"/>
          <w:szCs w:val="24"/>
        </w:rPr>
        <w:t>kku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nhft,A</w:t>
      </w:r>
      <w:proofErr w:type="spellEnd"/>
    </w:p>
    <w:p w:rsidR="00E47B40" w:rsidRDefault="00E47B40" w:rsidP="00E47B40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E47B40" w:rsidRDefault="00E47B40" w:rsidP="00E47B40">
      <w:pPr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mean by Regional Imbalances? What are the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Discuss in details.</w:t>
      </w:r>
    </w:p>
    <w:p w:rsidR="00E47B40" w:rsidRDefault="00E47B40" w:rsidP="00E47B40">
      <w:pPr>
        <w:spacing w:before="120" w:after="120" w:line="240" w:lineRule="auto"/>
        <w:ind w:left="720"/>
        <w:rPr>
          <w:rFonts w:ascii="Kruti Dev 011" w:hAnsi="Kruti Dev 011" w:cs="Times New Roman"/>
          <w:sz w:val="24"/>
          <w:szCs w:val="24"/>
        </w:rPr>
      </w:pPr>
      <w:r>
        <w:rPr>
          <w:rFonts w:ascii="Kruti Dev 011" w:hAnsi="Kruti Dev 011" w:cs="Times New Roman"/>
          <w:sz w:val="24"/>
          <w:szCs w:val="24"/>
        </w:rPr>
        <w:t>{</w:t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ks</w:t>
      </w:r>
      <w:proofErr w:type="spellEnd"/>
      <w:r>
        <w:rPr>
          <w:rFonts w:ascii="Kruti Dev 011" w:hAnsi="Kruti Dev 011" w:cs="Times New Roman"/>
          <w:sz w:val="24"/>
          <w:szCs w:val="24"/>
        </w:rPr>
        <w:t>=</w:t>
      </w:r>
      <w:proofErr w:type="gramEnd"/>
      <w:r>
        <w:rPr>
          <w:rFonts w:ascii="Kruti Dev 011" w:hAnsi="Kruti Dev 011" w:cs="Times New Roman"/>
          <w:sz w:val="24"/>
          <w:szCs w:val="24"/>
        </w:rPr>
        <w:t xml:space="preserve">h; </w:t>
      </w:r>
      <w:proofErr w:type="spellStart"/>
      <w:r>
        <w:rPr>
          <w:rFonts w:ascii="Kruti Dev 011" w:hAnsi="Kruti Dev 011" w:cs="Times New Roman"/>
          <w:sz w:val="24"/>
          <w:szCs w:val="24"/>
        </w:rPr>
        <w:t>vlarqyu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vki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rs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blds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eq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[; </w:t>
      </w:r>
      <w:proofErr w:type="spellStart"/>
      <w:r>
        <w:rPr>
          <w:rFonts w:ascii="Kruti Dev 011" w:hAnsi="Kruti Dev 011" w:cs="Times New Roman"/>
          <w:sz w:val="24"/>
          <w:szCs w:val="24"/>
        </w:rPr>
        <w:t>dkj.k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foLr`r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foospuk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E47B40" w:rsidRPr="00F87591" w:rsidRDefault="00E47B40" w:rsidP="00E47B40">
      <w:pPr>
        <w:tabs>
          <w:tab w:val="left" w:pos="720"/>
        </w:tabs>
        <w:spacing w:after="0" w:line="240" w:lineRule="auto"/>
        <w:jc w:val="center"/>
        <w:rPr>
          <w:sz w:val="28"/>
          <w:szCs w:val="28"/>
        </w:rPr>
      </w:pPr>
      <w:r w:rsidRPr="00E618DD">
        <w:rPr>
          <w:b/>
          <w:sz w:val="28"/>
          <w:szCs w:val="28"/>
        </w:rPr>
        <w:t>UNIT-</w:t>
      </w:r>
      <w:r>
        <w:rPr>
          <w:b/>
          <w:sz w:val="28"/>
          <w:szCs w:val="28"/>
        </w:rPr>
        <w:t>3</w:t>
      </w:r>
    </w:p>
    <w:p w:rsidR="00E47B40" w:rsidRDefault="00E47B40" w:rsidP="00E47B4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  <w:r>
        <w:rPr>
          <w:rFonts w:ascii="Times New Roman" w:hAnsi="Times New Roman" w:cs="Times New Roman"/>
          <w:sz w:val="24"/>
          <w:szCs w:val="24"/>
        </w:rPr>
        <w:tab/>
        <w:t>Explain the main components of New Industrial policy of India.</w:t>
      </w:r>
    </w:p>
    <w:p w:rsidR="00E47B40" w:rsidRDefault="00E47B40" w:rsidP="00E47B40">
      <w:pPr>
        <w:spacing w:before="120" w:after="120" w:line="240" w:lineRule="auto"/>
        <w:ind w:firstLine="720"/>
        <w:rPr>
          <w:rFonts w:ascii="Kruti Dev 011" w:hAnsi="Kruti Dev 011" w:cs="Times New Roman"/>
          <w:sz w:val="24"/>
          <w:szCs w:val="24"/>
        </w:rPr>
      </w:pPr>
      <w:proofErr w:type="spellStart"/>
      <w:r>
        <w:rPr>
          <w:rFonts w:ascii="Kruti Dev 011" w:hAnsi="Kruti Dev 011" w:cs="Times New Roman"/>
          <w:sz w:val="24"/>
          <w:szCs w:val="24"/>
        </w:rPr>
        <w:t>Hkkjr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ubZ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vkS|ksfxd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uhfr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eq</w:t>
      </w:r>
      <w:proofErr w:type="spellEnd"/>
      <w:r>
        <w:rPr>
          <w:rFonts w:ascii="Kruti Dev 011" w:hAnsi="Kruti Dev 011" w:cs="Times New Roman"/>
          <w:sz w:val="24"/>
          <w:szCs w:val="24"/>
        </w:rPr>
        <w:t>[</w:t>
      </w:r>
      <w:proofErr w:type="gram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rRoksa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Li”V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E47B40" w:rsidRDefault="00E47B40" w:rsidP="00E47B40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E47B40" w:rsidRDefault="00E47B40" w:rsidP="00E47B40">
      <w:pPr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understand by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Privatization.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factors which affect Privatization in India.</w:t>
      </w:r>
    </w:p>
    <w:p w:rsidR="00E60E95" w:rsidRDefault="00E47B40" w:rsidP="00E47B40">
      <w:pPr>
        <w:spacing w:before="120" w:after="120" w:line="240" w:lineRule="auto"/>
        <w:ind w:firstLine="720"/>
        <w:rPr>
          <w:rFonts w:ascii="Kruti Dev 011" w:hAnsi="Kruti Dev 011" w:cs="Times New Roman"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futhdj.k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vki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sz w:val="24"/>
          <w:szCs w:val="24"/>
        </w:rPr>
        <w:t>rs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Hkkjr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futhdj.k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çs</w:t>
      </w:r>
      <w:r w:rsidR="00E60E95">
        <w:rPr>
          <w:rFonts w:ascii="Kruti Dev 011" w:hAnsi="Kruti Dev 011" w:cs="Times New Roman"/>
          <w:sz w:val="24"/>
          <w:szCs w:val="24"/>
        </w:rPr>
        <w:t>fjr</w:t>
      </w:r>
      <w:proofErr w:type="spellEnd"/>
      <w:r w:rsidR="00E60E95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E60E95">
        <w:rPr>
          <w:rFonts w:ascii="Kruti Dev 011" w:hAnsi="Kruti Dev 011" w:cs="Times New Roman"/>
          <w:sz w:val="24"/>
          <w:szCs w:val="24"/>
        </w:rPr>
        <w:t>djus</w:t>
      </w:r>
      <w:proofErr w:type="spellEnd"/>
      <w:r w:rsidR="00E60E95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E60E95">
        <w:rPr>
          <w:rFonts w:ascii="Kruti Dev 011" w:hAnsi="Kruti Dev 011" w:cs="Times New Roman"/>
          <w:sz w:val="24"/>
          <w:szCs w:val="24"/>
        </w:rPr>
        <w:t>okys</w:t>
      </w:r>
      <w:proofErr w:type="spellEnd"/>
      <w:r w:rsidR="00E60E95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E60E95">
        <w:rPr>
          <w:rFonts w:ascii="Kruti Dev 011" w:hAnsi="Kruti Dev 011" w:cs="Times New Roman"/>
          <w:sz w:val="24"/>
          <w:szCs w:val="24"/>
        </w:rPr>
        <w:t>rRoksa</w:t>
      </w:r>
      <w:proofErr w:type="spellEnd"/>
      <w:r w:rsidR="00E60E95">
        <w:rPr>
          <w:rFonts w:ascii="Kruti Dev 011" w:hAnsi="Kruti Dev 011" w:cs="Times New Roman"/>
          <w:sz w:val="24"/>
          <w:szCs w:val="24"/>
        </w:rPr>
        <w:t xml:space="preserve"> dh </w:t>
      </w:r>
    </w:p>
    <w:p w:rsidR="00E47B40" w:rsidRDefault="00E60E95" w:rsidP="00E47B40">
      <w:pPr>
        <w:spacing w:before="120" w:after="120" w:line="240" w:lineRule="auto"/>
        <w:ind w:firstLine="720"/>
        <w:rPr>
          <w:rFonts w:ascii="Kruti Dev 011" w:hAnsi="Kruti Dev 011" w:cs="Times New Roman"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foospu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E47B40"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FB64CF" w:rsidRDefault="00FB64CF" w:rsidP="00E47B40">
      <w:pPr>
        <w:tabs>
          <w:tab w:val="left" w:pos="720"/>
        </w:tabs>
        <w:spacing w:after="0" w:line="240" w:lineRule="auto"/>
        <w:jc w:val="center"/>
        <w:rPr>
          <w:b/>
          <w:sz w:val="28"/>
          <w:szCs w:val="28"/>
        </w:rPr>
      </w:pPr>
    </w:p>
    <w:p w:rsidR="00FB64CF" w:rsidRDefault="00FB64CF" w:rsidP="00E47B40">
      <w:pPr>
        <w:tabs>
          <w:tab w:val="left" w:pos="720"/>
        </w:tabs>
        <w:spacing w:after="0" w:line="240" w:lineRule="auto"/>
        <w:jc w:val="center"/>
        <w:rPr>
          <w:b/>
          <w:sz w:val="28"/>
          <w:szCs w:val="28"/>
        </w:rPr>
      </w:pPr>
    </w:p>
    <w:p w:rsidR="00E47B40" w:rsidRPr="00F87591" w:rsidRDefault="00E47B40" w:rsidP="00E47B40">
      <w:pPr>
        <w:tabs>
          <w:tab w:val="left" w:pos="720"/>
        </w:tabs>
        <w:spacing w:after="0" w:line="240" w:lineRule="auto"/>
        <w:jc w:val="center"/>
        <w:rPr>
          <w:sz w:val="28"/>
          <w:szCs w:val="28"/>
        </w:rPr>
      </w:pPr>
      <w:r w:rsidRPr="00E618DD">
        <w:rPr>
          <w:b/>
          <w:sz w:val="28"/>
          <w:szCs w:val="28"/>
        </w:rPr>
        <w:lastRenderedPageBreak/>
        <w:t>UNIT-</w:t>
      </w:r>
      <w:r>
        <w:rPr>
          <w:b/>
          <w:sz w:val="28"/>
          <w:szCs w:val="28"/>
        </w:rPr>
        <w:t>4</w:t>
      </w:r>
    </w:p>
    <w:p w:rsidR="00E47B40" w:rsidRDefault="00E47B40" w:rsidP="00E47B40">
      <w:pPr>
        <w:spacing w:before="120"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>
        <w:rPr>
          <w:rFonts w:ascii="Times New Roman" w:hAnsi="Times New Roman" w:cs="Times New Roman"/>
          <w:sz w:val="24"/>
          <w:szCs w:val="24"/>
        </w:rPr>
        <w:tab/>
        <w:t xml:space="preserve">What is the meaning of Allotment of resources? Explain the importance and its various </w:t>
      </w:r>
      <w:proofErr w:type="gramStart"/>
      <w:r>
        <w:rPr>
          <w:rFonts w:ascii="Times New Roman" w:hAnsi="Times New Roman" w:cs="Times New Roman"/>
          <w:sz w:val="24"/>
          <w:szCs w:val="24"/>
        </w:rPr>
        <w:t>criterion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47B40" w:rsidRDefault="00E47B40" w:rsidP="00E47B40">
      <w:pPr>
        <w:spacing w:before="120" w:after="120" w:line="240" w:lineRule="auto"/>
        <w:ind w:firstLine="720"/>
        <w:rPr>
          <w:rFonts w:ascii="Kruti Dev 011" w:hAnsi="Kruti Dev 011" w:cs="Times New Roman"/>
          <w:sz w:val="24"/>
          <w:szCs w:val="24"/>
        </w:rPr>
      </w:pPr>
      <w:proofErr w:type="spellStart"/>
      <w:r>
        <w:rPr>
          <w:rFonts w:ascii="Kruti Dev 011" w:hAnsi="Kruti Dev 011" w:cs="Times New Roman"/>
          <w:sz w:val="24"/>
          <w:szCs w:val="24"/>
        </w:rPr>
        <w:t>Lkk</w:t>
      </w:r>
      <w:proofErr w:type="spellEnd"/>
      <w:r>
        <w:rPr>
          <w:rFonts w:ascii="Kruti Dev 011" w:hAnsi="Kruti Dev 011" w:cs="Times New Roman"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sz w:val="24"/>
          <w:szCs w:val="24"/>
        </w:rPr>
        <w:t>kuksa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vkcaVu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</w:t>
      </w:r>
      <w:proofErr w:type="gramStart"/>
      <w:r>
        <w:rPr>
          <w:rFonts w:ascii="Kruti Dev 011" w:hAnsi="Kruti Dev 011" w:cs="Times New Roman"/>
          <w:sz w:val="24"/>
          <w:szCs w:val="24"/>
        </w:rPr>
        <w:t>;k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’;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sz w:val="24"/>
          <w:szCs w:val="24"/>
        </w:rPr>
        <w:t>blds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egRo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ekun.Mksa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sz w:val="24"/>
          <w:szCs w:val="24"/>
        </w:rPr>
        <w:t>foospuk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E47B40" w:rsidRDefault="00E47B40" w:rsidP="00E47B40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E60E95" w:rsidRDefault="00E47B40" w:rsidP="00E60E95">
      <w:pPr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0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What are the main objectives of Eleventh Five Year </w:t>
      </w:r>
      <w:proofErr w:type="gramStart"/>
      <w:r w:rsidR="00E60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Plan.</w:t>
      </w:r>
      <w:proofErr w:type="gramEnd"/>
      <w:r w:rsidR="00E60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Discuss the strategies and priorities of Eleventh Five Year Plan.</w:t>
      </w:r>
    </w:p>
    <w:p w:rsidR="00E60E95" w:rsidRPr="00362F8C" w:rsidRDefault="00E60E95" w:rsidP="00E60E95">
      <w:pPr>
        <w:shd w:val="clear" w:color="auto" w:fill="FFFFFF" w:themeFill="background1"/>
        <w:spacing w:after="0" w:line="240" w:lineRule="auto"/>
        <w:ind w:left="720"/>
        <w:rPr>
          <w:rFonts w:ascii="Mangal" w:hAnsi="Mangal" w:cs="Mangal"/>
          <w:b/>
          <w:color w:val="222222"/>
          <w:cs/>
        </w:rPr>
      </w:pPr>
      <w:r w:rsidRPr="00362F8C">
        <w:rPr>
          <w:rFonts w:ascii="Mangal" w:hAnsi="Mangal" w:cs="Mangal" w:hint="cs"/>
          <w:b/>
          <w:color w:val="222222"/>
          <w:cs/>
        </w:rPr>
        <w:t>ग्यारहवीं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पंचवर्षीय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योजना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के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मुख्य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उद्देश्य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क्या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हैं।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ग्यारहवीं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पंचवर्षीय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योजना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की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रणनीतियों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और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प्राथमिकताओं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पर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चर्चा</w:t>
      </w:r>
      <w:r w:rsidRPr="00362F8C">
        <w:rPr>
          <w:rFonts w:ascii="Times New Roman" w:hAnsi="Times New Roman" w:cs="Times New Roman" w:hint="cs"/>
          <w:b/>
          <w:color w:val="222222"/>
          <w:cs/>
        </w:rPr>
        <w:t xml:space="preserve"> </w:t>
      </w:r>
      <w:r w:rsidRPr="00362F8C">
        <w:rPr>
          <w:rFonts w:ascii="Mangal" w:hAnsi="Mangal" w:cs="Mangal" w:hint="cs"/>
          <w:b/>
          <w:color w:val="222222"/>
          <w:cs/>
        </w:rPr>
        <w:t>करें।</w:t>
      </w:r>
      <w:r w:rsidRPr="00362F8C">
        <w:rPr>
          <w:rFonts w:ascii="Mangal" w:hAnsi="Mangal" w:cs="Mangal"/>
          <w:b/>
          <w:color w:val="222222"/>
          <w:cs/>
        </w:rPr>
        <w:t xml:space="preserve">                                    </w:t>
      </w:r>
    </w:p>
    <w:p w:rsidR="00E47B40" w:rsidRPr="00F87591" w:rsidRDefault="00E60E95" w:rsidP="00E60E95">
      <w:pPr>
        <w:spacing w:before="120" w:after="12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  <w:r w:rsidR="00E47B40" w:rsidRPr="00E618DD">
        <w:rPr>
          <w:b/>
          <w:sz w:val="28"/>
          <w:szCs w:val="28"/>
        </w:rPr>
        <w:t>UNIT-</w:t>
      </w:r>
      <w:r w:rsidR="00E47B40">
        <w:rPr>
          <w:b/>
          <w:sz w:val="28"/>
          <w:szCs w:val="28"/>
        </w:rPr>
        <w:t>5</w:t>
      </w:r>
    </w:p>
    <w:p w:rsidR="00E47B40" w:rsidRPr="008A044F" w:rsidRDefault="00E47B40" w:rsidP="008A044F">
      <w:pPr>
        <w:pStyle w:val="HTMLPreformatted"/>
        <w:shd w:val="clear" w:color="auto" w:fill="F8F9FA"/>
        <w:spacing w:line="480" w:lineRule="atLeast"/>
        <w:rPr>
          <w:rFonts w:ascii="Mangal" w:eastAsiaTheme="minorEastAsia" w:hAnsi="Mangal" w:cs="Mangal"/>
          <w:b/>
          <w:color w:val="222222"/>
          <w:sz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>
        <w:rPr>
          <w:rFonts w:ascii="Times New Roman" w:hAnsi="Times New Roman" w:cs="Times New Roman"/>
          <w:sz w:val="24"/>
          <w:szCs w:val="24"/>
        </w:rPr>
        <w:tab/>
        <w:t>Writ</w:t>
      </w:r>
      <w:r w:rsidR="00E60E95">
        <w:rPr>
          <w:rFonts w:ascii="Times New Roman" w:hAnsi="Times New Roman" w:cs="Times New Roman"/>
          <w:sz w:val="24"/>
          <w:szCs w:val="24"/>
        </w:rPr>
        <w:t>e short note on</w:t>
      </w:r>
      <w:r w:rsidR="008A044F">
        <w:rPr>
          <w:rFonts w:ascii="Times New Roman" w:hAnsi="Times New Roman" w:cs="Times New Roman"/>
          <w:sz w:val="24"/>
          <w:szCs w:val="24"/>
        </w:rPr>
        <w:t xml:space="preserve"> following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044F">
        <w:rPr>
          <w:rFonts w:ascii="Times New Roman" w:hAnsi="Times New Roman" w:cs="Times New Roman"/>
          <w:sz w:val="24"/>
          <w:szCs w:val="24"/>
        </w:rPr>
        <w:t xml:space="preserve"> (</w:t>
      </w:r>
      <w:r w:rsidR="008A044F" w:rsidRPr="008A044F">
        <w:rPr>
          <w:rFonts w:ascii="Mangal" w:eastAsiaTheme="minorEastAsia" w:hAnsi="Mangal" w:cs="Mangal" w:hint="cs"/>
          <w:b/>
          <w:color w:val="222222"/>
          <w:sz w:val="22"/>
          <w:cs/>
        </w:rPr>
        <w:t>निम्नलिखित पर संक्षिप्त नोट लिखें</w:t>
      </w:r>
      <w:r w:rsidR="008A044F">
        <w:rPr>
          <w:rFonts w:ascii="Mangal" w:eastAsiaTheme="minorEastAsia" w:hAnsi="Mangal" w:cs="Mangal"/>
          <w:b/>
          <w:color w:val="222222"/>
          <w:sz w:val="22"/>
        </w:rPr>
        <w:t>)</w:t>
      </w:r>
    </w:p>
    <w:p w:rsidR="00E47B40" w:rsidRDefault="008A044F" w:rsidP="008A044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IMF</w:t>
      </w:r>
    </w:p>
    <w:p w:rsidR="008A044F" w:rsidRDefault="008A044F" w:rsidP="008A044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IBRD</w:t>
      </w:r>
    </w:p>
    <w:p w:rsidR="008A044F" w:rsidRPr="008A044F" w:rsidRDefault="008A044F" w:rsidP="008A044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WTO</w:t>
      </w:r>
    </w:p>
    <w:p w:rsidR="00E47B40" w:rsidRDefault="00E47B40" w:rsidP="00E47B40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E47B40" w:rsidRDefault="00E47B40" w:rsidP="00E47B40">
      <w:pPr>
        <w:spacing w:before="120"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objectives and functions of World Bank. In what way it has benefited India.</w:t>
      </w:r>
    </w:p>
    <w:p w:rsidR="00E47B40" w:rsidRDefault="00E47B40" w:rsidP="00E47B40">
      <w:pPr>
        <w:spacing w:before="120" w:after="120" w:line="240" w:lineRule="auto"/>
        <w:ind w:firstLine="720"/>
        <w:rPr>
          <w:rFonts w:ascii="Kruti Dev 011" w:hAnsi="Kruti Dev 011" w:cs="Times New Roman"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fo’o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cSad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mís’;ksa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dk;ksZ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blus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Hkkjr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fdl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çdkj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ykHkkfUor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fd;k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</w:p>
    <w:p w:rsidR="00E47B40" w:rsidRPr="00A32038" w:rsidRDefault="00E47B40" w:rsidP="00E47B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038">
        <w:rPr>
          <w:rFonts w:ascii="Times New Roman" w:hAnsi="Times New Roman" w:cs="Times New Roman"/>
          <w:b/>
          <w:sz w:val="24"/>
          <w:szCs w:val="24"/>
        </w:rPr>
        <w:t>---000---</w:t>
      </w:r>
    </w:p>
    <w:p w:rsidR="00A412DC" w:rsidRDefault="00A412DC"/>
    <w:sectPr w:rsidR="00A412DC" w:rsidSect="00CE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72788"/>
    <w:multiLevelType w:val="hybridMultilevel"/>
    <w:tmpl w:val="46C2D06A"/>
    <w:lvl w:ilvl="0" w:tplc="46E2CB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>
    <w:useFELayout/>
  </w:compat>
  <w:rsids>
    <w:rsidRoot w:val="00E47B40"/>
    <w:rsid w:val="00291BD6"/>
    <w:rsid w:val="0038505E"/>
    <w:rsid w:val="008A044F"/>
    <w:rsid w:val="00A412DC"/>
    <w:rsid w:val="00AA4D1D"/>
    <w:rsid w:val="00B703B3"/>
    <w:rsid w:val="00CE3210"/>
    <w:rsid w:val="00E47B40"/>
    <w:rsid w:val="00E60E95"/>
    <w:rsid w:val="00FB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44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Sir</dc:creator>
  <cp:keywords/>
  <dc:description/>
  <cp:lastModifiedBy>Administrator</cp:lastModifiedBy>
  <cp:revision>6</cp:revision>
  <dcterms:created xsi:type="dcterms:W3CDTF">2020-09-21T11:06:00Z</dcterms:created>
  <dcterms:modified xsi:type="dcterms:W3CDTF">2020-09-21T12:46:00Z</dcterms:modified>
</cp:coreProperties>
</file>