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mo-script-1.1.8-more-web-elements"/>
    <w:p>
      <w:pPr>
        <w:pStyle w:val="Heading1"/>
      </w:pPr>
      <w:r>
        <w:t xml:space="preserve">Demo Script: 1.1.8 More Web Elements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Loom Recording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4">
        <w:r>
          <w:rPr>
            <w:rStyle w:val="Hyperlink"/>
          </w:rPr>
          <w:t xml:space="preserve">TFENG-2317: 1.1.8_DemoVideo_intro_html_css_fundamentals_more_web_elements</w:t>
        </w:r>
      </w:hyperlink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TFENG-1911: Add video - More web elements</w:t>
        </w:r>
      </w:hyperlink>
    </w:p>
    <w:bookmarkStart w:id="26" w:name="script"/>
    <w:p>
      <w:pPr>
        <w:pStyle w:val="Heading2"/>
      </w:pPr>
      <w:r>
        <w:t xml:space="preserve">Script</w:t>
      </w:r>
    </w:p>
    <w:p>
      <w:pPr>
        <w:pStyle w:val="FirstParagraph"/>
      </w:pPr>
      <w:r>
        <w:t xml:space="preserve">Hey, this is Roger from Thinkful. In this video, are going to take a look at pseudo-classes and I going to demonstrate how they work.</w:t>
      </w:r>
    </w:p>
    <w:p>
      <w:pPr>
        <w:numPr>
          <w:ilvl w:val="0"/>
          <w:numId w:val="1003"/>
        </w:numPr>
        <w:pStyle w:val="Compact"/>
      </w:pPr>
      <w:r>
        <w:t xml:space="preserve">Explain what a</w:t>
      </w:r>
      <w:r>
        <w:t xml:space="preserve"> </w:t>
      </w:r>
      <w:r>
        <w:rPr>
          <w:rStyle w:val="VerbatimChar"/>
        </w:rPr>
        <w:t xml:space="preserve">Pseudo-classes</w:t>
      </w:r>
      <w:r>
        <w:t xml:space="preserve"> </w:t>
      </w:r>
      <w:r>
        <w:t xml:space="preserve">is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Pseudo-classes</w:t>
      </w:r>
      <w:r>
        <w:t xml:space="preserve"> </w:t>
      </w:r>
      <w:r>
        <w:t xml:space="preserve">- allow you to make changes to an element based on a specific state it enters.</w:t>
      </w:r>
    </w:p>
    <w:p>
      <w:pPr>
        <w:numPr>
          <w:ilvl w:val="2"/>
          <w:numId w:val="1005"/>
        </w:numPr>
        <w:pStyle w:val="Compact"/>
      </w:pPr>
      <w:r>
        <w:t xml:space="preserve">For example if you wanted to change the color of a word when a user hovers over it, this would be an opportune time to utilize a</w:t>
      </w:r>
      <w:r>
        <w:t xml:space="preserve"> </w:t>
      </w:r>
      <w:r>
        <w:rPr>
          <w:rStyle w:val="VerbatimChar"/>
        </w:rPr>
        <w:t xml:space="preserve">pseudo-class</w:t>
      </w:r>
    </w:p>
    <w:p>
      <w:pPr>
        <w:numPr>
          <w:ilvl w:val="1"/>
          <w:numId w:val="1004"/>
        </w:numPr>
        <w:pStyle w:val="Compact"/>
      </w:pPr>
      <w:r>
        <w:t xml:space="preserve">So the following code in action as you explain this: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"www.google.com"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Google.com</w:t>
      </w:r>
      <w:r>
        <w:rPr>
          <w:rStyle w:val="KeywordTok"/>
        </w:rPr>
        <w:t xml:space="preserve">&lt;/a&gt;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 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p>
      <w:pPr>
        <w:numPr>
          <w:ilvl w:val="0"/>
          <w:numId w:val="1006"/>
        </w:numPr>
        <w:pStyle w:val="Compact"/>
      </w:pPr>
      <w:r>
        <w:t xml:space="preserve">Explain that there are many types of Pseudo-classes that can be used on all HTML elements but in this video we are going to focus on 4 that help us make style changes to HTML anchor tags based on user interactions.</w:t>
      </w:r>
    </w:p>
    <w:p>
      <w:pPr>
        <w:numPr>
          <w:ilvl w:val="1"/>
          <w:numId w:val="1007"/>
        </w:numPr>
        <w:pStyle w:val="Compact"/>
      </w:pPr>
      <w:r>
        <w:t xml:space="preserve">link pseudo-classes</w:t>
      </w:r>
    </w:p>
    <w:p>
      <w:pPr>
        <w:numPr>
          <w:ilvl w:val="1"/>
          <w:numId w:val="1007"/>
        </w:numPr>
        <w:pStyle w:val="Compact"/>
      </w:pPr>
      <w:r>
        <w:t xml:space="preserve">visited pseudo-classes</w:t>
      </w:r>
    </w:p>
    <w:p>
      <w:pPr>
        <w:numPr>
          <w:ilvl w:val="1"/>
          <w:numId w:val="1007"/>
        </w:numPr>
        <w:pStyle w:val="Compact"/>
      </w:pPr>
      <w:r>
        <w:t xml:space="preserve">hover pseudo-classes</w:t>
      </w:r>
    </w:p>
    <w:p>
      <w:pPr>
        <w:numPr>
          <w:ilvl w:val="1"/>
          <w:numId w:val="1007"/>
        </w:numPr>
        <w:pStyle w:val="Compact"/>
      </w:pPr>
      <w:r>
        <w:t xml:space="preserve">active pseudo-classes</w:t>
      </w:r>
    </w:p>
    <w:p>
      <w:pPr>
        <w:numPr>
          <w:ilvl w:val="0"/>
          <w:numId w:val="1006"/>
        </w:numPr>
        <w:pStyle w:val="Compact"/>
      </w:pPr>
      <w:r>
        <w:t xml:space="preserve">Explain and demo the</w:t>
      </w:r>
      <w:r>
        <w:t xml:space="preserve"> </w:t>
      </w:r>
      <w:r>
        <w:rPr>
          <w:rStyle w:val="VerbatimChar"/>
        </w:rPr>
        <w:t xml:space="preserve">a:link pseudo-classes</w:t>
      </w:r>
    </w:p>
    <w:p>
      <w:pPr>
        <w:numPr>
          <w:ilvl w:val="1"/>
          <w:numId w:val="1008"/>
        </w:numPr>
        <w:pStyle w:val="Compact"/>
      </w:pPr>
      <w:r>
        <w:t xml:space="preserve">Start by explaining what it does</w:t>
      </w:r>
    </w:p>
    <w:p>
      <w:pPr>
        <w:numPr>
          <w:ilvl w:val="1"/>
          <w:numId w:val="1008"/>
        </w:numPr>
        <w:pStyle w:val="Compact"/>
      </w:pPr>
      <w:r>
        <w:t xml:space="preserve">Then explain how pseudo-classes are structured</w:t>
      </w:r>
    </w:p>
    <w:p>
      <w:pPr>
        <w:numPr>
          <w:ilvl w:val="2"/>
          <w:numId w:val="1009"/>
        </w:numPr>
        <w:pStyle w:val="Compact"/>
      </w:pPr>
      <w:r>
        <w:t xml:space="preserve">They are appended to CSS selectors</w:t>
      </w:r>
    </w:p>
    <w:p>
      <w:pPr>
        <w:numPr>
          <w:ilvl w:val="2"/>
          <w:numId w:val="1009"/>
        </w:numPr>
        <w:pStyle w:val="Compact"/>
      </w:pPr>
      <w:r>
        <w:t xml:space="preserve">You</w:t>
      </w:r>
      <w:r>
        <w:t xml:space="preserve"> </w:t>
      </w:r>
      <w:r>
        <w:rPr>
          <w:bCs/>
          <w:b/>
        </w:rPr>
        <w:t xml:space="preserve">must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syntax</w:t>
      </w:r>
    </w:p>
    <w:p>
      <w:pPr>
        <w:numPr>
          <w:ilvl w:val="0"/>
          <w:numId w:val="1006"/>
        </w:numPr>
        <w:pStyle w:val="Compact"/>
      </w:pPr>
      <w:r>
        <w:t xml:space="preserve">Explain and demo the</w:t>
      </w:r>
      <w:r>
        <w:t xml:space="preserve"> </w:t>
      </w:r>
      <w:r>
        <w:rPr>
          <w:rStyle w:val="VerbatimChar"/>
        </w:rPr>
        <w:t xml:space="preserve">a:visited pseudo-classes</w:t>
      </w:r>
    </w:p>
    <w:p>
      <w:pPr>
        <w:numPr>
          <w:ilvl w:val="0"/>
          <w:numId w:val="1006"/>
        </w:numPr>
        <w:pStyle w:val="Compact"/>
      </w:pPr>
      <w:r>
        <w:t xml:space="preserve">Explain and demo the</w:t>
      </w:r>
      <w:r>
        <w:t xml:space="preserve"> </w:t>
      </w:r>
      <w:r>
        <w:rPr>
          <w:rStyle w:val="VerbatimChar"/>
        </w:rPr>
        <w:t xml:space="preserve">a:hover pseudo-classes</w:t>
      </w:r>
    </w:p>
    <w:p>
      <w:pPr>
        <w:numPr>
          <w:ilvl w:val="0"/>
          <w:numId w:val="1006"/>
        </w:numPr>
        <w:pStyle w:val="Compact"/>
      </w:pPr>
      <w:r>
        <w:t xml:space="preserve">Explain and demo the</w:t>
      </w:r>
      <w:r>
        <w:t xml:space="preserve"> </w:t>
      </w:r>
      <w:r>
        <w:rPr>
          <w:rStyle w:val="VerbatimChar"/>
        </w:rPr>
        <w:t xml:space="preserve">a:active pseudo-classes</w:t>
      </w:r>
    </w:p>
    <w:bookmarkEnd w:id="26"/>
    <w:bookmarkStart w:id="27" w:name="solution-code"/>
    <w:p>
      <w:pPr>
        <w:pStyle w:val="Heading2"/>
      </w:pPr>
      <w:r>
        <w:t xml:space="preserve">Solution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"https://www.google.com/"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Google.com</w:t>
      </w:r>
      <w:r>
        <w:rPr>
          <w:rStyle w:val="KeywordTok"/>
        </w:rPr>
        <w:t xml:space="preserve">&lt;/a&gt;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InformationTok"/>
        </w:rPr>
        <w:t xml:space="preserve">:link</w:t>
      </w:r>
      <w:r>
        <w:rPr>
          <w:rStyle w:val="NormalTok"/>
        </w:rPr>
        <w:t xml:space="preserve">   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blue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:visited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purple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 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:active</w:t>
      </w:r>
      <w:r>
        <w:rPr>
          <w:rStyle w:val="NormalTok"/>
        </w:rPr>
        <w:t xml:space="preserve"> 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pink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}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W2p2H4m-r1Dh7o-BNZeOWEBy3sqsMUI5mSPh8ufciQyyw?e=b8S64k" TargetMode="External" /><Relationship Type="http://schemas.openxmlformats.org/officeDocument/2006/relationships/hyperlink" Id="rId25" Target="https://chegg.atlassian.net/browse/TFENG-1911" TargetMode="External" /><Relationship Type="http://schemas.openxmlformats.org/officeDocument/2006/relationships/hyperlink" Id="rId24" Target="https://chegg.atlassian.net/browse/TFENG-2317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more-web-elements" TargetMode="External" /><Relationship Type="http://schemas.openxmlformats.org/officeDocument/2006/relationships/hyperlink" Id="rId20" Target="https://replit.com/@mrrocampbell/114-html-basics#index.html" TargetMode="External" /><Relationship Type="http://schemas.openxmlformats.org/officeDocument/2006/relationships/hyperlink" Id="rId22" Target="https://www.loom.com/share/98a2bf26d9cf48c9befbc28df159cb2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W2p2H4m-r1Dh7o-BNZeOWEBy3sqsMUI5mSPh8ufciQyyw?e=b8S64k" TargetMode="External" /><Relationship Type="http://schemas.openxmlformats.org/officeDocument/2006/relationships/hyperlink" Id="rId25" Target="https://chegg.atlassian.net/browse/TFENG-1911" TargetMode="External" /><Relationship Type="http://schemas.openxmlformats.org/officeDocument/2006/relationships/hyperlink" Id="rId24" Target="https://chegg.atlassian.net/browse/TFENG-2317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more-web-elements" TargetMode="External" /><Relationship Type="http://schemas.openxmlformats.org/officeDocument/2006/relationships/hyperlink" Id="rId20" Target="https://replit.com/@mrrocampbell/114-html-basics#index.html" TargetMode="External" /><Relationship Type="http://schemas.openxmlformats.org/officeDocument/2006/relationships/hyperlink" Id="rId22" Target="https://www.loom.com/share/98a2bf26d9cf48c9befbc28df159cb2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2022-05-26T10:18:48Z</dcterms:created>
  <dcterms:modified xsi:type="dcterms:W3CDTF">2022-05-26T10:18:48Z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