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1C8" w:rsidRPr="00F241C8" w:rsidRDefault="00F241C8" w:rsidP="00F241C8">
      <w:pPr>
        <w:autoSpaceDE w:val="0"/>
        <w:autoSpaceDN w:val="0"/>
        <w:adjustRightInd w:val="0"/>
        <w:rPr>
          <w:b/>
          <w:sz w:val="16"/>
          <w:szCs w:val="16"/>
        </w:rPr>
      </w:pPr>
      <w:r w:rsidRPr="00F241C8">
        <w:rPr>
          <w:b/>
          <w:sz w:val="16"/>
          <w:szCs w:val="16"/>
        </w:rPr>
        <w:t xml:space="preserve">9. </w:t>
      </w:r>
      <w:r w:rsidRPr="00F241C8">
        <w:rPr>
          <w:rFonts w:eastAsia="TimesNewRoman"/>
          <w:b/>
          <w:sz w:val="16"/>
          <w:szCs w:val="16"/>
        </w:rPr>
        <w:t>Проектирование БД</w:t>
      </w:r>
      <w:r w:rsidRPr="00F241C8">
        <w:rPr>
          <w:b/>
          <w:sz w:val="16"/>
          <w:szCs w:val="16"/>
        </w:rPr>
        <w:t xml:space="preserve">. </w:t>
      </w:r>
      <w:r w:rsidRPr="00F241C8">
        <w:rPr>
          <w:rFonts w:eastAsia="TimesNewRoman"/>
          <w:b/>
          <w:sz w:val="16"/>
          <w:szCs w:val="16"/>
        </w:rPr>
        <w:t>Критерии оценки качества логической модели данных</w:t>
      </w:r>
      <w:r w:rsidRPr="00F241C8">
        <w:rPr>
          <w:b/>
          <w:sz w:val="16"/>
          <w:szCs w:val="16"/>
        </w:rPr>
        <w:t>.</w:t>
      </w:r>
    </w:p>
    <w:p w:rsidR="00F241C8" w:rsidRPr="00F241C8" w:rsidRDefault="00F241C8" w:rsidP="00F241C8">
      <w:pPr>
        <w:rPr>
          <w:rFonts w:eastAsia="TimesNewRoman"/>
          <w:b/>
          <w:sz w:val="16"/>
          <w:szCs w:val="16"/>
        </w:rPr>
      </w:pPr>
      <w:r w:rsidRPr="00F241C8">
        <w:rPr>
          <w:rFonts w:eastAsia="TimesNewRoman"/>
          <w:b/>
          <w:sz w:val="16"/>
          <w:szCs w:val="16"/>
        </w:rPr>
        <w:t>Аномалии при работе с таблицами</w:t>
      </w:r>
      <w:r w:rsidRPr="00F241C8">
        <w:rPr>
          <w:b/>
          <w:sz w:val="16"/>
          <w:szCs w:val="16"/>
        </w:rPr>
        <w:t xml:space="preserve">. </w:t>
      </w:r>
      <w:r w:rsidRPr="00F241C8">
        <w:rPr>
          <w:rFonts w:eastAsia="TimesNewRoman"/>
          <w:b/>
          <w:sz w:val="16"/>
          <w:szCs w:val="16"/>
        </w:rPr>
        <w:t>Нормализация и ее необходимость</w:t>
      </w:r>
    </w:p>
    <w:p w:rsidR="00F241C8" w:rsidRPr="00F241C8" w:rsidRDefault="00F241C8" w:rsidP="00F241C8">
      <w:pPr>
        <w:pStyle w:val="2"/>
        <w:spacing w:before="0" w:after="0"/>
        <w:rPr>
          <w:sz w:val="16"/>
          <w:szCs w:val="16"/>
        </w:rPr>
      </w:pPr>
      <w:r w:rsidRPr="00F241C8">
        <w:rPr>
          <w:sz w:val="16"/>
          <w:szCs w:val="16"/>
        </w:rPr>
        <w:t>Критерии оценки качества логической модели данных</w:t>
      </w:r>
    </w:p>
    <w:p w:rsidR="00F241C8" w:rsidRPr="00F241C8" w:rsidRDefault="00F241C8" w:rsidP="00F241C8">
      <w:pPr>
        <w:pStyle w:val="a3"/>
        <w:spacing w:after="0"/>
        <w:rPr>
          <w:b/>
          <w:sz w:val="16"/>
          <w:szCs w:val="16"/>
        </w:rPr>
      </w:pPr>
      <w:r w:rsidRPr="00F241C8">
        <w:rPr>
          <w:b/>
          <w:sz w:val="16"/>
          <w:szCs w:val="16"/>
        </w:rPr>
        <w:t xml:space="preserve">Критерии качественной базы данных: </w:t>
      </w:r>
    </w:p>
    <w:p w:rsidR="00F241C8" w:rsidRPr="00F241C8" w:rsidRDefault="00F241C8" w:rsidP="00F241C8">
      <w:pPr>
        <w:jc w:val="both"/>
        <w:rPr>
          <w:sz w:val="16"/>
          <w:szCs w:val="16"/>
        </w:rPr>
      </w:pPr>
      <w:r w:rsidRPr="00F241C8">
        <w:rPr>
          <w:sz w:val="16"/>
          <w:szCs w:val="16"/>
        </w:rPr>
        <w:t>-Адекватность базы данных предметной области;</w:t>
      </w:r>
    </w:p>
    <w:p w:rsidR="00F241C8" w:rsidRPr="00F241C8" w:rsidRDefault="00F241C8" w:rsidP="00F241C8">
      <w:pPr>
        <w:jc w:val="both"/>
        <w:rPr>
          <w:sz w:val="16"/>
          <w:szCs w:val="16"/>
        </w:rPr>
      </w:pPr>
      <w:r w:rsidRPr="00F241C8">
        <w:rPr>
          <w:sz w:val="16"/>
          <w:szCs w:val="16"/>
        </w:rPr>
        <w:t>-Легкость разработки и сопровождения базы данных;</w:t>
      </w:r>
    </w:p>
    <w:p w:rsidR="00F241C8" w:rsidRPr="00F241C8" w:rsidRDefault="00F241C8" w:rsidP="00F241C8">
      <w:pPr>
        <w:jc w:val="both"/>
        <w:rPr>
          <w:sz w:val="16"/>
          <w:szCs w:val="16"/>
        </w:rPr>
      </w:pPr>
      <w:r w:rsidRPr="00F241C8">
        <w:rPr>
          <w:sz w:val="16"/>
          <w:szCs w:val="16"/>
        </w:rPr>
        <w:t>-Скорость выполнения операций обновления данных (вставка, обновление, удаление кортежей);</w:t>
      </w:r>
    </w:p>
    <w:p w:rsidR="00F241C8" w:rsidRPr="00F241C8" w:rsidRDefault="00F241C8" w:rsidP="00F241C8">
      <w:pPr>
        <w:jc w:val="both"/>
        <w:rPr>
          <w:sz w:val="16"/>
          <w:szCs w:val="16"/>
        </w:rPr>
      </w:pPr>
      <w:r w:rsidRPr="00F241C8">
        <w:rPr>
          <w:sz w:val="16"/>
          <w:szCs w:val="16"/>
        </w:rPr>
        <w:t>-Скорость выполнения операций по работе с данными данных.</w:t>
      </w:r>
    </w:p>
    <w:p w:rsidR="00F241C8" w:rsidRPr="00F241C8" w:rsidRDefault="00F241C8" w:rsidP="00F241C8">
      <w:pPr>
        <w:rPr>
          <w:b/>
          <w:bCs/>
          <w:sz w:val="16"/>
          <w:szCs w:val="16"/>
        </w:rPr>
      </w:pPr>
      <w:r w:rsidRPr="00F241C8">
        <w:rPr>
          <w:b/>
          <w:bCs/>
          <w:sz w:val="16"/>
          <w:szCs w:val="16"/>
        </w:rPr>
        <w:t>Адекватность базы данных предметной области</w:t>
      </w:r>
    </w:p>
    <w:p w:rsidR="00F241C8" w:rsidRPr="00F241C8" w:rsidRDefault="00F241C8" w:rsidP="00F241C8">
      <w:pPr>
        <w:rPr>
          <w:sz w:val="16"/>
          <w:szCs w:val="16"/>
        </w:rPr>
      </w:pPr>
      <w:r w:rsidRPr="00F241C8">
        <w:rPr>
          <w:b/>
          <w:sz w:val="16"/>
          <w:szCs w:val="16"/>
        </w:rPr>
        <w:t>База данных должна адекватно отражать предметную область</w:t>
      </w:r>
      <w:r w:rsidRPr="00F241C8">
        <w:rPr>
          <w:sz w:val="16"/>
          <w:szCs w:val="16"/>
        </w:rPr>
        <w:t xml:space="preserve">. Это означает, что должны выполняться следующие условия: </w:t>
      </w:r>
    </w:p>
    <w:p w:rsidR="00F241C8" w:rsidRPr="00F241C8" w:rsidRDefault="00F241C8" w:rsidP="00F241C8">
      <w:pPr>
        <w:rPr>
          <w:sz w:val="16"/>
          <w:szCs w:val="16"/>
        </w:rPr>
      </w:pPr>
      <w:r w:rsidRPr="00F241C8">
        <w:rPr>
          <w:sz w:val="16"/>
          <w:szCs w:val="16"/>
        </w:rPr>
        <w:t xml:space="preserve">1. Состояние базы данных в каждый момент времени должно соответствовать состоянию предметной области. </w:t>
      </w:r>
    </w:p>
    <w:p w:rsidR="00F241C8" w:rsidRPr="00F241C8" w:rsidRDefault="00F241C8" w:rsidP="00F241C8">
      <w:pPr>
        <w:rPr>
          <w:sz w:val="16"/>
          <w:szCs w:val="16"/>
        </w:rPr>
      </w:pPr>
      <w:r w:rsidRPr="00F241C8">
        <w:rPr>
          <w:sz w:val="16"/>
          <w:szCs w:val="16"/>
        </w:rPr>
        <w:t xml:space="preserve">2. Изменение состояния предметной области должно приводить к соответствующему изменению состояния базы данных </w:t>
      </w:r>
    </w:p>
    <w:p w:rsidR="00F241C8" w:rsidRPr="00F241C8" w:rsidRDefault="00F241C8" w:rsidP="00F241C8">
      <w:pPr>
        <w:rPr>
          <w:sz w:val="16"/>
          <w:szCs w:val="16"/>
        </w:rPr>
      </w:pPr>
      <w:r w:rsidRPr="00F241C8">
        <w:rPr>
          <w:sz w:val="16"/>
          <w:szCs w:val="16"/>
        </w:rPr>
        <w:t xml:space="preserve">3. Ограничения предметной области, отраженные в модели предметной области, должны некоторым образом отражаться и учитываться базе данных. </w:t>
      </w:r>
    </w:p>
    <w:p w:rsidR="00F241C8" w:rsidRPr="00F241C8" w:rsidRDefault="00F241C8" w:rsidP="00F241C8">
      <w:pPr>
        <w:rPr>
          <w:b/>
          <w:bCs/>
          <w:sz w:val="16"/>
          <w:szCs w:val="16"/>
        </w:rPr>
      </w:pPr>
      <w:r w:rsidRPr="00F241C8">
        <w:rPr>
          <w:b/>
          <w:bCs/>
          <w:sz w:val="16"/>
          <w:szCs w:val="16"/>
        </w:rPr>
        <w:t>Легкость разработки и сопровождения базы данных</w:t>
      </w:r>
    </w:p>
    <w:p w:rsidR="00F241C8" w:rsidRPr="00F241C8" w:rsidRDefault="00F241C8" w:rsidP="00F241C8">
      <w:pPr>
        <w:rPr>
          <w:sz w:val="16"/>
          <w:szCs w:val="16"/>
        </w:rPr>
      </w:pPr>
      <w:r w:rsidRPr="00F241C8">
        <w:rPr>
          <w:sz w:val="16"/>
          <w:szCs w:val="16"/>
        </w:rPr>
        <w:t xml:space="preserve">Практически любая база данных, за исключением совершенно элементарных, содержит некоторое количество программного кода в виде триггеров и хранимых процедур, о которых речь пойдет ниже, когда перейдем непосредственно к вопросам изучения языка </w:t>
      </w:r>
      <w:r w:rsidRPr="00F241C8">
        <w:rPr>
          <w:sz w:val="16"/>
          <w:szCs w:val="16"/>
          <w:lang w:val="en-US"/>
        </w:rPr>
        <w:t>SQL</w:t>
      </w:r>
      <w:r w:rsidRPr="00F241C8">
        <w:rPr>
          <w:sz w:val="16"/>
          <w:szCs w:val="16"/>
        </w:rPr>
        <w:t>.</w:t>
      </w:r>
    </w:p>
    <w:p w:rsidR="00F241C8" w:rsidRPr="00F241C8" w:rsidRDefault="00F241C8" w:rsidP="00F241C8">
      <w:pPr>
        <w:pStyle w:val="a3"/>
        <w:spacing w:after="0"/>
        <w:rPr>
          <w:sz w:val="16"/>
          <w:szCs w:val="16"/>
        </w:rPr>
      </w:pPr>
      <w:r w:rsidRPr="00F241C8">
        <w:rPr>
          <w:b/>
          <w:sz w:val="16"/>
          <w:szCs w:val="16"/>
        </w:rPr>
        <w:t>Одно из назначений базы данных - предоставление информации пользователям</w:t>
      </w:r>
      <w:r w:rsidRPr="00F241C8">
        <w:rPr>
          <w:sz w:val="16"/>
          <w:szCs w:val="16"/>
        </w:rPr>
        <w:t xml:space="preserve">. Информация извлекается из реляционной базы данных при помощи оператора SQL - SELECT. Одной из наиболее дорогостоящих операций при выполнении оператора SELECT является операция соединение таблиц. Таким образом, чем больше взаимосвязанных отношений было создано в ходе логического моделирования, тем больше вероятность того, что при выполнении запросов эти отношения будут соединяться, и, следовательно, тем медленнее будут выполняться запросы. </w:t>
      </w:r>
    </w:p>
    <w:p w:rsidR="00F241C8" w:rsidRPr="00F241C8" w:rsidRDefault="00F241C8" w:rsidP="00F241C8">
      <w:pPr>
        <w:pStyle w:val="2"/>
        <w:spacing w:before="0" w:after="0"/>
        <w:rPr>
          <w:i w:val="0"/>
          <w:sz w:val="16"/>
          <w:szCs w:val="16"/>
        </w:rPr>
      </w:pPr>
      <w:bookmarkStart w:id="0" w:name="_Toc27651742"/>
      <w:r w:rsidRPr="00F241C8">
        <w:rPr>
          <w:i w:val="0"/>
          <w:sz w:val="16"/>
          <w:szCs w:val="16"/>
        </w:rPr>
        <w:t>Нормализация и ее необходимость</w:t>
      </w:r>
      <w:bookmarkEnd w:id="0"/>
    </w:p>
    <w:p w:rsidR="00F241C8" w:rsidRPr="00F241C8" w:rsidRDefault="00F241C8" w:rsidP="00F241C8">
      <w:pPr>
        <w:rPr>
          <w:b/>
          <w:bCs/>
          <w:sz w:val="16"/>
          <w:szCs w:val="16"/>
        </w:rPr>
      </w:pPr>
      <w:r w:rsidRPr="00F241C8">
        <w:rPr>
          <w:b/>
          <w:bCs/>
          <w:sz w:val="16"/>
          <w:szCs w:val="16"/>
        </w:rPr>
        <w:t xml:space="preserve">Основной </w:t>
      </w:r>
      <w:proofErr w:type="spellStart"/>
      <w:r w:rsidRPr="00F241C8">
        <w:rPr>
          <w:b/>
          <w:bCs/>
          <w:sz w:val="16"/>
          <w:szCs w:val="16"/>
        </w:rPr>
        <w:t>пример</w:t>
      </w:r>
      <w:proofErr w:type="gramStart"/>
      <w:r w:rsidRPr="00F241C8">
        <w:rPr>
          <w:b/>
          <w:bCs/>
          <w:sz w:val="16"/>
          <w:szCs w:val="16"/>
        </w:rPr>
        <w:t>:</w:t>
      </w:r>
      <w:r w:rsidRPr="00F241C8">
        <w:rPr>
          <w:sz w:val="16"/>
          <w:szCs w:val="16"/>
        </w:rPr>
        <w:t>Р</w:t>
      </w:r>
      <w:proofErr w:type="gramEnd"/>
      <w:r w:rsidRPr="00F241C8">
        <w:rPr>
          <w:sz w:val="16"/>
          <w:szCs w:val="16"/>
        </w:rPr>
        <w:t>ассмотрим</w:t>
      </w:r>
      <w:proofErr w:type="spellEnd"/>
      <w:r w:rsidRPr="00F241C8">
        <w:rPr>
          <w:sz w:val="16"/>
          <w:szCs w:val="16"/>
        </w:rPr>
        <w:t xml:space="preserve"> в качестве предметной области, как и ранее, «Университет». </w:t>
      </w:r>
    </w:p>
    <w:p w:rsidR="00F241C8" w:rsidRPr="00F241C8" w:rsidRDefault="00F241C8" w:rsidP="00F241C8">
      <w:pPr>
        <w:jc w:val="center"/>
        <w:rPr>
          <w:sz w:val="16"/>
          <w:szCs w:val="16"/>
        </w:rPr>
      </w:pPr>
      <w:r w:rsidRPr="00F241C8">
        <w:rPr>
          <w:sz w:val="16"/>
          <w:szCs w:val="16"/>
        </w:rPr>
        <w:t>Первоначальная таблица отношения «Университет» (универсальная таблица)</w:t>
      </w:r>
    </w:p>
    <w:tbl>
      <w:tblPr>
        <w:tblW w:w="6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2"/>
        <w:gridCol w:w="1006"/>
        <w:gridCol w:w="1108"/>
        <w:gridCol w:w="686"/>
        <w:gridCol w:w="1238"/>
        <w:gridCol w:w="1147"/>
      </w:tblGrid>
      <w:tr w:rsidR="00F241C8" w:rsidRPr="00F241C8" w:rsidTr="00F241C8">
        <w:trPr>
          <w:trHeight w:val="646"/>
        </w:trPr>
        <w:tc>
          <w:tcPr>
            <w:tcW w:w="922" w:type="dxa"/>
            <w:shd w:val="clear" w:color="auto" w:fill="CCCCCC"/>
          </w:tcPr>
          <w:p w:rsidR="00F241C8" w:rsidRPr="00F241C8" w:rsidRDefault="00F241C8" w:rsidP="00967252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F241C8">
              <w:rPr>
                <w:b/>
                <w:bCs/>
                <w:sz w:val="16"/>
                <w:szCs w:val="16"/>
                <w:lang w:val="en-US"/>
              </w:rPr>
              <w:t>Caf</w:t>
            </w:r>
            <w:proofErr w:type="spellEnd"/>
            <w:r w:rsidRPr="00F241C8">
              <w:rPr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F241C8">
              <w:rPr>
                <w:b/>
                <w:bCs/>
                <w:sz w:val="16"/>
                <w:szCs w:val="16"/>
                <w:lang w:val="en-US"/>
              </w:rPr>
              <w:t>pk</w:t>
            </w:r>
            <w:proofErr w:type="spellEnd"/>
            <w:r w:rsidRPr="00F241C8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006" w:type="dxa"/>
          </w:tcPr>
          <w:p w:rsidR="00F241C8" w:rsidRPr="00F241C8" w:rsidRDefault="00F241C8" w:rsidP="00967252">
            <w:pPr>
              <w:rPr>
                <w:b/>
                <w:bCs/>
                <w:sz w:val="16"/>
                <w:szCs w:val="16"/>
              </w:rPr>
            </w:pPr>
            <w:r w:rsidRPr="00F241C8">
              <w:rPr>
                <w:b/>
                <w:bCs/>
                <w:sz w:val="16"/>
                <w:szCs w:val="16"/>
                <w:lang w:val="en-US"/>
              </w:rPr>
              <w:t>Phone</w:t>
            </w:r>
          </w:p>
        </w:tc>
        <w:tc>
          <w:tcPr>
            <w:tcW w:w="1108" w:type="dxa"/>
            <w:shd w:val="clear" w:color="auto" w:fill="CCCCCC"/>
          </w:tcPr>
          <w:p w:rsidR="00F241C8" w:rsidRPr="00F241C8" w:rsidRDefault="00F241C8" w:rsidP="00967252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F241C8">
              <w:rPr>
                <w:b/>
                <w:bCs/>
                <w:sz w:val="16"/>
                <w:szCs w:val="16"/>
                <w:lang w:val="en-US"/>
              </w:rPr>
              <w:t>Disp</w:t>
            </w:r>
            <w:proofErr w:type="spellEnd"/>
            <w:r w:rsidRPr="00F241C8">
              <w:rPr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F241C8">
              <w:rPr>
                <w:b/>
                <w:bCs/>
                <w:sz w:val="16"/>
                <w:szCs w:val="16"/>
                <w:lang w:val="en-US"/>
              </w:rPr>
              <w:t>pk</w:t>
            </w:r>
            <w:proofErr w:type="spellEnd"/>
            <w:r w:rsidRPr="00F241C8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686" w:type="dxa"/>
            <w:shd w:val="clear" w:color="auto" w:fill="CCCCCC"/>
          </w:tcPr>
          <w:p w:rsidR="00F241C8" w:rsidRPr="00F241C8" w:rsidRDefault="00F241C8" w:rsidP="00967252">
            <w:pPr>
              <w:rPr>
                <w:b/>
                <w:bCs/>
                <w:sz w:val="16"/>
                <w:szCs w:val="16"/>
              </w:rPr>
            </w:pPr>
            <w:r w:rsidRPr="00F241C8">
              <w:rPr>
                <w:b/>
                <w:bCs/>
                <w:sz w:val="16"/>
                <w:szCs w:val="16"/>
                <w:lang w:val="en-US"/>
              </w:rPr>
              <w:t>Cat</w:t>
            </w:r>
            <w:r w:rsidRPr="00F241C8">
              <w:rPr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F241C8">
              <w:rPr>
                <w:b/>
                <w:bCs/>
                <w:sz w:val="16"/>
                <w:szCs w:val="16"/>
                <w:lang w:val="en-US"/>
              </w:rPr>
              <w:t>pk</w:t>
            </w:r>
            <w:proofErr w:type="spellEnd"/>
            <w:r w:rsidRPr="00F241C8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238" w:type="dxa"/>
          </w:tcPr>
          <w:p w:rsidR="00F241C8" w:rsidRPr="00F241C8" w:rsidRDefault="00F241C8" w:rsidP="00967252">
            <w:pPr>
              <w:rPr>
                <w:b/>
                <w:bCs/>
                <w:sz w:val="16"/>
                <w:szCs w:val="16"/>
              </w:rPr>
            </w:pPr>
            <w:r w:rsidRPr="00F241C8">
              <w:rPr>
                <w:b/>
                <w:bCs/>
                <w:sz w:val="16"/>
                <w:szCs w:val="16"/>
                <w:lang w:val="en-US"/>
              </w:rPr>
              <w:t>FIO</w:t>
            </w:r>
          </w:p>
        </w:tc>
        <w:tc>
          <w:tcPr>
            <w:tcW w:w="1147" w:type="dxa"/>
          </w:tcPr>
          <w:p w:rsidR="00F241C8" w:rsidRPr="00F241C8" w:rsidRDefault="00F241C8" w:rsidP="00967252">
            <w:pPr>
              <w:rPr>
                <w:b/>
                <w:bCs/>
                <w:sz w:val="16"/>
                <w:szCs w:val="16"/>
              </w:rPr>
            </w:pPr>
            <w:r w:rsidRPr="00F241C8">
              <w:rPr>
                <w:b/>
                <w:bCs/>
                <w:sz w:val="16"/>
                <w:szCs w:val="16"/>
                <w:lang w:val="en-US"/>
              </w:rPr>
              <w:t>Tab</w:t>
            </w:r>
            <w:r w:rsidRPr="00F241C8">
              <w:rPr>
                <w:b/>
                <w:bCs/>
                <w:sz w:val="16"/>
                <w:szCs w:val="16"/>
              </w:rPr>
              <w:t>_</w:t>
            </w:r>
            <w:r w:rsidRPr="00F241C8">
              <w:rPr>
                <w:b/>
                <w:bCs/>
                <w:sz w:val="16"/>
                <w:szCs w:val="16"/>
                <w:lang w:val="en-US"/>
              </w:rPr>
              <w:t>N</w:t>
            </w:r>
            <w:r w:rsidRPr="00F241C8">
              <w:rPr>
                <w:b/>
                <w:bCs/>
                <w:sz w:val="16"/>
                <w:szCs w:val="16"/>
              </w:rPr>
              <w:t>_</w:t>
            </w:r>
            <w:r w:rsidRPr="00F241C8">
              <w:rPr>
                <w:b/>
                <w:bCs/>
                <w:sz w:val="16"/>
                <w:szCs w:val="16"/>
                <w:lang w:val="en-US"/>
              </w:rPr>
              <w:t>S</w:t>
            </w:r>
          </w:p>
        </w:tc>
      </w:tr>
      <w:tr w:rsidR="00F241C8" w:rsidRPr="00F241C8" w:rsidTr="00F241C8">
        <w:trPr>
          <w:trHeight w:val="658"/>
        </w:trPr>
        <w:tc>
          <w:tcPr>
            <w:tcW w:w="922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ВТ</w:t>
            </w:r>
          </w:p>
        </w:tc>
        <w:tc>
          <w:tcPr>
            <w:tcW w:w="1006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211718</w:t>
            </w:r>
          </w:p>
        </w:tc>
        <w:tc>
          <w:tcPr>
            <w:tcW w:w="1108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САПР</w:t>
            </w:r>
          </w:p>
        </w:tc>
        <w:tc>
          <w:tcPr>
            <w:tcW w:w="686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ЛК</w:t>
            </w:r>
          </w:p>
        </w:tc>
        <w:tc>
          <w:tcPr>
            <w:tcW w:w="1238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proofErr w:type="spellStart"/>
            <w:r w:rsidRPr="00F241C8">
              <w:rPr>
                <w:sz w:val="16"/>
                <w:szCs w:val="16"/>
              </w:rPr>
              <w:t>Ланцов</w:t>
            </w:r>
            <w:proofErr w:type="spellEnd"/>
            <w:r w:rsidRPr="00F241C8">
              <w:rPr>
                <w:sz w:val="16"/>
                <w:szCs w:val="16"/>
              </w:rPr>
              <w:t xml:space="preserve"> В.Н.</w:t>
            </w:r>
          </w:p>
        </w:tc>
        <w:tc>
          <w:tcPr>
            <w:tcW w:w="1147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1111</w:t>
            </w:r>
          </w:p>
        </w:tc>
      </w:tr>
      <w:tr w:rsidR="00F241C8" w:rsidRPr="00F241C8" w:rsidTr="00F241C8">
        <w:trPr>
          <w:trHeight w:val="658"/>
        </w:trPr>
        <w:tc>
          <w:tcPr>
            <w:tcW w:w="922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ВТ</w:t>
            </w:r>
          </w:p>
        </w:tc>
        <w:tc>
          <w:tcPr>
            <w:tcW w:w="1006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211718</w:t>
            </w:r>
          </w:p>
        </w:tc>
        <w:tc>
          <w:tcPr>
            <w:tcW w:w="1108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САПР</w:t>
            </w:r>
          </w:p>
        </w:tc>
        <w:tc>
          <w:tcPr>
            <w:tcW w:w="686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proofErr w:type="gramStart"/>
            <w:r w:rsidRPr="00F241C8">
              <w:rPr>
                <w:sz w:val="16"/>
                <w:szCs w:val="16"/>
              </w:rPr>
              <w:t>ПР</w:t>
            </w:r>
            <w:proofErr w:type="gramEnd"/>
          </w:p>
        </w:tc>
        <w:tc>
          <w:tcPr>
            <w:tcW w:w="1238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Мамаев А.А</w:t>
            </w:r>
          </w:p>
        </w:tc>
        <w:tc>
          <w:tcPr>
            <w:tcW w:w="1147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2222</w:t>
            </w:r>
          </w:p>
        </w:tc>
      </w:tr>
      <w:tr w:rsidR="00F241C8" w:rsidRPr="00F241C8" w:rsidTr="00F241C8">
        <w:trPr>
          <w:trHeight w:val="646"/>
        </w:trPr>
        <w:tc>
          <w:tcPr>
            <w:tcW w:w="922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ВТ</w:t>
            </w:r>
          </w:p>
        </w:tc>
        <w:tc>
          <w:tcPr>
            <w:tcW w:w="1006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211718</w:t>
            </w:r>
          </w:p>
        </w:tc>
        <w:tc>
          <w:tcPr>
            <w:tcW w:w="1108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proofErr w:type="spellStart"/>
            <w:r w:rsidRPr="00F241C8">
              <w:rPr>
                <w:sz w:val="16"/>
                <w:szCs w:val="16"/>
              </w:rPr>
              <w:t>АрхЭВМ</w:t>
            </w:r>
            <w:proofErr w:type="spellEnd"/>
          </w:p>
        </w:tc>
        <w:tc>
          <w:tcPr>
            <w:tcW w:w="686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ЛК</w:t>
            </w:r>
          </w:p>
        </w:tc>
        <w:tc>
          <w:tcPr>
            <w:tcW w:w="1238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proofErr w:type="spellStart"/>
            <w:r w:rsidRPr="00F241C8">
              <w:rPr>
                <w:sz w:val="16"/>
                <w:szCs w:val="16"/>
              </w:rPr>
              <w:t>Буланкин</w:t>
            </w:r>
            <w:proofErr w:type="spellEnd"/>
            <w:r w:rsidRPr="00F241C8">
              <w:rPr>
                <w:sz w:val="16"/>
                <w:szCs w:val="16"/>
              </w:rPr>
              <w:t xml:space="preserve"> В.Б.</w:t>
            </w:r>
          </w:p>
        </w:tc>
        <w:tc>
          <w:tcPr>
            <w:tcW w:w="1147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3333</w:t>
            </w:r>
          </w:p>
        </w:tc>
      </w:tr>
      <w:tr w:rsidR="00F241C8" w:rsidRPr="00F241C8" w:rsidTr="00F241C8">
        <w:trPr>
          <w:trHeight w:val="646"/>
        </w:trPr>
        <w:tc>
          <w:tcPr>
            <w:tcW w:w="922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ВТ</w:t>
            </w:r>
          </w:p>
        </w:tc>
        <w:tc>
          <w:tcPr>
            <w:tcW w:w="1006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211718</w:t>
            </w:r>
          </w:p>
        </w:tc>
        <w:tc>
          <w:tcPr>
            <w:tcW w:w="1108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proofErr w:type="spellStart"/>
            <w:r w:rsidRPr="00F241C8">
              <w:rPr>
                <w:sz w:val="16"/>
                <w:szCs w:val="16"/>
              </w:rPr>
              <w:t>АрхЭВМ</w:t>
            </w:r>
            <w:proofErr w:type="spellEnd"/>
          </w:p>
        </w:tc>
        <w:tc>
          <w:tcPr>
            <w:tcW w:w="686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КП</w:t>
            </w:r>
          </w:p>
        </w:tc>
        <w:tc>
          <w:tcPr>
            <w:tcW w:w="1238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proofErr w:type="spellStart"/>
            <w:r w:rsidRPr="00F241C8">
              <w:rPr>
                <w:sz w:val="16"/>
                <w:szCs w:val="16"/>
              </w:rPr>
              <w:t>Буланкин</w:t>
            </w:r>
            <w:proofErr w:type="spellEnd"/>
            <w:r w:rsidRPr="00F241C8">
              <w:rPr>
                <w:sz w:val="16"/>
                <w:szCs w:val="16"/>
              </w:rPr>
              <w:t xml:space="preserve"> В.Б.</w:t>
            </w:r>
          </w:p>
        </w:tc>
        <w:tc>
          <w:tcPr>
            <w:tcW w:w="1147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3333</w:t>
            </w:r>
          </w:p>
        </w:tc>
      </w:tr>
      <w:tr w:rsidR="00F241C8" w:rsidRPr="00F241C8" w:rsidTr="00F241C8">
        <w:trPr>
          <w:trHeight w:val="658"/>
        </w:trPr>
        <w:tc>
          <w:tcPr>
            <w:tcW w:w="922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ИСИМ</w:t>
            </w:r>
          </w:p>
        </w:tc>
        <w:tc>
          <w:tcPr>
            <w:tcW w:w="1006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344248</w:t>
            </w:r>
          </w:p>
        </w:tc>
        <w:tc>
          <w:tcPr>
            <w:tcW w:w="1108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ЗИ</w:t>
            </w:r>
          </w:p>
        </w:tc>
        <w:tc>
          <w:tcPr>
            <w:tcW w:w="686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ЛК</w:t>
            </w:r>
          </w:p>
        </w:tc>
        <w:tc>
          <w:tcPr>
            <w:tcW w:w="1238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Алешкин А.А.</w:t>
            </w:r>
          </w:p>
        </w:tc>
        <w:tc>
          <w:tcPr>
            <w:tcW w:w="1147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4444</w:t>
            </w:r>
          </w:p>
        </w:tc>
      </w:tr>
      <w:tr w:rsidR="00F241C8" w:rsidRPr="00F241C8" w:rsidTr="00F241C8">
        <w:trPr>
          <w:trHeight w:val="658"/>
        </w:trPr>
        <w:tc>
          <w:tcPr>
            <w:tcW w:w="922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ИСИМ</w:t>
            </w:r>
          </w:p>
        </w:tc>
        <w:tc>
          <w:tcPr>
            <w:tcW w:w="1006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344248</w:t>
            </w:r>
          </w:p>
        </w:tc>
        <w:tc>
          <w:tcPr>
            <w:tcW w:w="1108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ЗИ</w:t>
            </w:r>
          </w:p>
        </w:tc>
        <w:tc>
          <w:tcPr>
            <w:tcW w:w="686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ЛБ</w:t>
            </w:r>
          </w:p>
        </w:tc>
        <w:tc>
          <w:tcPr>
            <w:tcW w:w="1238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Алешкин А.А.</w:t>
            </w:r>
          </w:p>
        </w:tc>
        <w:tc>
          <w:tcPr>
            <w:tcW w:w="1147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4444</w:t>
            </w:r>
          </w:p>
        </w:tc>
      </w:tr>
      <w:tr w:rsidR="00F241C8" w:rsidRPr="00F241C8" w:rsidTr="00F241C8">
        <w:trPr>
          <w:trHeight w:val="658"/>
        </w:trPr>
        <w:tc>
          <w:tcPr>
            <w:tcW w:w="922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ИЗИ</w:t>
            </w:r>
          </w:p>
        </w:tc>
        <w:tc>
          <w:tcPr>
            <w:tcW w:w="1006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317442</w:t>
            </w:r>
          </w:p>
        </w:tc>
        <w:tc>
          <w:tcPr>
            <w:tcW w:w="1108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proofErr w:type="spellStart"/>
            <w:r w:rsidRPr="00F241C8">
              <w:rPr>
                <w:sz w:val="16"/>
                <w:szCs w:val="16"/>
              </w:rPr>
              <w:t>Инф-ка</w:t>
            </w:r>
            <w:proofErr w:type="spellEnd"/>
          </w:p>
        </w:tc>
        <w:tc>
          <w:tcPr>
            <w:tcW w:w="686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proofErr w:type="gramStart"/>
            <w:r w:rsidRPr="00F241C8">
              <w:rPr>
                <w:sz w:val="16"/>
                <w:szCs w:val="16"/>
              </w:rPr>
              <w:t>ПР</w:t>
            </w:r>
            <w:proofErr w:type="gramEnd"/>
          </w:p>
        </w:tc>
        <w:tc>
          <w:tcPr>
            <w:tcW w:w="1238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Алешкин А.А.</w:t>
            </w:r>
          </w:p>
        </w:tc>
        <w:tc>
          <w:tcPr>
            <w:tcW w:w="1147" w:type="dxa"/>
          </w:tcPr>
          <w:p w:rsidR="00F241C8" w:rsidRPr="00F241C8" w:rsidRDefault="00F241C8" w:rsidP="00967252">
            <w:pPr>
              <w:rPr>
                <w:sz w:val="16"/>
                <w:szCs w:val="16"/>
              </w:rPr>
            </w:pPr>
            <w:r w:rsidRPr="00F241C8">
              <w:rPr>
                <w:sz w:val="16"/>
                <w:szCs w:val="16"/>
              </w:rPr>
              <w:t>4444</w:t>
            </w:r>
          </w:p>
        </w:tc>
      </w:tr>
    </w:tbl>
    <w:p w:rsidR="00F241C8" w:rsidRPr="00F241C8" w:rsidRDefault="00F241C8" w:rsidP="00F241C8">
      <w:pPr>
        <w:rPr>
          <w:sz w:val="16"/>
          <w:szCs w:val="16"/>
        </w:rPr>
      </w:pPr>
      <w:r w:rsidRPr="00F241C8">
        <w:rPr>
          <w:sz w:val="16"/>
          <w:szCs w:val="16"/>
        </w:rPr>
        <w:t xml:space="preserve">Очевидно, что такое представление не является самым эффективным. Т.к. скажем </w:t>
      </w:r>
      <w:proofErr w:type="gramStart"/>
      <w:r w:rsidRPr="00F241C8">
        <w:rPr>
          <w:sz w:val="16"/>
          <w:szCs w:val="16"/>
        </w:rPr>
        <w:t>телефон</w:t>
      </w:r>
      <w:proofErr w:type="gramEnd"/>
      <w:r w:rsidRPr="00F241C8">
        <w:rPr>
          <w:sz w:val="16"/>
          <w:szCs w:val="16"/>
        </w:rPr>
        <w:t xml:space="preserve"> и название кафедры надо будет вводить от раза к разу. Не исключено, что при этом будут возникать ошибки (опечатки) при вводе. Например, «ИСИМ»</w:t>
      </w:r>
      <w:proofErr w:type="gramStart"/>
      <w:r w:rsidRPr="00F241C8">
        <w:rPr>
          <w:sz w:val="16"/>
          <w:szCs w:val="16"/>
        </w:rPr>
        <w:t>–«</w:t>
      </w:r>
      <w:proofErr w:type="gramEnd"/>
      <w:r w:rsidRPr="00F241C8">
        <w:rPr>
          <w:sz w:val="16"/>
          <w:szCs w:val="16"/>
        </w:rPr>
        <w:t xml:space="preserve">ИЗИМ» и т.п. С точки зрения пользователя это будут одинаковые записи, </w:t>
      </w:r>
      <w:proofErr w:type="gramStart"/>
      <w:r w:rsidRPr="00F241C8">
        <w:rPr>
          <w:sz w:val="16"/>
          <w:szCs w:val="16"/>
        </w:rPr>
        <w:t>или</w:t>
      </w:r>
      <w:proofErr w:type="gramEnd"/>
      <w:r w:rsidRPr="00F241C8">
        <w:rPr>
          <w:sz w:val="16"/>
          <w:szCs w:val="16"/>
        </w:rPr>
        <w:t xml:space="preserve"> по крайней мере он так будет думать. Однако при обработке данных (таблиц) это уже будут разные кафедры (телефоны, сотрудники и т.д.). Кроме того, при удалении какой либо записи (кортежа</w:t>
      </w:r>
      <w:proofErr w:type="gramStart"/>
      <w:r w:rsidRPr="00F241C8">
        <w:rPr>
          <w:sz w:val="16"/>
          <w:szCs w:val="16"/>
        </w:rPr>
        <w:t>)в</w:t>
      </w:r>
      <w:proofErr w:type="gramEnd"/>
      <w:r w:rsidRPr="00F241C8">
        <w:rPr>
          <w:sz w:val="16"/>
          <w:szCs w:val="16"/>
        </w:rPr>
        <w:t xml:space="preserve">озможно будут </w:t>
      </w:r>
      <w:r w:rsidRPr="00F241C8">
        <w:rPr>
          <w:sz w:val="16"/>
          <w:szCs w:val="16"/>
        </w:rPr>
        <w:lastRenderedPageBreak/>
        <w:t xml:space="preserve">потери информации. Например, при увольнении «Алешкина», его необходимо удалить из таблицы. Очевидным образом потеряются и сведения о соответствующих дисциплинах. Если же, этот человек перейдет на другую кафедру, то о нем надо будет вводить всю информацию заново. </w:t>
      </w:r>
    </w:p>
    <w:p w:rsidR="00F241C8" w:rsidRPr="00F241C8" w:rsidRDefault="00F241C8" w:rsidP="00F241C8">
      <w:pPr>
        <w:rPr>
          <w:sz w:val="16"/>
          <w:szCs w:val="16"/>
        </w:rPr>
      </w:pPr>
      <w:r w:rsidRPr="00F241C8">
        <w:rPr>
          <w:sz w:val="16"/>
          <w:szCs w:val="16"/>
        </w:rPr>
        <w:t xml:space="preserve">Т.о. при работе с универсальными таблицами есть существенная проблема - </w:t>
      </w:r>
      <w:r w:rsidRPr="00F241C8">
        <w:rPr>
          <w:b/>
          <w:bCs/>
          <w:sz w:val="16"/>
          <w:szCs w:val="16"/>
        </w:rPr>
        <w:t>Проблема избыточности данных.</w:t>
      </w:r>
      <w:r w:rsidRPr="00F241C8">
        <w:rPr>
          <w:sz w:val="16"/>
          <w:szCs w:val="16"/>
        </w:rPr>
        <w:t xml:space="preserve"> Т.е. данные практически всех столбцов многократно повторяются. Это видно;</w:t>
      </w:r>
    </w:p>
    <w:p w:rsidR="00F241C8" w:rsidRPr="00F241C8" w:rsidRDefault="00F241C8" w:rsidP="00F241C8">
      <w:pPr>
        <w:rPr>
          <w:i/>
          <w:iCs/>
          <w:sz w:val="16"/>
          <w:szCs w:val="16"/>
        </w:rPr>
      </w:pPr>
      <w:r w:rsidRPr="00F241C8">
        <w:rPr>
          <w:i/>
          <w:iCs/>
          <w:sz w:val="16"/>
          <w:szCs w:val="16"/>
        </w:rPr>
        <w:t>Как следствие этой проблемы выделяется 3 аномалии</w:t>
      </w:r>
    </w:p>
    <w:p w:rsidR="00F241C8" w:rsidRPr="00F241C8" w:rsidRDefault="00F241C8" w:rsidP="00F241C8">
      <w:pPr>
        <w:rPr>
          <w:b/>
          <w:bCs/>
          <w:sz w:val="16"/>
          <w:szCs w:val="16"/>
        </w:rPr>
      </w:pPr>
      <w:r w:rsidRPr="00F241C8">
        <w:rPr>
          <w:b/>
          <w:bCs/>
          <w:sz w:val="16"/>
          <w:szCs w:val="16"/>
        </w:rPr>
        <w:t>Аномалии вставки (INSERT)</w:t>
      </w:r>
    </w:p>
    <w:p w:rsidR="00F241C8" w:rsidRPr="00F241C8" w:rsidRDefault="00F241C8" w:rsidP="00F241C8">
      <w:pPr>
        <w:rPr>
          <w:sz w:val="16"/>
          <w:szCs w:val="16"/>
        </w:rPr>
      </w:pPr>
      <w:r w:rsidRPr="00F241C8">
        <w:rPr>
          <w:sz w:val="16"/>
          <w:szCs w:val="16"/>
        </w:rPr>
        <w:t>В отношение «Университет</w:t>
      </w:r>
      <w:r w:rsidRPr="00F241C8">
        <w:rPr>
          <w:b/>
          <w:bCs/>
          <w:sz w:val="16"/>
          <w:szCs w:val="16"/>
        </w:rPr>
        <w:t>»</w:t>
      </w:r>
      <w:r w:rsidRPr="00F241C8">
        <w:rPr>
          <w:sz w:val="16"/>
          <w:szCs w:val="16"/>
        </w:rPr>
        <w:t xml:space="preserve"> нельзя вставить данные о сотруднике, который пока не ведет ни одну дисциплину (занятие). Действительно, если, например, на кафедре «ИЗИ» появляется новый сотрудник, Пушкин, и он пока не читает ни одну дисциплину, то мы должны вставить в отношение кортеж &lt;ИЗИ, 317442, , </w:t>
      </w:r>
      <w:proofErr w:type="spellStart"/>
      <w:r w:rsidRPr="00F241C8">
        <w:rPr>
          <w:sz w:val="16"/>
          <w:szCs w:val="16"/>
        </w:rPr>
        <w:t>null</w:t>
      </w:r>
      <w:proofErr w:type="spellEnd"/>
      <w:r w:rsidRPr="00F241C8">
        <w:rPr>
          <w:sz w:val="16"/>
          <w:szCs w:val="16"/>
        </w:rPr>
        <w:t xml:space="preserve">, </w:t>
      </w:r>
      <w:proofErr w:type="spellStart"/>
      <w:r w:rsidRPr="00F241C8">
        <w:rPr>
          <w:sz w:val="16"/>
          <w:szCs w:val="16"/>
        </w:rPr>
        <w:t>null</w:t>
      </w:r>
      <w:proofErr w:type="spellEnd"/>
      <w:r w:rsidRPr="00F241C8">
        <w:rPr>
          <w:sz w:val="16"/>
          <w:szCs w:val="16"/>
        </w:rPr>
        <w:t xml:space="preserve">, Пушкин&gt;. Это сделать невозможно, т.к. атрибуты </w:t>
      </w:r>
      <w:proofErr w:type="spellStart"/>
      <w:r w:rsidRPr="00F241C8">
        <w:rPr>
          <w:sz w:val="16"/>
          <w:szCs w:val="16"/>
          <w:lang w:val="en-US"/>
        </w:rPr>
        <w:t>Caf</w:t>
      </w:r>
      <w:proofErr w:type="spellEnd"/>
      <w:r w:rsidRPr="00F241C8">
        <w:rPr>
          <w:sz w:val="16"/>
          <w:szCs w:val="16"/>
        </w:rPr>
        <w:t xml:space="preserve">, </w:t>
      </w:r>
      <w:proofErr w:type="spellStart"/>
      <w:r w:rsidRPr="00F241C8">
        <w:rPr>
          <w:sz w:val="16"/>
          <w:szCs w:val="16"/>
          <w:lang w:val="en-US"/>
        </w:rPr>
        <w:t>Disp</w:t>
      </w:r>
      <w:proofErr w:type="spellEnd"/>
      <w:r w:rsidRPr="00F241C8">
        <w:rPr>
          <w:sz w:val="16"/>
          <w:szCs w:val="16"/>
        </w:rPr>
        <w:t xml:space="preserve">, </w:t>
      </w:r>
      <w:r w:rsidRPr="00F241C8">
        <w:rPr>
          <w:sz w:val="16"/>
          <w:szCs w:val="16"/>
          <w:lang w:val="en-US"/>
        </w:rPr>
        <w:t>Cat</w:t>
      </w:r>
      <w:r w:rsidRPr="00F241C8">
        <w:rPr>
          <w:sz w:val="16"/>
          <w:szCs w:val="16"/>
        </w:rPr>
        <w:t xml:space="preserve"> входит в состав потенциального ключа, и, следовательно, не может содержать null-значений.</w:t>
      </w:r>
    </w:p>
    <w:p w:rsidR="00F241C8" w:rsidRPr="00F241C8" w:rsidRDefault="00F241C8" w:rsidP="00F241C8">
      <w:pPr>
        <w:rPr>
          <w:sz w:val="16"/>
          <w:szCs w:val="16"/>
        </w:rPr>
      </w:pPr>
      <w:r w:rsidRPr="00F241C8">
        <w:rPr>
          <w:sz w:val="16"/>
          <w:szCs w:val="16"/>
        </w:rPr>
        <w:t xml:space="preserve">Точно также нельзя вставить данные о новой кафедре. </w:t>
      </w:r>
    </w:p>
    <w:p w:rsidR="00F241C8" w:rsidRPr="00F241C8" w:rsidRDefault="00F241C8" w:rsidP="00F241C8">
      <w:pPr>
        <w:rPr>
          <w:sz w:val="16"/>
          <w:szCs w:val="16"/>
        </w:rPr>
      </w:pPr>
      <w:r w:rsidRPr="00F241C8">
        <w:rPr>
          <w:b/>
          <w:sz w:val="16"/>
          <w:szCs w:val="16"/>
          <w:u w:val="single"/>
        </w:rPr>
        <w:t>Причина аномалии</w:t>
      </w:r>
      <w:r w:rsidRPr="00F241C8">
        <w:rPr>
          <w:sz w:val="16"/>
          <w:szCs w:val="16"/>
        </w:rPr>
        <w:t xml:space="preserve"> - хранение в одном отношении разнородной информации (и о сотрудниках, и о дисциплинах, и о видах занятий). </w:t>
      </w:r>
    </w:p>
    <w:p w:rsidR="00F241C8" w:rsidRPr="00F241C8" w:rsidRDefault="00F241C8" w:rsidP="00F241C8">
      <w:pPr>
        <w:rPr>
          <w:sz w:val="16"/>
          <w:szCs w:val="16"/>
        </w:rPr>
      </w:pPr>
      <w:r w:rsidRPr="00F241C8">
        <w:rPr>
          <w:b/>
          <w:sz w:val="16"/>
          <w:szCs w:val="16"/>
          <w:u w:val="single"/>
        </w:rPr>
        <w:t>Вывод</w:t>
      </w:r>
      <w:r w:rsidRPr="00F241C8">
        <w:rPr>
          <w:sz w:val="16"/>
          <w:szCs w:val="16"/>
        </w:rPr>
        <w:t xml:space="preserve"> - логическая модель данных неадекватна модели предметной области. БД, основанная на такой модели, будет работать некорректно.</w:t>
      </w:r>
    </w:p>
    <w:p w:rsidR="00F241C8" w:rsidRPr="00F241C8" w:rsidRDefault="00F241C8" w:rsidP="00F241C8">
      <w:pPr>
        <w:rPr>
          <w:b/>
          <w:bCs/>
          <w:sz w:val="16"/>
          <w:szCs w:val="16"/>
        </w:rPr>
      </w:pPr>
      <w:r w:rsidRPr="00F241C8">
        <w:rPr>
          <w:b/>
          <w:bCs/>
          <w:sz w:val="16"/>
          <w:szCs w:val="16"/>
        </w:rPr>
        <w:t>Аномалии обновления (UPDATE)</w:t>
      </w:r>
    </w:p>
    <w:p w:rsidR="00F241C8" w:rsidRPr="00F241C8" w:rsidRDefault="00F241C8" w:rsidP="00F241C8">
      <w:pPr>
        <w:rPr>
          <w:sz w:val="16"/>
          <w:szCs w:val="16"/>
        </w:rPr>
      </w:pPr>
      <w:r w:rsidRPr="00F241C8">
        <w:rPr>
          <w:sz w:val="16"/>
          <w:szCs w:val="16"/>
        </w:rPr>
        <w:t xml:space="preserve">Фамилии сотрудников, наименования дисциплин, номера телефонов повторяются во многих кортежах отношения. Поэтому если сотрудник меняет фамилию, или дисциплина меняет наименование, или меняется номер телефона, то такие изменения необходимо </w:t>
      </w:r>
      <w:r w:rsidRPr="00F241C8">
        <w:rPr>
          <w:i/>
          <w:iCs/>
          <w:sz w:val="16"/>
          <w:szCs w:val="16"/>
        </w:rPr>
        <w:t>одновременно</w:t>
      </w:r>
      <w:r w:rsidRPr="00F241C8">
        <w:rPr>
          <w:sz w:val="16"/>
          <w:szCs w:val="16"/>
        </w:rPr>
        <w:t xml:space="preserve"> выполнить во всех местах, где эта фамилия, наименование или номер телефона встречаются, иначе отношение станет некорректным (например, одна и та же дисциплина в разных кортежах будет называться по-разному). Т.о., обновление БД одним действием реализовать невозможно.</w:t>
      </w:r>
    </w:p>
    <w:p w:rsidR="00F241C8" w:rsidRPr="00F241C8" w:rsidRDefault="00F241C8" w:rsidP="00F241C8">
      <w:pPr>
        <w:rPr>
          <w:sz w:val="16"/>
          <w:szCs w:val="16"/>
        </w:rPr>
      </w:pPr>
      <w:r w:rsidRPr="00F241C8">
        <w:rPr>
          <w:b/>
          <w:sz w:val="16"/>
          <w:szCs w:val="16"/>
          <w:u w:val="single"/>
        </w:rPr>
        <w:t>Причина аномалии</w:t>
      </w:r>
      <w:r w:rsidRPr="00F241C8">
        <w:rPr>
          <w:sz w:val="16"/>
          <w:szCs w:val="16"/>
        </w:rPr>
        <w:t xml:space="preserve"> - избыточность данных, также порожденная тем, что в одном отношении хранится разнородная информация. </w:t>
      </w:r>
    </w:p>
    <w:p w:rsidR="00F241C8" w:rsidRPr="00F241C8" w:rsidRDefault="00F241C8" w:rsidP="00F241C8">
      <w:pPr>
        <w:rPr>
          <w:sz w:val="16"/>
          <w:szCs w:val="16"/>
        </w:rPr>
      </w:pPr>
      <w:r w:rsidRPr="00F241C8">
        <w:rPr>
          <w:b/>
          <w:sz w:val="16"/>
          <w:szCs w:val="16"/>
          <w:u w:val="single"/>
        </w:rPr>
        <w:t>Вывод</w:t>
      </w:r>
      <w:r w:rsidRPr="00F241C8">
        <w:rPr>
          <w:sz w:val="16"/>
          <w:szCs w:val="16"/>
        </w:rPr>
        <w:t xml:space="preserve"> - увеличивается сложность разработки базы данных. База данных, основанная на такой модели, будет работать правильно только при наличии дополнительного программного кода.</w:t>
      </w:r>
    </w:p>
    <w:p w:rsidR="00F241C8" w:rsidRPr="00F241C8" w:rsidRDefault="00F241C8" w:rsidP="00F241C8">
      <w:pPr>
        <w:rPr>
          <w:b/>
          <w:bCs/>
          <w:sz w:val="16"/>
          <w:szCs w:val="16"/>
        </w:rPr>
      </w:pPr>
      <w:r w:rsidRPr="00F241C8">
        <w:rPr>
          <w:b/>
          <w:bCs/>
          <w:sz w:val="16"/>
          <w:szCs w:val="16"/>
        </w:rPr>
        <w:t>Аномалии удаления (DELETE)</w:t>
      </w:r>
    </w:p>
    <w:p w:rsidR="00F241C8" w:rsidRPr="00F241C8" w:rsidRDefault="00F241C8" w:rsidP="00F241C8">
      <w:pPr>
        <w:rPr>
          <w:sz w:val="16"/>
          <w:szCs w:val="16"/>
        </w:rPr>
      </w:pPr>
      <w:r w:rsidRPr="00F241C8">
        <w:rPr>
          <w:sz w:val="16"/>
          <w:szCs w:val="16"/>
        </w:rPr>
        <w:t>При удалении некоторых данных может произойти потеря другой информации. Например, если закрыть кафедру "ИСИМ" и удалить все строки, в которых она упоминается, то будут потеряны все данные о дисциплине «ЗИ» и частично о сотруднике «</w:t>
      </w:r>
      <w:proofErr w:type="spellStart"/>
      <w:r w:rsidRPr="00F241C8">
        <w:rPr>
          <w:sz w:val="16"/>
          <w:szCs w:val="16"/>
        </w:rPr>
        <w:t>Алешкине</w:t>
      </w:r>
      <w:proofErr w:type="spellEnd"/>
      <w:r w:rsidRPr="00F241C8">
        <w:rPr>
          <w:sz w:val="16"/>
          <w:szCs w:val="16"/>
        </w:rPr>
        <w:t xml:space="preserve">» и т.п. </w:t>
      </w:r>
    </w:p>
    <w:p w:rsidR="00F241C8" w:rsidRPr="00F241C8" w:rsidRDefault="00F241C8" w:rsidP="00F241C8">
      <w:pPr>
        <w:rPr>
          <w:sz w:val="16"/>
          <w:szCs w:val="16"/>
        </w:rPr>
      </w:pPr>
      <w:r w:rsidRPr="00F241C8">
        <w:rPr>
          <w:b/>
          <w:sz w:val="16"/>
          <w:szCs w:val="16"/>
          <w:u w:val="single"/>
        </w:rPr>
        <w:t>Причина аномалии</w:t>
      </w:r>
      <w:r w:rsidRPr="00F241C8">
        <w:rPr>
          <w:sz w:val="16"/>
          <w:szCs w:val="16"/>
        </w:rPr>
        <w:t xml:space="preserve"> - хранение в одном отношении разнородной информации (и о сотрудниках, и о дисциплинах, и о кафедрах). </w:t>
      </w:r>
    </w:p>
    <w:p w:rsidR="00F241C8" w:rsidRPr="00F241C8" w:rsidRDefault="00F241C8" w:rsidP="00F241C8">
      <w:pPr>
        <w:rPr>
          <w:sz w:val="16"/>
          <w:szCs w:val="16"/>
        </w:rPr>
      </w:pPr>
      <w:r w:rsidRPr="00F241C8">
        <w:rPr>
          <w:b/>
          <w:sz w:val="16"/>
          <w:szCs w:val="16"/>
          <w:u w:val="single"/>
        </w:rPr>
        <w:t>Вывод</w:t>
      </w:r>
      <w:r w:rsidRPr="00F241C8">
        <w:rPr>
          <w:sz w:val="16"/>
          <w:szCs w:val="16"/>
        </w:rPr>
        <w:t xml:space="preserve"> - логическая модель данных неадекватна модели предметной области. БД, основанная на такой модели, будет работать неправильно.</w:t>
      </w:r>
    </w:p>
    <w:p w:rsidR="00F241C8" w:rsidRPr="00F241C8" w:rsidRDefault="00F241C8" w:rsidP="00F241C8">
      <w:pPr>
        <w:rPr>
          <w:sz w:val="16"/>
          <w:szCs w:val="16"/>
        </w:rPr>
      </w:pPr>
      <w:r w:rsidRPr="00F241C8">
        <w:rPr>
          <w:b/>
          <w:bCs/>
          <w:sz w:val="16"/>
          <w:szCs w:val="16"/>
          <w:u w:val="single"/>
        </w:rPr>
        <w:t>Нормализация таблиц</w:t>
      </w:r>
      <w:r w:rsidRPr="00F241C8">
        <w:rPr>
          <w:sz w:val="16"/>
          <w:szCs w:val="16"/>
        </w:rPr>
        <w:t xml:space="preserve"> это формальный аппарат ограничений на формирование таблиц, описывающий разбиение таблиц на две или более части и обеспечивающий применение лучших методов добавление, изменения и удаления данных.</w:t>
      </w:r>
    </w:p>
    <w:p w:rsidR="00F241C8" w:rsidRPr="00F241C8" w:rsidRDefault="00F241C8" w:rsidP="00F241C8">
      <w:pPr>
        <w:rPr>
          <w:sz w:val="16"/>
          <w:szCs w:val="16"/>
        </w:rPr>
      </w:pPr>
      <w:r w:rsidRPr="00F241C8">
        <w:rPr>
          <w:sz w:val="16"/>
          <w:szCs w:val="16"/>
        </w:rPr>
        <w:t xml:space="preserve">Можно также сказать, что нормализация – это процесс представления данных в виде простых двумерных таблиц, который позволяет устранить дублирование этих данных и обеспечивает непротиворечивость хранимой в базе информации. </w:t>
      </w:r>
      <w:r w:rsidRPr="00F241C8">
        <w:rPr>
          <w:b/>
          <w:bCs/>
          <w:sz w:val="16"/>
          <w:szCs w:val="16"/>
        </w:rPr>
        <w:t>&gt;&gt;</w:t>
      </w:r>
      <w:r w:rsidRPr="00F241C8">
        <w:rPr>
          <w:i/>
          <w:iCs/>
          <w:sz w:val="16"/>
          <w:szCs w:val="16"/>
        </w:rPr>
        <w:t>Цель нормализации</w:t>
      </w:r>
      <w:r w:rsidRPr="00F241C8">
        <w:rPr>
          <w:sz w:val="16"/>
          <w:szCs w:val="16"/>
        </w:rPr>
        <w:t xml:space="preserve"> – получение проекта БД, в котором любая часть логически законченной информации хранится в одном месте, т.е. исключается избыточность информации.</w:t>
      </w:r>
    </w:p>
    <w:p w:rsidR="00F241C8" w:rsidRPr="00F241C8" w:rsidRDefault="00F241C8" w:rsidP="00F241C8">
      <w:pPr>
        <w:rPr>
          <w:sz w:val="16"/>
          <w:szCs w:val="16"/>
        </w:rPr>
      </w:pPr>
      <w:r w:rsidRPr="00F241C8">
        <w:rPr>
          <w:sz w:val="16"/>
          <w:szCs w:val="16"/>
        </w:rPr>
        <w:t>Основа нормализации – аппарат нормализации отношений.</w:t>
      </w:r>
    </w:p>
    <w:p w:rsidR="00F241C8" w:rsidRPr="00F241C8" w:rsidRDefault="00F241C8" w:rsidP="00F241C8">
      <w:pPr>
        <w:rPr>
          <w:sz w:val="16"/>
          <w:szCs w:val="16"/>
        </w:rPr>
      </w:pPr>
      <w:r w:rsidRPr="00F241C8">
        <w:rPr>
          <w:sz w:val="16"/>
          <w:szCs w:val="16"/>
        </w:rPr>
        <w:t xml:space="preserve">Всего существует 6 форм нормальных отношений. Но, как правило, </w:t>
      </w:r>
      <w:r w:rsidRPr="00F241C8">
        <w:rPr>
          <w:sz w:val="16"/>
          <w:szCs w:val="16"/>
          <w:u w:val="single"/>
        </w:rPr>
        <w:t>необходимо</w:t>
      </w:r>
      <w:r w:rsidRPr="00F241C8">
        <w:rPr>
          <w:sz w:val="16"/>
          <w:szCs w:val="16"/>
        </w:rPr>
        <w:t xml:space="preserve"> и </w:t>
      </w:r>
      <w:r w:rsidRPr="00F241C8">
        <w:rPr>
          <w:sz w:val="16"/>
          <w:szCs w:val="16"/>
          <w:u w:val="single"/>
        </w:rPr>
        <w:t>достаточно</w:t>
      </w:r>
      <w:r w:rsidRPr="00F241C8">
        <w:rPr>
          <w:sz w:val="16"/>
          <w:szCs w:val="16"/>
        </w:rPr>
        <w:t xml:space="preserve"> привести БД к третьей нормальной форме, чтобы исключить указанные аномалии при работе с БД.</w:t>
      </w:r>
    </w:p>
    <w:p w:rsidR="00F241C8" w:rsidRPr="00F241C8" w:rsidRDefault="00F241C8" w:rsidP="00F241C8">
      <w:pPr>
        <w:rPr>
          <w:sz w:val="16"/>
          <w:szCs w:val="16"/>
        </w:rPr>
      </w:pPr>
      <w:r w:rsidRPr="00F241C8">
        <w:rPr>
          <w:sz w:val="16"/>
          <w:szCs w:val="16"/>
        </w:rPr>
        <w:t xml:space="preserve">Таблица считается нормализованной на определенном уровне, когда она удовлетворяет условиям, накладываемым соответствующей формой нормализации. </w:t>
      </w:r>
    </w:p>
    <w:p w:rsidR="00F241C8" w:rsidRPr="00F241C8" w:rsidRDefault="00F241C8" w:rsidP="00F241C8">
      <w:pPr>
        <w:rPr>
          <w:sz w:val="16"/>
          <w:szCs w:val="16"/>
        </w:rPr>
      </w:pPr>
      <w:r w:rsidRPr="00F241C8">
        <w:rPr>
          <w:sz w:val="16"/>
          <w:szCs w:val="16"/>
        </w:rPr>
        <w:t>Формы нормализации:</w:t>
      </w:r>
    </w:p>
    <w:p w:rsidR="00F241C8" w:rsidRPr="00F241C8" w:rsidRDefault="00F241C8" w:rsidP="00F241C8">
      <w:pPr>
        <w:ind w:left="360"/>
        <w:jc w:val="both"/>
        <w:rPr>
          <w:sz w:val="16"/>
          <w:szCs w:val="16"/>
        </w:rPr>
      </w:pPr>
      <w:r w:rsidRPr="00F241C8">
        <w:rPr>
          <w:sz w:val="16"/>
          <w:szCs w:val="16"/>
        </w:rPr>
        <w:t>-первая нормальная форма (</w:t>
      </w:r>
      <w:r w:rsidRPr="00F241C8">
        <w:rPr>
          <w:sz w:val="16"/>
          <w:szCs w:val="16"/>
          <w:lang w:val="en-US"/>
        </w:rPr>
        <w:t>First</w:t>
      </w:r>
      <w:r w:rsidRPr="00F241C8">
        <w:rPr>
          <w:sz w:val="16"/>
          <w:szCs w:val="16"/>
        </w:rPr>
        <w:t xml:space="preserve"> </w:t>
      </w:r>
      <w:r w:rsidRPr="00F241C8">
        <w:rPr>
          <w:sz w:val="16"/>
          <w:szCs w:val="16"/>
          <w:lang w:val="en-US"/>
        </w:rPr>
        <w:t>Normal</w:t>
      </w:r>
      <w:r w:rsidRPr="00F241C8">
        <w:rPr>
          <w:sz w:val="16"/>
          <w:szCs w:val="16"/>
        </w:rPr>
        <w:t xml:space="preserve"> </w:t>
      </w:r>
      <w:r w:rsidRPr="00F241C8">
        <w:rPr>
          <w:sz w:val="16"/>
          <w:szCs w:val="16"/>
          <w:lang w:val="en-US"/>
        </w:rPr>
        <w:t>Form</w:t>
      </w:r>
      <w:r w:rsidRPr="00F241C8">
        <w:rPr>
          <w:sz w:val="16"/>
          <w:szCs w:val="16"/>
        </w:rPr>
        <w:t xml:space="preserve"> – 1</w:t>
      </w:r>
      <w:r w:rsidRPr="00F241C8">
        <w:rPr>
          <w:sz w:val="16"/>
          <w:szCs w:val="16"/>
          <w:lang w:val="en-US"/>
        </w:rPr>
        <w:t>NF</w:t>
      </w:r>
      <w:r w:rsidRPr="00F241C8">
        <w:rPr>
          <w:sz w:val="16"/>
          <w:szCs w:val="16"/>
        </w:rPr>
        <w:t>);</w:t>
      </w:r>
    </w:p>
    <w:p w:rsidR="00F241C8" w:rsidRPr="00F241C8" w:rsidRDefault="00F241C8" w:rsidP="00F241C8">
      <w:pPr>
        <w:ind w:left="360"/>
        <w:jc w:val="both"/>
        <w:rPr>
          <w:sz w:val="16"/>
          <w:szCs w:val="16"/>
        </w:rPr>
      </w:pPr>
      <w:r w:rsidRPr="00F241C8">
        <w:rPr>
          <w:sz w:val="16"/>
          <w:szCs w:val="16"/>
        </w:rPr>
        <w:t>-вторая нормальная форма (</w:t>
      </w:r>
      <w:r w:rsidRPr="00F241C8">
        <w:rPr>
          <w:sz w:val="16"/>
          <w:szCs w:val="16"/>
          <w:lang w:val="en-US"/>
        </w:rPr>
        <w:t>Second</w:t>
      </w:r>
      <w:r w:rsidRPr="00F241C8">
        <w:rPr>
          <w:sz w:val="16"/>
          <w:szCs w:val="16"/>
        </w:rPr>
        <w:t xml:space="preserve"> </w:t>
      </w:r>
      <w:r w:rsidRPr="00F241C8">
        <w:rPr>
          <w:sz w:val="16"/>
          <w:szCs w:val="16"/>
          <w:lang w:val="en-US"/>
        </w:rPr>
        <w:t>Normal</w:t>
      </w:r>
      <w:r w:rsidRPr="00F241C8">
        <w:rPr>
          <w:sz w:val="16"/>
          <w:szCs w:val="16"/>
        </w:rPr>
        <w:t xml:space="preserve"> </w:t>
      </w:r>
      <w:r w:rsidRPr="00F241C8">
        <w:rPr>
          <w:sz w:val="16"/>
          <w:szCs w:val="16"/>
          <w:lang w:val="en-US"/>
        </w:rPr>
        <w:t>Form</w:t>
      </w:r>
      <w:r w:rsidRPr="00F241C8">
        <w:rPr>
          <w:sz w:val="16"/>
          <w:szCs w:val="16"/>
        </w:rPr>
        <w:t xml:space="preserve"> – 2</w:t>
      </w:r>
      <w:r w:rsidRPr="00F241C8">
        <w:rPr>
          <w:sz w:val="16"/>
          <w:szCs w:val="16"/>
          <w:lang w:val="en-US"/>
        </w:rPr>
        <w:t>NF</w:t>
      </w:r>
      <w:r w:rsidRPr="00F241C8">
        <w:rPr>
          <w:sz w:val="16"/>
          <w:szCs w:val="16"/>
        </w:rPr>
        <w:t>);</w:t>
      </w:r>
    </w:p>
    <w:p w:rsidR="00F241C8" w:rsidRPr="00F241C8" w:rsidRDefault="00F241C8" w:rsidP="00F241C8">
      <w:pPr>
        <w:ind w:left="360"/>
        <w:jc w:val="both"/>
        <w:rPr>
          <w:sz w:val="16"/>
          <w:szCs w:val="16"/>
        </w:rPr>
      </w:pPr>
      <w:r w:rsidRPr="00F241C8">
        <w:rPr>
          <w:sz w:val="16"/>
          <w:szCs w:val="16"/>
        </w:rPr>
        <w:lastRenderedPageBreak/>
        <w:t>-третья нормальная форма (</w:t>
      </w:r>
      <w:r w:rsidRPr="00F241C8">
        <w:rPr>
          <w:sz w:val="16"/>
          <w:szCs w:val="16"/>
          <w:lang w:val="en-US"/>
        </w:rPr>
        <w:t>Third</w:t>
      </w:r>
      <w:r w:rsidRPr="00F241C8">
        <w:rPr>
          <w:sz w:val="16"/>
          <w:szCs w:val="16"/>
        </w:rPr>
        <w:t xml:space="preserve"> </w:t>
      </w:r>
      <w:r w:rsidRPr="00F241C8">
        <w:rPr>
          <w:sz w:val="16"/>
          <w:szCs w:val="16"/>
          <w:lang w:val="en-US"/>
        </w:rPr>
        <w:t>Normal</w:t>
      </w:r>
      <w:r w:rsidRPr="00F241C8">
        <w:rPr>
          <w:sz w:val="16"/>
          <w:szCs w:val="16"/>
        </w:rPr>
        <w:t xml:space="preserve"> </w:t>
      </w:r>
      <w:r w:rsidRPr="00F241C8">
        <w:rPr>
          <w:sz w:val="16"/>
          <w:szCs w:val="16"/>
          <w:lang w:val="en-US"/>
        </w:rPr>
        <w:t>Form</w:t>
      </w:r>
      <w:r w:rsidRPr="00F241C8">
        <w:rPr>
          <w:sz w:val="16"/>
          <w:szCs w:val="16"/>
        </w:rPr>
        <w:t xml:space="preserve"> – 3</w:t>
      </w:r>
      <w:r w:rsidRPr="00F241C8">
        <w:rPr>
          <w:sz w:val="16"/>
          <w:szCs w:val="16"/>
          <w:lang w:val="en-US"/>
        </w:rPr>
        <w:t>NF</w:t>
      </w:r>
      <w:r w:rsidRPr="00F241C8">
        <w:rPr>
          <w:sz w:val="16"/>
          <w:szCs w:val="16"/>
        </w:rPr>
        <w:t>);</w:t>
      </w:r>
    </w:p>
    <w:p w:rsidR="00F241C8" w:rsidRPr="00F241C8" w:rsidRDefault="00F241C8" w:rsidP="00F241C8">
      <w:pPr>
        <w:ind w:left="360"/>
        <w:jc w:val="both"/>
        <w:rPr>
          <w:sz w:val="16"/>
          <w:szCs w:val="16"/>
        </w:rPr>
      </w:pPr>
      <w:r w:rsidRPr="00F241C8">
        <w:rPr>
          <w:sz w:val="16"/>
          <w:szCs w:val="16"/>
        </w:rPr>
        <w:t xml:space="preserve">-нормальная форма </w:t>
      </w:r>
      <w:proofErr w:type="spellStart"/>
      <w:r w:rsidRPr="00F241C8">
        <w:rPr>
          <w:sz w:val="16"/>
          <w:szCs w:val="16"/>
        </w:rPr>
        <w:t>Бойса-Кодда</w:t>
      </w:r>
      <w:proofErr w:type="spellEnd"/>
      <w:r w:rsidRPr="00F241C8">
        <w:rPr>
          <w:sz w:val="16"/>
          <w:szCs w:val="16"/>
        </w:rPr>
        <w:t xml:space="preserve"> (</w:t>
      </w:r>
      <w:proofErr w:type="spellStart"/>
      <w:r w:rsidRPr="00F241C8">
        <w:rPr>
          <w:sz w:val="16"/>
          <w:szCs w:val="16"/>
          <w:lang w:val="en-US"/>
        </w:rPr>
        <w:t>Boice</w:t>
      </w:r>
      <w:proofErr w:type="spellEnd"/>
      <w:r w:rsidRPr="00F241C8">
        <w:rPr>
          <w:sz w:val="16"/>
          <w:szCs w:val="16"/>
        </w:rPr>
        <w:t>-</w:t>
      </w:r>
      <w:proofErr w:type="spellStart"/>
      <w:r w:rsidRPr="00F241C8">
        <w:rPr>
          <w:sz w:val="16"/>
          <w:szCs w:val="16"/>
          <w:lang w:val="en-US"/>
        </w:rPr>
        <w:t>Codd</w:t>
      </w:r>
      <w:proofErr w:type="spellEnd"/>
      <w:r w:rsidRPr="00F241C8">
        <w:rPr>
          <w:sz w:val="16"/>
          <w:szCs w:val="16"/>
        </w:rPr>
        <w:t xml:space="preserve"> </w:t>
      </w:r>
      <w:r w:rsidRPr="00F241C8">
        <w:rPr>
          <w:sz w:val="16"/>
          <w:szCs w:val="16"/>
          <w:lang w:val="en-US"/>
        </w:rPr>
        <w:t>Normal</w:t>
      </w:r>
      <w:r w:rsidRPr="00F241C8">
        <w:rPr>
          <w:sz w:val="16"/>
          <w:szCs w:val="16"/>
        </w:rPr>
        <w:t xml:space="preserve"> </w:t>
      </w:r>
      <w:r w:rsidRPr="00F241C8">
        <w:rPr>
          <w:sz w:val="16"/>
          <w:szCs w:val="16"/>
          <w:lang w:val="en-US"/>
        </w:rPr>
        <w:t>Form</w:t>
      </w:r>
      <w:r w:rsidRPr="00F241C8">
        <w:rPr>
          <w:sz w:val="16"/>
          <w:szCs w:val="16"/>
        </w:rPr>
        <w:t xml:space="preserve"> – </w:t>
      </w:r>
      <w:r w:rsidRPr="00F241C8">
        <w:rPr>
          <w:sz w:val="16"/>
          <w:szCs w:val="16"/>
          <w:lang w:val="en-US"/>
        </w:rPr>
        <w:t>BCNF</w:t>
      </w:r>
      <w:r w:rsidRPr="00F241C8">
        <w:rPr>
          <w:sz w:val="16"/>
          <w:szCs w:val="16"/>
        </w:rPr>
        <w:t>);</w:t>
      </w:r>
    </w:p>
    <w:p w:rsidR="00F241C8" w:rsidRPr="00F241C8" w:rsidRDefault="00F241C8" w:rsidP="00F241C8">
      <w:pPr>
        <w:ind w:left="360"/>
        <w:jc w:val="both"/>
        <w:rPr>
          <w:sz w:val="16"/>
          <w:szCs w:val="16"/>
        </w:rPr>
      </w:pPr>
      <w:r w:rsidRPr="00F241C8">
        <w:rPr>
          <w:sz w:val="16"/>
          <w:szCs w:val="16"/>
        </w:rPr>
        <w:t>-четвертая нормальная форма (</w:t>
      </w:r>
      <w:r w:rsidRPr="00F241C8">
        <w:rPr>
          <w:sz w:val="16"/>
          <w:szCs w:val="16"/>
          <w:lang w:val="en-US"/>
        </w:rPr>
        <w:t>Fourth</w:t>
      </w:r>
      <w:r w:rsidRPr="00F241C8">
        <w:rPr>
          <w:sz w:val="16"/>
          <w:szCs w:val="16"/>
        </w:rPr>
        <w:t xml:space="preserve"> </w:t>
      </w:r>
      <w:r w:rsidRPr="00F241C8">
        <w:rPr>
          <w:sz w:val="16"/>
          <w:szCs w:val="16"/>
          <w:lang w:val="en-US"/>
        </w:rPr>
        <w:t>Normal</w:t>
      </w:r>
      <w:r w:rsidRPr="00F241C8">
        <w:rPr>
          <w:sz w:val="16"/>
          <w:szCs w:val="16"/>
        </w:rPr>
        <w:t xml:space="preserve"> </w:t>
      </w:r>
      <w:r w:rsidRPr="00F241C8">
        <w:rPr>
          <w:sz w:val="16"/>
          <w:szCs w:val="16"/>
          <w:lang w:val="en-US"/>
        </w:rPr>
        <w:t>Form</w:t>
      </w:r>
      <w:r w:rsidRPr="00F241C8">
        <w:rPr>
          <w:sz w:val="16"/>
          <w:szCs w:val="16"/>
        </w:rPr>
        <w:t xml:space="preserve"> – 4</w:t>
      </w:r>
      <w:r w:rsidRPr="00F241C8">
        <w:rPr>
          <w:sz w:val="16"/>
          <w:szCs w:val="16"/>
          <w:lang w:val="en-US"/>
        </w:rPr>
        <w:t>NF</w:t>
      </w:r>
      <w:r w:rsidRPr="00F241C8">
        <w:rPr>
          <w:sz w:val="16"/>
          <w:szCs w:val="16"/>
        </w:rPr>
        <w:t>);</w:t>
      </w:r>
    </w:p>
    <w:p w:rsidR="005D7BB0" w:rsidRPr="00F241C8" w:rsidRDefault="00F241C8" w:rsidP="00F241C8">
      <w:pPr>
        <w:rPr>
          <w:sz w:val="16"/>
          <w:szCs w:val="16"/>
        </w:rPr>
      </w:pPr>
      <w:r w:rsidRPr="00F241C8">
        <w:rPr>
          <w:sz w:val="16"/>
          <w:szCs w:val="16"/>
        </w:rPr>
        <w:t>-пятая нормальная форма или нормальная форма проекции-соединения (</w:t>
      </w:r>
      <w:r w:rsidRPr="00F241C8">
        <w:rPr>
          <w:sz w:val="16"/>
          <w:szCs w:val="16"/>
          <w:lang w:val="en-US"/>
        </w:rPr>
        <w:t>Fifth</w:t>
      </w:r>
      <w:r w:rsidRPr="00F241C8">
        <w:rPr>
          <w:sz w:val="16"/>
          <w:szCs w:val="16"/>
        </w:rPr>
        <w:t xml:space="preserve">  </w:t>
      </w:r>
      <w:r w:rsidRPr="00F241C8">
        <w:rPr>
          <w:sz w:val="16"/>
          <w:szCs w:val="16"/>
          <w:lang w:val="en-US"/>
        </w:rPr>
        <w:t>Normal</w:t>
      </w:r>
      <w:r w:rsidRPr="00F241C8">
        <w:rPr>
          <w:sz w:val="16"/>
          <w:szCs w:val="16"/>
        </w:rPr>
        <w:t xml:space="preserve"> </w:t>
      </w:r>
      <w:r w:rsidRPr="00F241C8">
        <w:rPr>
          <w:sz w:val="16"/>
          <w:szCs w:val="16"/>
          <w:lang w:val="en-US"/>
        </w:rPr>
        <w:t>Form</w:t>
      </w:r>
      <w:r w:rsidRPr="00F241C8">
        <w:rPr>
          <w:sz w:val="16"/>
          <w:szCs w:val="16"/>
        </w:rPr>
        <w:t xml:space="preserve"> – 5</w:t>
      </w:r>
      <w:r w:rsidRPr="00F241C8">
        <w:rPr>
          <w:sz w:val="16"/>
          <w:szCs w:val="16"/>
          <w:lang w:val="en-US"/>
        </w:rPr>
        <w:t>NF</w:t>
      </w:r>
      <w:r w:rsidRPr="00F241C8">
        <w:rPr>
          <w:sz w:val="16"/>
          <w:szCs w:val="16"/>
        </w:rPr>
        <w:t xml:space="preserve"> или </w:t>
      </w:r>
      <w:r w:rsidRPr="00F241C8">
        <w:rPr>
          <w:sz w:val="16"/>
          <w:szCs w:val="16"/>
          <w:lang w:val="en-US"/>
        </w:rPr>
        <w:t>PJ</w:t>
      </w:r>
      <w:r w:rsidRPr="00F241C8">
        <w:rPr>
          <w:sz w:val="16"/>
          <w:szCs w:val="16"/>
        </w:rPr>
        <w:t>/</w:t>
      </w:r>
      <w:r w:rsidRPr="00F241C8">
        <w:rPr>
          <w:sz w:val="16"/>
          <w:szCs w:val="16"/>
          <w:lang w:val="en-US"/>
        </w:rPr>
        <w:t>NF</w:t>
      </w:r>
      <w:r w:rsidRPr="00F241C8">
        <w:rPr>
          <w:sz w:val="16"/>
          <w:szCs w:val="16"/>
        </w:rPr>
        <w:t>);</w:t>
      </w:r>
    </w:p>
    <w:sectPr w:rsidR="005D7BB0" w:rsidRPr="00F24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F241C8"/>
    <w:rsid w:val="005D7BB0"/>
    <w:rsid w:val="00F24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241C8"/>
    <w:pPr>
      <w:keepNext/>
      <w:spacing w:before="240" w:after="120" w:line="240" w:lineRule="auto"/>
      <w:jc w:val="both"/>
      <w:outlineLvl w:val="1"/>
    </w:pPr>
    <w:rPr>
      <w:rFonts w:ascii="Times New Roman" w:eastAsia="Calibri" w:hAnsi="Times New Roman" w:cs="Times New Roman"/>
      <w:b/>
      <w:i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241C8"/>
    <w:rPr>
      <w:rFonts w:ascii="Times New Roman" w:eastAsia="Calibri" w:hAnsi="Times New Roman" w:cs="Times New Roman"/>
      <w:b/>
      <w:i/>
      <w:sz w:val="28"/>
      <w:szCs w:val="20"/>
    </w:rPr>
  </w:style>
  <w:style w:type="paragraph" w:styleId="a3">
    <w:name w:val="Body Text Indent"/>
    <w:basedOn w:val="a"/>
    <w:link w:val="a4"/>
    <w:rsid w:val="00F241C8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F241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1019</Words>
  <Characters>5813</Characters>
  <Application>Microsoft Office Word</Application>
  <DocSecurity>0</DocSecurity>
  <Lines>48</Lines>
  <Paragraphs>13</Paragraphs>
  <ScaleCrop>false</ScaleCrop>
  <Company>Reanimator Extreme Edition</Company>
  <LinksUpToDate>false</LinksUpToDate>
  <CharactersWithSpaces>6819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otherside</dc:creator>
  <cp:keywords/>
  <dc:description/>
  <cp:lastModifiedBy>otherside</cp:lastModifiedBy>
  <cp:revision>2</cp:revision>
  <dcterms:created xsi:type="dcterms:W3CDTF">2011-01-15T10:25:00Z</dcterms:created>
  <dcterms:modified xsi:type="dcterms:W3CDTF">2011-01-15T10:26:00Z</dcterms:modified>
</cp:coreProperties>
</file>