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B00" w:rsidRDefault="005A2B00" w:rsidP="005A2B00">
      <w:pPr>
        <w:jc w:val="center"/>
        <w:rPr>
          <w:rFonts w:asciiTheme="minorEastAsia" w:hAnsiTheme="minorEastAsia"/>
          <w:sz w:val="32"/>
        </w:rPr>
      </w:pPr>
      <w:r w:rsidRPr="005A2B00">
        <w:rPr>
          <w:rFonts w:asciiTheme="minorEastAsia" w:hAnsiTheme="minorEastAsia" w:hint="eastAsia"/>
          <w:sz w:val="32"/>
        </w:rPr>
        <w:t>自動控制II</w:t>
      </w:r>
      <w:r w:rsidRPr="005A2B00">
        <w:rPr>
          <w:rFonts w:asciiTheme="minorEastAsia" w:hAnsiTheme="minorEastAsia"/>
          <w:sz w:val="32"/>
        </w:rPr>
        <w:t>-</w:t>
      </w:r>
      <w:r w:rsidR="00F85E38">
        <w:rPr>
          <w:rFonts w:asciiTheme="minorEastAsia" w:hAnsiTheme="minorEastAsia" w:hint="eastAsia"/>
          <w:sz w:val="32"/>
        </w:rPr>
        <w:t>HW4</w:t>
      </w:r>
    </w:p>
    <w:p w:rsidR="005A2B00" w:rsidRDefault="005A2B00" w:rsidP="00044E26">
      <w:pPr>
        <w:jc w:val="center"/>
        <w:rPr>
          <w:rFonts w:asciiTheme="minorEastAsia" w:hAnsiTheme="minorEastAsia"/>
        </w:rPr>
      </w:pPr>
      <w:r w:rsidRPr="005A2B00">
        <w:rPr>
          <w:rFonts w:asciiTheme="minorEastAsia" w:hAnsiTheme="minorEastAsia"/>
        </w:rPr>
        <w:t xml:space="preserve">102303022 </w:t>
      </w:r>
      <w:r w:rsidRPr="005A2B00">
        <w:rPr>
          <w:rFonts w:asciiTheme="minorEastAsia" w:hAnsiTheme="minorEastAsia" w:hint="eastAsia"/>
        </w:rPr>
        <w:t>機械4A 賴言厚</w:t>
      </w:r>
    </w:p>
    <w:p w:rsidR="00F85E38" w:rsidRDefault="00F85E38" w:rsidP="00004B70">
      <w:pPr>
        <w:jc w:val="center"/>
        <w:rPr>
          <w:rFonts w:asciiTheme="majorEastAsia" w:eastAsiaTheme="majorEastAsia" w:hAnsiTheme="majorEastAsia"/>
          <w:b/>
          <w:sz w:val="28"/>
        </w:rPr>
      </w:pPr>
      <w:r w:rsidRPr="00004B70">
        <w:rPr>
          <w:rFonts w:asciiTheme="majorEastAsia" w:eastAsiaTheme="majorEastAsia" w:hAnsiTheme="majorEastAsia" w:hint="eastAsia"/>
          <w:b/>
          <w:sz w:val="28"/>
        </w:rPr>
        <w:t>使用Matlab實現Z-transform系統響應</w:t>
      </w:r>
    </w:p>
    <w:p w:rsidR="00004B70" w:rsidRPr="00004B70" w:rsidRDefault="00004B70" w:rsidP="00004B70">
      <w:pPr>
        <w:rPr>
          <w:rFonts w:asciiTheme="majorEastAsia" w:eastAsiaTheme="majorEastAsia" w:hAnsiTheme="majorEastAsia" w:hint="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一、說明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C5C98" w:rsidTr="003C5C98">
        <w:tc>
          <w:tcPr>
            <w:tcW w:w="9736" w:type="dxa"/>
          </w:tcPr>
          <w:p w:rsidR="003C5C98" w:rsidRPr="003C5C98" w:rsidRDefault="003C5C98" w:rsidP="003C5C98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ajorEastAsia" w:eastAsiaTheme="majorEastAsia" w:hAnsiTheme="majorEastAsia"/>
                <w:b/>
                <w:sz w:val="28"/>
              </w:rPr>
            </w:pPr>
            <w:r w:rsidRPr="003C5C98">
              <w:rPr>
                <w:rFonts w:asciiTheme="majorEastAsia" w:eastAsiaTheme="majorEastAsia" w:hAnsiTheme="majorEastAsia" w:hint="eastAsia"/>
                <w:b/>
                <w:sz w:val="28"/>
              </w:rPr>
              <w:t>使用已知的txt內容,反推出</w:t>
            </w:r>
            <w:r>
              <w:rPr>
                <w:rFonts w:asciiTheme="majorEastAsia" w:eastAsiaTheme="majorEastAsia" w:hAnsiTheme="majorEastAsia" w:hint="eastAsia"/>
                <w:b/>
                <w:sz w:val="28"/>
              </w:rPr>
              <w:t>系統</w:t>
            </w:r>
            <w:r w:rsidRPr="003C5C98">
              <w:rPr>
                <w:rFonts w:asciiTheme="majorEastAsia" w:eastAsiaTheme="majorEastAsia" w:hAnsiTheme="majorEastAsia" w:hint="eastAsia"/>
                <w:b/>
                <w:sz w:val="28"/>
              </w:rPr>
              <w:t>的轉移函數</w:t>
            </w:r>
          </w:p>
          <w:p w:rsidR="003C5C98" w:rsidRDefault="003C5C98" w:rsidP="003C5C98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ajorEastAsia" w:eastAsiaTheme="majorEastAsia" w:hAnsiTheme="majorEastAsia"/>
                <w:b/>
                <w:sz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</w:rPr>
              <w:t>求出的轉移函數為Gp,在前面再放一</w:t>
            </w:r>
            <w:r w:rsidR="00EA09DA">
              <w:rPr>
                <w:rFonts w:asciiTheme="majorEastAsia" w:eastAsiaTheme="majorEastAsia" w:hAnsiTheme="majorEastAsia" w:hint="eastAsia"/>
                <w:b/>
                <w:sz w:val="28"/>
              </w:rPr>
              <w:t>Gs</w:t>
            </w:r>
            <w:r>
              <w:rPr>
                <w:rFonts w:asciiTheme="majorEastAsia" w:eastAsiaTheme="majorEastAsia" w:hAnsiTheme="majorEastAsia" w:hint="eastAsia"/>
                <w:b/>
                <w:sz w:val="28"/>
              </w:rPr>
              <w:t>,使系統穩定</w:t>
            </w:r>
          </w:p>
          <w:p w:rsidR="003C5C98" w:rsidRPr="003C5C98" w:rsidRDefault="00EA09DA" w:rsidP="003C5C98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ajorEastAsia" w:eastAsiaTheme="majorEastAsia" w:hAnsiTheme="majorEastAsia" w:hint="eastAsia"/>
                <w:b/>
                <w:sz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</w:rPr>
              <w:t>求出Gs的方法分為</w:t>
            </w:r>
            <w:r w:rsidR="00C22FAA">
              <w:rPr>
                <w:rFonts w:asciiTheme="majorEastAsia" w:eastAsiaTheme="majorEastAsia" w:hAnsiTheme="majorEastAsia"/>
                <w:b/>
                <w:sz w:val="28"/>
              </w:rPr>
              <w:t xml:space="preserve">root locus </w:t>
            </w:r>
            <w:r w:rsidR="00C22FAA">
              <w:rPr>
                <w:rFonts w:asciiTheme="majorEastAsia" w:eastAsiaTheme="majorEastAsia" w:hAnsiTheme="majorEastAsia" w:hint="eastAsia"/>
                <w:b/>
                <w:sz w:val="28"/>
              </w:rPr>
              <w:t>與 pole assignment</w:t>
            </w:r>
            <w:r>
              <w:rPr>
                <w:rFonts w:asciiTheme="majorEastAsia" w:eastAsiaTheme="majorEastAsia" w:hAnsiTheme="majorEastAsia"/>
                <w:b/>
                <w:sz w:val="28"/>
              </w:rPr>
              <w:br/>
            </w:r>
            <w:r>
              <w:rPr>
                <w:noProof/>
              </w:rPr>
              <w:drawing>
                <wp:inline distT="0" distB="0" distL="0" distR="0" wp14:anchorId="2B76AA7B" wp14:editId="4EDD27C1">
                  <wp:extent cx="5715000" cy="1441944"/>
                  <wp:effectExtent l="0" t="0" r="0" b="63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738" cy="1452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04C9" w:rsidRDefault="00F904C9" w:rsidP="00B90FDD">
      <w:pPr>
        <w:rPr>
          <w:rFonts w:asciiTheme="majorHAnsi" w:hAnsiTheme="majorHAnsi" w:cstheme="majorHAnsi"/>
          <w:b/>
        </w:rPr>
      </w:pPr>
    </w:p>
    <w:p w:rsidR="002A7064" w:rsidRDefault="002A7064" w:rsidP="00B90FDD">
      <w:pPr>
        <w:rPr>
          <w:rFonts w:asciiTheme="majorHAnsi" w:hAnsiTheme="majorHAnsi" w:cstheme="majorHAnsi"/>
          <w:b/>
        </w:rPr>
      </w:pPr>
    </w:p>
    <w:p w:rsidR="002A7064" w:rsidRDefault="002A7064" w:rsidP="00B90FDD">
      <w:pPr>
        <w:rPr>
          <w:rFonts w:asciiTheme="majorHAnsi" w:hAnsiTheme="majorHAnsi" w:cstheme="majorHAnsi" w:hint="eastAsia"/>
          <w:b/>
        </w:rPr>
      </w:pPr>
    </w:p>
    <w:p w:rsidR="00DC1736" w:rsidRPr="00D94EE3" w:rsidRDefault="00D94EE3" w:rsidP="00B90FDD">
      <w:pPr>
        <w:rPr>
          <w:rFonts w:asciiTheme="majorEastAsia" w:eastAsiaTheme="majorEastAsia" w:hAnsiTheme="majorEastAsia" w:cstheme="majorHAnsi"/>
          <w:b/>
          <w:sz w:val="28"/>
          <w:szCs w:val="28"/>
        </w:rPr>
      </w:pPr>
      <w:r w:rsidRPr="00D94EE3">
        <w:rPr>
          <w:rFonts w:asciiTheme="majorEastAsia" w:eastAsiaTheme="majorEastAsia" w:hAnsiTheme="majorEastAsia" w:cstheme="majorHAnsi" w:hint="eastAsia"/>
          <w:b/>
          <w:sz w:val="28"/>
          <w:szCs w:val="28"/>
        </w:rPr>
        <w:t>二</w:t>
      </w:r>
      <w:r w:rsidRPr="00D94EE3">
        <w:rPr>
          <w:rFonts w:asciiTheme="majorEastAsia" w:eastAsiaTheme="majorEastAsia" w:hAnsiTheme="majorEastAsia" w:hint="eastAsia"/>
          <w:b/>
          <w:sz w:val="28"/>
          <w:szCs w:val="28"/>
        </w:rPr>
        <w:t>、</w:t>
      </w:r>
      <w:r w:rsidR="00DC1736" w:rsidRPr="00D94EE3">
        <w:rPr>
          <w:rFonts w:asciiTheme="majorEastAsia" w:eastAsiaTheme="majorEastAsia" w:hAnsiTheme="majorEastAsia" w:cstheme="majorHAnsi" w:hint="eastAsia"/>
          <w:b/>
          <w:sz w:val="28"/>
          <w:szCs w:val="28"/>
        </w:rPr>
        <w:t>程式碼(</w:t>
      </w:r>
      <w:r w:rsidR="00A70908" w:rsidRPr="00D94EE3">
        <w:rPr>
          <w:rFonts w:asciiTheme="majorEastAsia" w:eastAsiaTheme="majorEastAsia" w:hAnsiTheme="majorEastAsia" w:cstheme="majorHAnsi" w:hint="eastAsia"/>
          <w:b/>
          <w:sz w:val="28"/>
          <w:szCs w:val="28"/>
        </w:rPr>
        <w:t>以下會逐段解釋</w:t>
      </w:r>
      <w:r w:rsidR="00DC1736" w:rsidRPr="00D94EE3">
        <w:rPr>
          <w:rFonts w:asciiTheme="majorEastAsia" w:eastAsiaTheme="majorEastAsia" w:hAnsiTheme="majorEastAsia" w:cstheme="majorHAnsi" w:hint="eastAsia"/>
          <w:b/>
          <w:sz w:val="28"/>
          <w:szCs w:val="28"/>
        </w:rPr>
        <w:t>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82"/>
        <w:gridCol w:w="4354"/>
      </w:tblGrid>
      <w:tr w:rsidR="00A70908" w:rsidTr="00BD0C93">
        <w:tc>
          <w:tcPr>
            <w:tcW w:w="5382" w:type="dxa"/>
          </w:tcPr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>clc;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>clear;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</w:pPr>
            <w:r w:rsidRPr="006470D5"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  <w:t xml:space="preserve">%% </w:t>
            </w:r>
            <w:r w:rsidRPr="006470D5"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  <w:t>設定參數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>totalstep = 98;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>totaltheta = [0;0;0;0];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>Lefttotal = [0;0;0;0];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>Righttotal = [0,0,0,0;0,0,0,0;0,0,0,0;0,0,0,0];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>theta = [0;0;0;0];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>phi = [0;0;0;0];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 xml:space="preserve">out = load('xx.txt'); </w:t>
            </w:r>
            <w:r w:rsidRPr="006470D5"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  <w:t>%</w:t>
            </w:r>
            <w:r w:rsidRPr="006470D5"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  <w:t>匯入矩陣</w:t>
            </w:r>
            <w:r w:rsidRPr="006470D5"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  <w:t>u,y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>u = out(:,1);</w:t>
            </w:r>
          </w:p>
          <w:p w:rsidR="00A70908" w:rsidRDefault="00A70908" w:rsidP="00B90FDD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y = out(:,2);</w:t>
            </w:r>
          </w:p>
          <w:p w:rsidR="00A70908" w:rsidRPr="00A70908" w:rsidRDefault="00A70908" w:rsidP="00B90FDD">
            <w:pPr>
              <w:rPr>
                <w:rFonts w:asciiTheme="majorHAnsi" w:hAnsiTheme="majorHAnsi" w:cstheme="majorHAnsi" w:hint="eastAsia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 xml:space="preserve">u1 = 0; u0 = 0; y1 = 0; </w:t>
            </w:r>
            <w:r>
              <w:rPr>
                <w:rFonts w:asciiTheme="majorHAnsi" w:hAnsiTheme="majorHAnsi" w:cstheme="majorHAnsi"/>
                <w:sz w:val="22"/>
              </w:rPr>
              <w:t>y0 = 0;</w:t>
            </w:r>
          </w:p>
        </w:tc>
        <w:tc>
          <w:tcPr>
            <w:tcW w:w="4354" w:type="dxa"/>
          </w:tcPr>
          <w:p w:rsidR="00A70908" w:rsidRDefault="00DA0841" w:rsidP="00B90FDD">
            <w:pPr>
              <w:rPr>
                <w:rFonts w:asciiTheme="majorEastAsia" w:eastAsiaTheme="majorEastAsia" w:hAnsiTheme="majorEastAsia" w:cstheme="majorHAnsi"/>
              </w:rPr>
            </w:pPr>
            <w:r w:rsidRPr="00DA0841">
              <w:rPr>
                <w:rFonts w:asciiTheme="majorEastAsia" w:eastAsiaTheme="majorEastAsia" w:hAnsiTheme="majorEastAsia" w:cstheme="majorHAnsi" w:hint="eastAsia"/>
              </w:rPr>
              <w:t>使用上課所提到的誤差法求解,先將係數都設好,並將初值設為0</w:t>
            </w:r>
            <w:r>
              <w:rPr>
                <w:rFonts w:asciiTheme="majorEastAsia" w:eastAsiaTheme="majorEastAsia" w:hAnsiTheme="majorEastAsia" w:cstheme="majorHAnsi" w:hint="eastAsia"/>
              </w:rPr>
              <w:t>。</w:t>
            </w:r>
          </w:p>
          <w:p w:rsidR="00DA0841" w:rsidRPr="00DA0841" w:rsidRDefault="00DA0841" w:rsidP="00B90FDD">
            <w:pPr>
              <w:rPr>
                <w:rFonts w:asciiTheme="majorEastAsia" w:eastAsiaTheme="majorEastAsia" w:hAnsiTheme="majorEastAsia" w:cstheme="majorHAnsi" w:hint="eastAsia"/>
              </w:rPr>
            </w:pPr>
            <w:r w:rsidRPr="00DA0841">
              <w:rPr>
                <w:rFonts w:asciiTheme="majorHAnsi" w:hAnsiTheme="majorHAnsi" w:cstheme="majorHAnsi" w:hint="eastAsia"/>
              </w:rPr>
              <w:t>載下</w:t>
            </w:r>
            <w:r w:rsidRPr="00DA0841">
              <w:rPr>
                <w:rFonts w:asciiTheme="majorHAnsi" w:hAnsiTheme="majorHAnsi" w:cstheme="majorHAnsi" w:hint="eastAsia"/>
              </w:rPr>
              <w:t>LMS</w:t>
            </w:r>
            <w:r w:rsidRPr="00DA0841">
              <w:rPr>
                <w:rFonts w:asciiTheme="majorHAnsi" w:hAnsiTheme="majorHAnsi" w:cstheme="majorHAnsi" w:hint="eastAsia"/>
              </w:rPr>
              <w:t>上的</w:t>
            </w:r>
            <w:r w:rsidRPr="00DA0841">
              <w:rPr>
                <w:rFonts w:asciiTheme="majorHAnsi" w:hAnsiTheme="majorHAnsi" w:cstheme="majorHAnsi" w:hint="eastAsia"/>
              </w:rPr>
              <w:t>TXT</w:t>
            </w:r>
            <w:r w:rsidRPr="00DA0841">
              <w:rPr>
                <w:rFonts w:asciiTheme="majorHAnsi" w:hAnsiTheme="majorHAnsi" w:cstheme="majorHAnsi" w:hint="eastAsia"/>
              </w:rPr>
              <w:t>檔匯入矩陣</w:t>
            </w:r>
            <w:r w:rsidRPr="00DA0841">
              <w:rPr>
                <w:rFonts w:asciiTheme="majorHAnsi" w:hAnsiTheme="majorHAnsi" w:cstheme="majorHAnsi" w:hint="eastAsia"/>
              </w:rPr>
              <w:t>,</w:t>
            </w:r>
            <w:r w:rsidRPr="00DA0841">
              <w:rPr>
                <w:rFonts w:asciiTheme="majorHAnsi" w:hAnsiTheme="majorHAnsi" w:cstheme="majorHAnsi" w:hint="eastAsia"/>
              </w:rPr>
              <w:t>左行為</w:t>
            </w:r>
            <w:r>
              <w:rPr>
                <w:rFonts w:asciiTheme="majorHAnsi" w:hAnsiTheme="majorHAnsi" w:cstheme="majorHAnsi" w:hint="eastAsia"/>
              </w:rPr>
              <w:t xml:space="preserve">u </w:t>
            </w:r>
            <w:r>
              <w:rPr>
                <w:rFonts w:asciiTheme="majorHAnsi" w:hAnsiTheme="majorHAnsi" w:cstheme="majorHAnsi" w:hint="eastAsia"/>
              </w:rPr>
              <w:t>右行為</w:t>
            </w:r>
            <w:r>
              <w:rPr>
                <w:rFonts w:asciiTheme="majorHAnsi" w:hAnsiTheme="majorHAnsi" w:cstheme="majorHAnsi" w:hint="eastAsia"/>
              </w:rPr>
              <w:t>y</w:t>
            </w:r>
            <w:r>
              <w:rPr>
                <w:rFonts w:asciiTheme="majorEastAsia" w:eastAsiaTheme="majorEastAsia" w:hAnsiTheme="majorEastAsia" w:cstheme="majorHAnsi" w:hint="eastAsia"/>
              </w:rPr>
              <w:t>。</w:t>
            </w:r>
          </w:p>
        </w:tc>
      </w:tr>
      <w:tr w:rsidR="00A70908" w:rsidTr="00BD0C93">
        <w:tc>
          <w:tcPr>
            <w:tcW w:w="5382" w:type="dxa"/>
          </w:tcPr>
          <w:p w:rsidR="00A70908" w:rsidRPr="006470D5" w:rsidRDefault="00A70908" w:rsidP="00A70908">
            <w:pPr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</w:pPr>
            <w:r w:rsidRPr="006470D5"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  <w:lastRenderedPageBreak/>
              <w:t xml:space="preserve">%% </w:t>
            </w:r>
            <w:r w:rsidRPr="006470D5"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  <w:t>匯入</w:t>
            </w:r>
            <w:r w:rsidRPr="006470D5"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  <w:t>y u</w:t>
            </w:r>
            <w:r w:rsidRPr="006470D5"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  <w:t>的結果</w:t>
            </w:r>
            <w:r w:rsidRPr="006470D5"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  <w:t xml:space="preserve"> </w:t>
            </w:r>
            <w:r w:rsidRPr="006470D5"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  <w:t>算出轉移函數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>for i=1:totalstep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 xml:space="preserve">    phi = [y(i+1);y(i);u(i+1);u(i)];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 xml:space="preserve">    phiT = phi';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 xml:space="preserve">    phiM = phi * phiT;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 xml:space="preserve">    Lefttotal = Lefttotal + y(i+2) .* phi;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 xml:space="preserve">    Righttotal = Righttotal + phiM;</w:t>
            </w:r>
          </w:p>
          <w:p w:rsidR="00A70908" w:rsidRPr="00A70908" w:rsidRDefault="00A70908" w:rsidP="00B90FDD">
            <w:pPr>
              <w:rPr>
                <w:rFonts w:asciiTheme="majorHAnsi" w:hAnsiTheme="majorHAnsi" w:cstheme="majorHAnsi" w:hint="eastAsia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end</w:t>
            </w:r>
          </w:p>
        </w:tc>
        <w:tc>
          <w:tcPr>
            <w:tcW w:w="4354" w:type="dxa"/>
          </w:tcPr>
          <w:p w:rsidR="00A70908" w:rsidRPr="008550F3" w:rsidRDefault="008550F3" w:rsidP="00B90FDD">
            <w:pPr>
              <w:rPr>
                <w:rFonts w:asciiTheme="majorHAnsi" w:hAnsiTheme="majorHAnsi" w:cstheme="majorHAnsi"/>
              </w:rPr>
            </w:pPr>
            <w:r w:rsidRPr="008550F3">
              <w:rPr>
                <w:rFonts w:asciiTheme="majorHAnsi" w:hAnsiTheme="majorHAnsi" w:cstheme="majorHAnsi" w:hint="eastAsia"/>
              </w:rPr>
              <w:t>帶入最後誤差法推導出的公式</w:t>
            </w:r>
            <w:r>
              <w:rPr>
                <w:rFonts w:asciiTheme="majorHAnsi" w:hAnsiTheme="majorHAnsi" w:cstheme="majorHAnsi" w:hint="eastAsia"/>
              </w:rPr>
              <w:t>,</w:t>
            </w:r>
            <w:r>
              <w:rPr>
                <w:rFonts w:asciiTheme="majorHAnsi" w:hAnsiTheme="majorHAnsi" w:cstheme="majorHAnsi" w:hint="eastAsia"/>
              </w:rPr>
              <w:t>算出各矩陣關係</w:t>
            </w:r>
            <w:r>
              <w:rPr>
                <w:rFonts w:asciiTheme="majorEastAsia" w:eastAsiaTheme="majorEastAsia" w:hAnsiTheme="majorEastAsia" w:cstheme="majorHAnsi" w:hint="eastAsia"/>
              </w:rPr>
              <w:t>。</w:t>
            </w:r>
          </w:p>
        </w:tc>
      </w:tr>
      <w:tr w:rsidR="00A70908" w:rsidTr="00BD0C93">
        <w:tc>
          <w:tcPr>
            <w:tcW w:w="5382" w:type="dxa"/>
          </w:tcPr>
          <w:p w:rsidR="00A70908" w:rsidRPr="006470D5" w:rsidRDefault="00A70908" w:rsidP="00A70908">
            <w:pPr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</w:pPr>
            <w:r w:rsidRPr="006470D5"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  <w:t xml:space="preserve">%% </w:t>
            </w:r>
            <w:r w:rsidRPr="006470D5"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  <w:t>找</w:t>
            </w:r>
            <w:r w:rsidRPr="006470D5"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  <w:t xml:space="preserve">root locus </w:t>
            </w:r>
            <w:r w:rsidRPr="006470D5"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  <w:t>觀察穩定狀況的</w:t>
            </w:r>
            <w:r w:rsidRPr="006470D5"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  <w:t>gain</w:t>
            </w:r>
            <w:r w:rsidRPr="006470D5"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  <w:t>值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>theta = double(inv(sym(Righttotal))) * Lefttotal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 xml:space="preserve">b1 = theta(3); b0 = theta(4); a1 = -theta(1); a0 = -theta(2); 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>h = tf([b1 b0],[1 a1 a0]);</w:t>
            </w:r>
          </w:p>
          <w:p w:rsidR="00A70908" w:rsidRPr="00A70908" w:rsidRDefault="00A70908" w:rsidP="00B90FDD">
            <w:pPr>
              <w:rPr>
                <w:rFonts w:asciiTheme="majorHAnsi" w:hAnsiTheme="majorHAnsi" w:cstheme="majorHAnsi" w:hint="eastAsia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figure(1); rlocus(h);</w:t>
            </w:r>
          </w:p>
        </w:tc>
        <w:tc>
          <w:tcPr>
            <w:tcW w:w="4354" w:type="dxa"/>
          </w:tcPr>
          <w:p w:rsidR="00A70908" w:rsidRDefault="008550F3" w:rsidP="00B90FDD">
            <w:pPr>
              <w:rPr>
                <w:rFonts w:asciiTheme="majorEastAsia" w:eastAsiaTheme="majorEastAsia" w:hAnsiTheme="majorEastAsia" w:cstheme="majorHAnsi"/>
              </w:rPr>
            </w:pPr>
            <w:r w:rsidRPr="008550F3">
              <w:rPr>
                <w:rFonts w:asciiTheme="majorHAnsi" w:hAnsiTheme="majorHAnsi" w:cstheme="majorHAnsi" w:hint="eastAsia"/>
              </w:rPr>
              <w:t>求出</w:t>
            </w:r>
            <w:r w:rsidRPr="008550F3">
              <w:rPr>
                <w:rFonts w:asciiTheme="majorHAnsi" w:hAnsiTheme="majorHAnsi" w:cstheme="majorHAnsi" w:hint="eastAsia"/>
              </w:rPr>
              <w:t>theta</w:t>
            </w:r>
            <w:r w:rsidRPr="008550F3">
              <w:rPr>
                <w:rFonts w:asciiTheme="majorHAnsi" w:hAnsiTheme="majorHAnsi" w:cstheme="majorHAnsi" w:hint="eastAsia"/>
              </w:rPr>
              <w:t>也就是轉移函數的係數</w:t>
            </w:r>
            <w:r w:rsidRPr="008550F3">
              <w:rPr>
                <w:rFonts w:asciiTheme="majorHAnsi" w:hAnsiTheme="majorHAnsi" w:cstheme="majorHAnsi" w:hint="eastAsia"/>
              </w:rPr>
              <w:t>a1 a0 b1 b0</w:t>
            </w:r>
            <w:r w:rsidR="00895A58">
              <w:rPr>
                <w:rFonts w:asciiTheme="majorEastAsia" w:eastAsiaTheme="majorEastAsia" w:hAnsiTheme="majorEastAsia" w:cstheme="majorHAnsi" w:hint="eastAsia"/>
              </w:rPr>
              <w:t>。</w:t>
            </w:r>
          </w:p>
          <w:p w:rsidR="006D08E7" w:rsidRPr="00062F30" w:rsidRDefault="00062F30" w:rsidP="00062F30">
            <w:pPr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Gp=</m:t>
                </m:r>
                <m:f>
                  <m:fPr>
                    <m:ctrlPr>
                      <w:rPr>
                        <w:rFonts w:ascii="Cambria Math" w:hAnsi="Cambria Math" w:cstheme="maj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b1*Z+b0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HAnsi"/>
                      </w:rPr>
                      <m:t>+a1*Z+a0</m:t>
                    </m:r>
                  </m:den>
                </m:f>
              </m:oMath>
            </m:oMathPara>
          </w:p>
          <w:p w:rsidR="00BD0C93" w:rsidRPr="008550F3" w:rsidRDefault="00062F30" w:rsidP="00062F30">
            <w:pPr>
              <w:rPr>
                <w:rFonts w:asciiTheme="majorHAnsi" w:hAnsiTheme="majorHAnsi" w:cstheme="majorHAnsi" w:hint="eastAsia"/>
              </w:rPr>
            </w:pPr>
            <w:r>
              <w:rPr>
                <w:rFonts w:asciiTheme="majorHAnsi" w:hAnsiTheme="majorHAnsi" w:cstheme="majorHAnsi" w:hint="eastAsia"/>
              </w:rPr>
              <w:t>並</w:t>
            </w:r>
            <w:r w:rsidR="00BD0C93">
              <w:rPr>
                <w:rFonts w:asciiTheme="majorHAnsi" w:hAnsiTheme="majorHAnsi" w:cstheme="majorHAnsi" w:hint="eastAsia"/>
              </w:rPr>
              <w:t>畫</w:t>
            </w:r>
            <w:r>
              <w:rPr>
                <w:rFonts w:asciiTheme="majorHAnsi" w:hAnsiTheme="majorHAnsi" w:cstheme="majorHAnsi" w:hint="eastAsia"/>
              </w:rPr>
              <w:t>出</w:t>
            </w:r>
            <w:r>
              <w:rPr>
                <w:rFonts w:asciiTheme="majorHAnsi" w:hAnsiTheme="majorHAnsi" w:cstheme="majorHAnsi" w:hint="eastAsia"/>
              </w:rPr>
              <w:t>root locus</w:t>
            </w:r>
            <w:r w:rsidR="00BD0C93">
              <w:rPr>
                <w:rFonts w:asciiTheme="majorHAnsi" w:hAnsiTheme="majorHAnsi" w:cstheme="majorHAnsi" w:hint="eastAsia"/>
              </w:rPr>
              <w:t>(</w:t>
            </w:r>
            <w:r w:rsidR="00BD0C93">
              <w:rPr>
                <w:rFonts w:asciiTheme="majorHAnsi" w:hAnsiTheme="majorHAnsi" w:cstheme="majorHAnsi" w:hint="eastAsia"/>
              </w:rPr>
              <w:t>大圖在後幾頁</w:t>
            </w:r>
            <w:r w:rsidR="00BD0C93">
              <w:rPr>
                <w:rFonts w:asciiTheme="majorHAnsi" w:hAnsiTheme="majorHAnsi" w:cstheme="majorHAnsi" w:hint="eastAsia"/>
              </w:rPr>
              <w:t>)</w:t>
            </w:r>
            <w:r w:rsidR="00BD0C93">
              <w:rPr>
                <w:rFonts w:asciiTheme="majorHAnsi" w:hAnsiTheme="majorHAnsi" w:cstheme="majorHAnsi"/>
              </w:rPr>
              <w:t>,</w:t>
            </w:r>
            <w:r w:rsidR="00BD0C93">
              <w:rPr>
                <w:rFonts w:asciiTheme="majorHAnsi" w:hAnsiTheme="majorHAnsi" w:cstheme="majorHAnsi" w:hint="eastAsia"/>
              </w:rPr>
              <w:t>發現</w:t>
            </w:r>
            <w:r w:rsidR="00BD0C93">
              <w:rPr>
                <w:rFonts w:asciiTheme="majorHAnsi" w:hAnsiTheme="majorHAnsi" w:cstheme="majorHAnsi" w:hint="eastAsia"/>
              </w:rPr>
              <w:t>gain</w:t>
            </w:r>
            <w:r w:rsidR="00BD0C93">
              <w:rPr>
                <w:rFonts w:asciiTheme="majorHAnsi" w:hAnsiTheme="majorHAnsi" w:cstheme="majorHAnsi" w:hint="eastAsia"/>
              </w:rPr>
              <w:t>要小於</w:t>
            </w:r>
            <w:r w:rsidR="00BD0C93">
              <w:rPr>
                <w:rFonts w:asciiTheme="majorHAnsi" w:hAnsiTheme="majorHAnsi" w:cstheme="majorHAnsi" w:hint="eastAsia"/>
              </w:rPr>
              <w:t>0.000333</w:t>
            </w:r>
            <w:r w:rsidR="00BD0C93">
              <w:rPr>
                <w:rFonts w:asciiTheme="majorHAnsi" w:hAnsiTheme="majorHAnsi" w:cstheme="majorHAnsi" w:hint="eastAsia"/>
              </w:rPr>
              <w:t>且大於</w:t>
            </w:r>
            <w:r w:rsidR="00BD0C93">
              <w:rPr>
                <w:rFonts w:asciiTheme="majorHAnsi" w:hAnsiTheme="majorHAnsi" w:cstheme="majorHAnsi" w:hint="eastAsia"/>
              </w:rPr>
              <w:t>0.00257</w:t>
            </w:r>
            <w:r w:rsidR="00BD0C93">
              <w:rPr>
                <w:rFonts w:asciiTheme="majorHAnsi" w:hAnsiTheme="majorHAnsi" w:cstheme="majorHAnsi" w:hint="eastAsia"/>
              </w:rPr>
              <w:t>時</w:t>
            </w:r>
            <w:r w:rsidR="00BD0C93">
              <w:rPr>
                <w:rFonts w:asciiTheme="majorHAnsi" w:hAnsiTheme="majorHAnsi" w:cstheme="majorHAnsi" w:hint="eastAsia"/>
              </w:rPr>
              <w:t>,</w:t>
            </w:r>
            <w:r w:rsidR="00BD0C93">
              <w:rPr>
                <w:rFonts w:asciiTheme="majorHAnsi" w:hAnsiTheme="majorHAnsi" w:cstheme="majorHAnsi" w:hint="eastAsia"/>
              </w:rPr>
              <w:t>才會在</w:t>
            </w:r>
            <w:r w:rsidR="00BD0C93">
              <w:rPr>
                <w:rFonts w:asciiTheme="majorHAnsi" w:hAnsiTheme="majorHAnsi" w:cstheme="majorHAnsi" w:hint="eastAsia"/>
              </w:rPr>
              <w:t>Z-domain</w:t>
            </w:r>
            <w:r w:rsidR="00BD0C93">
              <w:rPr>
                <w:rFonts w:asciiTheme="majorHAnsi" w:hAnsiTheme="majorHAnsi" w:cstheme="majorHAnsi" w:hint="eastAsia"/>
              </w:rPr>
              <w:t>單位圓內</w:t>
            </w:r>
            <w:r w:rsidR="00BD0C93">
              <w:rPr>
                <w:rFonts w:asciiTheme="majorHAnsi" w:hAnsiTheme="majorHAnsi" w:cstheme="majorHAnsi" w:hint="eastAsia"/>
              </w:rPr>
              <w:t>,</w:t>
            </w:r>
            <w:r w:rsidR="00BD0C93">
              <w:rPr>
                <w:rFonts w:asciiTheme="majorHAnsi" w:hAnsiTheme="majorHAnsi" w:cstheme="majorHAnsi" w:hint="eastAsia"/>
              </w:rPr>
              <w:t>因此系統光靠</w:t>
            </w:r>
            <w:r w:rsidR="00BD0C93">
              <w:rPr>
                <w:rFonts w:asciiTheme="majorHAnsi" w:hAnsiTheme="majorHAnsi" w:cstheme="majorHAnsi" w:hint="eastAsia"/>
              </w:rPr>
              <w:t>Gain</w:t>
            </w:r>
            <w:r w:rsidR="00BD0C93">
              <w:rPr>
                <w:rFonts w:asciiTheme="majorHAnsi" w:hAnsiTheme="majorHAnsi" w:cstheme="majorHAnsi" w:hint="eastAsia"/>
              </w:rPr>
              <w:t>值無法使系統穩定</w:t>
            </w:r>
            <w:r w:rsidR="00BD0C93">
              <w:rPr>
                <w:rFonts w:asciiTheme="majorEastAsia" w:eastAsiaTheme="majorEastAsia" w:hAnsiTheme="majorEastAsia" w:cstheme="majorHAnsi" w:hint="eastAsia"/>
              </w:rPr>
              <w:t>。</w:t>
            </w:r>
          </w:p>
        </w:tc>
      </w:tr>
      <w:tr w:rsidR="00A70908" w:rsidTr="00BD0C93">
        <w:tc>
          <w:tcPr>
            <w:tcW w:w="5382" w:type="dxa"/>
          </w:tcPr>
          <w:p w:rsidR="00A70908" w:rsidRPr="006470D5" w:rsidRDefault="00A70908" w:rsidP="00A70908">
            <w:pPr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</w:pPr>
            <w:r w:rsidRPr="006470D5"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  <w:t>%% pole assignment</w:t>
            </w:r>
            <w:r w:rsidRPr="006470D5"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  <w:t>法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</w:pPr>
            <w:r w:rsidRPr="006470D5"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  <w:t>%</w:t>
            </w:r>
            <w:r w:rsidRPr="006470D5"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  <w:t>設</w:t>
            </w:r>
            <w:r w:rsidRPr="006470D5"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  <w:t>pole</w:t>
            </w:r>
            <w:r w:rsidRPr="006470D5"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  <w:t>在</w:t>
            </w:r>
            <w:r w:rsidRPr="006470D5"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  <w:t xml:space="preserve"> +0.5j -0.5j 0.4 =&gt; </w:t>
            </w:r>
            <w:r w:rsidRPr="006470D5"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  <w:t>係數</w:t>
            </w:r>
            <w:r w:rsidRPr="006470D5"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  <w:t>=[1 -0.4 0.25 -0.1]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>A = inv([1 b1 0;a1 b0 b1;a0 0 b0]) * [-0.4-a1;0.25-a0;-0.1];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>x0 = A(1);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>x1 = A(2);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>x2 = A(3);</w:t>
            </w:r>
          </w:p>
          <w:p w:rsidR="00A70908" w:rsidRPr="006470D5" w:rsidRDefault="00A70908" w:rsidP="00A7090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kern w:val="0"/>
                <w:sz w:val="22"/>
              </w:rPr>
            </w:pPr>
            <w:r w:rsidRPr="006470D5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r1 = 0; r0 = 1; u1 = 0; u0 = 0; y2 = 0; y1 = 0; y0 = 0;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>for i=1:100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 xml:space="preserve">    %r = sin(i*pi/20);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 xml:space="preserve">    u0 = u1;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 xml:space="preserve">    u1 = -x0*u0 + x1*(r1-y1) + x2*(r0 - y0);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 xml:space="preserve">    y2 = -a1*y1 - a0*y0 + b1*u1 + b0*u0;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 xml:space="preserve">    y0 = y1;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 xml:space="preserve">    y1 = y2;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 xml:space="preserve">    r0 = r1;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 xml:space="preserve">    yarr(i) = y2;</w:t>
            </w:r>
          </w:p>
          <w:p w:rsidR="00A70908" w:rsidRPr="006470D5" w:rsidRDefault="00A70908" w:rsidP="00A70908">
            <w:pPr>
              <w:rPr>
                <w:rFonts w:asciiTheme="majorHAnsi" w:hAnsiTheme="majorHAnsi" w:cstheme="majorHAnsi"/>
                <w:sz w:val="22"/>
              </w:rPr>
            </w:pPr>
            <w:r w:rsidRPr="006470D5">
              <w:rPr>
                <w:rFonts w:asciiTheme="majorHAnsi" w:hAnsiTheme="majorHAnsi" w:cstheme="majorHAnsi"/>
                <w:sz w:val="22"/>
              </w:rPr>
              <w:t>end</w:t>
            </w:r>
          </w:p>
          <w:p w:rsidR="00A70908" w:rsidRPr="00A70908" w:rsidRDefault="00A70908" w:rsidP="00B90FDD">
            <w:pPr>
              <w:rPr>
                <w:rFonts w:asciiTheme="majorHAnsi" w:hAnsiTheme="majorHAnsi" w:cstheme="majorHAnsi" w:hint="eastAsia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figure(2); plot(yarr);</w:t>
            </w:r>
          </w:p>
        </w:tc>
        <w:tc>
          <w:tcPr>
            <w:tcW w:w="4354" w:type="dxa"/>
          </w:tcPr>
          <w:p w:rsidR="00A70908" w:rsidRDefault="002F4690" w:rsidP="00B90F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因此我們</w:t>
            </w:r>
            <w:r w:rsidR="00C92F48" w:rsidRPr="00C92F48">
              <w:rPr>
                <w:rFonts w:asciiTheme="majorHAnsi" w:hAnsiTheme="majorHAnsi" w:cstheme="majorHAnsi" w:hint="eastAsia"/>
              </w:rPr>
              <w:t>使用</w:t>
            </w:r>
            <w:r w:rsidR="00C92F48" w:rsidRPr="00C92F48">
              <w:rPr>
                <w:rFonts w:asciiTheme="majorHAnsi" w:hAnsiTheme="majorHAnsi" w:cstheme="majorHAnsi" w:hint="eastAsia"/>
              </w:rPr>
              <w:t>pole assignment</w:t>
            </w:r>
            <w:r w:rsidR="00C92F48" w:rsidRPr="00C92F48">
              <w:rPr>
                <w:rFonts w:asciiTheme="majorHAnsi" w:hAnsiTheme="majorHAnsi" w:cstheme="majorHAnsi" w:hint="eastAsia"/>
              </w:rPr>
              <w:t>求出</w:t>
            </w:r>
            <w:r w:rsidR="00C92F48" w:rsidRPr="00C92F48">
              <w:rPr>
                <w:rFonts w:asciiTheme="majorHAnsi" w:hAnsiTheme="majorHAnsi" w:cstheme="majorHAnsi" w:hint="eastAsia"/>
              </w:rPr>
              <w:t>Gs</w:t>
            </w:r>
            <w:r w:rsidR="00C92F48" w:rsidRPr="00C92F48">
              <w:rPr>
                <w:rFonts w:asciiTheme="majorHAnsi" w:hAnsiTheme="majorHAnsi" w:cstheme="majorHAnsi" w:hint="eastAsia"/>
              </w:rPr>
              <w:t>值</w:t>
            </w:r>
            <w:r w:rsidR="00D855F0">
              <w:rPr>
                <w:rFonts w:asciiTheme="majorEastAsia" w:eastAsiaTheme="majorEastAsia" w:hAnsiTheme="majorEastAsia" w:cstheme="majorHAnsi" w:hint="eastAsia"/>
              </w:rPr>
              <w:t>。</w:t>
            </w:r>
          </w:p>
          <w:p w:rsidR="00C92F48" w:rsidRPr="00062F30" w:rsidRDefault="00C92F48" w:rsidP="00C92F48">
            <w:pPr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Gs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1*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Z+x2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Z+</m:t>
                    </m:r>
                    <m:r>
                      <w:rPr>
                        <w:rFonts w:ascii="Cambria Math" w:hAnsi="Cambria Math" w:cstheme="majorHAnsi"/>
                      </w:rPr>
                      <m:t>x0</m:t>
                    </m:r>
                  </m:den>
                </m:f>
              </m:oMath>
            </m:oMathPara>
          </w:p>
          <w:p w:rsidR="00C92F48" w:rsidRDefault="00D855F0" w:rsidP="00B90FDD">
            <w:pPr>
              <w:rPr>
                <w:rFonts w:asciiTheme="majorEastAsia" w:eastAsiaTheme="majorEastAsia" w:hAnsiTheme="majorEastAsia" w:cstheme="majorHAnsi"/>
              </w:rPr>
            </w:pPr>
            <w:r>
              <w:rPr>
                <w:rFonts w:asciiTheme="majorHAnsi" w:hAnsiTheme="majorHAnsi" w:cstheme="majorHAnsi" w:hint="eastAsia"/>
              </w:rPr>
              <w:t>把</w:t>
            </w:r>
            <w:r>
              <w:rPr>
                <w:rFonts w:asciiTheme="majorHAnsi" w:hAnsiTheme="majorHAnsi" w:cstheme="majorHAnsi" w:hint="eastAsia"/>
              </w:rPr>
              <w:t>pole</w:t>
            </w:r>
            <w:r>
              <w:rPr>
                <w:rFonts w:asciiTheme="majorHAnsi" w:hAnsiTheme="majorHAnsi" w:cstheme="majorHAnsi" w:hint="eastAsia"/>
              </w:rPr>
              <w:t>設在單位圓內</w:t>
            </w:r>
            <w:r>
              <w:rPr>
                <w:rFonts w:asciiTheme="majorHAnsi" w:hAnsiTheme="majorHAnsi" w:cstheme="majorHAnsi" w:hint="eastAsia"/>
              </w:rPr>
              <w:t>,</w:t>
            </w:r>
            <w:r>
              <w:rPr>
                <w:rFonts w:asciiTheme="majorHAnsi" w:hAnsiTheme="majorHAnsi" w:cstheme="majorHAnsi" w:hint="eastAsia"/>
              </w:rPr>
              <w:t>希望系統穩定</w:t>
            </w:r>
            <w:r>
              <w:rPr>
                <w:rFonts w:asciiTheme="majorEastAsia" w:eastAsiaTheme="majorEastAsia" w:hAnsiTheme="majorEastAsia" w:cstheme="majorHAnsi" w:hint="eastAsia"/>
              </w:rPr>
              <w:t>。</w:t>
            </w:r>
          </w:p>
          <w:p w:rsidR="00CD66C3" w:rsidRPr="00C92F48" w:rsidRDefault="00CD66C3" w:rsidP="00B90FDD">
            <w:pPr>
              <w:rPr>
                <w:rFonts w:asciiTheme="majorHAnsi" w:hAnsiTheme="majorHAnsi" w:cstheme="majorHAnsi" w:hint="eastAsia"/>
              </w:rPr>
            </w:pPr>
            <w:r>
              <w:rPr>
                <w:rFonts w:asciiTheme="majorEastAsia" w:eastAsiaTheme="majorEastAsia" w:hAnsiTheme="majorEastAsia" w:cstheme="majorHAnsi" w:hint="eastAsia"/>
              </w:rPr>
              <w:t>這裡的程式碼r(</w:t>
            </w:r>
            <w:r>
              <w:rPr>
                <w:rFonts w:asciiTheme="majorEastAsia" w:eastAsiaTheme="majorEastAsia" w:hAnsiTheme="majorEastAsia" w:cstheme="majorHAnsi"/>
              </w:rPr>
              <w:t>k</w:t>
            </w:r>
            <w:r>
              <w:rPr>
                <w:rFonts w:asciiTheme="majorEastAsia" w:eastAsiaTheme="majorEastAsia" w:hAnsiTheme="majorEastAsia" w:cstheme="majorHAnsi" w:hint="eastAsia"/>
              </w:rPr>
              <w:t>)</w:t>
            </w:r>
            <w:r>
              <w:rPr>
                <w:rFonts w:asciiTheme="majorEastAsia" w:eastAsiaTheme="majorEastAsia" w:hAnsiTheme="majorEastAsia" w:cstheme="majorHAnsi"/>
              </w:rPr>
              <w:t>,</w:t>
            </w:r>
            <w:r>
              <w:rPr>
                <w:rFonts w:asciiTheme="majorEastAsia" w:eastAsiaTheme="majorEastAsia" w:hAnsiTheme="majorEastAsia" w:cstheme="majorHAnsi" w:hint="eastAsia"/>
              </w:rPr>
              <w:t>也就是input為</w:t>
            </w:r>
            <w:r w:rsidR="00D80088">
              <w:rPr>
                <w:rFonts w:asciiTheme="majorEastAsia" w:eastAsiaTheme="majorEastAsia" w:hAnsiTheme="majorEastAsia" w:cstheme="majorHAnsi" w:hint="eastAsia"/>
              </w:rPr>
              <w:t>im</w:t>
            </w:r>
            <w:r>
              <w:rPr>
                <w:rFonts w:asciiTheme="majorEastAsia" w:eastAsiaTheme="majorEastAsia" w:hAnsiTheme="majorEastAsia" w:cstheme="majorHAnsi" w:hint="eastAsia"/>
              </w:rPr>
              <w:t>pulse</w:t>
            </w:r>
            <w:r>
              <w:rPr>
                <w:rFonts w:asciiTheme="majorEastAsia" w:eastAsiaTheme="majorEastAsia" w:hAnsiTheme="majorEastAsia" w:cstheme="majorHAnsi" w:hint="eastAsia"/>
              </w:rPr>
              <w:t>。</w:t>
            </w:r>
          </w:p>
        </w:tc>
      </w:tr>
      <w:tr w:rsidR="00622468" w:rsidTr="004D00C5">
        <w:tc>
          <w:tcPr>
            <w:tcW w:w="9736" w:type="dxa"/>
            <w:gridSpan w:val="2"/>
          </w:tcPr>
          <w:p w:rsidR="00622468" w:rsidRDefault="00622468" w:rsidP="00B90FDD">
            <w:pPr>
              <w:rPr>
                <w:rFonts w:asciiTheme="majorEastAsia" w:eastAsiaTheme="majorEastAsia" w:hAnsiTheme="majorEastAsia" w:cstheme="majorHAnsi"/>
                <w:b/>
              </w:rPr>
            </w:pPr>
            <w:r>
              <w:rPr>
                <w:rFonts w:asciiTheme="majorHAnsi" w:hAnsiTheme="majorHAnsi" w:cstheme="majorHAnsi" w:hint="eastAsia"/>
                <w:b/>
              </w:rPr>
              <w:t xml:space="preserve">P.S. </w:t>
            </w:r>
            <w:r>
              <w:rPr>
                <w:rFonts w:asciiTheme="majorHAnsi" w:hAnsiTheme="majorHAnsi" w:cstheme="majorHAnsi" w:hint="eastAsia"/>
                <w:b/>
              </w:rPr>
              <w:t>此程式碼最終跑出結果</w:t>
            </w:r>
            <w:r w:rsidR="00DD086A">
              <w:rPr>
                <w:rFonts w:asciiTheme="majorHAnsi" w:hAnsiTheme="majorHAnsi" w:cstheme="majorHAnsi" w:hint="eastAsia"/>
                <w:b/>
              </w:rPr>
              <w:t>僅</w:t>
            </w:r>
            <w:r>
              <w:rPr>
                <w:rFonts w:asciiTheme="majorHAnsi" w:hAnsiTheme="majorHAnsi" w:cstheme="majorHAnsi" w:hint="eastAsia"/>
                <w:b/>
              </w:rPr>
              <w:t>為</w:t>
            </w:r>
            <w:r>
              <w:rPr>
                <w:rFonts w:asciiTheme="majorHAnsi" w:hAnsiTheme="majorHAnsi" w:cstheme="majorHAnsi" w:hint="eastAsia"/>
                <w:b/>
              </w:rPr>
              <w:t xml:space="preserve"> </w:t>
            </w:r>
            <w:r>
              <w:rPr>
                <w:rFonts w:asciiTheme="majorHAnsi" w:hAnsiTheme="majorHAnsi" w:cstheme="majorHAnsi" w:hint="eastAsia"/>
                <w:b/>
              </w:rPr>
              <w:t>輸入</w:t>
            </w:r>
            <w:r>
              <w:rPr>
                <w:rFonts w:asciiTheme="majorHAnsi" w:hAnsiTheme="majorHAnsi" w:cstheme="majorHAnsi" w:hint="eastAsia"/>
                <w:b/>
              </w:rPr>
              <w:t>=impulse</w:t>
            </w:r>
            <w:r>
              <w:rPr>
                <w:rFonts w:asciiTheme="majorHAnsi" w:hAnsiTheme="majorHAnsi" w:cstheme="majorHAnsi" w:hint="eastAsia"/>
                <w:b/>
              </w:rPr>
              <w:t>時</w:t>
            </w:r>
            <w:r>
              <w:rPr>
                <w:rFonts w:asciiTheme="majorHAnsi" w:hAnsiTheme="majorHAnsi" w:cstheme="majorHAnsi" w:hint="eastAsia"/>
                <w:b/>
              </w:rPr>
              <w:t>,</w:t>
            </w:r>
            <w:r>
              <w:rPr>
                <w:rFonts w:asciiTheme="majorHAnsi" w:hAnsiTheme="majorHAnsi" w:cstheme="majorHAnsi" w:hint="eastAsia"/>
                <w:b/>
              </w:rPr>
              <w:t>經由</w:t>
            </w:r>
            <w:r>
              <w:rPr>
                <w:rFonts w:asciiTheme="majorHAnsi" w:hAnsiTheme="majorHAnsi" w:cstheme="majorHAnsi" w:hint="eastAsia"/>
                <w:b/>
              </w:rPr>
              <w:t>pole assigment</w:t>
            </w:r>
            <w:r>
              <w:rPr>
                <w:rFonts w:asciiTheme="majorHAnsi" w:hAnsiTheme="majorHAnsi" w:cstheme="majorHAnsi" w:hint="eastAsia"/>
                <w:b/>
              </w:rPr>
              <w:t>法後的系統響應</w:t>
            </w:r>
            <w:r w:rsidR="00D80C84">
              <w:rPr>
                <w:rFonts w:asciiTheme="majorHAnsi" w:hAnsiTheme="majorHAnsi" w:cstheme="majorHAnsi" w:hint="eastAsia"/>
                <w:b/>
              </w:rPr>
              <w:t>圖</w:t>
            </w:r>
            <w:r w:rsidR="00D80C84" w:rsidRPr="00D80C84">
              <w:rPr>
                <w:rFonts w:asciiTheme="majorEastAsia" w:eastAsiaTheme="majorEastAsia" w:hAnsiTheme="majorEastAsia" w:cstheme="majorHAnsi" w:hint="eastAsia"/>
                <w:b/>
              </w:rPr>
              <w:t>。</w:t>
            </w:r>
          </w:p>
          <w:p w:rsidR="00D80C84" w:rsidRPr="00821BED" w:rsidRDefault="00D80C84" w:rsidP="00B90FDD">
            <w:pPr>
              <w:rPr>
                <w:rFonts w:asciiTheme="majorHAnsi" w:hAnsiTheme="majorHAnsi" w:cstheme="majorHAnsi" w:hint="eastAsia"/>
                <w:b/>
              </w:rPr>
            </w:pPr>
          </w:p>
        </w:tc>
      </w:tr>
    </w:tbl>
    <w:p w:rsidR="002A7064" w:rsidRPr="00DC1736" w:rsidRDefault="002A7064" w:rsidP="00B90FDD">
      <w:pPr>
        <w:rPr>
          <w:rFonts w:asciiTheme="majorHAnsi" w:hAnsiTheme="majorHAnsi" w:cstheme="majorHAnsi" w:hint="eastAsia"/>
          <w:b/>
        </w:rPr>
      </w:pPr>
    </w:p>
    <w:p w:rsidR="002A7064" w:rsidRDefault="002A7064" w:rsidP="002A7064">
      <w:pPr>
        <w:rPr>
          <w:rFonts w:asciiTheme="majorEastAsia" w:eastAsiaTheme="majorEastAsia" w:hAnsiTheme="majorEastAsia" w:cstheme="majorHAnsi"/>
          <w:b/>
          <w:sz w:val="28"/>
          <w:szCs w:val="28"/>
        </w:rPr>
      </w:pPr>
      <w:r>
        <w:rPr>
          <w:rFonts w:asciiTheme="majorEastAsia" w:eastAsiaTheme="majorEastAsia" w:hAnsiTheme="majorEastAsia" w:cstheme="majorHAnsi" w:hint="eastAsia"/>
          <w:b/>
          <w:sz w:val="28"/>
          <w:szCs w:val="28"/>
        </w:rPr>
        <w:lastRenderedPageBreak/>
        <w:t>三</w:t>
      </w:r>
      <w:r w:rsidRPr="00D94EE3">
        <w:rPr>
          <w:rFonts w:asciiTheme="majorEastAsia" w:eastAsiaTheme="majorEastAsia" w:hAnsiTheme="majorEastAsia" w:hint="eastAsia"/>
          <w:b/>
          <w:sz w:val="28"/>
          <w:szCs w:val="28"/>
        </w:rPr>
        <w:t>、</w:t>
      </w:r>
      <w:r>
        <w:rPr>
          <w:rFonts w:asciiTheme="majorEastAsia" w:eastAsiaTheme="majorEastAsia" w:hAnsiTheme="majorEastAsia" w:cstheme="majorHAnsi" w:hint="eastAsia"/>
          <w:b/>
          <w:sz w:val="28"/>
          <w:szCs w:val="28"/>
        </w:rPr>
        <w:t>圖</w:t>
      </w:r>
      <w:r w:rsidRPr="00D94EE3">
        <w:rPr>
          <w:rFonts w:asciiTheme="majorEastAsia" w:eastAsiaTheme="majorEastAsia" w:hAnsiTheme="majorEastAsia" w:cstheme="majorHAnsi" w:hint="eastAsia"/>
          <w:b/>
          <w:sz w:val="28"/>
          <w:szCs w:val="28"/>
        </w:rPr>
        <w:t>:</w:t>
      </w:r>
    </w:p>
    <w:p w:rsidR="00CB27B6" w:rsidRPr="00CB27B6" w:rsidRDefault="00CB27B6" w:rsidP="002A7064">
      <w:pPr>
        <w:rPr>
          <w:rFonts w:asciiTheme="majorEastAsia" w:eastAsiaTheme="majorEastAsia" w:hAnsiTheme="majorEastAsia" w:cstheme="majorHAnsi"/>
          <w:b/>
          <w:szCs w:val="28"/>
        </w:rPr>
      </w:pPr>
      <w:r w:rsidRPr="00CB27B6">
        <w:rPr>
          <w:rFonts w:asciiTheme="majorEastAsia" w:eastAsiaTheme="majorEastAsia" w:hAnsiTheme="majorEastAsia" w:cstheme="majorHAnsi" w:hint="eastAsia"/>
          <w:b/>
          <w:szCs w:val="28"/>
        </w:rPr>
        <w:t>原轉移函數</w:t>
      </w:r>
      <w:r>
        <w:rPr>
          <w:rFonts w:asciiTheme="majorEastAsia" w:eastAsiaTheme="majorEastAsia" w:hAnsiTheme="majorEastAsia" w:cstheme="majorHAnsi" w:hint="eastAsia"/>
          <w:b/>
          <w:szCs w:val="28"/>
        </w:rPr>
        <w:t>:</w:t>
      </w:r>
    </w:p>
    <w:p w:rsidR="00EA09E6" w:rsidRPr="004B0BB2" w:rsidRDefault="00EA09E6" w:rsidP="00B90FDD">
      <w:pPr>
        <w:rPr>
          <w:rFonts w:asciiTheme="majorEastAsia" w:eastAsiaTheme="majorEastAsia" w:hAnsiTheme="majorEastAsia" w:cstheme="majorHAnsi" w:hint="eastAsia"/>
        </w:rPr>
      </w:pPr>
      <w:r w:rsidRPr="004B0BB2">
        <w:rPr>
          <w:rFonts w:asciiTheme="majorEastAsia" w:eastAsiaTheme="majorEastAsia" w:hAnsiTheme="majorEastAsia" w:cstheme="majorHAnsi" w:hint="eastAsia"/>
        </w:rPr>
        <w:t>原轉移函數的root locus:</w:t>
      </w:r>
    </w:p>
    <w:p w:rsidR="00B90FDD" w:rsidRDefault="00BD0C93" w:rsidP="00B90FDD">
      <w:pPr>
        <w:rPr>
          <w:rFonts w:asciiTheme="majorHAnsi" w:hAnsiTheme="majorHAnsi" w:cstheme="majorHAnsi"/>
          <w:sz w:val="22"/>
        </w:rPr>
      </w:pPr>
      <w:r>
        <w:rPr>
          <w:noProof/>
        </w:rPr>
        <w:drawing>
          <wp:inline distT="0" distB="0" distL="0" distR="0" wp14:anchorId="5AE470C2" wp14:editId="7839C2AC">
            <wp:extent cx="6124354" cy="3234065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43453" cy="3244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5F0" w:rsidRDefault="00D855F0" w:rsidP="00B90FDD">
      <w:pPr>
        <w:rPr>
          <w:rFonts w:asciiTheme="majorHAnsi" w:hAnsiTheme="majorHAnsi" w:cstheme="majorHAnsi"/>
          <w:sz w:val="22"/>
        </w:rPr>
      </w:pPr>
    </w:p>
    <w:p w:rsidR="004B0BB2" w:rsidRPr="004B0BB2" w:rsidRDefault="004B0BB2" w:rsidP="00B90FDD">
      <w:pPr>
        <w:rPr>
          <w:rFonts w:asciiTheme="majorEastAsia" w:eastAsiaTheme="majorEastAsia" w:hAnsiTheme="majorEastAsia" w:cstheme="majorHAnsi" w:hint="eastAsia"/>
        </w:rPr>
      </w:pPr>
      <w:r w:rsidRPr="004B0BB2">
        <w:rPr>
          <w:rFonts w:asciiTheme="majorEastAsia" w:eastAsiaTheme="majorEastAsia" w:hAnsiTheme="majorEastAsia" w:cstheme="majorHAnsi" w:hint="eastAsia"/>
        </w:rPr>
        <w:t>原轉移函數的響應圖</w:t>
      </w:r>
      <w:r w:rsidR="00854C60">
        <w:rPr>
          <w:rFonts w:asciiTheme="majorEastAsia" w:eastAsiaTheme="majorEastAsia" w:hAnsiTheme="majorEastAsia" w:cstheme="majorHAnsi" w:hint="eastAsia"/>
        </w:rPr>
        <w:t xml:space="preserve"> (</w:t>
      </w:r>
      <w:r w:rsidR="00854C60" w:rsidRPr="00D855F0">
        <w:rPr>
          <w:rFonts w:asciiTheme="majorEastAsia" w:eastAsiaTheme="majorEastAsia" w:hAnsiTheme="majorEastAsia" w:cstheme="majorHAnsi" w:hint="eastAsia"/>
        </w:rPr>
        <w:t>當r(</w:t>
      </w:r>
      <w:r w:rsidR="00854C60" w:rsidRPr="00D855F0">
        <w:rPr>
          <w:rFonts w:asciiTheme="majorEastAsia" w:eastAsiaTheme="majorEastAsia" w:hAnsiTheme="majorEastAsia" w:cstheme="majorHAnsi"/>
        </w:rPr>
        <w:t>k</w:t>
      </w:r>
      <w:r w:rsidR="00854C60" w:rsidRPr="00D855F0">
        <w:rPr>
          <w:rFonts w:asciiTheme="majorEastAsia" w:eastAsiaTheme="majorEastAsia" w:hAnsiTheme="majorEastAsia" w:cstheme="majorHAnsi" w:hint="eastAsia"/>
        </w:rPr>
        <w:t>)為</w:t>
      </w:r>
      <w:r w:rsidR="00FA1919">
        <w:rPr>
          <w:rFonts w:asciiTheme="majorEastAsia" w:eastAsiaTheme="majorEastAsia" w:hAnsiTheme="majorEastAsia" w:cstheme="majorHAnsi" w:hint="eastAsia"/>
        </w:rPr>
        <w:t>im</w:t>
      </w:r>
      <w:r w:rsidR="00854C60" w:rsidRPr="00D855F0">
        <w:rPr>
          <w:rFonts w:asciiTheme="majorEastAsia" w:eastAsiaTheme="majorEastAsia" w:hAnsiTheme="majorEastAsia" w:cstheme="majorHAnsi" w:hint="eastAsia"/>
        </w:rPr>
        <w:t>pulse</w:t>
      </w:r>
      <w:r w:rsidR="00854C60">
        <w:rPr>
          <w:rFonts w:asciiTheme="majorEastAsia" w:eastAsiaTheme="majorEastAsia" w:hAnsiTheme="majorEastAsia" w:cstheme="majorHAnsi" w:hint="eastAsia"/>
        </w:rPr>
        <w:t>)</w:t>
      </w:r>
      <w:r w:rsidRPr="004B0BB2">
        <w:rPr>
          <w:rFonts w:asciiTheme="majorEastAsia" w:eastAsiaTheme="majorEastAsia" w:hAnsiTheme="majorEastAsia" w:cstheme="majorHAnsi" w:hint="eastAsia"/>
        </w:rPr>
        <w:t>:</w:t>
      </w:r>
    </w:p>
    <w:p w:rsidR="004B0BB2" w:rsidRDefault="004B0BB2" w:rsidP="00B90FDD">
      <w:pPr>
        <w:rPr>
          <w:rFonts w:asciiTheme="majorHAnsi" w:hAnsiTheme="majorHAnsi" w:cstheme="majorHAnsi"/>
          <w:sz w:val="22"/>
        </w:rPr>
      </w:pPr>
      <w:r>
        <w:rPr>
          <w:noProof/>
        </w:rPr>
        <w:drawing>
          <wp:inline distT="0" distB="0" distL="0" distR="0" wp14:anchorId="6B8B3A6C" wp14:editId="7FCF55E4">
            <wp:extent cx="6123940" cy="322380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37048" cy="3230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7B6" w:rsidRDefault="00CB27B6" w:rsidP="00B90FDD">
      <w:pPr>
        <w:rPr>
          <w:rFonts w:asciiTheme="majorHAnsi" w:hAnsiTheme="majorHAnsi" w:cstheme="majorHAnsi"/>
          <w:sz w:val="22"/>
        </w:rPr>
      </w:pPr>
    </w:p>
    <w:p w:rsidR="00CB27B6" w:rsidRDefault="00CB27B6" w:rsidP="00B90FDD">
      <w:pPr>
        <w:rPr>
          <w:rFonts w:asciiTheme="majorHAnsi" w:hAnsiTheme="majorHAnsi" w:cstheme="majorHAnsi" w:hint="eastAsia"/>
          <w:sz w:val="22"/>
        </w:rPr>
      </w:pPr>
    </w:p>
    <w:p w:rsidR="00D855F0" w:rsidRDefault="00A5236A" w:rsidP="00B90FDD">
      <w:pPr>
        <w:rPr>
          <w:rFonts w:asciiTheme="majorEastAsia" w:eastAsiaTheme="majorEastAsia" w:hAnsiTheme="majorEastAsia" w:cstheme="majorHAnsi"/>
          <w:b/>
        </w:rPr>
      </w:pPr>
      <w:r>
        <w:rPr>
          <w:rFonts w:asciiTheme="majorEastAsia" w:eastAsiaTheme="majorEastAsia" w:hAnsiTheme="majorEastAsia" w:cstheme="majorHAnsi" w:hint="eastAsia"/>
          <w:b/>
        </w:rPr>
        <w:lastRenderedPageBreak/>
        <w:t>使用</w:t>
      </w:r>
      <w:r w:rsidR="00D855F0" w:rsidRPr="00D855F0">
        <w:rPr>
          <w:rFonts w:asciiTheme="majorEastAsia" w:eastAsiaTheme="majorEastAsia" w:hAnsiTheme="majorEastAsia" w:cstheme="majorHAnsi"/>
          <w:b/>
        </w:rPr>
        <w:t>P</w:t>
      </w:r>
      <w:r w:rsidR="00D855F0" w:rsidRPr="00D855F0">
        <w:rPr>
          <w:rFonts w:asciiTheme="majorEastAsia" w:eastAsiaTheme="majorEastAsia" w:hAnsiTheme="majorEastAsia" w:cstheme="majorHAnsi" w:hint="eastAsia"/>
          <w:b/>
        </w:rPr>
        <w:t xml:space="preserve">ole </w:t>
      </w:r>
      <w:r w:rsidR="00D855F0" w:rsidRPr="00D855F0">
        <w:rPr>
          <w:rFonts w:asciiTheme="majorEastAsia" w:eastAsiaTheme="majorEastAsia" w:hAnsiTheme="majorEastAsia" w:cstheme="majorHAnsi"/>
          <w:b/>
        </w:rPr>
        <w:t>assignment</w:t>
      </w:r>
      <w:r w:rsidR="00D855F0" w:rsidRPr="00D855F0">
        <w:rPr>
          <w:rFonts w:asciiTheme="majorEastAsia" w:eastAsiaTheme="majorEastAsia" w:hAnsiTheme="majorEastAsia" w:cstheme="majorHAnsi" w:hint="eastAsia"/>
          <w:b/>
        </w:rPr>
        <w:t>法</w:t>
      </w:r>
      <w:r>
        <w:rPr>
          <w:rFonts w:asciiTheme="majorEastAsia" w:eastAsiaTheme="majorEastAsia" w:hAnsiTheme="majorEastAsia" w:cstheme="majorHAnsi" w:hint="eastAsia"/>
          <w:b/>
        </w:rPr>
        <w:t>求出Gs後</w:t>
      </w:r>
      <w:r w:rsidR="00D855F0" w:rsidRPr="00D855F0">
        <w:rPr>
          <w:rFonts w:asciiTheme="majorEastAsia" w:eastAsiaTheme="majorEastAsia" w:hAnsiTheme="majorEastAsia" w:cstheme="majorHAnsi" w:hint="eastAsia"/>
          <w:b/>
        </w:rPr>
        <w:t>:</w:t>
      </w:r>
    </w:p>
    <w:p w:rsidR="0038231D" w:rsidRPr="0038231D" w:rsidRDefault="0038231D" w:rsidP="00B90FDD">
      <w:pPr>
        <w:rPr>
          <w:rFonts w:asciiTheme="majorEastAsia" w:eastAsiaTheme="majorEastAsia" w:hAnsiTheme="majorEastAsia" w:cstheme="majorHAnsi"/>
        </w:rPr>
      </w:pPr>
      <w:r w:rsidRPr="0038231D">
        <w:rPr>
          <w:rFonts w:asciiTheme="majorEastAsia" w:eastAsiaTheme="majorEastAsia" w:hAnsiTheme="majorEastAsia" w:cstheme="majorHAnsi" w:hint="eastAsia"/>
        </w:rPr>
        <w:t>Gs*Gp的Root locus</w:t>
      </w:r>
      <w:bookmarkStart w:id="0" w:name="_GoBack"/>
      <w:bookmarkEnd w:id="0"/>
    </w:p>
    <w:p w:rsidR="0038231D" w:rsidRDefault="0038231D" w:rsidP="00B90FDD">
      <w:pPr>
        <w:rPr>
          <w:rFonts w:asciiTheme="majorEastAsia" w:eastAsiaTheme="majorEastAsia" w:hAnsiTheme="majorEastAsia" w:cstheme="majorHAnsi"/>
          <w:b/>
        </w:rPr>
      </w:pPr>
      <w:r>
        <w:rPr>
          <w:noProof/>
        </w:rPr>
        <w:drawing>
          <wp:inline distT="0" distB="0" distL="0" distR="0" wp14:anchorId="23059BA3" wp14:editId="504C498F">
            <wp:extent cx="6136507" cy="322166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53139" cy="3230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5F0" w:rsidRPr="00D855F0" w:rsidRDefault="00D855F0" w:rsidP="00B90FDD">
      <w:pPr>
        <w:rPr>
          <w:rFonts w:asciiTheme="majorEastAsia" w:eastAsiaTheme="majorEastAsia" w:hAnsiTheme="majorEastAsia" w:cstheme="majorHAnsi" w:hint="eastAsia"/>
        </w:rPr>
      </w:pPr>
      <w:r w:rsidRPr="00D855F0">
        <w:rPr>
          <w:rFonts w:asciiTheme="majorEastAsia" w:eastAsiaTheme="majorEastAsia" w:hAnsiTheme="majorEastAsia" w:cstheme="majorHAnsi" w:hint="eastAsia"/>
        </w:rPr>
        <w:t>當r(</w:t>
      </w:r>
      <w:r w:rsidRPr="00D855F0">
        <w:rPr>
          <w:rFonts w:asciiTheme="majorEastAsia" w:eastAsiaTheme="majorEastAsia" w:hAnsiTheme="majorEastAsia" w:cstheme="majorHAnsi"/>
        </w:rPr>
        <w:t>k</w:t>
      </w:r>
      <w:r w:rsidRPr="00D855F0">
        <w:rPr>
          <w:rFonts w:asciiTheme="majorEastAsia" w:eastAsiaTheme="majorEastAsia" w:hAnsiTheme="majorEastAsia" w:cstheme="majorHAnsi" w:hint="eastAsia"/>
        </w:rPr>
        <w:t>)為</w:t>
      </w:r>
      <w:r w:rsidR="00FA1919">
        <w:rPr>
          <w:rFonts w:asciiTheme="majorEastAsia" w:eastAsiaTheme="majorEastAsia" w:hAnsiTheme="majorEastAsia" w:cstheme="majorHAnsi" w:hint="eastAsia"/>
        </w:rPr>
        <w:t>im</w:t>
      </w:r>
      <w:r w:rsidRPr="00D855F0">
        <w:rPr>
          <w:rFonts w:asciiTheme="majorEastAsia" w:eastAsiaTheme="majorEastAsia" w:hAnsiTheme="majorEastAsia" w:cstheme="majorHAnsi" w:hint="eastAsia"/>
        </w:rPr>
        <w:t>pulse時,系統響應</w:t>
      </w:r>
      <w:r>
        <w:rPr>
          <w:rFonts w:asciiTheme="majorEastAsia" w:eastAsiaTheme="majorEastAsia" w:hAnsiTheme="majorEastAsia" w:cstheme="majorHAnsi" w:hint="eastAsia"/>
        </w:rPr>
        <w:t>圖</w:t>
      </w:r>
    </w:p>
    <w:p w:rsidR="0054281C" w:rsidRDefault="00D855F0" w:rsidP="0054281C">
      <w:r>
        <w:rPr>
          <w:noProof/>
        </w:rPr>
        <w:drawing>
          <wp:inline distT="0" distB="0" distL="0" distR="0" wp14:anchorId="709E6975" wp14:editId="662A567C">
            <wp:extent cx="6092456" cy="3203900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06909" cy="3211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319" w:rsidRDefault="00A05319" w:rsidP="0054281C">
      <w:pPr>
        <w:rPr>
          <w:rFonts w:hint="eastAsia"/>
        </w:rPr>
      </w:pPr>
    </w:p>
    <w:p w:rsidR="00A05319" w:rsidRPr="00A05319" w:rsidRDefault="00A05319" w:rsidP="00A05319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hint="eastAsia"/>
        </w:rPr>
        <w:t>當</w:t>
      </w:r>
      <w:r w:rsidRPr="00D855F0">
        <w:rPr>
          <w:rFonts w:asciiTheme="majorEastAsia" w:eastAsiaTheme="majorEastAsia" w:hAnsiTheme="majorEastAsia" w:cstheme="majorHAnsi" w:hint="eastAsia"/>
        </w:rPr>
        <w:t>r(</w:t>
      </w:r>
      <w:r w:rsidRPr="00D855F0">
        <w:rPr>
          <w:rFonts w:asciiTheme="majorEastAsia" w:eastAsiaTheme="majorEastAsia" w:hAnsiTheme="majorEastAsia" w:cstheme="majorHAnsi"/>
        </w:rPr>
        <w:t>k</w:t>
      </w:r>
      <w:r w:rsidRPr="00D855F0">
        <w:rPr>
          <w:rFonts w:asciiTheme="majorEastAsia" w:eastAsiaTheme="majorEastAsia" w:hAnsiTheme="majorEastAsia" w:cstheme="majorHAnsi" w:hint="eastAsia"/>
        </w:rPr>
        <w:t>)為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sin(i*pi/20)</w:t>
      </w:r>
      <w:r w:rsidRPr="00D855F0">
        <w:rPr>
          <w:rFonts w:asciiTheme="majorEastAsia" w:eastAsiaTheme="majorEastAsia" w:hAnsiTheme="majorEastAsia" w:cstheme="majorHAnsi" w:hint="eastAsia"/>
        </w:rPr>
        <w:t>時,系統響應</w:t>
      </w:r>
      <w:r>
        <w:rPr>
          <w:rFonts w:asciiTheme="majorEastAsia" w:eastAsiaTheme="majorEastAsia" w:hAnsiTheme="majorEastAsia" w:cstheme="majorHAnsi" w:hint="eastAsia"/>
        </w:rPr>
        <w:t>圖</w:t>
      </w:r>
    </w:p>
    <w:p w:rsidR="00A05319" w:rsidRDefault="00A05319" w:rsidP="0054281C">
      <w:r>
        <w:rPr>
          <w:noProof/>
        </w:rPr>
        <w:lastRenderedPageBreak/>
        <w:drawing>
          <wp:inline distT="0" distB="0" distL="0" distR="0" wp14:anchorId="6C2B8135" wp14:editId="208E020C">
            <wp:extent cx="6134986" cy="315109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53213" cy="316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0DB" w:rsidRDefault="00B320DB" w:rsidP="0054281C"/>
    <w:p w:rsidR="00B320DB" w:rsidRPr="00CA64E5" w:rsidRDefault="00B320DB" w:rsidP="0054281C">
      <w:pPr>
        <w:rPr>
          <w:rFonts w:hint="eastAsia"/>
        </w:rPr>
      </w:pPr>
      <w:r>
        <w:rPr>
          <w:rFonts w:hint="eastAsia"/>
        </w:rPr>
        <w:t>結果</w:t>
      </w:r>
      <w:r>
        <w:rPr>
          <w:rFonts w:hint="eastAsia"/>
        </w:rPr>
        <w:t xml:space="preserve"> : </w:t>
      </w:r>
      <w:r>
        <w:rPr>
          <w:rFonts w:hint="eastAsia"/>
        </w:rPr>
        <w:t>系統穩定</w:t>
      </w:r>
      <w:r>
        <w:rPr>
          <w:rFonts w:hint="eastAsia"/>
        </w:rPr>
        <w:t>,</w:t>
      </w:r>
      <w:r>
        <w:rPr>
          <w:rFonts w:hint="eastAsia"/>
        </w:rPr>
        <w:t>無發散情形出現</w:t>
      </w:r>
    </w:p>
    <w:sectPr w:rsidR="00B320DB" w:rsidRPr="00CA64E5" w:rsidSect="00DD1CB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34E" w:rsidRDefault="00AE634E" w:rsidP="008E3AF0">
      <w:r>
        <w:separator/>
      </w:r>
    </w:p>
  </w:endnote>
  <w:endnote w:type="continuationSeparator" w:id="0">
    <w:p w:rsidR="00AE634E" w:rsidRDefault="00AE634E" w:rsidP="008E3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34E" w:rsidRDefault="00AE634E" w:rsidP="008E3AF0">
      <w:r>
        <w:separator/>
      </w:r>
    </w:p>
  </w:footnote>
  <w:footnote w:type="continuationSeparator" w:id="0">
    <w:p w:rsidR="00AE634E" w:rsidRDefault="00AE634E" w:rsidP="008E3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56A08"/>
    <w:multiLevelType w:val="hybridMultilevel"/>
    <w:tmpl w:val="9C247F10"/>
    <w:lvl w:ilvl="0" w:tplc="AC385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CF7D34"/>
    <w:multiLevelType w:val="hybridMultilevel"/>
    <w:tmpl w:val="3514905C"/>
    <w:lvl w:ilvl="0" w:tplc="A56CC18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10B796C"/>
    <w:multiLevelType w:val="hybridMultilevel"/>
    <w:tmpl w:val="F61C1680"/>
    <w:lvl w:ilvl="0" w:tplc="0FE29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E961472"/>
    <w:multiLevelType w:val="hybridMultilevel"/>
    <w:tmpl w:val="DFAEA216"/>
    <w:lvl w:ilvl="0" w:tplc="A104C3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4B827FA"/>
    <w:multiLevelType w:val="hybridMultilevel"/>
    <w:tmpl w:val="3FA2940A"/>
    <w:lvl w:ilvl="0" w:tplc="03F8BE76">
      <w:start w:val="1"/>
      <w:numFmt w:val="decimal"/>
      <w:lvlText w:val="%1."/>
      <w:lvlJc w:val="left"/>
      <w:pPr>
        <w:ind w:left="2400" w:hanging="2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D355D05"/>
    <w:multiLevelType w:val="hybridMultilevel"/>
    <w:tmpl w:val="F92A7ECA"/>
    <w:lvl w:ilvl="0" w:tplc="580417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A446815"/>
    <w:multiLevelType w:val="hybridMultilevel"/>
    <w:tmpl w:val="6B40F32E"/>
    <w:lvl w:ilvl="0" w:tplc="3D4E608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DF"/>
    <w:rsid w:val="00003F9A"/>
    <w:rsid w:val="00004B70"/>
    <w:rsid w:val="00037C3B"/>
    <w:rsid w:val="00044E26"/>
    <w:rsid w:val="0006041D"/>
    <w:rsid w:val="00062F30"/>
    <w:rsid w:val="00083B12"/>
    <w:rsid w:val="00097C4A"/>
    <w:rsid w:val="000C754D"/>
    <w:rsid w:val="000F63EF"/>
    <w:rsid w:val="0010480E"/>
    <w:rsid w:val="00105890"/>
    <w:rsid w:val="0013432D"/>
    <w:rsid w:val="00136B27"/>
    <w:rsid w:val="001407A9"/>
    <w:rsid w:val="0016785A"/>
    <w:rsid w:val="00176062"/>
    <w:rsid w:val="001A0FCF"/>
    <w:rsid w:val="001E0923"/>
    <w:rsid w:val="0021183D"/>
    <w:rsid w:val="002131EA"/>
    <w:rsid w:val="00216E0C"/>
    <w:rsid w:val="00241CFB"/>
    <w:rsid w:val="00244F5F"/>
    <w:rsid w:val="00251E3D"/>
    <w:rsid w:val="00256626"/>
    <w:rsid w:val="0029453D"/>
    <w:rsid w:val="002A1F0C"/>
    <w:rsid w:val="002A7064"/>
    <w:rsid w:val="002C5532"/>
    <w:rsid w:val="002F4690"/>
    <w:rsid w:val="00307F8B"/>
    <w:rsid w:val="003245EA"/>
    <w:rsid w:val="003555D7"/>
    <w:rsid w:val="0037233C"/>
    <w:rsid w:val="00374857"/>
    <w:rsid w:val="00380961"/>
    <w:rsid w:val="0038231D"/>
    <w:rsid w:val="00394C0B"/>
    <w:rsid w:val="003A3648"/>
    <w:rsid w:val="003A5F59"/>
    <w:rsid w:val="003C5C98"/>
    <w:rsid w:val="003D3403"/>
    <w:rsid w:val="003D38B2"/>
    <w:rsid w:val="00403D26"/>
    <w:rsid w:val="0042424E"/>
    <w:rsid w:val="004402E7"/>
    <w:rsid w:val="0044407C"/>
    <w:rsid w:val="00487CF6"/>
    <w:rsid w:val="00490284"/>
    <w:rsid w:val="0049690E"/>
    <w:rsid w:val="004A0041"/>
    <w:rsid w:val="004A0390"/>
    <w:rsid w:val="004A5E04"/>
    <w:rsid w:val="004B0BB2"/>
    <w:rsid w:val="004B2B04"/>
    <w:rsid w:val="004E2297"/>
    <w:rsid w:val="004F764B"/>
    <w:rsid w:val="00523C27"/>
    <w:rsid w:val="005423B8"/>
    <w:rsid w:val="0054281C"/>
    <w:rsid w:val="00586251"/>
    <w:rsid w:val="0059496D"/>
    <w:rsid w:val="005A2B00"/>
    <w:rsid w:val="005F5A15"/>
    <w:rsid w:val="006072A4"/>
    <w:rsid w:val="006107EB"/>
    <w:rsid w:val="00622468"/>
    <w:rsid w:val="006338B6"/>
    <w:rsid w:val="006349E8"/>
    <w:rsid w:val="006470D5"/>
    <w:rsid w:val="00657F96"/>
    <w:rsid w:val="00665537"/>
    <w:rsid w:val="00676F4D"/>
    <w:rsid w:val="006A0D9C"/>
    <w:rsid w:val="006B330F"/>
    <w:rsid w:val="006D08E7"/>
    <w:rsid w:val="006D234F"/>
    <w:rsid w:val="006D65F1"/>
    <w:rsid w:val="006F26F3"/>
    <w:rsid w:val="007104CE"/>
    <w:rsid w:val="0071488A"/>
    <w:rsid w:val="00723E3B"/>
    <w:rsid w:val="007241D7"/>
    <w:rsid w:val="007259E0"/>
    <w:rsid w:val="0074608F"/>
    <w:rsid w:val="00747408"/>
    <w:rsid w:val="00751F2E"/>
    <w:rsid w:val="007737C3"/>
    <w:rsid w:val="00782C51"/>
    <w:rsid w:val="00783A28"/>
    <w:rsid w:val="00786EBD"/>
    <w:rsid w:val="007A0533"/>
    <w:rsid w:val="007A316E"/>
    <w:rsid w:val="007B70F7"/>
    <w:rsid w:val="007C3419"/>
    <w:rsid w:val="007F12AF"/>
    <w:rsid w:val="007F2CE6"/>
    <w:rsid w:val="00821BED"/>
    <w:rsid w:val="00844880"/>
    <w:rsid w:val="00854C60"/>
    <w:rsid w:val="008550F3"/>
    <w:rsid w:val="008608A2"/>
    <w:rsid w:val="00871017"/>
    <w:rsid w:val="0087330F"/>
    <w:rsid w:val="00884DEB"/>
    <w:rsid w:val="00886B90"/>
    <w:rsid w:val="0089162A"/>
    <w:rsid w:val="008949CD"/>
    <w:rsid w:val="00895A58"/>
    <w:rsid w:val="008C228B"/>
    <w:rsid w:val="008C3367"/>
    <w:rsid w:val="008C43CA"/>
    <w:rsid w:val="008E3AF0"/>
    <w:rsid w:val="008F4C85"/>
    <w:rsid w:val="009073FE"/>
    <w:rsid w:val="00916DDF"/>
    <w:rsid w:val="00932947"/>
    <w:rsid w:val="00965B53"/>
    <w:rsid w:val="009B0834"/>
    <w:rsid w:val="009F3B27"/>
    <w:rsid w:val="00A05319"/>
    <w:rsid w:val="00A245D6"/>
    <w:rsid w:val="00A3003D"/>
    <w:rsid w:val="00A50D5F"/>
    <w:rsid w:val="00A5236A"/>
    <w:rsid w:val="00A70908"/>
    <w:rsid w:val="00A958D7"/>
    <w:rsid w:val="00AA5C81"/>
    <w:rsid w:val="00AB135A"/>
    <w:rsid w:val="00AB4B73"/>
    <w:rsid w:val="00AB514F"/>
    <w:rsid w:val="00AD4B7C"/>
    <w:rsid w:val="00AE634E"/>
    <w:rsid w:val="00B062D0"/>
    <w:rsid w:val="00B11E20"/>
    <w:rsid w:val="00B200DF"/>
    <w:rsid w:val="00B320DB"/>
    <w:rsid w:val="00B359C9"/>
    <w:rsid w:val="00B37112"/>
    <w:rsid w:val="00B56625"/>
    <w:rsid w:val="00B61528"/>
    <w:rsid w:val="00B66483"/>
    <w:rsid w:val="00B7072B"/>
    <w:rsid w:val="00B73039"/>
    <w:rsid w:val="00B81F5E"/>
    <w:rsid w:val="00B83B1C"/>
    <w:rsid w:val="00B866D4"/>
    <w:rsid w:val="00B90FDD"/>
    <w:rsid w:val="00BB0AF2"/>
    <w:rsid w:val="00BD0C93"/>
    <w:rsid w:val="00BD66D7"/>
    <w:rsid w:val="00BF47A2"/>
    <w:rsid w:val="00C22FAA"/>
    <w:rsid w:val="00C3727B"/>
    <w:rsid w:val="00C53A5B"/>
    <w:rsid w:val="00C53C64"/>
    <w:rsid w:val="00C62736"/>
    <w:rsid w:val="00C637B1"/>
    <w:rsid w:val="00C92F48"/>
    <w:rsid w:val="00C96B8D"/>
    <w:rsid w:val="00C97EC5"/>
    <w:rsid w:val="00CA2C33"/>
    <w:rsid w:val="00CA64E5"/>
    <w:rsid w:val="00CB27B6"/>
    <w:rsid w:val="00CC0238"/>
    <w:rsid w:val="00CD66C3"/>
    <w:rsid w:val="00D235B5"/>
    <w:rsid w:val="00D3739D"/>
    <w:rsid w:val="00D64F02"/>
    <w:rsid w:val="00D65F2C"/>
    <w:rsid w:val="00D74DBD"/>
    <w:rsid w:val="00D80088"/>
    <w:rsid w:val="00D80C84"/>
    <w:rsid w:val="00D855F0"/>
    <w:rsid w:val="00D94EE3"/>
    <w:rsid w:val="00DA0841"/>
    <w:rsid w:val="00DA628C"/>
    <w:rsid w:val="00DC1736"/>
    <w:rsid w:val="00DD086A"/>
    <w:rsid w:val="00DD1214"/>
    <w:rsid w:val="00DD1CBE"/>
    <w:rsid w:val="00DE01DE"/>
    <w:rsid w:val="00DF65D9"/>
    <w:rsid w:val="00E318AD"/>
    <w:rsid w:val="00E56861"/>
    <w:rsid w:val="00E6785F"/>
    <w:rsid w:val="00E751B0"/>
    <w:rsid w:val="00E80027"/>
    <w:rsid w:val="00E80CEA"/>
    <w:rsid w:val="00E81C49"/>
    <w:rsid w:val="00E93583"/>
    <w:rsid w:val="00EA09DA"/>
    <w:rsid w:val="00EA09E6"/>
    <w:rsid w:val="00EB6798"/>
    <w:rsid w:val="00EF2E9B"/>
    <w:rsid w:val="00F14F1A"/>
    <w:rsid w:val="00F24979"/>
    <w:rsid w:val="00F26E2A"/>
    <w:rsid w:val="00F639A7"/>
    <w:rsid w:val="00F659C5"/>
    <w:rsid w:val="00F6790F"/>
    <w:rsid w:val="00F71505"/>
    <w:rsid w:val="00F71BEC"/>
    <w:rsid w:val="00F85E38"/>
    <w:rsid w:val="00F904C9"/>
    <w:rsid w:val="00F932D9"/>
    <w:rsid w:val="00F97072"/>
    <w:rsid w:val="00FA1919"/>
    <w:rsid w:val="00FB5B66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F50403-6039-46A4-8646-C92F3CF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C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CBE"/>
    <w:pPr>
      <w:ind w:leftChars="200" w:left="480"/>
    </w:pPr>
  </w:style>
  <w:style w:type="table" w:styleId="a4">
    <w:name w:val="Table Grid"/>
    <w:basedOn w:val="a1"/>
    <w:uiPriority w:val="39"/>
    <w:rsid w:val="00773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3A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E3AF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E3A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E3AF0"/>
    <w:rPr>
      <w:sz w:val="20"/>
      <w:szCs w:val="20"/>
    </w:rPr>
  </w:style>
  <w:style w:type="character" w:customStyle="1" w:styleId="5yl5">
    <w:name w:val="_5yl5"/>
    <w:basedOn w:val="a0"/>
    <w:rsid w:val="008E3AF0"/>
  </w:style>
  <w:style w:type="character" w:customStyle="1" w:styleId="st">
    <w:name w:val="st"/>
    <w:basedOn w:val="a0"/>
    <w:rsid w:val="006338B6"/>
  </w:style>
  <w:style w:type="character" w:customStyle="1" w:styleId="tgc">
    <w:name w:val="_tgc"/>
    <w:basedOn w:val="a0"/>
    <w:rsid w:val="00FE6A50"/>
  </w:style>
  <w:style w:type="character" w:styleId="a9">
    <w:name w:val="Placeholder Text"/>
    <w:basedOn w:val="a0"/>
    <w:uiPriority w:val="99"/>
    <w:semiHidden/>
    <w:rsid w:val="00B707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DFE07-9321-4064-BE33-157D6E0B8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5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賴言厚</dc:creator>
  <cp:keywords/>
  <dc:description/>
  <cp:lastModifiedBy>賴言厚</cp:lastModifiedBy>
  <cp:revision>134</cp:revision>
  <dcterms:created xsi:type="dcterms:W3CDTF">2017-01-04T14:50:00Z</dcterms:created>
  <dcterms:modified xsi:type="dcterms:W3CDTF">2017-05-22T08:47:00Z</dcterms:modified>
</cp:coreProperties>
</file>