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266"/>
        <w:jc w:val="center"/>
        <w:rPr/>
      </w:pPr>
      <w:r w:rsidDel="00000000" w:rsidR="00000000" w:rsidRPr="00000000">
        <w:rPr>
          <w:rtl w:val="0"/>
        </w:rPr>
        <w:t xml:space="preserve">MUHAMMAD FAHAD ZAMAN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Software Engineer (Full Stack)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53" w:lineRule="auto"/>
        <w:ind w:left="266" w:right="284" w:firstLine="0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fahadzaman664@gmail.com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 🌐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🖥️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📞 +92 317 6195489 | 📍 Islamabad, Pakistan</w:t>
      </w:r>
    </w:p>
    <w:p w:rsidR="00000000" w:rsidDel="00000000" w:rsidP="00000000" w:rsidRDefault="00000000" w:rsidRPr="00000000" w14:paraId="00000004">
      <w:pPr>
        <w:spacing w:before="53" w:lineRule="auto"/>
        <w:ind w:left="266" w:right="284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53" w:lineRule="auto"/>
        <w:ind w:left="266" w:right="284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before="100" w:lineRule="auto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7">
      <w:pPr>
        <w:spacing w:after="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passionate and dedicated Full Stack Web Developer with hands-on experience in React.js, Node.js, Express.js, and MongoDB. Transitioning from a strong background in Microsoft Dynamics 365 FO to full-stack development, I bring a unique perspective and problem-solving ability to building dynamic and scalable web applications.</w:t>
      </w:r>
    </w:p>
    <w:p w:rsidR="00000000" w:rsidDel="00000000" w:rsidP="00000000" w:rsidRDefault="00000000" w:rsidRPr="00000000" w14:paraId="00000008">
      <w:pPr>
        <w:spacing w:after="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Key Skills &amp; Expertise: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Languages: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JavaScript, HTML, CSS, Python, PHP, MySQL, NoSQL (Firebase), C++, X++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Frameworks: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Node.js, Express.js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Libraries &amp; Styling: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React.js (JavaScript library), Bootstrap, jQuery, Material UI, Tailwind CSS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Databases: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MySQL, MongoDB, Firebase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GitHub, Postman, Thunder Client, Visual Studio Code, Power BI, Azure DevOps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API Development: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REST APIs using Express.js and Node.js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Soft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Collaborative mindset, adaptable, quick learner, problem-solver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WORK EXPERIENCE</w:t>
      </w:r>
    </w:p>
    <w:p w:rsidR="00000000" w:rsidDel="00000000" w:rsidP="00000000" w:rsidRDefault="00000000" w:rsidRPr="00000000" w14:paraId="00000014">
      <w:pPr>
        <w:pStyle w:val="Heading2"/>
        <w:tabs>
          <w:tab w:val="right" w:leader="none" w:pos="10697"/>
        </w:tabs>
        <w:ind w:right="-135"/>
        <w:rPr>
          <w:b w:val="0"/>
          <w:shd w:fill="d0e0e3" w:val="clear"/>
        </w:rPr>
      </w:pPr>
      <w:bookmarkStart w:colFirst="0" w:colLast="0" w:name="_heading=h.nqopr4mg2mr3" w:id="0"/>
      <w:bookmarkEnd w:id="0"/>
      <w:r w:rsidDel="00000000" w:rsidR="00000000" w:rsidRPr="00000000">
        <w:rPr>
          <w:shd w:fill="d0e0e3" w:val="clear"/>
          <w:rtl w:val="0"/>
        </w:rPr>
        <w:t xml:space="preserve">GuruGroup LLC, Dothan, Alabama USA</w:t>
        <w:tab/>
        <w:t xml:space="preserve">  Jan 2024  –  Dec 2024</w:t>
      </w:r>
      <w:r w:rsidDel="00000000" w:rsidR="00000000" w:rsidRPr="00000000">
        <w:rPr>
          <w:b w:val="0"/>
          <w:shd w:fill="d0e0e3" w:val="clear"/>
          <w:rtl w:val="0"/>
        </w:rPr>
        <w:t xml:space="preserve">              </w:t>
      </w:r>
    </w:p>
    <w:p w:rsidR="00000000" w:rsidDel="00000000" w:rsidP="00000000" w:rsidRDefault="00000000" w:rsidRPr="00000000" w14:paraId="00000015">
      <w:pPr>
        <w:pStyle w:val="Heading2"/>
        <w:tabs>
          <w:tab w:val="right" w:leader="none" w:pos="10697"/>
        </w:tabs>
        <w:ind w:right="-135"/>
        <w:rPr>
          <w:b w:val="1"/>
        </w:rPr>
      </w:pPr>
      <w:bookmarkStart w:colFirst="0" w:colLast="0" w:name="_heading=h.788lp0ax3po5" w:id="1"/>
      <w:bookmarkEnd w:id="1"/>
      <w:r w:rsidDel="00000000" w:rsidR="00000000" w:rsidRPr="00000000">
        <w:rPr>
          <w:b w:val="1"/>
          <w:rtl w:val="0"/>
        </w:rPr>
        <w:t xml:space="preserve">Engineer 1</w:t>
      </w:r>
    </w:p>
    <w:p w:rsidR="00000000" w:rsidDel="00000000" w:rsidP="00000000" w:rsidRDefault="00000000" w:rsidRPr="00000000" w14:paraId="00000016">
      <w:pPr>
        <w:tabs>
          <w:tab w:val="right" w:leader="none" w:pos="1069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Developed custom business processes, forms, and integrations in Microsoft Dynamics 365.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Debugged and resolved issues to ensure optimal system performance.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Managed code merges, deployments, and conducted code reviews.</w:t>
      </w:r>
    </w:p>
    <w:p w:rsidR="00000000" w:rsidDel="00000000" w:rsidP="00000000" w:rsidRDefault="00000000" w:rsidRPr="00000000" w14:paraId="0000001A">
      <w:pPr>
        <w:spacing w:after="0" w:lineRule="auto"/>
        <w:ind w:left="720" w:firstLine="0"/>
        <w:jc w:val="both"/>
        <w:rPr>
          <w:b w:val="0"/>
          <w:shd w:fill="d0e0e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tabs>
          <w:tab w:val="right" w:leader="none" w:pos="10697"/>
        </w:tabs>
        <w:ind w:right="-135"/>
        <w:rPr>
          <w:b w:val="0"/>
          <w:shd w:fill="d0e0e3" w:val="clear"/>
        </w:rPr>
      </w:pPr>
      <w:bookmarkStart w:colFirst="0" w:colLast="0" w:name="_heading=h.dkxtb6noacv8" w:id="2"/>
      <w:bookmarkEnd w:id="2"/>
      <w:r w:rsidDel="00000000" w:rsidR="00000000" w:rsidRPr="00000000">
        <w:rPr>
          <w:shd w:fill="d0e0e3" w:val="clear"/>
          <w:rtl w:val="0"/>
        </w:rPr>
        <w:t xml:space="preserve">GuruGroup LLC, Dothan, Alabama USA</w:t>
        <w:tab/>
        <w:t xml:space="preserve">  Jan 2022 – Dec 2023</w:t>
      </w:r>
      <w:r w:rsidDel="00000000" w:rsidR="00000000" w:rsidRPr="00000000">
        <w:rPr>
          <w:b w:val="0"/>
          <w:shd w:fill="d0e0e3" w:val="clear"/>
          <w:rtl w:val="0"/>
        </w:rPr>
        <w:t xml:space="preserve">             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heading=h.32k04ycssvhg" w:id="3"/>
      <w:bookmarkEnd w:id="3"/>
      <w:r w:rsidDel="00000000" w:rsidR="00000000" w:rsidRPr="00000000">
        <w:rPr>
          <w:rtl w:val="0"/>
        </w:rPr>
        <w:t xml:space="preserve">Associate Software Engineer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client-focused custom solutions in Dynamics 365 and AX 2012.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Mentored interns and conducted code reviews for quality assurance.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3">
      <w:pPr>
        <w:pStyle w:val="Heading2"/>
        <w:tabs>
          <w:tab w:val="right" w:leader="none" w:pos="10794"/>
        </w:tabs>
        <w:rPr>
          <w:b w:val="0"/>
          <w:shd w:fill="d0e0e3" w:val="clear"/>
        </w:rPr>
      </w:pPr>
      <w:r w:rsidDel="00000000" w:rsidR="00000000" w:rsidRPr="00000000">
        <w:rPr>
          <w:b w:val="0"/>
          <w:shd w:fill="d0e0e3" w:val="clear"/>
          <w:rtl w:val="0"/>
        </w:rPr>
        <w:t xml:space="preserve">Institute of Management Sciences, Peshawar, Pakistan</w:t>
        <w:tab/>
        <w:t xml:space="preserve">             </w:t>
      </w:r>
    </w:p>
    <w:p w:rsidR="00000000" w:rsidDel="00000000" w:rsidP="00000000" w:rsidRDefault="00000000" w:rsidRPr="00000000" w14:paraId="00000024">
      <w:pPr>
        <w:pStyle w:val="Heading3"/>
        <w:rPr>
          <w:sz w:val="12"/>
          <w:szCs w:val="12"/>
        </w:rPr>
      </w:pPr>
      <w:r w:rsidDel="00000000" w:rsidR="00000000" w:rsidRPr="00000000">
        <w:rPr>
          <w:rtl w:val="0"/>
        </w:rPr>
        <w:t xml:space="preserve">BACHELOR OF SOFTWARE ENGINEERING (HONS)                                                                    </w:t>
      </w:r>
      <w:r w:rsidDel="00000000" w:rsidR="00000000" w:rsidRPr="00000000">
        <w:rPr>
          <w:sz w:val="12"/>
          <w:szCs w:val="12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2"/>
          <w:szCs w:val="12"/>
          <w:rtl w:val="0"/>
        </w:rPr>
        <w:t xml:space="preserve">Sept 2017 - </w:t>
      </w:r>
      <w:r w:rsidDel="00000000" w:rsidR="00000000" w:rsidRPr="00000000">
        <w:rPr>
          <w:i w:val="1"/>
          <w:sz w:val="12"/>
          <w:szCs w:val="12"/>
          <w:rtl w:val="0"/>
        </w:rPr>
        <w:t xml:space="preserve">Aug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heading=h.l6ftg3hh2fxz" w:id="4"/>
      <w:bookmarkEnd w:id="4"/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iNotebook – Note-Taking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Tech Stack: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MERN Stack (MongoDB, Express.js, React.js, Node.js), JWT, Context API, Bootstrap/CSS</w:t>
        <w:br w:type="textWrapping"/>
        <w:t xml:space="preserve">A full-stack productivity tool supporting secure login with JWT, note creation, updating, deletion, and centralized state management using Context API.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TextUtils</w:t>
        <w:br w:type="textWrapping"/>
        <w:t xml:space="preserve">Tech Stack: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React.js, Bootstrap/CSS</w:t>
        <w:br w:type="textWrapping"/>
        <w:t xml:space="preserve">A modern text transformation web app with features like light/dark theme toggle, real-time word and character count, and live text preview.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NewsAPI App</w:t>
        <w:br w:type="textWrapping"/>
        <w:t xml:space="preserve">Tech Stack: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React.js, NewsAPI, Bootstrap/CSS</w:t>
        <w:br w:type="textWrapping"/>
        <w:t xml:space="preserve">A dynamic news platform that fetches real-time headlines via NewsAPI. Features include category-based filtering and infinite scrolling.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URL Shortener Web Application</w:t>
        <w:br w:type="textWrapping"/>
        <w:t xml:space="preserve">Tech Stack: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Node.js, Express.js, MongoDB, EJS, ShortId,TailwindCSS,ThunderClient</w:t>
        <w:br w:type="textWrapping"/>
        <w:t xml:space="preserve">Developed a Bitly-like service that shortens long URLs, tracks click statistics, and offers a clean EJS-based frontend with   real-time feedback.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Full-Stack Authentication API</w:t>
        <w:br w:type="textWrapping"/>
        <w:t xml:space="preserve">Tech Stack: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Node.js, Express.js, MongoDB, JWT, Bcrypt, TailwindCSS,ThunderClient</w:t>
        <w:br w:type="textWrapping"/>
        <w:t xml:space="preserve">A secure REST API for user registration and login. Includes password hashing (Bcrypt), token-based authentication (JWT), and modular middleware structure.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File Upload System</w:t>
        <w:br w:type="textWrapping"/>
        <w:t xml:space="preserve">Tech Stack: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Node.js, Express.js, MongoDB, Multer, Cloudinary, TailwindCSS,ThunderClient</w:t>
        <w:br w:type="textWrapping"/>
        <w:t xml:space="preserve">Backend system for handling file uploads. Used Multer for multipart/form-data and integrated Cloudinary for cloud storage and file management.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E-Commerce App (In Progress)</w:t>
        <w:br w:type="textWrapping"/>
        <w:t xml:space="preserve">Tech Stack: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MERN Stack (MongoDB, Express.js, React.js, Nodejs, TailwindCSS,ThunderClient</w:t>
        <w:br w:type="textWrapping"/>
        <w:t xml:space="preserve">Building a full-featured online store with user authentication, product catalog, shopping cart, and secure checkout.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heading=h.y8png18rjta1" w:id="5"/>
      <w:bookmarkEnd w:id="5"/>
      <w:r w:rsidDel="00000000" w:rsidR="00000000" w:rsidRPr="00000000">
        <w:rPr>
          <w:rtl w:val="0"/>
        </w:rPr>
        <w:t xml:space="preserve">HONORS / AWARDS</w:t>
      </w:r>
    </w:p>
    <w:p w:rsidR="00000000" w:rsidDel="00000000" w:rsidP="00000000" w:rsidRDefault="00000000" w:rsidRPr="00000000" w14:paraId="00000034">
      <w:pPr>
        <w:spacing w:after="0" w:lineRule="auto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Startup Incubation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lineRule="auto"/>
        <w:ind w:left="720" w:hanging="360"/>
        <w:jc w:val="both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Selected and incubated at Business Incubation Center (BIC) for startup ideas among 150+ teams.</w:t>
      </w:r>
    </w:p>
    <w:p w:rsidR="00000000" w:rsidDel="00000000" w:rsidP="00000000" w:rsidRDefault="00000000" w:rsidRPr="00000000" w14:paraId="00000036">
      <w:pPr>
        <w:spacing w:after="0" w:lineRule="auto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Scholarship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lineRule="auto"/>
        <w:ind w:left="720" w:hanging="360"/>
        <w:jc w:val="both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Awarded a full scholarship at the Institute of Management Sciences Peshawar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lineRule="auto"/>
        <w:ind w:left="720" w:firstLine="0"/>
        <w:jc w:val="both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English (Proficient), Urdu (Proficient),  Pashto (Native)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432" w:top="432" w:left="576" w:right="57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18"/>
        <w:szCs w:val="18"/>
        <w:lang w:val="en-US"/>
      </w:rPr>
    </w:rPrDefault>
    <w:pPrDefault>
      <w:pPr>
        <w:spacing w:after="160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000000" w:space="0" w:sz="4" w:val="single"/>
      </w:pBdr>
      <w:spacing w:after="80" w:before="80" w:lineRule="auto"/>
      <w:jc w:val="center"/>
    </w:pPr>
    <w:rPr>
      <w:b w:val="1"/>
      <w:smallCaps w:val="1"/>
      <w:color w:val="0f476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spacing w:after="20" w:before="26" w:lineRule="auto"/>
    </w:pPr>
    <w:rPr>
      <w:b w:val="1"/>
      <w:i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spacing w:after="20" w:before="40" w:lineRule="auto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b w:val="1"/>
      <w:sz w:val="38"/>
      <w:szCs w:val="3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000000" w:space="0" w:sz="4" w:val="single"/>
      </w:pBdr>
      <w:spacing w:after="80" w:before="80" w:lineRule="auto"/>
      <w:jc w:val="center"/>
    </w:pPr>
    <w:rPr>
      <w:b w:val="1"/>
      <w:smallCaps w:val="1"/>
      <w:color w:val="0f476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spacing w:after="20" w:before="26" w:lineRule="auto"/>
    </w:pPr>
    <w:rPr>
      <w:b w:val="1"/>
      <w:i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spacing w:after="20" w:before="40" w:lineRule="auto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b w:val="1"/>
      <w:sz w:val="38"/>
      <w:szCs w:val="3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000000" w:space="0" w:sz="4" w:val="single"/>
      </w:pBdr>
      <w:spacing w:after="80" w:before="80" w:lineRule="auto"/>
      <w:jc w:val="center"/>
    </w:pPr>
    <w:rPr>
      <w:b w:val="1"/>
      <w:smallCaps w:val="1"/>
      <w:color w:val="0f476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spacing w:after="20" w:before="26" w:lineRule="auto"/>
    </w:pPr>
    <w:rPr>
      <w:b w:val="1"/>
      <w:i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spacing w:after="20" w:before="40" w:lineRule="auto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b w:val="1"/>
      <w:sz w:val="38"/>
      <w:szCs w:val="38"/>
    </w:rPr>
  </w:style>
  <w:style w:type="paragraph" w:styleId="Normal" w:default="1">
    <w:name w:val="Normal"/>
    <w:qFormat w:val="1"/>
    <w:rsid w:val="00A62D47"/>
  </w:style>
  <w:style w:type="paragraph" w:styleId="Heading1">
    <w:name w:val="heading 1"/>
    <w:basedOn w:val="Normal"/>
    <w:next w:val="Normal"/>
    <w:link w:val="Heading1Char"/>
    <w:uiPriority w:val="9"/>
    <w:qFormat w:val="1"/>
    <w:rsid w:val="009D7960"/>
    <w:pPr>
      <w:keepNext w:val="1"/>
      <w:keepLines w:val="1"/>
      <w:pBdr>
        <w:bottom w:color="auto" w:space="0" w:sz="4" w:val="single"/>
      </w:pBdr>
      <w:spacing w:after="80" w:before="80"/>
      <w:jc w:val="center"/>
      <w:outlineLvl w:val="0"/>
    </w:pPr>
    <w:rPr>
      <w:rFonts w:eastAsiaTheme="majorEastAsia"/>
      <w:b w:val="1"/>
      <w:caps w:val="1"/>
      <w:color w:val="0f4761" w:themeColor="accent1" w:themeShade="0000BF"/>
      <w:sz w:val="2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B451C8"/>
    <w:pPr>
      <w:keepNext w:val="1"/>
      <w:keepLines w:val="1"/>
      <w:spacing w:after="20" w:before="26"/>
      <w:outlineLvl w:val="1"/>
    </w:pPr>
    <w:rPr>
      <w:rFonts w:cstheme="majorBidi" w:eastAsiaTheme="majorEastAsia"/>
      <w:b w:val="1"/>
      <w:i w:val="1"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510D7D"/>
    <w:pPr>
      <w:keepNext w:val="1"/>
      <w:keepLines w:val="1"/>
      <w:spacing w:after="20" w:before="40"/>
      <w:outlineLvl w:val="2"/>
    </w:pPr>
    <w:rPr>
      <w:rFonts w:cstheme="majorBidi" w:eastAsiaTheme="majorEastAsia"/>
      <w:b w:val="1"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634965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634965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634965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3496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3496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3496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rsid w:val="00A62D47"/>
    <w:pPr>
      <w:spacing w:after="80"/>
      <w:contextualSpacing w:val="1"/>
    </w:pPr>
    <w:rPr>
      <w:rFonts w:cstheme="majorBidi" w:eastAsiaTheme="majorEastAsia"/>
      <w:b w:val="1"/>
      <w:spacing w:val="-10"/>
      <w:kern w:val="28"/>
      <w:sz w:val="38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9D7960"/>
    <w:rPr>
      <w:rFonts w:ascii="Verdana" w:cs="Verdana" w:hAnsi="Verdana" w:eastAsiaTheme="majorEastAsia"/>
      <w:b w:val="1"/>
      <w:caps w:val="1"/>
      <w:color w:val="0f4761" w:themeColor="accent1" w:themeShade="0000BF"/>
      <w:sz w:val="22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B451C8"/>
    <w:rPr>
      <w:rFonts w:ascii="Verdana" w:hAnsi="Verdana" w:cstheme="majorBidi" w:eastAsiaTheme="majorEastAsia"/>
      <w:b w:val="1"/>
      <w:i w:val="1"/>
      <w:color w:val="000000" w:themeColor="text1"/>
      <w:sz w:val="18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510D7D"/>
    <w:rPr>
      <w:rFonts w:ascii="Verdana" w:hAnsi="Verdana" w:cstheme="majorBidi" w:eastAsiaTheme="majorEastAsia"/>
      <w:b w:val="1"/>
      <w:color w:val="000000" w:themeColor="text1"/>
      <w:sz w:val="1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3496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34965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3496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3496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3496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3496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A62D47"/>
    <w:rPr>
      <w:rFonts w:ascii="Verdana" w:hAnsi="Verdana" w:cstheme="majorBidi" w:eastAsiaTheme="majorEastAsia"/>
      <w:b w:val="1"/>
      <w:spacing w:val="-10"/>
      <w:kern w:val="28"/>
      <w:sz w:val="3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Pr>
      <w:color w:val="595959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3496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3496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3496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176D4"/>
    <w:pPr>
      <w:numPr>
        <w:numId w:val="4"/>
      </w:numPr>
      <w:spacing w:after="140" w:before="40"/>
      <w:ind w:left="144" w:firstLine="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34965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3496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34965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34965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6349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34965"/>
    <w:rPr>
      <w:color w:val="605e5c"/>
      <w:shd w:color="auto" w:fill="e1dfdd" w:val="clear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fahadzaman664" TargetMode="External"/><Relationship Id="rId10" Type="http://schemas.openxmlformats.org/officeDocument/2006/relationships/hyperlink" Target="https://www.linkedin.com/in/muhammadfahadzaman" TargetMode="External"/><Relationship Id="rId12" Type="http://schemas.openxmlformats.org/officeDocument/2006/relationships/hyperlink" Target="https://github.com/fahadzaman664" TargetMode="External"/><Relationship Id="rId9" Type="http://schemas.openxmlformats.org/officeDocument/2006/relationships/hyperlink" Target="https://www.linkedin.com/in/muhammadfahadzama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professionalemail@resumeworded.com" TargetMode="External"/><Relationship Id="rId8" Type="http://schemas.openxmlformats.org/officeDocument/2006/relationships/hyperlink" Target="mailto:fahadzaman66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6pPTpJRMeESBXuFM368a/ZPr7Q==">CgMxLjAyDmgubnFvcHI0bWcybXIzMg5oLjc4OGxwMGF4M3BvNTIOaC5ka3h0YjZub2FjdjgyDmguMzJrMDR5Y3NzdmhnMg5oLmw2ZnRnM2hoMmZ4ejIOaC55OHBuZzE4cmp0YTE4AHIhMWQ1ME83U0wzeUowUXR0SGhmMmZqLUZrLVhXXzZmSGJf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2024-03-06T12:08:00Z</dcterms:created>
  <dc:creator>HUSSAIN ASHIQ (BESE-26)</dc:creator>
</cp:coreProperties>
</file>