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B1A51" w14:textId="77777777" w:rsidR="002C79E6" w:rsidRDefault="002C79E6" w:rsidP="002C79E6"/>
    <w:p w14:paraId="151D7F9A" w14:textId="77777777" w:rsidR="002C79E6" w:rsidRDefault="002C79E6" w:rsidP="002C79E6"/>
    <w:p w14:paraId="27B4F92F" w14:textId="77777777" w:rsidR="002C79E6" w:rsidRDefault="002C79E6" w:rsidP="002C79E6"/>
    <w:p w14:paraId="64C8496D" w14:textId="77777777" w:rsidR="002C79E6" w:rsidRDefault="002C79E6" w:rsidP="002C79E6"/>
    <w:p w14:paraId="72B5D421" w14:textId="77777777" w:rsidR="002C79E6" w:rsidRDefault="002C79E6" w:rsidP="002C79E6"/>
    <w:p w14:paraId="4497E7A8" w14:textId="6E44B48D" w:rsidR="6A36C4BF" w:rsidRPr="00B863FB" w:rsidRDefault="00182361" w:rsidP="00B863FB">
      <w:pPr>
        <w:pStyle w:val="Title"/>
      </w:pPr>
      <w:r>
        <w:t>Module</w:t>
      </w:r>
      <w:r w:rsidR="00630EBF">
        <w:t xml:space="preserve"> </w:t>
      </w:r>
      <w:r w:rsidR="00BE4CB0">
        <w:t>2</w:t>
      </w:r>
      <w:r w:rsidR="00D851A1">
        <w:t>.</w:t>
      </w:r>
      <w:r w:rsidR="00BE4CB0">
        <w:t>2</w:t>
      </w:r>
      <w:r w:rsidR="00B80F07">
        <w:t xml:space="preserve"> </w:t>
      </w:r>
      <w:r w:rsidR="0013648C">
        <w:t>Assignment</w:t>
      </w:r>
    </w:p>
    <w:p w14:paraId="129EE0A4" w14:textId="2220628E" w:rsidR="201D26C8" w:rsidRDefault="201D26C8" w:rsidP="002C79E6">
      <w:pPr>
        <w:pStyle w:val="Subtitle"/>
      </w:pPr>
    </w:p>
    <w:p w14:paraId="741CA76D" w14:textId="4A7C5B31" w:rsidR="00A417C1" w:rsidRDefault="00630EBF" w:rsidP="002C79E6">
      <w:pPr>
        <w:pStyle w:val="Subtitle"/>
      </w:pPr>
      <w:r>
        <w:t>Scott Johnson</w:t>
      </w:r>
    </w:p>
    <w:p w14:paraId="0A4FF51D" w14:textId="0B6A4479" w:rsidR="002C79E6" w:rsidRDefault="00630EBF" w:rsidP="002C79E6">
      <w:pPr>
        <w:pStyle w:val="Subtitle"/>
      </w:pPr>
      <w:r>
        <w:t>Bellevue University</w:t>
      </w:r>
    </w:p>
    <w:p w14:paraId="387B1E65" w14:textId="147B45BF" w:rsidR="002C79E6" w:rsidRDefault="00182361" w:rsidP="002C79E6">
      <w:pPr>
        <w:pStyle w:val="Subtitle"/>
      </w:pPr>
      <w:r>
        <w:t>CSD</w:t>
      </w:r>
      <w:r w:rsidR="00BE4CB0">
        <w:t>370</w:t>
      </w:r>
      <w:r w:rsidR="00630EBF">
        <w:t>:</w:t>
      </w:r>
      <w:r w:rsidR="002C79E6">
        <w:t xml:space="preserve"> </w:t>
      </w:r>
      <w:r w:rsidR="00BE4CB0">
        <w:t>Secure Software Development</w:t>
      </w:r>
    </w:p>
    <w:p w14:paraId="6649DFC2" w14:textId="10C3507E" w:rsidR="002C79E6" w:rsidRDefault="00EC646B" w:rsidP="002C79E6">
      <w:pPr>
        <w:pStyle w:val="Subtitle"/>
      </w:pPr>
      <w:r>
        <w:t xml:space="preserve">Professor </w:t>
      </w:r>
      <w:r w:rsidR="00BE4CB0">
        <w:t>Bobba</w:t>
      </w:r>
    </w:p>
    <w:p w14:paraId="143BF588" w14:textId="3484127A" w:rsidR="00AD500B" w:rsidRDefault="002906C5" w:rsidP="00AD500B">
      <w:pPr>
        <w:pStyle w:val="Subtitle"/>
      </w:pPr>
      <w:r>
        <w:t>March</w:t>
      </w:r>
      <w:r w:rsidR="00630EBF">
        <w:t xml:space="preserve"> </w:t>
      </w:r>
      <w:r w:rsidR="00F0070F">
        <w:t>2</w:t>
      </w:r>
      <w:r w:rsidR="00BE4CB0">
        <w:t>6</w:t>
      </w:r>
      <w:r w:rsidR="008B265C">
        <w:t>th</w:t>
      </w:r>
      <w:r w:rsidR="00630EBF">
        <w:t>, 202</w:t>
      </w:r>
      <w:r w:rsidR="008B265C">
        <w:t>5</w:t>
      </w:r>
    </w:p>
    <w:p w14:paraId="7957C918" w14:textId="1BF176A8" w:rsidR="00AF7C37" w:rsidRDefault="00AF7C37" w:rsidP="00DB2B83">
      <w:pPr>
        <w:ind w:firstLine="0"/>
      </w:pPr>
    </w:p>
    <w:p w14:paraId="560FD050" w14:textId="77777777" w:rsidR="00DB2B83" w:rsidRDefault="00DB2B83" w:rsidP="00DB2B83">
      <w:pPr>
        <w:ind w:firstLine="0"/>
      </w:pPr>
    </w:p>
    <w:p w14:paraId="1107C833" w14:textId="77777777" w:rsidR="00DB2B83" w:rsidRDefault="00DB2B83" w:rsidP="00DB2B83">
      <w:pPr>
        <w:ind w:firstLine="0"/>
      </w:pPr>
    </w:p>
    <w:p w14:paraId="4B1A057C" w14:textId="77777777" w:rsidR="00DB2B83" w:rsidRDefault="00DB2B83" w:rsidP="00DB2B83">
      <w:pPr>
        <w:ind w:firstLine="0"/>
      </w:pPr>
    </w:p>
    <w:p w14:paraId="08FE2E47" w14:textId="77777777" w:rsidR="00DB2B83" w:rsidRDefault="00DB2B83" w:rsidP="00DB2B83">
      <w:pPr>
        <w:ind w:firstLine="0"/>
      </w:pPr>
    </w:p>
    <w:p w14:paraId="72D02410" w14:textId="77777777" w:rsidR="00DB2B83" w:rsidRDefault="00DB2B83" w:rsidP="00DB2B83">
      <w:pPr>
        <w:ind w:firstLine="0"/>
      </w:pPr>
    </w:p>
    <w:p w14:paraId="6456C25F" w14:textId="77777777" w:rsidR="00DB2B83" w:rsidRDefault="00DB2B83" w:rsidP="00DB2B83">
      <w:pPr>
        <w:ind w:firstLine="0"/>
      </w:pPr>
    </w:p>
    <w:p w14:paraId="0F3C9F76" w14:textId="77777777" w:rsidR="00DB2B83" w:rsidRDefault="00DB2B83" w:rsidP="00DB2B83">
      <w:pPr>
        <w:ind w:firstLine="0"/>
      </w:pPr>
    </w:p>
    <w:p w14:paraId="527D1DB0" w14:textId="77777777" w:rsidR="00DB2B83" w:rsidRDefault="00DB2B83" w:rsidP="00DB2B83">
      <w:pPr>
        <w:ind w:firstLine="0"/>
      </w:pPr>
    </w:p>
    <w:p w14:paraId="13E3772C" w14:textId="77777777" w:rsidR="00DB2B83" w:rsidRDefault="00DB2B83" w:rsidP="00DB2B83">
      <w:pPr>
        <w:ind w:firstLine="0"/>
      </w:pPr>
    </w:p>
    <w:p w14:paraId="22577E52" w14:textId="77777777" w:rsidR="00DB2B83" w:rsidRDefault="00DB2B83" w:rsidP="00DB2B83">
      <w:pPr>
        <w:ind w:firstLine="0"/>
      </w:pPr>
    </w:p>
    <w:p w14:paraId="0A4EB95D" w14:textId="77777777" w:rsidR="006540C5" w:rsidRDefault="006540C5" w:rsidP="00DB2B83">
      <w:pPr>
        <w:ind w:firstLine="0"/>
      </w:pPr>
    </w:p>
    <w:p w14:paraId="239A37FC" w14:textId="77777777" w:rsidR="00BE4CB0" w:rsidRPr="00BE4CB0" w:rsidRDefault="00BE4CB0" w:rsidP="00BE4CB0">
      <w:pPr>
        <w:ind w:firstLine="0"/>
        <w:rPr>
          <w:rFonts w:eastAsia="Calibri" w:cs="Calibri"/>
          <w:szCs w:val="22"/>
        </w:rPr>
      </w:pPr>
      <w:r w:rsidRPr="00BE4CB0">
        <w:rPr>
          <w:rFonts w:eastAsia="Calibri" w:cs="Calibri"/>
          <w:b/>
          <w:bCs/>
          <w:szCs w:val="22"/>
        </w:rPr>
        <w:lastRenderedPageBreak/>
        <w:t>What Is GDPR?</w:t>
      </w:r>
    </w:p>
    <w:p w14:paraId="6E6271B8" w14:textId="77777777" w:rsidR="00BE4CB0" w:rsidRPr="00BE4CB0" w:rsidRDefault="00BE4CB0" w:rsidP="00BE4CB0">
      <w:pPr>
        <w:rPr>
          <w:rFonts w:eastAsia="Calibri" w:cs="Calibri"/>
          <w:szCs w:val="22"/>
        </w:rPr>
      </w:pPr>
      <w:r w:rsidRPr="00BE4CB0">
        <w:rPr>
          <w:rFonts w:eastAsia="Calibri" w:cs="Calibri"/>
          <w:szCs w:val="22"/>
        </w:rPr>
        <w:t>GDPR stands for General Data Protection Regulation. It is a law created by the European Union that controls how companies collect, store, and use personal information about people. Personal information means anything that can identify someone, like a name, email address, or phone number. The law does not only apply to companies inside the EU. It also applies to any company outside the EU that does business with or collects data from EU residents. Since MeCo is expanding to the UK and Brazil, we need to understand and follow this law.</w:t>
      </w:r>
    </w:p>
    <w:p w14:paraId="51B1A25E" w14:textId="77777777" w:rsidR="00BE4CB0" w:rsidRPr="00BE4CB0" w:rsidRDefault="00BE4CB0" w:rsidP="00BE4CB0">
      <w:pPr>
        <w:rPr>
          <w:rFonts w:eastAsia="Calibri" w:cs="Calibri"/>
          <w:szCs w:val="22"/>
        </w:rPr>
      </w:pPr>
      <w:r w:rsidRPr="00BE4CB0">
        <w:rPr>
          <w:rFonts w:eastAsia="Calibri" w:cs="Calibri"/>
          <w:szCs w:val="22"/>
        </w:rPr>
        <w:t>The UK has its own version called UK GDPR, which works almost the same way as the EU version but is managed by the UK's Information Commissioner's Office. Our UK location will follow UK GDPR, and our Brazil location will need to follow the EU version when dealing with EU residents.</w:t>
      </w:r>
    </w:p>
    <w:p w14:paraId="26AEDA2D" w14:textId="77777777" w:rsidR="00BE4CB0" w:rsidRPr="00BE4CB0" w:rsidRDefault="00BE4CB0" w:rsidP="00BE4CB0">
      <w:pPr>
        <w:ind w:firstLine="0"/>
        <w:rPr>
          <w:rFonts w:eastAsia="Calibri" w:cs="Calibri"/>
          <w:szCs w:val="22"/>
        </w:rPr>
      </w:pPr>
      <w:r w:rsidRPr="00BE4CB0">
        <w:rPr>
          <w:rFonts w:eastAsia="Calibri" w:cs="Calibri"/>
          <w:b/>
          <w:bCs/>
          <w:szCs w:val="22"/>
        </w:rPr>
        <w:t>How GDPR Came About</w:t>
      </w:r>
    </w:p>
    <w:p w14:paraId="1CF4A4A6" w14:textId="77777777" w:rsidR="00BE4CB0" w:rsidRPr="00BE4CB0" w:rsidRDefault="00BE4CB0" w:rsidP="00BE4CB0">
      <w:pPr>
        <w:rPr>
          <w:rFonts w:eastAsia="Calibri" w:cs="Calibri"/>
          <w:szCs w:val="22"/>
        </w:rPr>
      </w:pPr>
      <w:r w:rsidRPr="00BE4CB0">
        <w:rPr>
          <w:rFonts w:eastAsia="Calibri" w:cs="Calibri"/>
          <w:szCs w:val="22"/>
        </w:rPr>
        <w:t>The EU had a data protection law in place since 1995, but it was written before the internet became what it is today. As technology grew and companies started collecting massive amounts of data online, the old law could not keep up. Data breaches became more common and people started demanding better protection of their personal information.</w:t>
      </w:r>
    </w:p>
    <w:p w14:paraId="705D45E6" w14:textId="77777777" w:rsidR="00BE4CB0" w:rsidRPr="00BE4CB0" w:rsidRDefault="00BE4CB0" w:rsidP="00BE4CB0">
      <w:pPr>
        <w:rPr>
          <w:rFonts w:eastAsia="Calibri" w:cs="Calibri"/>
          <w:szCs w:val="22"/>
        </w:rPr>
      </w:pPr>
      <w:r w:rsidRPr="00BE4CB0">
        <w:rPr>
          <w:rFonts w:eastAsia="Calibri" w:cs="Calibri"/>
          <w:szCs w:val="22"/>
        </w:rPr>
        <w:t>In 2012 the EU started working on a new law. It was finalized in 2016 and went into effect on May 25, 2018. The new law replaced the old one and created one clear set of rules that every EU country had to follow. Companies that break the rules can be fined up to 20 million euros or 4% of their total global revenue, whichever is higher.</w:t>
      </w:r>
    </w:p>
    <w:p w14:paraId="454F8157" w14:textId="77777777" w:rsidR="00BE4CB0" w:rsidRPr="00BE4CB0" w:rsidRDefault="00BE4CB0" w:rsidP="00BE4CB0">
      <w:pPr>
        <w:ind w:firstLine="0"/>
        <w:rPr>
          <w:rFonts w:eastAsia="Calibri" w:cs="Calibri"/>
          <w:szCs w:val="22"/>
        </w:rPr>
      </w:pPr>
      <w:r w:rsidRPr="00BE4CB0">
        <w:rPr>
          <w:rFonts w:eastAsia="Calibri" w:cs="Calibri"/>
          <w:b/>
          <w:bCs/>
          <w:szCs w:val="22"/>
        </w:rPr>
        <w:t>GDPR Compliance Checklist for MeCo</w:t>
      </w:r>
    </w:p>
    <w:p w14:paraId="1621B8F4" w14:textId="77777777" w:rsidR="00BE4CB0" w:rsidRPr="00BE4CB0" w:rsidRDefault="00BE4CB0" w:rsidP="00BE4CB0">
      <w:pPr>
        <w:rPr>
          <w:rFonts w:eastAsia="Calibri" w:cs="Calibri"/>
          <w:szCs w:val="22"/>
        </w:rPr>
      </w:pPr>
      <w:r w:rsidRPr="00BE4CB0">
        <w:rPr>
          <w:rFonts w:eastAsia="Calibri" w:cs="Calibri"/>
          <w:szCs w:val="22"/>
        </w:rPr>
        <w:t>The first thing we need to do is appoint a Data Protection Officer, or DPO. This is the person responsible for making sure MeCo follows GDPR across all of our locations. From there we need to do a full audit of all the personal data we collect and store, including employee records, customer information, and anything we share with outside vendors.</w:t>
      </w:r>
    </w:p>
    <w:p w14:paraId="26C13405" w14:textId="77777777" w:rsidR="00BE4CB0" w:rsidRPr="00BE4CB0" w:rsidRDefault="00BE4CB0" w:rsidP="00BE4CB0">
      <w:pPr>
        <w:rPr>
          <w:rFonts w:eastAsia="Calibri" w:cs="Calibri"/>
          <w:szCs w:val="22"/>
        </w:rPr>
      </w:pPr>
      <w:r w:rsidRPr="00BE4CB0">
        <w:rPr>
          <w:rFonts w:eastAsia="Calibri" w:cs="Calibri"/>
          <w:szCs w:val="22"/>
        </w:rPr>
        <w:lastRenderedPageBreak/>
        <w:t>We also need to make sure we have a legal reason for collecting every piece of data we use. We need to update our privacy notices so people clearly understand what we are collecting and why. Any time we rely on consent to collect data, that consent needs to be given voluntarily and people need to be able to take it back at any time.</w:t>
      </w:r>
    </w:p>
    <w:p w14:paraId="5CF57350" w14:textId="77777777" w:rsidR="00BE4CB0" w:rsidRPr="00BE4CB0" w:rsidRDefault="00BE4CB0" w:rsidP="00BE4CB0">
      <w:pPr>
        <w:rPr>
          <w:rFonts w:eastAsia="Calibri" w:cs="Calibri"/>
          <w:szCs w:val="22"/>
        </w:rPr>
      </w:pPr>
      <w:r w:rsidRPr="00BE4CB0">
        <w:rPr>
          <w:rFonts w:eastAsia="Calibri" w:cs="Calibri"/>
          <w:szCs w:val="22"/>
        </w:rPr>
        <w:t>People have rights under GDPR. They can ask to see their data, correct it, or have it deleted. We need a process in place to respond to those requests within 30 days. We also need to have signed agreements with any third party vendors who handle our data, and we need to make sure that when data moves across borders it is protected properly.</w:t>
      </w:r>
    </w:p>
    <w:p w14:paraId="4EDB1AAE" w14:textId="4FDF7604" w:rsidR="00BE4CB0" w:rsidRPr="00BE4CB0" w:rsidRDefault="00BE4CB0" w:rsidP="00BE4CB0">
      <w:pPr>
        <w:rPr>
          <w:rFonts w:eastAsia="Calibri" w:cs="Calibri"/>
          <w:szCs w:val="22"/>
        </w:rPr>
      </w:pPr>
      <w:r w:rsidRPr="00BE4CB0">
        <w:rPr>
          <w:rFonts w:eastAsia="Calibri" w:cs="Calibri"/>
          <w:szCs w:val="22"/>
        </w:rPr>
        <w:t>On the security side we need to have encryption and access controls in place to protect personal data. We need a plan for what to do if a data breach happens, because authorities have to be notified within 72 hours. Before launching any new system or project that touches personal data, we need to do a risk assessment. Finally, every employee who handles personal data needs to be trained on what GDPR requires.</w:t>
      </w:r>
    </w:p>
    <w:p w14:paraId="2700E101" w14:textId="77777777" w:rsidR="006540C5" w:rsidRPr="00DB2B83" w:rsidRDefault="006540C5" w:rsidP="00DB2B83">
      <w:pPr>
        <w:ind w:firstLine="0"/>
        <w:rPr>
          <w:rFonts w:eastAsia="Calibri" w:cs="Calibri"/>
          <w:szCs w:val="22"/>
        </w:rPr>
      </w:pPr>
    </w:p>
    <w:sectPr w:rsidR="006540C5" w:rsidRPr="00DB2B83" w:rsidSect="009D61CD">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01313" w14:textId="77777777" w:rsidR="008D13B7" w:rsidRDefault="008D13B7">
      <w:pPr>
        <w:spacing w:line="240" w:lineRule="auto"/>
      </w:pPr>
      <w:r>
        <w:separator/>
      </w:r>
    </w:p>
    <w:p w14:paraId="4328BB62" w14:textId="77777777" w:rsidR="008D13B7" w:rsidRDefault="008D13B7"/>
  </w:endnote>
  <w:endnote w:type="continuationSeparator" w:id="0">
    <w:p w14:paraId="5E7841F6" w14:textId="77777777" w:rsidR="008D13B7" w:rsidRDefault="008D13B7">
      <w:pPr>
        <w:spacing w:line="240" w:lineRule="auto"/>
      </w:pPr>
      <w:r>
        <w:continuationSeparator/>
      </w:r>
    </w:p>
    <w:p w14:paraId="4687575A" w14:textId="77777777" w:rsidR="008D13B7" w:rsidRDefault="008D13B7"/>
  </w:endnote>
  <w:endnote w:type="continuationNotice" w:id="1">
    <w:p w14:paraId="13592AE6" w14:textId="77777777" w:rsidR="008D13B7" w:rsidRDefault="008D13B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02F42" w14:textId="77777777" w:rsidR="008D13B7" w:rsidRDefault="008D13B7">
      <w:pPr>
        <w:spacing w:line="240" w:lineRule="auto"/>
      </w:pPr>
      <w:r>
        <w:separator/>
      </w:r>
    </w:p>
    <w:p w14:paraId="21A1B120" w14:textId="77777777" w:rsidR="008D13B7" w:rsidRDefault="008D13B7"/>
  </w:footnote>
  <w:footnote w:type="continuationSeparator" w:id="0">
    <w:p w14:paraId="5FA1D638" w14:textId="77777777" w:rsidR="008D13B7" w:rsidRDefault="008D13B7">
      <w:pPr>
        <w:spacing w:line="240" w:lineRule="auto"/>
      </w:pPr>
      <w:r>
        <w:continuationSeparator/>
      </w:r>
    </w:p>
    <w:p w14:paraId="5EA411E9" w14:textId="77777777" w:rsidR="008D13B7" w:rsidRDefault="008D13B7"/>
  </w:footnote>
  <w:footnote w:type="continuationNotice" w:id="1">
    <w:p w14:paraId="33993512" w14:textId="77777777" w:rsidR="008D13B7" w:rsidRDefault="008D13B7">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pos w:val="beneathText"/>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BF"/>
    <w:rsid w:val="00023AFE"/>
    <w:rsid w:val="0007788C"/>
    <w:rsid w:val="000A0E9C"/>
    <w:rsid w:val="000A1026"/>
    <w:rsid w:val="000A3D9B"/>
    <w:rsid w:val="000D3E93"/>
    <w:rsid w:val="000D4642"/>
    <w:rsid w:val="000D539D"/>
    <w:rsid w:val="000F3CE5"/>
    <w:rsid w:val="000F6CC5"/>
    <w:rsid w:val="00116273"/>
    <w:rsid w:val="00123DD7"/>
    <w:rsid w:val="0013648C"/>
    <w:rsid w:val="00136D0C"/>
    <w:rsid w:val="001426E2"/>
    <w:rsid w:val="00153595"/>
    <w:rsid w:val="00155F05"/>
    <w:rsid w:val="00157830"/>
    <w:rsid w:val="00180738"/>
    <w:rsid w:val="00182361"/>
    <w:rsid w:val="001829E6"/>
    <w:rsid w:val="002057EB"/>
    <w:rsid w:val="002337C6"/>
    <w:rsid w:val="002409F0"/>
    <w:rsid w:val="00246562"/>
    <w:rsid w:val="00247D4F"/>
    <w:rsid w:val="0025123B"/>
    <w:rsid w:val="0028014A"/>
    <w:rsid w:val="002906C5"/>
    <w:rsid w:val="00296538"/>
    <w:rsid w:val="002973B4"/>
    <w:rsid w:val="002C6DB7"/>
    <w:rsid w:val="002C79E6"/>
    <w:rsid w:val="002D7679"/>
    <w:rsid w:val="002E5B9D"/>
    <w:rsid w:val="002F3AE9"/>
    <w:rsid w:val="00301E53"/>
    <w:rsid w:val="003116F6"/>
    <w:rsid w:val="003201F7"/>
    <w:rsid w:val="00370B00"/>
    <w:rsid w:val="003804CC"/>
    <w:rsid w:val="00386904"/>
    <w:rsid w:val="003C38ED"/>
    <w:rsid w:val="003C5D52"/>
    <w:rsid w:val="0045181C"/>
    <w:rsid w:val="00466597"/>
    <w:rsid w:val="0049417C"/>
    <w:rsid w:val="0050737A"/>
    <w:rsid w:val="005076F0"/>
    <w:rsid w:val="00562889"/>
    <w:rsid w:val="005A1681"/>
    <w:rsid w:val="005B537D"/>
    <w:rsid w:val="005C199E"/>
    <w:rsid w:val="0060127C"/>
    <w:rsid w:val="0060548B"/>
    <w:rsid w:val="0061471C"/>
    <w:rsid w:val="00630EBF"/>
    <w:rsid w:val="00643688"/>
    <w:rsid w:val="006540C5"/>
    <w:rsid w:val="00664C1A"/>
    <w:rsid w:val="0068410C"/>
    <w:rsid w:val="00685346"/>
    <w:rsid w:val="006B38E4"/>
    <w:rsid w:val="006C399E"/>
    <w:rsid w:val="0070322E"/>
    <w:rsid w:val="00760633"/>
    <w:rsid w:val="007B6E8C"/>
    <w:rsid w:val="007E2CF6"/>
    <w:rsid w:val="007F0973"/>
    <w:rsid w:val="00802318"/>
    <w:rsid w:val="00844EC1"/>
    <w:rsid w:val="00862006"/>
    <w:rsid w:val="00873103"/>
    <w:rsid w:val="0087407D"/>
    <w:rsid w:val="00874288"/>
    <w:rsid w:val="0087486E"/>
    <w:rsid w:val="008909C9"/>
    <w:rsid w:val="008B265C"/>
    <w:rsid w:val="008C53C8"/>
    <w:rsid w:val="008D13B7"/>
    <w:rsid w:val="008E015B"/>
    <w:rsid w:val="008E2367"/>
    <w:rsid w:val="008E333F"/>
    <w:rsid w:val="008F4044"/>
    <w:rsid w:val="00906EF3"/>
    <w:rsid w:val="0091312F"/>
    <w:rsid w:val="00922920"/>
    <w:rsid w:val="00933219"/>
    <w:rsid w:val="0093485A"/>
    <w:rsid w:val="0093760E"/>
    <w:rsid w:val="009650B4"/>
    <w:rsid w:val="009671E0"/>
    <w:rsid w:val="0097599A"/>
    <w:rsid w:val="009A0826"/>
    <w:rsid w:val="009C7182"/>
    <w:rsid w:val="009D186D"/>
    <w:rsid w:val="009D61CD"/>
    <w:rsid w:val="00A13321"/>
    <w:rsid w:val="00A20BB7"/>
    <w:rsid w:val="00A32656"/>
    <w:rsid w:val="00A37379"/>
    <w:rsid w:val="00A417C1"/>
    <w:rsid w:val="00A57C8B"/>
    <w:rsid w:val="00A934C4"/>
    <w:rsid w:val="00A9460B"/>
    <w:rsid w:val="00AB32BB"/>
    <w:rsid w:val="00AC50F8"/>
    <w:rsid w:val="00AD500B"/>
    <w:rsid w:val="00AE0911"/>
    <w:rsid w:val="00AE5A32"/>
    <w:rsid w:val="00AE6EFA"/>
    <w:rsid w:val="00AF7C37"/>
    <w:rsid w:val="00B162C7"/>
    <w:rsid w:val="00B42FD6"/>
    <w:rsid w:val="00B459AA"/>
    <w:rsid w:val="00B55585"/>
    <w:rsid w:val="00B71976"/>
    <w:rsid w:val="00B80F07"/>
    <w:rsid w:val="00B863FB"/>
    <w:rsid w:val="00B86440"/>
    <w:rsid w:val="00B940EB"/>
    <w:rsid w:val="00BA4013"/>
    <w:rsid w:val="00BB0F73"/>
    <w:rsid w:val="00BB2230"/>
    <w:rsid w:val="00BB2D6F"/>
    <w:rsid w:val="00BC5F44"/>
    <w:rsid w:val="00BE05DB"/>
    <w:rsid w:val="00BE4CB0"/>
    <w:rsid w:val="00BF23DF"/>
    <w:rsid w:val="00C00F8F"/>
    <w:rsid w:val="00C01D21"/>
    <w:rsid w:val="00C03068"/>
    <w:rsid w:val="00C11D6E"/>
    <w:rsid w:val="00C31FEF"/>
    <w:rsid w:val="00C43788"/>
    <w:rsid w:val="00C5443E"/>
    <w:rsid w:val="00C933D4"/>
    <w:rsid w:val="00CA39A9"/>
    <w:rsid w:val="00CE1771"/>
    <w:rsid w:val="00CE661B"/>
    <w:rsid w:val="00D06147"/>
    <w:rsid w:val="00D06390"/>
    <w:rsid w:val="00D230FF"/>
    <w:rsid w:val="00D27DD6"/>
    <w:rsid w:val="00D4131A"/>
    <w:rsid w:val="00D4551B"/>
    <w:rsid w:val="00D620FD"/>
    <w:rsid w:val="00D621B1"/>
    <w:rsid w:val="00D626FD"/>
    <w:rsid w:val="00D665C0"/>
    <w:rsid w:val="00D75BB7"/>
    <w:rsid w:val="00D851A1"/>
    <w:rsid w:val="00D91044"/>
    <w:rsid w:val="00DB2B83"/>
    <w:rsid w:val="00DC0E48"/>
    <w:rsid w:val="00DD7A79"/>
    <w:rsid w:val="00E1704D"/>
    <w:rsid w:val="00E24C44"/>
    <w:rsid w:val="00E31F35"/>
    <w:rsid w:val="00E33482"/>
    <w:rsid w:val="00E41175"/>
    <w:rsid w:val="00E51C40"/>
    <w:rsid w:val="00E67454"/>
    <w:rsid w:val="00E96400"/>
    <w:rsid w:val="00EB7CFC"/>
    <w:rsid w:val="00EC289F"/>
    <w:rsid w:val="00EC646B"/>
    <w:rsid w:val="00EF55C5"/>
    <w:rsid w:val="00F0070F"/>
    <w:rsid w:val="00F06D72"/>
    <w:rsid w:val="00F6242A"/>
    <w:rsid w:val="00F720BB"/>
    <w:rsid w:val="00FA0459"/>
    <w:rsid w:val="00FB0520"/>
    <w:rsid w:val="00FD0666"/>
    <w:rsid w:val="00FD3CF9"/>
    <w:rsid w:val="00FE14A6"/>
    <w:rsid w:val="00FE623A"/>
    <w:rsid w:val="00FF55EC"/>
    <w:rsid w:val="00FF5860"/>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85ECA"/>
  <w15:chartTrackingRefBased/>
  <w15:docId w15:val="{645EAFBB-171E-49F3-B6D1-4580D8DD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paragraph" w:customStyle="1" w:styleId="whitespace-pre-wrap">
    <w:name w:val="whitespace-pre-wrap"/>
    <w:basedOn w:val="Normal"/>
    <w:rsid w:val="00FA0459"/>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 w:type="character" w:styleId="UnresolvedMention">
    <w:name w:val="Unresolved Mention"/>
    <w:basedOn w:val="DefaultParagraphFont"/>
    <w:uiPriority w:val="99"/>
    <w:semiHidden/>
    <w:unhideWhenUsed/>
    <w:rsid w:val="00BE4C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57795064">
      <w:bodyDiv w:val="1"/>
      <w:marLeft w:val="0"/>
      <w:marRight w:val="0"/>
      <w:marTop w:val="0"/>
      <w:marBottom w:val="0"/>
      <w:divBdr>
        <w:top w:val="none" w:sz="0" w:space="0" w:color="auto"/>
        <w:left w:val="none" w:sz="0" w:space="0" w:color="auto"/>
        <w:bottom w:val="none" w:sz="0" w:space="0" w:color="auto"/>
        <w:right w:val="none" w:sz="0" w:space="0" w:color="auto"/>
      </w:divBdr>
      <w:divsChild>
        <w:div w:id="352196904">
          <w:marLeft w:val="0"/>
          <w:marRight w:val="0"/>
          <w:marTop w:val="0"/>
          <w:marBottom w:val="0"/>
          <w:divBdr>
            <w:top w:val="none" w:sz="0" w:space="0" w:color="auto"/>
            <w:left w:val="none" w:sz="0" w:space="0" w:color="auto"/>
            <w:bottom w:val="none" w:sz="0" w:space="0" w:color="auto"/>
            <w:right w:val="none" w:sz="0" w:space="0" w:color="auto"/>
          </w:divBdr>
          <w:divsChild>
            <w:div w:id="13977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592326185">
      <w:bodyDiv w:val="1"/>
      <w:marLeft w:val="0"/>
      <w:marRight w:val="0"/>
      <w:marTop w:val="0"/>
      <w:marBottom w:val="0"/>
      <w:divBdr>
        <w:top w:val="none" w:sz="0" w:space="0" w:color="auto"/>
        <w:left w:val="none" w:sz="0" w:space="0" w:color="auto"/>
        <w:bottom w:val="none" w:sz="0" w:space="0" w:color="auto"/>
        <w:right w:val="none" w:sz="0" w:space="0" w:color="auto"/>
      </w:divBdr>
      <w:divsChild>
        <w:div w:id="1822843988">
          <w:marLeft w:val="0"/>
          <w:marRight w:val="0"/>
          <w:marTop w:val="0"/>
          <w:marBottom w:val="0"/>
          <w:divBdr>
            <w:top w:val="none" w:sz="0" w:space="0" w:color="auto"/>
            <w:left w:val="none" w:sz="0" w:space="0" w:color="auto"/>
            <w:bottom w:val="none" w:sz="0" w:space="0" w:color="auto"/>
            <w:right w:val="none" w:sz="0" w:space="0" w:color="auto"/>
          </w:divBdr>
          <w:divsChild>
            <w:div w:id="89319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11941749">
      <w:bodyDiv w:val="1"/>
      <w:marLeft w:val="0"/>
      <w:marRight w:val="0"/>
      <w:marTop w:val="0"/>
      <w:marBottom w:val="0"/>
      <w:divBdr>
        <w:top w:val="none" w:sz="0" w:space="0" w:color="auto"/>
        <w:left w:val="none" w:sz="0" w:space="0" w:color="auto"/>
        <w:bottom w:val="none" w:sz="0" w:space="0" w:color="auto"/>
        <w:right w:val="none" w:sz="0" w:space="0" w:color="auto"/>
      </w:divBdr>
      <w:divsChild>
        <w:div w:id="1551921541">
          <w:marLeft w:val="0"/>
          <w:marRight w:val="0"/>
          <w:marTop w:val="0"/>
          <w:marBottom w:val="0"/>
          <w:divBdr>
            <w:top w:val="none" w:sz="0" w:space="0" w:color="auto"/>
            <w:left w:val="none" w:sz="0" w:space="0" w:color="auto"/>
            <w:bottom w:val="none" w:sz="0" w:space="0" w:color="auto"/>
            <w:right w:val="none" w:sz="0" w:space="0" w:color="auto"/>
          </w:divBdr>
          <w:divsChild>
            <w:div w:id="61410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1049">
      <w:bodyDiv w:val="1"/>
      <w:marLeft w:val="0"/>
      <w:marRight w:val="0"/>
      <w:marTop w:val="0"/>
      <w:marBottom w:val="0"/>
      <w:divBdr>
        <w:top w:val="none" w:sz="0" w:space="0" w:color="auto"/>
        <w:left w:val="none" w:sz="0" w:space="0" w:color="auto"/>
        <w:bottom w:val="none" w:sz="0" w:space="0" w:color="auto"/>
        <w:right w:val="none" w:sz="0" w:space="0" w:color="auto"/>
      </w:divBdr>
      <w:divsChild>
        <w:div w:id="313072036">
          <w:marLeft w:val="0"/>
          <w:marRight w:val="0"/>
          <w:marTop w:val="0"/>
          <w:marBottom w:val="0"/>
          <w:divBdr>
            <w:top w:val="none" w:sz="0" w:space="0" w:color="auto"/>
            <w:left w:val="none" w:sz="0" w:space="0" w:color="auto"/>
            <w:bottom w:val="none" w:sz="0" w:space="0" w:color="auto"/>
            <w:right w:val="none" w:sz="0" w:space="0" w:color="auto"/>
          </w:divBdr>
          <w:divsChild>
            <w:div w:id="48655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03215738">
      <w:bodyDiv w:val="1"/>
      <w:marLeft w:val="0"/>
      <w:marRight w:val="0"/>
      <w:marTop w:val="0"/>
      <w:marBottom w:val="0"/>
      <w:divBdr>
        <w:top w:val="none" w:sz="0" w:space="0" w:color="auto"/>
        <w:left w:val="none" w:sz="0" w:space="0" w:color="auto"/>
        <w:bottom w:val="none" w:sz="0" w:space="0" w:color="auto"/>
        <w:right w:val="none" w:sz="0" w:space="0" w:color="auto"/>
      </w:divBdr>
      <w:divsChild>
        <w:div w:id="545874276">
          <w:marLeft w:val="0"/>
          <w:marRight w:val="0"/>
          <w:marTop w:val="0"/>
          <w:marBottom w:val="0"/>
          <w:divBdr>
            <w:top w:val="none" w:sz="0" w:space="0" w:color="auto"/>
            <w:left w:val="none" w:sz="0" w:space="0" w:color="auto"/>
            <w:bottom w:val="none" w:sz="0" w:space="0" w:color="auto"/>
            <w:right w:val="none" w:sz="0" w:space="0" w:color="auto"/>
          </w:divBdr>
          <w:divsChild>
            <w:div w:id="51349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9268139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263128">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89431741">
      <w:bodyDiv w:val="1"/>
      <w:marLeft w:val="0"/>
      <w:marRight w:val="0"/>
      <w:marTop w:val="0"/>
      <w:marBottom w:val="0"/>
      <w:divBdr>
        <w:top w:val="none" w:sz="0" w:space="0" w:color="auto"/>
        <w:left w:val="none" w:sz="0" w:space="0" w:color="auto"/>
        <w:bottom w:val="none" w:sz="0" w:space="0" w:color="auto"/>
        <w:right w:val="none" w:sz="0" w:space="0" w:color="auto"/>
      </w:divBdr>
      <w:divsChild>
        <w:div w:id="113258139">
          <w:marLeft w:val="0"/>
          <w:marRight w:val="0"/>
          <w:marTop w:val="0"/>
          <w:marBottom w:val="0"/>
          <w:divBdr>
            <w:top w:val="none" w:sz="0" w:space="0" w:color="auto"/>
            <w:left w:val="none" w:sz="0" w:space="0" w:color="auto"/>
            <w:bottom w:val="none" w:sz="0" w:space="0" w:color="auto"/>
            <w:right w:val="none" w:sz="0" w:space="0" w:color="auto"/>
          </w:divBdr>
          <w:divsChild>
            <w:div w:id="18499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3CE46F3008D40B6D92C1C6CC74FE8" ma:contentTypeVersion="12" ma:contentTypeDescription="Create a new document." ma:contentTypeScope="" ma:versionID="7b5ad2d505932e21f735af4411b66dd0">
  <xsd:schema xmlns:xsd="http://www.w3.org/2001/XMLSchema" xmlns:xs="http://www.w3.org/2001/XMLSchema" xmlns:p="http://schemas.microsoft.com/office/2006/metadata/properties" xmlns:ns3="871644b8-cf30-4c88-8193-f0696b7d8830" targetNamespace="http://schemas.microsoft.com/office/2006/metadata/properties" ma:root="true" ma:fieldsID="7165f3cf63d8d9643be589da26925c10" ns3:_="">
    <xsd:import namespace="871644b8-cf30-4c88-8193-f0696b7d883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_activity"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1644b8-cf30-4c88-8193-f0696b7d88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71644b8-cf30-4c88-8193-f0696b7d8830" xsi:nil="true"/>
  </documentManagement>
</p:properties>
</file>

<file path=customXml/itemProps1.xml><?xml version="1.0" encoding="utf-8"?>
<ds:datastoreItem xmlns:ds="http://schemas.openxmlformats.org/officeDocument/2006/customXml" ds:itemID="{CBD30065-A374-4EC8-A41F-89AEF388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1644b8-cf30-4c88-8193-f0696b7d88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0AD31F-140F-44B6-8055-C36967536D67}">
  <ds:schemaRefs>
    <ds:schemaRef ds:uri="http://schemas.openxmlformats.org/officeDocument/2006/bibliography"/>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4.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871644b8-cf30-4c88-8193-f0696b7d8830"/>
  </ds:schemaRefs>
</ds:datastoreItem>
</file>

<file path=docMetadata/LabelInfo.xml><?xml version="1.0" encoding="utf-8"?>
<clbl:labelList xmlns:clbl="http://schemas.microsoft.com/office/2020/mipLabelMetadata">
  <clbl:label id="{26feded2-a083-4777-8052-06ad5ef53556}" enabled="0" method="" siteId="{26feded2-a083-4777-8052-06ad5ef53556}" removed="1"/>
</clbl:labelList>
</file>

<file path=docProps/app.xml><?xml version="1.0" encoding="utf-8"?>
<Properties xmlns="http://schemas.openxmlformats.org/officeDocument/2006/extended-properties" xmlns:vt="http://schemas.openxmlformats.org/officeDocument/2006/docPropsVTypes">
  <Template>Student APA Style paper 7th edition</Template>
  <TotalTime>1391</TotalTime>
  <Pages>3</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Johnson</dc:creator>
  <cp:keywords/>
  <dc:description/>
  <cp:lastModifiedBy>Rileigh</cp:lastModifiedBy>
  <cp:revision>5</cp:revision>
  <dcterms:created xsi:type="dcterms:W3CDTF">2026-03-22T23:10:00Z</dcterms:created>
  <dcterms:modified xsi:type="dcterms:W3CDTF">2026-03-29T19:41:00Z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0x010100CD03CE46F3008D40B6D92C1C6CC74FE8</vt:lpwstr>
  </property>
</Properties>
</file>