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3BBC" w14:textId="77777777" w:rsidR="00C32E4C" w:rsidRPr="004B5D15" w:rsidRDefault="00000000">
      <w:pPr>
        <w:jc w:val="center"/>
        <w:rPr>
          <w:lang w:val="ru-RU"/>
        </w:rPr>
      </w:pPr>
      <w:r w:rsidRPr="004B5D15">
        <w:rPr>
          <w:rFonts w:ascii="Times New Roman" w:hAnsi="Times New Roman"/>
          <w:b/>
          <w:sz w:val="20"/>
          <w:lang w:val="ru-RU"/>
        </w:rPr>
        <w:t>МИНИСТЕРСТВО СЕЛЬСКОГО ХОЗЯЙСТВА РОССИЙСКОЙ ФЕДЕРАЦИИ</w:t>
      </w:r>
      <w:r w:rsidRPr="004B5D15">
        <w:rPr>
          <w:rFonts w:ascii="Times New Roman" w:hAnsi="Times New Roman"/>
          <w:b/>
          <w:sz w:val="20"/>
          <w:lang w:val="ru-RU"/>
        </w:rPr>
        <w:br/>
      </w:r>
      <w:r w:rsidRPr="004B5D15">
        <w:rPr>
          <w:rFonts w:ascii="Times New Roman" w:hAnsi="Times New Roman"/>
          <w:b/>
          <w:sz w:val="19"/>
          <w:lang w:val="ru-RU"/>
        </w:rPr>
        <w:t>ФЕДЕРАЛЬНОЕ ГОСУДАРСТВЕННОЕ БЮДЖЕТНОЕ ОБРАЗОВАТЕЛЬНОЕ УЧРЕЖДЕНИЕ ВЫСШЕГО ОБРАЗОВАНИЯ</w:t>
      </w:r>
      <w:r w:rsidRPr="004B5D15">
        <w:rPr>
          <w:rFonts w:ascii="Times New Roman" w:hAnsi="Times New Roman"/>
          <w:b/>
          <w:sz w:val="19"/>
          <w:lang w:val="ru-RU"/>
        </w:rPr>
        <w:br/>
        <w:t>«РОССИЙСКИЙ ГОСУДАРСТВЕННЫЙ АГРАРНЫЙ УНИВЕРСИТЕТ – МСХА ИМЕНИ К.А. ТИМИРЯЗЕВА»</w:t>
      </w:r>
      <w:r w:rsidRPr="004B5D15">
        <w:rPr>
          <w:rFonts w:ascii="Times New Roman" w:hAnsi="Times New Roman"/>
          <w:b/>
          <w:sz w:val="19"/>
          <w:lang w:val="ru-RU"/>
        </w:rPr>
        <w:br/>
      </w:r>
      <w:r w:rsidRPr="004B5D15">
        <w:rPr>
          <w:rFonts w:ascii="Times New Roman" w:hAnsi="Times New Roman"/>
          <w:sz w:val="21"/>
          <w:lang w:val="ru-RU"/>
        </w:rPr>
        <w:t>Институт экономики и управления АПК</w:t>
      </w:r>
      <w:r w:rsidRPr="004B5D15">
        <w:rPr>
          <w:rFonts w:ascii="Times New Roman" w:hAnsi="Times New Roman"/>
          <w:sz w:val="21"/>
          <w:lang w:val="ru-RU"/>
        </w:rPr>
        <w:br/>
        <w:t>Кафедра статистики и кибернетики</w:t>
      </w:r>
      <w:r w:rsidRPr="004B5D15">
        <w:rPr>
          <w:rFonts w:ascii="Times New Roman" w:hAnsi="Times New Roman"/>
          <w:sz w:val="21"/>
          <w:lang w:val="ru-RU"/>
        </w:rPr>
        <w:br/>
      </w:r>
    </w:p>
    <w:p w14:paraId="288254D8" w14:textId="77777777" w:rsidR="00C32E4C" w:rsidRPr="004B5D15" w:rsidRDefault="00000000">
      <w:pPr>
        <w:spacing w:before="600" w:after="160"/>
        <w:jc w:val="center"/>
        <w:rPr>
          <w:lang w:val="ru-RU"/>
        </w:rPr>
      </w:pPr>
      <w:r w:rsidRPr="004B5D15">
        <w:rPr>
          <w:rFonts w:ascii="Times New Roman" w:hAnsi="Times New Roman"/>
          <w:b/>
          <w:color w:val="1E3A8A"/>
          <w:sz w:val="30"/>
          <w:lang w:val="ru-RU"/>
        </w:rPr>
        <w:t>ИНДИВИДУАЛЬНЫЙ ОТЧЁТ УЧАСТНИКА ПРОЕКТА</w:t>
      </w:r>
      <w:r w:rsidRPr="004B5D15">
        <w:rPr>
          <w:rFonts w:ascii="Times New Roman" w:hAnsi="Times New Roman"/>
          <w:b/>
          <w:color w:val="1E3A8A"/>
          <w:sz w:val="30"/>
          <w:lang w:val="ru-RU"/>
        </w:rPr>
        <w:br/>
      </w:r>
    </w:p>
    <w:p w14:paraId="2AFDA921" w14:textId="77777777" w:rsidR="00C32E4C" w:rsidRPr="004B5D15" w:rsidRDefault="00000000">
      <w:pPr>
        <w:spacing w:after="600"/>
        <w:jc w:val="center"/>
        <w:rPr>
          <w:lang w:val="ru-RU"/>
        </w:rPr>
      </w:pPr>
      <w:r w:rsidRPr="004B5D15">
        <w:rPr>
          <w:rFonts w:ascii="Times New Roman" w:hAnsi="Times New Roman"/>
          <w:i/>
          <w:sz w:val="23"/>
          <w:lang w:val="ru-RU"/>
        </w:rPr>
        <w:t>по дисциплине «Программная инженерия» (Практическое занятие № 4)</w:t>
      </w:r>
      <w:r w:rsidRPr="004B5D15">
        <w:rPr>
          <w:rFonts w:ascii="Times New Roman" w:hAnsi="Times New Roman"/>
          <w:i/>
          <w:sz w:val="23"/>
          <w:lang w:val="ru-RU"/>
        </w:rPr>
        <w:br/>
        <w:t>Тема: Разработка системы «</w:t>
      </w:r>
      <w:proofErr w:type="spellStart"/>
      <w:r w:rsidRPr="004B5D15">
        <w:rPr>
          <w:rFonts w:ascii="Times New Roman" w:hAnsi="Times New Roman"/>
          <w:i/>
          <w:sz w:val="23"/>
          <w:lang w:val="ru-RU"/>
        </w:rPr>
        <w:t>АгроТрендикс</w:t>
      </w:r>
      <w:proofErr w:type="spellEnd"/>
      <w:r w:rsidRPr="004B5D15">
        <w:rPr>
          <w:rFonts w:ascii="Times New Roman" w:hAnsi="Times New Roman"/>
          <w:i/>
          <w:sz w:val="23"/>
          <w:lang w:val="ru-RU"/>
        </w:rPr>
        <w:t>»</w:t>
      </w:r>
      <w:r w:rsidRPr="004B5D15">
        <w:rPr>
          <w:rFonts w:ascii="Times New Roman" w:hAnsi="Times New Roman"/>
          <w:i/>
          <w:sz w:val="23"/>
          <w:lang w:val="ru-RU"/>
        </w:rPr>
        <w:br/>
        <w:t xml:space="preserve">Роль: Проектировщик </w:t>
      </w:r>
      <w:r>
        <w:rPr>
          <w:rFonts w:ascii="Times New Roman" w:hAnsi="Times New Roman"/>
          <w:i/>
          <w:sz w:val="23"/>
        </w:rPr>
        <w:t>UX</w:t>
      </w:r>
      <w:r w:rsidRPr="004B5D15">
        <w:rPr>
          <w:rFonts w:ascii="Times New Roman" w:hAnsi="Times New Roman"/>
          <w:i/>
          <w:sz w:val="23"/>
          <w:lang w:val="ru-RU"/>
        </w:rPr>
        <w:t>/</w:t>
      </w:r>
      <w:r>
        <w:rPr>
          <w:rFonts w:ascii="Times New Roman" w:hAnsi="Times New Roman"/>
          <w:i/>
          <w:sz w:val="23"/>
        </w:rPr>
        <w:t>UI</w:t>
      </w:r>
      <w:r w:rsidRPr="004B5D15">
        <w:rPr>
          <w:rFonts w:ascii="Times New Roman" w:hAnsi="Times New Roman"/>
          <w:i/>
          <w:sz w:val="23"/>
          <w:lang w:val="ru-RU"/>
        </w:rPr>
        <w:t>-интерфейсов</w:t>
      </w:r>
    </w:p>
    <w:p w14:paraId="604E157A" w14:textId="5876AA66" w:rsidR="00C32E4C" w:rsidRDefault="00000000">
      <w:pPr>
        <w:spacing w:before="800" w:after="1000"/>
        <w:jc w:val="right"/>
        <w:rPr>
          <w:lang w:val="ru-RU"/>
        </w:rPr>
      </w:pPr>
      <w:r w:rsidRPr="004B5D15">
        <w:rPr>
          <w:rFonts w:ascii="Times New Roman" w:hAnsi="Times New Roman"/>
          <w:lang w:val="ru-RU"/>
        </w:rPr>
        <w:t>Выполнил</w:t>
      </w:r>
      <w:r w:rsidR="004B5D15">
        <w:rPr>
          <w:rFonts w:ascii="Times New Roman" w:hAnsi="Times New Roman"/>
          <w:lang w:val="ru-RU"/>
        </w:rPr>
        <w:t>а</w:t>
      </w:r>
      <w:r w:rsidRPr="004B5D15">
        <w:rPr>
          <w:rFonts w:ascii="Times New Roman" w:hAnsi="Times New Roman"/>
          <w:lang w:val="ru-RU"/>
        </w:rPr>
        <w:t>:</w:t>
      </w:r>
      <w:r w:rsidRPr="004B5D15">
        <w:rPr>
          <w:rFonts w:ascii="Times New Roman" w:hAnsi="Times New Roman"/>
          <w:lang w:val="ru-RU"/>
        </w:rPr>
        <w:br/>
        <w:t>Студент</w:t>
      </w:r>
      <w:r w:rsidR="004B5D15">
        <w:rPr>
          <w:rFonts w:ascii="Times New Roman" w:hAnsi="Times New Roman"/>
          <w:lang w:val="ru-RU"/>
        </w:rPr>
        <w:t>ка</w:t>
      </w:r>
      <w:r w:rsidRPr="004B5D15">
        <w:rPr>
          <w:rFonts w:ascii="Times New Roman" w:hAnsi="Times New Roman"/>
          <w:lang w:val="ru-RU"/>
        </w:rPr>
        <w:t>: Волкова Александра П.</w:t>
      </w:r>
      <w:r w:rsidRPr="004B5D15">
        <w:rPr>
          <w:rFonts w:ascii="Times New Roman" w:hAnsi="Times New Roman"/>
          <w:lang w:val="ru-RU"/>
        </w:rPr>
        <w:br/>
        <w:t xml:space="preserve">Учетная запись: </w:t>
      </w:r>
      <w:r w:rsidR="004B5D15" w:rsidRPr="004B5D15">
        <w:rPr>
          <w:rFonts w:ascii="Times New Roman" w:hAnsi="Times New Roman"/>
          <w:lang w:val="ru-RU"/>
        </w:rPr>
        <w:t>@</w:t>
      </w:r>
      <w:r w:rsidR="004B5D15" w:rsidRPr="004B5D15">
        <w:rPr>
          <w:rFonts w:ascii="Segoe UI" w:hAnsi="Segoe UI" w:cs="Segoe UI"/>
          <w:color w:val="59636E"/>
          <w:sz w:val="30"/>
          <w:szCs w:val="30"/>
          <w:shd w:val="clear" w:color="auto" w:fill="FFFFFF"/>
          <w:lang w:val="ru-RU"/>
        </w:rPr>
        <w:t xml:space="preserve"> </w:t>
      </w:r>
      <w:proofErr w:type="spellStart"/>
      <w:r w:rsidR="004B5D15" w:rsidRPr="004B5D15">
        <w:rPr>
          <w:rFonts w:ascii="Times New Roman" w:hAnsi="Times New Roman"/>
        </w:rPr>
        <w:t>svaonuaa</w:t>
      </w:r>
      <w:proofErr w:type="spellEnd"/>
      <w:r w:rsidRPr="004B5D15">
        <w:rPr>
          <w:rFonts w:ascii="Times New Roman" w:hAnsi="Times New Roman"/>
          <w:lang w:val="ru-RU"/>
        </w:rPr>
        <w:br/>
        <w:t>Группа: ДЭ 25-24 (3 курс)</w:t>
      </w:r>
      <w:r w:rsidRPr="004B5D15">
        <w:rPr>
          <w:rFonts w:ascii="Times New Roman" w:hAnsi="Times New Roman"/>
          <w:lang w:val="ru-RU"/>
        </w:rPr>
        <w:br/>
      </w:r>
      <w:r w:rsidRPr="004B5D15">
        <w:rPr>
          <w:rFonts w:ascii="Times New Roman" w:hAnsi="Times New Roman"/>
          <w:lang w:val="ru-RU"/>
        </w:rPr>
        <w:br/>
      </w:r>
    </w:p>
    <w:p w14:paraId="15EAE6BD" w14:textId="77777777" w:rsidR="004B5D15" w:rsidRDefault="004B5D15">
      <w:pPr>
        <w:spacing w:before="800" w:after="1000"/>
        <w:jc w:val="right"/>
        <w:rPr>
          <w:lang w:val="ru-RU"/>
        </w:rPr>
      </w:pPr>
    </w:p>
    <w:p w14:paraId="4E94EC4C" w14:textId="77777777" w:rsidR="004B5D15" w:rsidRDefault="004B5D15">
      <w:pPr>
        <w:spacing w:before="800" w:after="1000"/>
        <w:jc w:val="right"/>
        <w:rPr>
          <w:lang w:val="ru-RU"/>
        </w:rPr>
      </w:pPr>
    </w:p>
    <w:p w14:paraId="67600D24" w14:textId="77777777" w:rsidR="004B5D15" w:rsidRPr="004B5D15" w:rsidRDefault="004B5D15">
      <w:pPr>
        <w:spacing w:before="800" w:after="1000"/>
        <w:jc w:val="right"/>
        <w:rPr>
          <w:lang w:val="ru-RU"/>
        </w:rPr>
      </w:pPr>
    </w:p>
    <w:p w14:paraId="2E9AD5E5" w14:textId="77777777" w:rsidR="00C32E4C" w:rsidRPr="004B5D15" w:rsidRDefault="00000000">
      <w:pPr>
        <w:jc w:val="center"/>
        <w:rPr>
          <w:lang w:val="ru-RU"/>
        </w:rPr>
      </w:pPr>
      <w:r w:rsidRPr="004B5D15">
        <w:rPr>
          <w:rFonts w:ascii="Times New Roman" w:hAnsi="Times New Roman"/>
          <w:lang w:val="ru-RU"/>
        </w:rPr>
        <w:t>Москва, 2026 г.</w:t>
      </w:r>
    </w:p>
    <w:p w14:paraId="050C6D3D" w14:textId="77777777" w:rsidR="00C32E4C" w:rsidRPr="004B5D15" w:rsidRDefault="00000000">
      <w:pPr>
        <w:rPr>
          <w:lang w:val="ru-RU"/>
        </w:rPr>
      </w:pPr>
      <w:r w:rsidRPr="004B5D15">
        <w:rPr>
          <w:lang w:val="ru-RU"/>
        </w:rPr>
        <w:br w:type="page"/>
      </w:r>
    </w:p>
    <w:p w14:paraId="01292239" w14:textId="77777777" w:rsidR="004B5D15" w:rsidRPr="004B5D15" w:rsidRDefault="004B5D15" w:rsidP="004B5D1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4B5D15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Вариант использования:</w:t>
      </w:r>
      <w:r w:rsidRPr="004B5D1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F7E8E">
        <w:rPr>
          <w:rFonts w:ascii="Times New Roman" w:hAnsi="Times New Roman"/>
          <w:sz w:val="28"/>
          <w:szCs w:val="28"/>
        </w:rPr>
        <w:t>UC</w:t>
      </w:r>
      <w:r w:rsidRPr="004B5D15">
        <w:rPr>
          <w:rFonts w:ascii="Times New Roman" w:hAnsi="Times New Roman"/>
          <w:sz w:val="28"/>
          <w:szCs w:val="28"/>
          <w:lang w:val="ru-RU"/>
        </w:rPr>
        <w:t>-02 Расчет потенциальной выручки</w:t>
      </w:r>
    </w:p>
    <w:p w14:paraId="22129AE2" w14:textId="77777777" w:rsidR="004B5D15" w:rsidRPr="004B5D15" w:rsidRDefault="004B5D15" w:rsidP="004B5D1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4B5D15">
        <w:rPr>
          <w:rFonts w:ascii="Times New Roman" w:hAnsi="Times New Roman"/>
          <w:b/>
          <w:bCs/>
          <w:sz w:val="28"/>
          <w:szCs w:val="28"/>
          <w:lang w:val="ru-RU"/>
        </w:rPr>
        <w:t>Автор:</w:t>
      </w:r>
      <w:r w:rsidRPr="004B5D15">
        <w:rPr>
          <w:rFonts w:ascii="Times New Roman" w:hAnsi="Times New Roman"/>
          <w:sz w:val="28"/>
          <w:szCs w:val="28"/>
          <w:lang w:val="ru-RU"/>
        </w:rPr>
        <w:t xml:space="preserve"> Волкова </w:t>
      </w:r>
      <w:proofErr w:type="gramStart"/>
      <w:r w:rsidRPr="004B5D15">
        <w:rPr>
          <w:rFonts w:ascii="Times New Roman" w:hAnsi="Times New Roman"/>
          <w:sz w:val="28"/>
          <w:szCs w:val="28"/>
          <w:lang w:val="ru-RU"/>
        </w:rPr>
        <w:t>А.П.</w:t>
      </w:r>
      <w:proofErr w:type="gramEnd"/>
    </w:p>
    <w:p w14:paraId="3ECC9018" w14:textId="77777777" w:rsidR="004B5D15" w:rsidRPr="004B5D15" w:rsidRDefault="004B5D15" w:rsidP="004B5D1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4B5D15">
        <w:rPr>
          <w:rFonts w:ascii="Times New Roman" w:hAnsi="Times New Roman"/>
          <w:b/>
          <w:bCs/>
          <w:sz w:val="28"/>
          <w:szCs w:val="28"/>
          <w:lang w:val="ru-RU"/>
        </w:rPr>
        <w:t>Предусловия:</w:t>
      </w:r>
      <w:r w:rsidRPr="004B5D15">
        <w:rPr>
          <w:rFonts w:ascii="Times New Roman" w:hAnsi="Times New Roman"/>
          <w:sz w:val="28"/>
          <w:szCs w:val="28"/>
          <w:lang w:val="ru-RU"/>
        </w:rPr>
        <w:t xml:space="preserve"> Пользователь авторизован с ролью «Фермер», в БД содержатся актуальные ценовые данные.</w:t>
      </w:r>
    </w:p>
    <w:p w14:paraId="48C0AC57" w14:textId="77777777" w:rsidR="004B5D15" w:rsidRPr="004B5D15" w:rsidRDefault="004B5D15" w:rsidP="004B5D1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4B5D15">
        <w:rPr>
          <w:rFonts w:ascii="Times New Roman" w:hAnsi="Times New Roman"/>
          <w:b/>
          <w:bCs/>
          <w:sz w:val="28"/>
          <w:szCs w:val="28"/>
          <w:lang w:val="ru-RU"/>
        </w:rPr>
        <w:t>Охваченные потоки:</w:t>
      </w:r>
      <w:r w:rsidRPr="004B5D15">
        <w:rPr>
          <w:rFonts w:ascii="Times New Roman" w:hAnsi="Times New Roman"/>
          <w:sz w:val="28"/>
          <w:szCs w:val="28"/>
          <w:lang w:val="ru-RU"/>
        </w:rPr>
        <w:t xml:space="preserve"> Основной поток (успешный расчет выручки), альтернативные потоки </w:t>
      </w:r>
      <w:r w:rsidRPr="00BF7E8E">
        <w:rPr>
          <w:rFonts w:ascii="Times New Roman" w:hAnsi="Times New Roman"/>
          <w:sz w:val="28"/>
          <w:szCs w:val="28"/>
        </w:rPr>
        <w:t>A</w:t>
      </w:r>
      <w:r w:rsidRPr="004B5D15">
        <w:rPr>
          <w:rFonts w:ascii="Times New Roman" w:hAnsi="Times New Roman"/>
          <w:sz w:val="28"/>
          <w:szCs w:val="28"/>
          <w:lang w:val="ru-RU"/>
        </w:rPr>
        <w:t xml:space="preserve">1 (незаполненные поля или объем &lt;= 0) и </w:t>
      </w:r>
      <w:r w:rsidRPr="00BF7E8E">
        <w:rPr>
          <w:rFonts w:ascii="Times New Roman" w:hAnsi="Times New Roman"/>
          <w:sz w:val="28"/>
          <w:szCs w:val="28"/>
        </w:rPr>
        <w:t>A</w:t>
      </w:r>
      <w:r w:rsidRPr="004B5D15">
        <w:rPr>
          <w:rFonts w:ascii="Times New Roman" w:hAnsi="Times New Roman"/>
          <w:sz w:val="28"/>
          <w:szCs w:val="28"/>
          <w:lang w:val="ru-RU"/>
        </w:rPr>
        <w:t>2 (отсутствие ценовых данных).</w:t>
      </w:r>
    </w:p>
    <w:p w14:paraId="22A07001" w14:textId="77777777" w:rsidR="004B5D15" w:rsidRPr="004B5D15" w:rsidRDefault="004B5D15" w:rsidP="004B5D1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4B5D15">
        <w:rPr>
          <w:rFonts w:ascii="Times New Roman" w:hAnsi="Times New Roman"/>
          <w:b/>
          <w:bCs/>
          <w:sz w:val="28"/>
          <w:szCs w:val="28"/>
          <w:lang w:val="ru-RU"/>
        </w:rPr>
        <w:t>Пояснения к условиям ветвления:</w:t>
      </w:r>
      <w:r w:rsidRPr="004B5D15">
        <w:rPr>
          <w:rFonts w:ascii="Times New Roman" w:hAnsi="Times New Roman"/>
          <w:sz w:val="28"/>
          <w:szCs w:val="28"/>
          <w:lang w:val="ru-RU"/>
        </w:rPr>
        <w:t xml:space="preserve"> В блоке </w:t>
      </w:r>
      <w:r w:rsidRPr="00BF7E8E">
        <w:rPr>
          <w:rFonts w:ascii="Times New Roman" w:hAnsi="Times New Roman"/>
          <w:sz w:val="28"/>
          <w:szCs w:val="28"/>
        </w:rPr>
        <w:t>alt</w:t>
      </w:r>
      <w:r w:rsidRPr="004B5D15">
        <w:rPr>
          <w:rFonts w:ascii="Times New Roman" w:hAnsi="Times New Roman"/>
          <w:sz w:val="28"/>
          <w:szCs w:val="28"/>
          <w:lang w:val="ru-RU"/>
        </w:rPr>
        <w:t xml:space="preserve"> выделены три ветви: [поля не заполнены или объем &lt;= 0] (вывод сообщения об ошибке </w:t>
      </w:r>
      <w:r w:rsidRPr="00BF7E8E">
        <w:rPr>
          <w:rFonts w:ascii="Times New Roman" w:hAnsi="Times New Roman"/>
          <w:sz w:val="28"/>
          <w:szCs w:val="28"/>
        </w:rPr>
        <w:t>A</w:t>
      </w:r>
      <w:r w:rsidRPr="004B5D15">
        <w:rPr>
          <w:rFonts w:ascii="Times New Roman" w:hAnsi="Times New Roman"/>
          <w:sz w:val="28"/>
          <w:szCs w:val="28"/>
          <w:lang w:val="ru-RU"/>
        </w:rPr>
        <w:t xml:space="preserve">1), [ценовые данные отсутствуют] (сообщение об отсутствии данных </w:t>
      </w:r>
      <w:r w:rsidRPr="00BF7E8E">
        <w:rPr>
          <w:rFonts w:ascii="Times New Roman" w:hAnsi="Times New Roman"/>
          <w:sz w:val="28"/>
          <w:szCs w:val="28"/>
        </w:rPr>
        <w:t>A</w:t>
      </w:r>
      <w:r w:rsidRPr="004B5D15">
        <w:rPr>
          <w:rFonts w:ascii="Times New Roman" w:hAnsi="Times New Roman"/>
          <w:sz w:val="28"/>
          <w:szCs w:val="28"/>
          <w:lang w:val="ru-RU"/>
        </w:rPr>
        <w:t>2) и [данные корректны] (выполнение расчета объем * цена).</w:t>
      </w:r>
    </w:p>
    <w:p w14:paraId="7FF5AD80" w14:textId="77777777" w:rsidR="004B5D15" w:rsidRPr="004B5D15" w:rsidRDefault="004B5D15" w:rsidP="004B5D1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F0E1139" w14:textId="77777777" w:rsidR="004B5D15" w:rsidRDefault="004B5D15" w:rsidP="004B5D15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9B765CA" wp14:editId="7BC8C50E">
            <wp:extent cx="5549191" cy="36272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366" cy="363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F2F7" w14:textId="5B73F0E2" w:rsidR="00C32E4C" w:rsidRDefault="00C32E4C">
      <w:pPr>
        <w:spacing w:after="120"/>
        <w:rPr>
          <w:lang w:val="ru-RU"/>
        </w:rPr>
      </w:pPr>
    </w:p>
    <w:p w14:paraId="6480333D" w14:textId="77777777" w:rsidR="004B5D15" w:rsidRDefault="004B5D15">
      <w:pPr>
        <w:spacing w:after="120"/>
        <w:rPr>
          <w:lang w:val="ru-RU"/>
        </w:rPr>
      </w:pPr>
    </w:p>
    <w:p w14:paraId="51971C77" w14:textId="77777777" w:rsidR="004B5D15" w:rsidRDefault="004B5D15">
      <w:pPr>
        <w:spacing w:after="120"/>
        <w:rPr>
          <w:lang w:val="ru-RU"/>
        </w:rPr>
      </w:pPr>
    </w:p>
    <w:p w14:paraId="0588DE56" w14:textId="77777777" w:rsidR="004B5D15" w:rsidRDefault="004B5D15">
      <w:pPr>
        <w:spacing w:after="120"/>
        <w:rPr>
          <w:lang w:val="ru-RU"/>
        </w:rPr>
      </w:pPr>
    </w:p>
    <w:p w14:paraId="077E0CD0" w14:textId="77777777" w:rsidR="004B5D15" w:rsidRPr="004B5D15" w:rsidRDefault="004B5D15" w:rsidP="004B5D15">
      <w:pPr>
        <w:spacing w:after="0" w:line="360" w:lineRule="auto"/>
        <w:contextualSpacing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B5D15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Таблица соответствия требований и вариантов использования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25"/>
        <w:gridCol w:w="3437"/>
        <w:gridCol w:w="2675"/>
        <w:gridCol w:w="1658"/>
      </w:tblGrid>
      <w:tr w:rsidR="004B5D15" w:rsidRPr="00354FC9" w14:paraId="04D6D165" w14:textId="77777777" w:rsidTr="004B5D15">
        <w:tc>
          <w:tcPr>
            <w:tcW w:w="1189" w:type="pct"/>
          </w:tcPr>
          <w:p w14:paraId="09BE4276" w14:textId="77777777" w:rsidR="004B5D15" w:rsidRPr="00354FC9" w:rsidRDefault="004B5D15" w:rsidP="000858C4">
            <w:pPr>
              <w:pStyle w:val="aff8"/>
            </w:pPr>
            <w:proofErr w:type="spellStart"/>
            <w:r w:rsidRPr="00354FC9">
              <w:t>Требование</w:t>
            </w:r>
            <w:proofErr w:type="spellEnd"/>
          </w:p>
        </w:tc>
        <w:tc>
          <w:tcPr>
            <w:tcW w:w="1685" w:type="pct"/>
          </w:tcPr>
          <w:p w14:paraId="63085380" w14:textId="77777777" w:rsidR="004B5D15" w:rsidRPr="00354FC9" w:rsidRDefault="004B5D15" w:rsidP="000858C4">
            <w:pPr>
              <w:pStyle w:val="aff8"/>
            </w:pPr>
            <w:proofErr w:type="spellStart"/>
            <w:r w:rsidRPr="00354FC9">
              <w:t>Вариант</w:t>
            </w:r>
            <w:proofErr w:type="spellEnd"/>
            <w:r w:rsidRPr="00354FC9">
              <w:t xml:space="preserve"> </w:t>
            </w:r>
            <w:proofErr w:type="spellStart"/>
            <w:r w:rsidRPr="00354FC9">
              <w:t>использования</w:t>
            </w:r>
            <w:proofErr w:type="spellEnd"/>
          </w:p>
        </w:tc>
        <w:tc>
          <w:tcPr>
            <w:tcW w:w="1312" w:type="pct"/>
          </w:tcPr>
          <w:p w14:paraId="51783CE6" w14:textId="77777777" w:rsidR="004B5D15" w:rsidRPr="00354FC9" w:rsidRDefault="004B5D15" w:rsidP="000858C4">
            <w:pPr>
              <w:pStyle w:val="aff8"/>
            </w:pPr>
            <w:proofErr w:type="spellStart"/>
            <w:r w:rsidRPr="00354FC9">
              <w:t>Диаграмма</w:t>
            </w:r>
            <w:proofErr w:type="spellEnd"/>
            <w:r w:rsidRPr="00354FC9">
              <w:t xml:space="preserve"> и </w:t>
            </w:r>
            <w:proofErr w:type="spellStart"/>
            <w:r w:rsidRPr="00354FC9">
              <w:t>потоки</w:t>
            </w:r>
            <w:proofErr w:type="spellEnd"/>
          </w:p>
        </w:tc>
        <w:tc>
          <w:tcPr>
            <w:tcW w:w="813" w:type="pct"/>
          </w:tcPr>
          <w:p w14:paraId="0CC536DF" w14:textId="77777777" w:rsidR="004B5D15" w:rsidRPr="00354FC9" w:rsidRDefault="004B5D15" w:rsidP="000858C4">
            <w:pPr>
              <w:pStyle w:val="aff8"/>
            </w:pPr>
            <w:proofErr w:type="spellStart"/>
            <w:r w:rsidRPr="00354FC9">
              <w:t>Автор</w:t>
            </w:r>
            <w:proofErr w:type="spellEnd"/>
          </w:p>
        </w:tc>
      </w:tr>
      <w:tr w:rsidR="004B5D15" w:rsidRPr="00354FC9" w14:paraId="50B3D245" w14:textId="77777777" w:rsidTr="004B5D15">
        <w:tc>
          <w:tcPr>
            <w:tcW w:w="1189" w:type="pct"/>
          </w:tcPr>
          <w:p w14:paraId="594A918B" w14:textId="77777777" w:rsidR="004B5D15" w:rsidRPr="00124B5D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124B5D">
              <w:rPr>
                <w:sz w:val="24"/>
                <w:szCs w:val="24"/>
                <w:lang w:val="ru-RU"/>
              </w:rPr>
              <w:t xml:space="preserve">ФТ-13 </w:t>
            </w:r>
          </w:p>
        </w:tc>
        <w:tc>
          <w:tcPr>
            <w:tcW w:w="1685" w:type="pct"/>
          </w:tcPr>
          <w:p w14:paraId="1CBE6082" w14:textId="77777777" w:rsidR="004B5D15" w:rsidRPr="00124B5D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124B5D">
              <w:rPr>
                <w:sz w:val="24"/>
                <w:szCs w:val="24"/>
                <w:lang w:val="ru-RU"/>
              </w:rPr>
              <w:t>UC-02 Расчет потенциальной выручки</w:t>
            </w:r>
          </w:p>
        </w:tc>
        <w:tc>
          <w:tcPr>
            <w:tcW w:w="1312" w:type="pct"/>
          </w:tcPr>
          <w:p w14:paraId="4E891AFD" w14:textId="77777777" w:rsidR="004B5D15" w:rsidRPr="00124B5D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124B5D">
              <w:rPr>
                <w:sz w:val="24"/>
                <w:szCs w:val="24"/>
                <w:lang w:val="ru-RU"/>
              </w:rPr>
              <w:t>SD-02; основной, A1, A2</w:t>
            </w:r>
          </w:p>
        </w:tc>
        <w:tc>
          <w:tcPr>
            <w:tcW w:w="813" w:type="pct"/>
          </w:tcPr>
          <w:p w14:paraId="7CDD4BDA" w14:textId="77777777" w:rsidR="004B5D15" w:rsidRPr="00124B5D" w:rsidRDefault="004B5D15" w:rsidP="000858C4">
            <w:pPr>
              <w:pStyle w:val="affa"/>
              <w:rPr>
                <w:sz w:val="24"/>
                <w:szCs w:val="24"/>
              </w:rPr>
            </w:pPr>
            <w:r w:rsidRPr="00124B5D">
              <w:rPr>
                <w:sz w:val="24"/>
                <w:szCs w:val="24"/>
              </w:rPr>
              <w:t>Волкова А.П.</w:t>
            </w:r>
          </w:p>
        </w:tc>
      </w:tr>
      <w:tr w:rsidR="004B5D15" w:rsidRPr="00354FC9" w14:paraId="3B789634" w14:textId="77777777" w:rsidTr="004B5D15">
        <w:tc>
          <w:tcPr>
            <w:tcW w:w="1189" w:type="pct"/>
          </w:tcPr>
          <w:p w14:paraId="0F2295B7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ФТ-04</w:t>
            </w:r>
          </w:p>
        </w:tc>
        <w:tc>
          <w:tcPr>
            <w:tcW w:w="1685" w:type="pct"/>
          </w:tcPr>
          <w:p w14:paraId="3CD635A5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Управление информацией о хозяйстве</w:t>
            </w:r>
          </w:p>
        </w:tc>
        <w:tc>
          <w:tcPr>
            <w:tcW w:w="1312" w:type="pct"/>
          </w:tcPr>
          <w:p w14:paraId="00D4D336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813" w:type="pct"/>
          </w:tcPr>
          <w:p w14:paraId="7FB7710A" w14:textId="77777777" w:rsidR="004B5D15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 xml:space="preserve">Волкова </w:t>
            </w:r>
            <w:proofErr w:type="gramStart"/>
            <w:r w:rsidRPr="00C37792">
              <w:rPr>
                <w:sz w:val="24"/>
                <w:szCs w:val="24"/>
                <w:lang w:val="ru-RU"/>
              </w:rPr>
              <w:t>А.П.</w:t>
            </w:r>
            <w:proofErr w:type="gramEnd"/>
          </w:p>
        </w:tc>
      </w:tr>
      <w:tr w:rsidR="004B5D15" w:rsidRPr="00354FC9" w14:paraId="5987B940" w14:textId="77777777" w:rsidTr="004B5D15">
        <w:tc>
          <w:tcPr>
            <w:tcW w:w="1189" w:type="pct"/>
          </w:tcPr>
          <w:p w14:paraId="1C271ACA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ФТ-0</w:t>
            </w: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1685" w:type="pct"/>
          </w:tcPr>
          <w:p w14:paraId="233B7F51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Добавление продукции</w:t>
            </w:r>
          </w:p>
        </w:tc>
        <w:tc>
          <w:tcPr>
            <w:tcW w:w="1312" w:type="pct"/>
          </w:tcPr>
          <w:p w14:paraId="3C90084A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813" w:type="pct"/>
          </w:tcPr>
          <w:p w14:paraId="7C9ACBC2" w14:textId="77777777" w:rsidR="004B5D15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 xml:space="preserve">Волкова </w:t>
            </w:r>
            <w:proofErr w:type="gramStart"/>
            <w:r w:rsidRPr="00C37792">
              <w:rPr>
                <w:sz w:val="24"/>
                <w:szCs w:val="24"/>
                <w:lang w:val="ru-RU"/>
              </w:rPr>
              <w:t>А.П.</w:t>
            </w:r>
            <w:proofErr w:type="gramEnd"/>
          </w:p>
        </w:tc>
      </w:tr>
      <w:tr w:rsidR="004B5D15" w:rsidRPr="00354FC9" w14:paraId="04C07EF7" w14:textId="77777777" w:rsidTr="004B5D15">
        <w:tc>
          <w:tcPr>
            <w:tcW w:w="1189" w:type="pct"/>
          </w:tcPr>
          <w:p w14:paraId="46DABC1E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ФТ-0</w:t>
            </w: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1685" w:type="pct"/>
          </w:tcPr>
          <w:p w14:paraId="506FAC01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Указание количества (объема) продукции</w:t>
            </w:r>
          </w:p>
        </w:tc>
        <w:tc>
          <w:tcPr>
            <w:tcW w:w="1312" w:type="pct"/>
          </w:tcPr>
          <w:p w14:paraId="67268BC9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813" w:type="pct"/>
          </w:tcPr>
          <w:p w14:paraId="4CCD8DAA" w14:textId="77777777" w:rsidR="004B5D15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 xml:space="preserve">Волкова </w:t>
            </w:r>
            <w:proofErr w:type="gramStart"/>
            <w:r w:rsidRPr="00C37792">
              <w:rPr>
                <w:sz w:val="24"/>
                <w:szCs w:val="24"/>
                <w:lang w:val="ru-RU"/>
              </w:rPr>
              <w:t>А.П.</w:t>
            </w:r>
            <w:proofErr w:type="gramEnd"/>
          </w:p>
        </w:tc>
      </w:tr>
      <w:tr w:rsidR="004B5D15" w:rsidRPr="00354FC9" w14:paraId="1B28E9AE" w14:textId="77777777" w:rsidTr="004B5D15">
        <w:tc>
          <w:tcPr>
            <w:tcW w:w="1189" w:type="pct"/>
          </w:tcPr>
          <w:p w14:paraId="67D372CA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ФТ-0</w:t>
            </w: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1685" w:type="pct"/>
          </w:tcPr>
          <w:p w14:paraId="35E79DE7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85525A">
              <w:rPr>
                <w:sz w:val="24"/>
                <w:szCs w:val="24"/>
                <w:lang w:val="ru-RU"/>
              </w:rPr>
              <w:t>Просмотр цен на продукцию</w:t>
            </w:r>
          </w:p>
        </w:tc>
        <w:tc>
          <w:tcPr>
            <w:tcW w:w="1312" w:type="pct"/>
          </w:tcPr>
          <w:p w14:paraId="11A17DB0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813" w:type="pct"/>
          </w:tcPr>
          <w:p w14:paraId="7B5F8973" w14:textId="77777777" w:rsidR="004B5D15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 xml:space="preserve">Волкова </w:t>
            </w:r>
            <w:proofErr w:type="gramStart"/>
            <w:r w:rsidRPr="00C37792">
              <w:rPr>
                <w:sz w:val="24"/>
                <w:szCs w:val="24"/>
                <w:lang w:val="ru-RU"/>
              </w:rPr>
              <w:t>А.П.</w:t>
            </w:r>
            <w:proofErr w:type="gramEnd"/>
          </w:p>
        </w:tc>
      </w:tr>
      <w:tr w:rsidR="004B5D15" w:rsidRPr="00354FC9" w14:paraId="1068E97A" w14:textId="77777777" w:rsidTr="004B5D15">
        <w:tc>
          <w:tcPr>
            <w:tcW w:w="1189" w:type="pct"/>
          </w:tcPr>
          <w:p w14:paraId="0B997714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ФТ-0</w:t>
            </w: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1685" w:type="pct"/>
          </w:tcPr>
          <w:p w14:paraId="1979FCF4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85525A">
              <w:rPr>
                <w:sz w:val="24"/>
                <w:szCs w:val="24"/>
                <w:lang w:val="ru-RU"/>
              </w:rPr>
              <w:t>Фильтрация ценовых данных</w:t>
            </w:r>
          </w:p>
        </w:tc>
        <w:tc>
          <w:tcPr>
            <w:tcW w:w="1312" w:type="pct"/>
          </w:tcPr>
          <w:p w14:paraId="77E9E970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813" w:type="pct"/>
          </w:tcPr>
          <w:p w14:paraId="63AD74DB" w14:textId="77777777" w:rsidR="004B5D15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 xml:space="preserve">Волкова </w:t>
            </w:r>
            <w:proofErr w:type="gramStart"/>
            <w:r w:rsidRPr="00C37792">
              <w:rPr>
                <w:sz w:val="24"/>
                <w:szCs w:val="24"/>
                <w:lang w:val="ru-RU"/>
              </w:rPr>
              <w:t>А.П.</w:t>
            </w:r>
            <w:proofErr w:type="gramEnd"/>
          </w:p>
        </w:tc>
      </w:tr>
      <w:tr w:rsidR="004B5D15" w:rsidRPr="00354FC9" w14:paraId="4F09D1E0" w14:textId="77777777" w:rsidTr="004B5D15">
        <w:tc>
          <w:tcPr>
            <w:tcW w:w="1189" w:type="pct"/>
          </w:tcPr>
          <w:p w14:paraId="23D1A0B9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ФТ-0</w:t>
            </w: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1685" w:type="pct"/>
          </w:tcPr>
          <w:p w14:paraId="3C0FA3E9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85525A">
              <w:rPr>
                <w:sz w:val="24"/>
                <w:szCs w:val="24"/>
                <w:lang w:val="ru-RU"/>
              </w:rPr>
              <w:t>Просмотр истории цен</w:t>
            </w:r>
          </w:p>
        </w:tc>
        <w:tc>
          <w:tcPr>
            <w:tcW w:w="1312" w:type="pct"/>
          </w:tcPr>
          <w:p w14:paraId="3F0FFF28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813" w:type="pct"/>
          </w:tcPr>
          <w:p w14:paraId="63BC6F61" w14:textId="77777777" w:rsidR="004B5D15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 xml:space="preserve">Волкова </w:t>
            </w:r>
            <w:proofErr w:type="gramStart"/>
            <w:r w:rsidRPr="00C37792">
              <w:rPr>
                <w:sz w:val="24"/>
                <w:szCs w:val="24"/>
                <w:lang w:val="ru-RU"/>
              </w:rPr>
              <w:t>А.П.</w:t>
            </w:r>
            <w:proofErr w:type="gramEnd"/>
          </w:p>
        </w:tc>
      </w:tr>
      <w:tr w:rsidR="004B5D15" w:rsidRPr="00354FC9" w14:paraId="6CDB2BCF" w14:textId="77777777" w:rsidTr="004B5D15">
        <w:tc>
          <w:tcPr>
            <w:tcW w:w="1189" w:type="pct"/>
          </w:tcPr>
          <w:p w14:paraId="46C55EF5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</w:t>
            </w: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1685" w:type="pct"/>
          </w:tcPr>
          <w:p w14:paraId="1CD8BC04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85525A">
              <w:rPr>
                <w:sz w:val="24"/>
                <w:szCs w:val="24"/>
                <w:lang w:val="ru-RU"/>
              </w:rPr>
              <w:t>Просмотр динамики цен</w:t>
            </w:r>
          </w:p>
        </w:tc>
        <w:tc>
          <w:tcPr>
            <w:tcW w:w="1312" w:type="pct"/>
          </w:tcPr>
          <w:p w14:paraId="41B1A538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813" w:type="pct"/>
          </w:tcPr>
          <w:p w14:paraId="571C1EEC" w14:textId="77777777" w:rsidR="004B5D15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 xml:space="preserve">Волкова </w:t>
            </w:r>
            <w:proofErr w:type="gramStart"/>
            <w:r w:rsidRPr="00C37792">
              <w:rPr>
                <w:sz w:val="24"/>
                <w:szCs w:val="24"/>
                <w:lang w:val="ru-RU"/>
              </w:rPr>
              <w:t>А.П.</w:t>
            </w:r>
            <w:proofErr w:type="gramEnd"/>
          </w:p>
        </w:tc>
      </w:tr>
      <w:tr w:rsidR="004B5D15" w:rsidRPr="00354FC9" w14:paraId="36BDF252" w14:textId="77777777" w:rsidTr="004B5D15">
        <w:tc>
          <w:tcPr>
            <w:tcW w:w="1189" w:type="pct"/>
          </w:tcPr>
          <w:p w14:paraId="2F2C8981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</w:t>
            </w: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685" w:type="pct"/>
          </w:tcPr>
          <w:p w14:paraId="5AA3E384" w14:textId="77777777" w:rsidR="004B5D15" w:rsidRPr="00807463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85525A">
              <w:rPr>
                <w:sz w:val="24"/>
                <w:szCs w:val="24"/>
                <w:lang w:val="ru-RU"/>
              </w:rPr>
              <w:t>Просмотр аналитических показателей</w:t>
            </w:r>
          </w:p>
        </w:tc>
        <w:tc>
          <w:tcPr>
            <w:tcW w:w="1312" w:type="pct"/>
          </w:tcPr>
          <w:p w14:paraId="5C5C2DFF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813" w:type="pct"/>
          </w:tcPr>
          <w:p w14:paraId="575D70D1" w14:textId="77777777" w:rsidR="004B5D15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 xml:space="preserve">Волкова </w:t>
            </w:r>
            <w:proofErr w:type="gramStart"/>
            <w:r w:rsidRPr="00C37792">
              <w:rPr>
                <w:sz w:val="24"/>
                <w:szCs w:val="24"/>
                <w:lang w:val="ru-RU"/>
              </w:rPr>
              <w:t>А.П.</w:t>
            </w:r>
            <w:proofErr w:type="gramEnd"/>
          </w:p>
        </w:tc>
      </w:tr>
      <w:tr w:rsidR="004B5D15" w:rsidRPr="00354FC9" w14:paraId="37139E33" w14:textId="77777777" w:rsidTr="004B5D15">
        <w:tc>
          <w:tcPr>
            <w:tcW w:w="1189" w:type="pct"/>
          </w:tcPr>
          <w:p w14:paraId="3AD8987D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C37792">
              <w:rPr>
                <w:sz w:val="24"/>
                <w:szCs w:val="24"/>
                <w:lang w:val="ru-RU"/>
              </w:rPr>
              <w:t>ФТ-</w:t>
            </w: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1685" w:type="pct"/>
          </w:tcPr>
          <w:p w14:paraId="225EBBA5" w14:textId="77777777" w:rsidR="004B5D15" w:rsidRPr="0085525A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>Просмотр истории расчетов</w:t>
            </w:r>
          </w:p>
        </w:tc>
        <w:tc>
          <w:tcPr>
            <w:tcW w:w="1312" w:type="pct"/>
          </w:tcPr>
          <w:p w14:paraId="27516051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строилась в ПЗ № 4</w:t>
            </w:r>
          </w:p>
        </w:tc>
        <w:tc>
          <w:tcPr>
            <w:tcW w:w="813" w:type="pct"/>
          </w:tcPr>
          <w:p w14:paraId="77E8BFD1" w14:textId="77777777" w:rsidR="004B5D15" w:rsidRPr="00C37792" w:rsidRDefault="004B5D15" w:rsidP="000858C4">
            <w:pPr>
              <w:pStyle w:val="affa"/>
              <w:rPr>
                <w:sz w:val="24"/>
                <w:szCs w:val="24"/>
                <w:lang w:val="ru-RU"/>
              </w:rPr>
            </w:pPr>
            <w:r w:rsidRPr="00184A7F">
              <w:rPr>
                <w:sz w:val="24"/>
                <w:szCs w:val="24"/>
                <w:lang w:val="ru-RU"/>
              </w:rPr>
              <w:t xml:space="preserve">Волкова </w:t>
            </w:r>
            <w:proofErr w:type="gramStart"/>
            <w:r w:rsidRPr="00184A7F">
              <w:rPr>
                <w:sz w:val="24"/>
                <w:szCs w:val="24"/>
                <w:lang w:val="ru-RU"/>
              </w:rPr>
              <w:t>А.П.</w:t>
            </w:r>
            <w:proofErr w:type="gramEnd"/>
          </w:p>
        </w:tc>
      </w:tr>
    </w:tbl>
    <w:p w14:paraId="4761A184" w14:textId="77777777" w:rsidR="004B5D15" w:rsidRPr="004B5D15" w:rsidRDefault="004B5D15">
      <w:pPr>
        <w:spacing w:after="120"/>
        <w:rPr>
          <w:lang w:val="ru-RU"/>
        </w:rPr>
      </w:pPr>
    </w:p>
    <w:sectPr w:rsidR="004B5D15" w:rsidRPr="004B5D15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632302">
    <w:abstractNumId w:val="8"/>
  </w:num>
  <w:num w:numId="2" w16cid:durableId="576742963">
    <w:abstractNumId w:val="6"/>
  </w:num>
  <w:num w:numId="3" w16cid:durableId="1134375703">
    <w:abstractNumId w:val="5"/>
  </w:num>
  <w:num w:numId="4" w16cid:durableId="863907631">
    <w:abstractNumId w:val="4"/>
  </w:num>
  <w:num w:numId="5" w16cid:durableId="1910654684">
    <w:abstractNumId w:val="7"/>
  </w:num>
  <w:num w:numId="6" w16cid:durableId="70810471">
    <w:abstractNumId w:val="3"/>
  </w:num>
  <w:num w:numId="7" w16cid:durableId="302389394">
    <w:abstractNumId w:val="2"/>
  </w:num>
  <w:num w:numId="8" w16cid:durableId="423041824">
    <w:abstractNumId w:val="1"/>
  </w:num>
  <w:num w:numId="9" w16cid:durableId="173454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F34"/>
    <w:rsid w:val="0015074B"/>
    <w:rsid w:val="0029639D"/>
    <w:rsid w:val="00326F90"/>
    <w:rsid w:val="004B5D15"/>
    <w:rsid w:val="00AA1D8D"/>
    <w:rsid w:val="00B47730"/>
    <w:rsid w:val="00C32E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22A707"/>
  <w14:defaultImageDpi w14:val="300"/>
  <w15:docId w15:val="{AB670F5E-088E-4305-8B6A-081A4C11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ы_шапочка"/>
    <w:basedOn w:val="a1"/>
    <w:link w:val="aff9"/>
    <w:qFormat/>
    <w:rsid w:val="004B5D15"/>
    <w:pPr>
      <w:spacing w:after="0" w:line="360" w:lineRule="auto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aff9">
    <w:name w:val="Таблицы_шапочка Знак"/>
    <w:basedOn w:val="a2"/>
    <w:link w:val="aff8"/>
    <w:rsid w:val="004B5D15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affa">
    <w:name w:val="таблица_тело"/>
    <w:basedOn w:val="aff8"/>
    <w:link w:val="affb"/>
    <w:qFormat/>
    <w:rsid w:val="004B5D15"/>
    <w:rPr>
      <w:b w:val="0"/>
      <w:bCs/>
    </w:rPr>
  </w:style>
  <w:style w:type="character" w:customStyle="1" w:styleId="affb">
    <w:name w:val="таблица_тело Знак"/>
    <w:basedOn w:val="aff9"/>
    <w:link w:val="affa"/>
    <w:rsid w:val="004B5D15"/>
    <w:rPr>
      <w:rFonts w:ascii="Times New Roman" w:eastAsia="Times New Roman" w:hAnsi="Times New Roman" w:cs="Times New Roman"/>
      <w:b w:val="0"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Александра Волкова</cp:lastModifiedBy>
  <cp:revision>2</cp:revision>
  <dcterms:created xsi:type="dcterms:W3CDTF">2013-12-23T23:15:00Z</dcterms:created>
  <dcterms:modified xsi:type="dcterms:W3CDTF">2026-10-28T11:40:00Z</dcterms:modified>
  <cp:category/>
</cp:coreProperties>
</file>