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8.png" ContentType="image/png"/>
  <Override PartName="/word/media/rId8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一版本说明"/>
    <w:p>
      <w:pPr>
        <w:pStyle w:val="Heading1"/>
      </w:pPr>
      <w:r>
        <w:t xml:space="preserve">一、版本说明</w:t>
      </w:r>
    </w:p>
    <w:bookmarkStart w:id="20" w:name="Xcce89a4d5c94bc130ee9c9311cb2642eaaf1096"/>
    <w:p>
      <w:pPr>
        <w:pStyle w:val="Heading2"/>
      </w:pPr>
      <w:r>
        <w:t xml:space="preserve">1、版本号命名规则</w:t>
      </w:r>
    </w:p>
    <w:p>
      <w:pPr>
        <w:pStyle w:val="FirstParagraph"/>
      </w:pPr>
      <w:r>
        <w:t xml:space="preserve">采用伦敦地铁站命名，简写为A-Z依次类推迭代版本。如Angel、Brixton等，重要发行版"service releases"，简写SR，如Greenwich.SR2, 为G版第二个发行版。</w:t>
      </w:r>
    </w:p>
    <w:bookmarkEnd w:id="20"/>
    <w:bookmarkStart w:id="27" w:name="X4c9f021223d4dc75696901eb04c97011cd740ec"/>
    <w:p>
      <w:pPr>
        <w:pStyle w:val="Heading2"/>
      </w:pPr>
      <w:r>
        <w:t xml:space="preserve">2、版本选择</w:t>
      </w:r>
    </w:p>
    <w:bookmarkStart w:id="22" w:name="Xfcccf6e322f7d31895859ec7d357a46fbf33fb0"/>
    <w:p>
      <w:pPr>
        <w:pStyle w:val="Heading3"/>
      </w:pPr>
      <w:r>
        <w:t xml:space="preserve">Ⅰ SpringBoot版本选择</w:t>
      </w:r>
    </w:p>
    <w:p>
      <w:pPr>
        <w:pStyle w:val="FirstParagraph"/>
      </w:pPr>
      <w:hyperlink r:id="rId21">
        <w:r>
          <w:rPr>
            <w:rStyle w:val="Hyperlink"/>
          </w:rPr>
          <w:t xml:space="preserve">https://github.com/spring-projects/spring-boot/releases/</w:t>
        </w:r>
      </w:hyperlink>
    </w:p>
    <w:bookmarkEnd w:id="22"/>
    <w:bookmarkStart w:id="24" w:name="X645df1d4eecc573df22d31ec5362bf540b79080"/>
    <w:p>
      <w:pPr>
        <w:pStyle w:val="Heading3"/>
      </w:pPr>
      <w:r>
        <w:t xml:space="preserve">Ⅱ SpringCloud版本选择</w:t>
      </w:r>
    </w:p>
    <w:p>
      <w:pPr>
        <w:pStyle w:val="FirstParagraph"/>
      </w:pPr>
      <w:hyperlink r:id="rId23">
        <w:r>
          <w:rPr>
            <w:rStyle w:val="Hyperlink"/>
          </w:rPr>
          <w:t xml:space="preserve">https://spring.io/projects/spring-cloud</w:t>
        </w:r>
      </w:hyperlink>
    </w:p>
    <w:bookmarkEnd w:id="24"/>
    <w:bookmarkStart w:id="26" w:name="X68b2bb93c3fc02e54fe7480a5bd2383eb7ef5a4"/>
    <w:p>
      <w:pPr>
        <w:pStyle w:val="Heading3"/>
      </w:pPr>
      <w:r>
        <w:t xml:space="preserve">Ⅲ 详细版本依赖</w:t>
      </w:r>
    </w:p>
    <w:p>
      <w:pPr>
        <w:pStyle w:val="FirstParagraph"/>
      </w:pPr>
      <w:hyperlink r:id="rId25">
        <w:r>
          <w:rPr>
            <w:rStyle w:val="Hyperlink"/>
          </w:rPr>
          <w:t xml:space="preserve">https://start.spring.io/actuator/info</w:t>
        </w:r>
      </w:hyperlink>
    </w:p>
    <w:bookmarkEnd w:id="26"/>
    <w:bookmarkEnd w:id="27"/>
    <w:bookmarkEnd w:id="28"/>
    <w:bookmarkStart w:id="53" w:name="二相关组件的的停更升级替换"/>
    <w:p>
      <w:pPr>
        <w:pStyle w:val="Heading1"/>
      </w:pPr>
      <w:r>
        <w:t xml:space="preserve">二、相关组件的的停更/升级/替换</w:t>
      </w:r>
    </w:p>
    <w:bookmarkStart w:id="33" w:name="Xa5cc0a20955f8632c731a3cb5e0a80b124e5a66"/>
    <w:p>
      <w:pPr>
        <w:pStyle w:val="Heading2"/>
      </w:pPr>
      <w:r>
        <w:t xml:space="preserve">1、服务注册中心</w:t>
      </w:r>
    </w:p>
    <w:bookmarkStart w:id="29" w:name="X35f0a08798de8d45bdda703457c6aa109c7a5ed"/>
    <w:p>
      <w:pPr>
        <w:pStyle w:val="Heading3"/>
      </w:pPr>
      <w:r>
        <w:t xml:space="preserve">Ⅰ Eureka(停更)</w:t>
      </w:r>
    </w:p>
    <w:bookmarkEnd w:id="29"/>
    <w:bookmarkStart w:id="30" w:name="X68ed98b37cdcd1e929368a78d74c95df52559dd"/>
    <w:p>
      <w:pPr>
        <w:pStyle w:val="Heading3"/>
      </w:pPr>
      <w:r>
        <w:t xml:space="preserve">Ⅱ Zookeeper</w:t>
      </w:r>
    </w:p>
    <w:bookmarkEnd w:id="30"/>
    <w:bookmarkStart w:id="31" w:name="Xec2d3a4c40851a61c61a187622a383f4f914f77"/>
    <w:p>
      <w:pPr>
        <w:pStyle w:val="Heading3"/>
      </w:pPr>
      <w:r>
        <w:t xml:space="preserve">Ⅲ Consul</w:t>
      </w:r>
    </w:p>
    <w:bookmarkEnd w:id="31"/>
    <w:bookmarkStart w:id="32" w:name="X7af3108137963777b0027dc43a31e94a547f23c"/>
    <w:p>
      <w:pPr>
        <w:pStyle w:val="Heading3"/>
      </w:pPr>
      <w:r>
        <w:t xml:space="preserve">Ⅳ Nacos</w:t>
      </w:r>
    </w:p>
    <w:bookmarkEnd w:id="32"/>
    <w:bookmarkEnd w:id="33"/>
    <w:bookmarkStart w:id="38" w:name="X5f64640b03c37c10a974a27a40f4eb21fec7f36"/>
    <w:p>
      <w:pPr>
        <w:pStyle w:val="Heading2"/>
      </w:pPr>
      <w:r>
        <w:t xml:space="preserve">2、服务调用</w:t>
      </w:r>
    </w:p>
    <w:bookmarkStart w:id="34" w:name="Xcab2f4524bfaaf25957b9e81d4c22f6d96b6ffc"/>
    <w:p>
      <w:pPr>
        <w:pStyle w:val="Heading3"/>
      </w:pPr>
      <w:r>
        <w:t xml:space="preserve">Ⅰ Ribbon</w:t>
      </w:r>
    </w:p>
    <w:bookmarkEnd w:id="34"/>
    <w:bookmarkStart w:id="35" w:name="X0a412a812cfc577fa023794f0cca9a915c9365a"/>
    <w:p>
      <w:pPr>
        <w:pStyle w:val="Heading3"/>
      </w:pPr>
      <w:r>
        <w:t xml:space="preserve">Ⅱ LoadBalancer</w:t>
      </w:r>
    </w:p>
    <w:bookmarkEnd w:id="35"/>
    <w:bookmarkStart w:id="36" w:name="Xb96fe4d5339515883a8d330ae4a0f82303589fa"/>
    <w:p>
      <w:pPr>
        <w:pStyle w:val="Heading3"/>
      </w:pPr>
      <w:r>
        <w:t xml:space="preserve">Ⅲ Feign(停更)</w:t>
      </w:r>
    </w:p>
    <w:bookmarkEnd w:id="36"/>
    <w:bookmarkStart w:id="37" w:name="Xc63cf946abde9a74b5c70fdb5b41dba5c7daa63"/>
    <w:p>
      <w:pPr>
        <w:pStyle w:val="Heading3"/>
      </w:pPr>
      <w:r>
        <w:t xml:space="preserve">Ⅳ OpenFeign</w:t>
      </w:r>
    </w:p>
    <w:bookmarkEnd w:id="37"/>
    <w:bookmarkEnd w:id="38"/>
    <w:bookmarkStart w:id="42" w:name="Xf404a4aa2c3905a86430c260c4db58a94097f03"/>
    <w:p>
      <w:pPr>
        <w:pStyle w:val="Heading2"/>
      </w:pPr>
      <w:r>
        <w:t xml:space="preserve">3、服务降级</w:t>
      </w:r>
    </w:p>
    <w:bookmarkStart w:id="39" w:name="X8df2e55a99ec1e4d95dfba8397981230da2323a"/>
    <w:p>
      <w:pPr>
        <w:pStyle w:val="Heading3"/>
      </w:pPr>
      <w:r>
        <w:t xml:space="preserve">Ⅰ HyStrix(停更)</w:t>
      </w:r>
    </w:p>
    <w:bookmarkEnd w:id="39"/>
    <w:bookmarkStart w:id="40" w:name="X3638c9a7574251bb138363382f7c501713c901b"/>
    <w:p>
      <w:pPr>
        <w:pStyle w:val="Heading3"/>
      </w:pPr>
      <w:r>
        <w:t xml:space="preserve">Ⅱ resilience4j</w:t>
      </w:r>
    </w:p>
    <w:bookmarkEnd w:id="40"/>
    <w:bookmarkStart w:id="41" w:name="X50e0a19d70670f65b35104e1c6013d0b9d92797"/>
    <w:p>
      <w:pPr>
        <w:pStyle w:val="Heading3"/>
      </w:pPr>
      <w:r>
        <w:t xml:space="preserve">Ⅲ sentienl</w:t>
      </w:r>
    </w:p>
    <w:bookmarkEnd w:id="41"/>
    <w:bookmarkEnd w:id="42"/>
    <w:bookmarkStart w:id="46" w:name="Xd264c9304d499fe2953568169af96785a7a215e"/>
    <w:p>
      <w:pPr>
        <w:pStyle w:val="Heading2"/>
      </w:pPr>
      <w:r>
        <w:t xml:space="preserve">4、服务网关</w:t>
      </w:r>
    </w:p>
    <w:bookmarkStart w:id="43" w:name="X4902de5e46356ec92c62b96f17588c8e4238693"/>
    <w:p>
      <w:pPr>
        <w:pStyle w:val="Heading3"/>
      </w:pPr>
      <w:r>
        <w:t xml:space="preserve">Ⅰ Zuul(停更)</w:t>
      </w:r>
    </w:p>
    <w:bookmarkEnd w:id="43"/>
    <w:bookmarkStart w:id="44" w:name="Xc01338f936fe4a2771460949f59196239302156"/>
    <w:p>
      <w:pPr>
        <w:pStyle w:val="Heading3"/>
      </w:pPr>
      <w:r>
        <w:t xml:space="preserve">Ⅱ Zuul2</w:t>
      </w:r>
    </w:p>
    <w:bookmarkEnd w:id="44"/>
    <w:bookmarkStart w:id="45" w:name="Xc093f7189b148525465775d428e939d50682f93"/>
    <w:p>
      <w:pPr>
        <w:pStyle w:val="Heading3"/>
      </w:pPr>
      <w:r>
        <w:t xml:space="preserve">Ⅲ gateway</w:t>
      </w:r>
    </w:p>
    <w:bookmarkEnd w:id="45"/>
    <w:bookmarkEnd w:id="46"/>
    <w:bookmarkStart w:id="49" w:name="X89cd076c517f9db01424809896d5a7d092ea07b"/>
    <w:p>
      <w:pPr>
        <w:pStyle w:val="Heading2"/>
      </w:pPr>
      <w:r>
        <w:t xml:space="preserve">5、服务配置</w:t>
      </w:r>
    </w:p>
    <w:bookmarkStart w:id="47" w:name="X8cb6f70b179df28f28c522df4e83da0b5fd084f"/>
    <w:p>
      <w:pPr>
        <w:pStyle w:val="Heading3"/>
      </w:pPr>
      <w:r>
        <w:t xml:space="preserve">Ⅰ Config(停更)</w:t>
      </w:r>
    </w:p>
    <w:bookmarkEnd w:id="47"/>
    <w:bookmarkStart w:id="48" w:name="X572981fa84aa1ed3089078d3a3b75b95b78de08"/>
    <w:p>
      <w:pPr>
        <w:pStyle w:val="Heading3"/>
      </w:pPr>
      <w:r>
        <w:t xml:space="preserve">Ⅱ Nacos</w:t>
      </w:r>
    </w:p>
    <w:bookmarkEnd w:id="48"/>
    <w:bookmarkEnd w:id="49"/>
    <w:bookmarkStart w:id="52" w:name="Xfe057a428ac2b9ea6c6944aeb0a865172cbe454"/>
    <w:p>
      <w:pPr>
        <w:pStyle w:val="Heading2"/>
      </w:pPr>
      <w:r>
        <w:t xml:space="preserve">6、服务总线</w:t>
      </w:r>
    </w:p>
    <w:bookmarkStart w:id="50" w:name="Xe01491bc5a15edcac508958ebbc2257816d1f86"/>
    <w:p>
      <w:pPr>
        <w:pStyle w:val="Heading3"/>
      </w:pPr>
      <w:r>
        <w:t xml:space="preserve">Ⅰ Bus(停更)</w:t>
      </w:r>
    </w:p>
    <w:bookmarkEnd w:id="50"/>
    <w:bookmarkStart w:id="51" w:name="X795c0f7d5bf3efe9cd5d9f25de1747b94ecf66b"/>
    <w:p>
      <w:pPr>
        <w:pStyle w:val="Heading3"/>
      </w:pPr>
      <w:r>
        <w:t xml:space="preserve">Ⅱ Nacos</w:t>
      </w:r>
    </w:p>
    <w:bookmarkEnd w:id="51"/>
    <w:bookmarkEnd w:id="52"/>
    <w:bookmarkEnd w:id="53"/>
    <w:bookmarkStart w:id="66" w:name="三微服务架构编码构建idea"/>
    <w:p>
      <w:pPr>
        <w:pStyle w:val="Heading1"/>
      </w:pPr>
      <w:r>
        <w:t xml:space="preserve">三、微服务架构编码构建(IDEA)</w:t>
      </w:r>
    </w:p>
    <w:p>
      <w:pPr>
        <w:pStyle w:val="FirstParagraph"/>
      </w:pPr>
      <w:r>
        <w:t xml:space="preserve">约定 &gt; 配置 &gt; 编码</w:t>
      </w:r>
    </w:p>
    <w:bookmarkStart w:id="60" w:name="X3797b561588bcf1cb588bfaab509b00c6eed66c"/>
    <w:p>
      <w:pPr>
        <w:pStyle w:val="Heading2"/>
      </w:pPr>
      <w:r>
        <w:t xml:space="preserve">1、微服务cloud整体聚合父工程Project</w:t>
      </w:r>
    </w:p>
    <w:bookmarkStart w:id="55" w:name="Xe3856f4d88daaf6b1fb5e284fba8e3a8ef0e8b6"/>
    <w:p>
      <w:pPr>
        <w:pStyle w:val="Heading3"/>
      </w:pPr>
      <w:r>
        <w:t xml:space="preserve">Ⅰ 新建Maven工程项目</w:t>
      </w:r>
    </w:p>
    <w:p>
      <w:pPr>
        <w:pStyle w:val="FirstParagraph"/>
      </w:pPr>
      <w:r>
        <w:t xml:space="preserve">选择maven-archetype，</w:t>
      </w:r>
      <w:r>
        <w:rPr>
          <w:bCs/>
          <w:b/>
        </w:rPr>
        <w:t xml:space="preserve">org.apache.maven.archetypes:maven-archetype-site</w:t>
      </w:r>
      <w:r>
        <w:t xml:space="preserve">。</w:t>
      </w:r>
    </w:p>
    <w:p>
      <w:pPr>
        <w:pStyle w:val="BodyText"/>
      </w:pPr>
      <w:r>
        <w:t xml:space="preserve">Maven不同archetype介绍：</w:t>
      </w:r>
      <w:hyperlink r:id="rId54">
        <w:r>
          <w:rPr>
            <w:rStyle w:val="Hyperlink"/>
          </w:rPr>
          <w:t xml:space="preserve">Maven 的41种骨架功能介绍</w:t>
        </w:r>
        <w:r>
          <w:rPr>
            <w:rStyle w:val="Hyperlink"/>
          </w:rPr>
          <w:t xml:space="preserve"> </w:t>
        </w:r>
      </w:hyperlink>
    </w:p>
    <w:bookmarkEnd w:id="55"/>
    <w:bookmarkStart w:id="56" w:name="X159b48c0560ff80d7dd724053cf9bb992e341c5"/>
    <w:p>
      <w:pPr>
        <w:pStyle w:val="Heading3"/>
      </w:pPr>
      <w:r>
        <w:t xml:space="preserve">Ⅱ 字符编码</w:t>
      </w:r>
    </w:p>
    <w:p>
      <w:pPr>
        <w:pStyle w:val="FirstParagraph"/>
      </w:pPr>
      <w:r>
        <w:t xml:space="preserve">Settings -&gt; Editor -&gt;</w:t>
      </w:r>
      <w:r>
        <w:rPr>
          <w:bCs/>
          <w:b/>
        </w:rPr>
        <w:t xml:space="preserve">File Encodings</w:t>
      </w:r>
      <w:r>
        <w:t xml:space="preserve"> </w:t>
      </w:r>
      <w:r>
        <w:t xml:space="preserve">-&gt; Global Encoding、Project Encoding、Properties Files设置为UTF-8；勾选 "Transparent native-to-ascii conversion".</w:t>
      </w:r>
    </w:p>
    <w:bookmarkEnd w:id="56"/>
    <w:bookmarkStart w:id="57" w:name="X6695f75f38f19841bb34a2df28fe548d0337e50"/>
    <w:p>
      <w:pPr>
        <w:pStyle w:val="Heading3"/>
      </w:pPr>
      <w:r>
        <w:t xml:space="preserve">Ⅲ 注解生效激活</w:t>
      </w:r>
    </w:p>
    <w:p>
      <w:pPr>
        <w:pStyle w:val="FirstParagraph"/>
      </w:pPr>
      <w:r>
        <w:t xml:space="preserve">Settings -&gt; Build,Execution,Deployment -&gt; Complier -&gt;</w:t>
      </w:r>
      <w:r>
        <w:t xml:space="preserve"> </w:t>
      </w:r>
      <w:r>
        <w:rPr>
          <w:bCs/>
          <w:b/>
        </w:rPr>
        <w:t xml:space="preserve">Annotation Processors</w:t>
      </w:r>
      <w:r>
        <w:t xml:space="preserve"> </w:t>
      </w:r>
      <w:r>
        <w:t xml:space="preserve">-&gt; Default -&gt; 勾选:Enable annotation processing</w:t>
      </w:r>
    </w:p>
    <w:bookmarkEnd w:id="57"/>
    <w:bookmarkStart w:id="58" w:name="X2c460db3edfeba916f952a61784037c7c24ca4d"/>
    <w:p>
      <w:pPr>
        <w:pStyle w:val="Heading3"/>
      </w:pPr>
      <w:r>
        <w:t xml:space="preserve">Ⅳ Java编译版本选择</w:t>
      </w:r>
    </w:p>
    <w:p>
      <w:pPr>
        <w:pStyle w:val="FirstParagraph"/>
      </w:pPr>
      <w:r>
        <w:t xml:space="preserve">Settings -&gt; Build,Execution,Deployment -&gt; Complier -&gt;</w:t>
      </w:r>
      <w:r>
        <w:t xml:space="preserve"> </w:t>
      </w:r>
      <w:r>
        <w:rPr>
          <w:bCs/>
          <w:b/>
        </w:rPr>
        <w:t xml:space="preserve">Java Complier</w:t>
      </w:r>
    </w:p>
    <w:bookmarkEnd w:id="58"/>
    <w:bookmarkStart w:id="59" w:name="X3c94c1347fd40a38c86733e9822b82d166bc9bc"/>
    <w:p>
      <w:pPr>
        <w:pStyle w:val="Heading3"/>
      </w:pPr>
      <w:r>
        <w:t xml:space="preserve">Ⅴ File Type过滤</w:t>
      </w:r>
    </w:p>
    <w:p>
      <w:pPr>
        <w:pStyle w:val="FirstParagraph"/>
      </w:pPr>
      <w:r>
        <w:t xml:space="preserve">过滤项目中不常用文件显示(个人习惯)</w:t>
      </w:r>
    </w:p>
    <w:p>
      <w:pPr>
        <w:pStyle w:val="BodyText"/>
      </w:pPr>
      <w:r>
        <w:t xml:space="preserve">Settings -&gt; Editor -&gt; File Types</w:t>
      </w:r>
    </w:p>
    <w:bookmarkEnd w:id="59"/>
    <w:bookmarkEnd w:id="60"/>
    <w:bookmarkStart w:id="61" w:name="X50f49173b36e406e2b69a7b2fc8db8ae563fe67"/>
    <w:p>
      <w:pPr>
        <w:pStyle w:val="Heading2"/>
      </w:pPr>
      <w:r>
        <w:t xml:space="preserve">2、父工程pom文件</w:t>
      </w:r>
    </w:p>
    <w:p>
      <w:pPr>
        <w:numPr>
          <w:ilvl w:val="0"/>
          <w:numId w:val="1001"/>
        </w:numPr>
      </w:pPr>
      <w:r>
        <w:t xml:space="preserve">整合：利用</w:t>
      </w:r>
      <w:r>
        <w:t xml:space="preserve">标签，约定子项目 中依赖版本号(父项目只声明，不实现引入)</w:t>
      </w:r>
    </w:p>
    <w:p>
      <w:pPr>
        <w:numPr>
          <w:ilvl w:val="0"/>
          <w:numId w:val="1001"/>
        </w:numPr>
      </w:pPr>
      <w:r>
        <w:t xml:space="preserve">发布：mvn install，父工程创建完成执行mvn:install将父工程发布到仓库方便子工程继承</w:t>
      </w:r>
    </w:p>
    <w:p>
      <w:pPr>
        <w:pStyle w:val="SourceCode"/>
      </w:pPr>
      <w:r>
        <w:rPr>
          <w:rStyle w:val="NormalTok"/>
        </w:rPr>
        <w:t xml:space="preserve">	&lt;</w:t>
      </w:r>
      <w:r>
        <w:rPr>
          <w:rStyle w:val="KeywordTok"/>
        </w:rPr>
        <w:t xml:space="preserve">properties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maven.compiler.source</w:t>
      </w:r>
      <w:r>
        <w:rPr>
          <w:rStyle w:val="NormalTok"/>
        </w:rPr>
        <w:t xml:space="preserve">&gt;8&lt;/</w:t>
      </w:r>
      <w:r>
        <w:rPr>
          <w:rStyle w:val="KeywordTok"/>
        </w:rPr>
        <w:t xml:space="preserve">maven.compiler.source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maven.compiler.target</w:t>
      </w:r>
      <w:r>
        <w:rPr>
          <w:rStyle w:val="NormalTok"/>
        </w:rPr>
        <w:t xml:space="preserve">&gt;8&lt;/</w:t>
      </w:r>
      <w:r>
        <w:rPr>
          <w:rStyle w:val="KeywordTok"/>
        </w:rPr>
        <w:t xml:space="preserve">maven.compiler.target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project.build.sourceEncoding</w:t>
      </w:r>
      <w:r>
        <w:rPr>
          <w:rStyle w:val="NormalTok"/>
        </w:rPr>
        <w:t xml:space="preserve">&gt;UTF-8&lt;/</w:t>
      </w:r>
      <w:r>
        <w:rPr>
          <w:rStyle w:val="KeywordTok"/>
        </w:rPr>
        <w:t xml:space="preserve">project.build.sourceEncoding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mysql.version</w:t>
      </w:r>
      <w:r>
        <w:rPr>
          <w:rStyle w:val="NormalTok"/>
        </w:rPr>
        <w:t xml:space="preserve">&gt;8.0.28&lt;/</w:t>
      </w:r>
      <w:r>
        <w:rPr>
          <w:rStyle w:val="KeywordTok"/>
        </w:rPr>
        <w:t xml:space="preserve">mysql.version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druid.version</w:t>
      </w:r>
      <w:r>
        <w:rPr>
          <w:rStyle w:val="NormalTok"/>
        </w:rPr>
        <w:t xml:space="preserve">&gt;1.1.22&lt;/</w:t>
      </w:r>
      <w:r>
        <w:rPr>
          <w:rStyle w:val="KeywordTok"/>
        </w:rPr>
        <w:t xml:space="preserve">druid.version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mybatis.spring.boot.version</w:t>
      </w:r>
      <w:r>
        <w:rPr>
          <w:rStyle w:val="NormalTok"/>
        </w:rPr>
        <w:t xml:space="preserve">&gt;2.1.3&lt;/</w:t>
      </w:r>
      <w:r>
        <w:rPr>
          <w:rStyle w:val="KeywordTok"/>
        </w:rPr>
        <w:t xml:space="preserve">mybatis.spring.boot.version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junit.version</w:t>
      </w:r>
      <w:r>
        <w:rPr>
          <w:rStyle w:val="NormalTok"/>
        </w:rPr>
        <w:t xml:space="preserve">&gt;4.12&lt;/</w:t>
      </w:r>
      <w:r>
        <w:rPr>
          <w:rStyle w:val="KeywordTok"/>
        </w:rPr>
        <w:t xml:space="preserve">junit.version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log4j.version</w:t>
      </w:r>
      <w:r>
        <w:rPr>
          <w:rStyle w:val="NormalTok"/>
        </w:rPr>
        <w:t xml:space="preserve">&gt;1.2.17&lt;/</w:t>
      </w:r>
      <w:r>
        <w:rPr>
          <w:rStyle w:val="KeywordTok"/>
        </w:rPr>
        <w:t xml:space="preserve">log4j.version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lombok.version</w:t>
      </w:r>
      <w:r>
        <w:rPr>
          <w:rStyle w:val="NormalTok"/>
        </w:rPr>
        <w:t xml:space="preserve">&gt;1.16.20&lt;/</w:t>
      </w:r>
      <w:r>
        <w:rPr>
          <w:rStyle w:val="KeywordTok"/>
        </w:rPr>
        <w:t xml:space="preserve">lombok.version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properties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dependencyManagement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dependencies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&gt;org.springframework.boot&lt;/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&gt;spring-boot-dependencies&lt;/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&gt;2.2.2.RELEASE&lt;/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&gt;pom&lt;/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 xml:space="preserve">scope</w:t>
      </w:r>
      <w:r>
        <w:rPr>
          <w:rStyle w:val="NormalTok"/>
        </w:rPr>
        <w:t xml:space="preserve">&gt;import&lt;/</w:t>
      </w:r>
      <w:r>
        <w:rPr>
          <w:rStyle w:val="KeywordTok"/>
        </w:rPr>
        <w:t xml:space="preserve">scope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&gt;org.springframework.cloud&lt;/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&gt;spring-cloud-dependencies&lt;/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&gt;Hoxton.SR1&lt;/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&gt;pom&lt;/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 xml:space="preserve">scope</w:t>
      </w:r>
      <w:r>
        <w:rPr>
          <w:rStyle w:val="NormalTok"/>
        </w:rPr>
        <w:t xml:space="preserve">&gt;import&lt;/</w:t>
      </w:r>
      <w:r>
        <w:rPr>
          <w:rStyle w:val="KeywordTok"/>
        </w:rPr>
        <w:t xml:space="preserve">scope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&gt;com.alibaba.cloud&lt;/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&gt;spring-cloud-alibaba-dependencies&lt;/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&gt;2.1.0.RELEASE&lt;/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&gt;mysql&lt;/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&gt;mysql-connector-java&lt;/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&gt;${mysql.version}&lt;/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&gt;com.alibaba&lt;/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&gt;druid&lt;/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&gt;${druid.version}&lt;/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&gt;org.mybatis.spring.boot&lt;/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&gt;mybatis-spring-boot-starter&lt;/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&gt;${mybatis.spring.boot.version}&lt;/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&gt;junit&lt;/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&gt;junit&lt;/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&gt;${junit.version}&lt;/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 xml:space="preserve">scope</w:t>
      </w:r>
      <w:r>
        <w:rPr>
          <w:rStyle w:val="NormalTok"/>
        </w:rPr>
        <w:t xml:space="preserve">&gt;test&lt;/</w:t>
      </w:r>
      <w:r>
        <w:rPr>
          <w:rStyle w:val="KeywordTok"/>
        </w:rPr>
        <w:t xml:space="preserve">scope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&gt;log4j&lt;/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&gt;log4j&lt;/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&gt;${log4j.version}&lt;/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&gt;org.projectlombok&lt;/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&gt;lombok&lt;/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&gt;${lombok.version}&lt;/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 xml:space="preserve">dependencies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dependencyManagement</w:t>
      </w:r>
      <w:r>
        <w:rPr>
          <w:rStyle w:val="NormalTok"/>
        </w:rPr>
        <w:t xml:space="preserve">&gt;</w:t>
      </w:r>
    </w:p>
    <w:bookmarkEnd w:id="61"/>
    <w:bookmarkStart w:id="65" w:name="X0792ff29e8c789d298d1661d6ff2d715b638acb"/>
    <w:p>
      <w:pPr>
        <w:pStyle w:val="Heading2"/>
      </w:pPr>
      <w:r>
        <w:t xml:space="preserve">3、构建Rest微服务工程模块</w:t>
      </w:r>
    </w:p>
    <w:bookmarkStart w:id="62" w:name="X4e12b98a6a98f44bd4fd07c03f907db760d1d12"/>
    <w:p>
      <w:pPr>
        <w:pStyle w:val="Heading3"/>
      </w:pPr>
      <w:r>
        <w:t xml:space="preserve">Ⅰ 步骤</w:t>
      </w:r>
    </w:p>
    <w:p>
      <w:pPr>
        <w:numPr>
          <w:ilvl w:val="0"/>
          <w:numId w:val="1002"/>
        </w:numPr>
      </w:pPr>
      <w:r>
        <w:t xml:space="preserve">新建module</w:t>
      </w:r>
    </w:p>
    <w:p>
      <w:pPr>
        <w:numPr>
          <w:ilvl w:val="0"/>
          <w:numId w:val="1002"/>
        </w:numPr>
      </w:pPr>
      <w:r>
        <w:t xml:space="preserve">配置子工程pom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	&lt;</w:t>
      </w:r>
      <w:r>
        <w:rPr>
          <w:rStyle w:val="KeywordTok"/>
        </w:rPr>
        <w:t xml:space="preserve">dependencies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&gt;org.springframework.boot&lt;/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&gt;spring-boot-starter-web&lt;/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&lt;!--用于检测系统的健康情况、当前的Beans、系统的缓存等--&gt;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&gt;org.springframework.boot&lt;/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&gt;spring-boot-starter-actuator&lt;/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&gt;org.springframework.boot&lt;/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&gt;spring-boot-starter-jdbc&lt;/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&gt;org.springframework.boot&lt;/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&gt;spring-boot-starter-test&lt;/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scope</w:t>
      </w:r>
      <w:r>
        <w:rPr>
          <w:rStyle w:val="NormalTok"/>
        </w:rPr>
        <w:t xml:space="preserve">&gt;test&lt;/</w:t>
      </w:r>
      <w:r>
        <w:rPr>
          <w:rStyle w:val="KeywordTok"/>
        </w:rPr>
        <w:t xml:space="preserve">scope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&gt;org.mybatis.spring.boot&lt;/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&gt;mybatis-spring-boot-starter&lt;/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&gt;org.projectlombok&lt;/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&gt;lombok&lt;/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optional</w:t>
      </w:r>
      <w:r>
        <w:rPr>
          <w:rStyle w:val="NormalTok"/>
        </w:rPr>
        <w:t xml:space="preserve">&gt;true&lt;/</w:t>
      </w:r>
      <w:r>
        <w:rPr>
          <w:rStyle w:val="KeywordTok"/>
        </w:rPr>
        <w:t xml:space="preserve">optional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dependencies</w:t>
      </w:r>
      <w:r>
        <w:rPr>
          <w:rStyle w:val="NormalTok"/>
        </w:rPr>
        <w:t xml:space="preserve">&gt;</w:t>
      </w:r>
    </w:p>
    <w:p>
      <w:pPr>
        <w:numPr>
          <w:ilvl w:val="0"/>
          <w:numId w:val="1002"/>
        </w:numPr>
      </w:pPr>
      <w:r>
        <w:t xml:space="preserve">写yml配置文件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server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FunctionTok"/>
        </w:rPr>
        <w:t xml:space="preserve">spring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application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cloud-payment-service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datasource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com.alibaba.druid.pool.DruidDataSource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driver-class-name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com.mysql.cj.jdbc.Driver</w:t>
      </w:r>
      <w:r>
        <w:rPr>
          <w:rStyle w:val="CommentTok"/>
        </w:rPr>
        <w:t xml:space="preserve">         # mysql驱动包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jdbc:mysql://localhost:3306/spring_cloud?useUnicode=true&amp;characterEncoding-utf-8&amp;useSSL=false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username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root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password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123456</w:t>
      </w:r>
      <w:r>
        <w:br/>
      </w:r>
      <w:r>
        <w:br/>
      </w:r>
      <w:r>
        <w:rPr>
          <w:rStyle w:val="FunctionTok"/>
        </w:rPr>
        <w:t xml:space="preserve">mybatis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mapper-locations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classpath:mapper/*.xml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type-aliases-package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com.senmu.springcloud.entities</w:t>
      </w:r>
      <w:r>
        <w:rPr>
          <w:rStyle w:val="CommentTok"/>
        </w:rPr>
        <w:t xml:space="preserve">  # 所有Entity别名类所在包</w:t>
      </w:r>
    </w:p>
    <w:p>
      <w:pPr>
        <w:numPr>
          <w:ilvl w:val="0"/>
          <w:numId w:val="1002"/>
        </w:numPr>
      </w:pPr>
      <w:r>
        <w:t xml:space="preserve">主启动类</w:t>
      </w:r>
    </w:p>
    <w:p>
      <w:pPr>
        <w:numPr>
          <w:ilvl w:val="0"/>
          <w:numId w:val="1000"/>
        </w:numPr>
        <w:pStyle w:val="SourceCode"/>
      </w:pPr>
      <w:r>
        <w:rPr>
          <w:rStyle w:val="AttributeTok"/>
        </w:rPr>
        <w:t xml:space="preserve">@SpringBootApplication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xxxxMain80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SpringApplication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xxxxMain80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</w:pPr>
      <w:r>
        <w:t xml:space="preserve">业务类</w:t>
      </w:r>
    </w:p>
    <w:p>
      <w:pPr>
        <w:numPr>
          <w:ilvl w:val="1"/>
          <w:numId w:val="1003"/>
        </w:numPr>
      </w:pPr>
      <w:r>
        <w:t xml:space="preserve">mapper接口</w:t>
      </w:r>
    </w:p>
    <w:p>
      <w:pPr>
        <w:numPr>
          <w:ilvl w:val="1"/>
          <w:numId w:val="1003"/>
        </w:numPr>
      </w:pPr>
      <w:r>
        <w:t xml:space="preserve">mapper.xml</w:t>
      </w:r>
    </w:p>
    <w:p>
      <w:pPr>
        <w:numPr>
          <w:ilvl w:val="1"/>
          <w:numId w:val="1003"/>
        </w:numPr>
      </w:pPr>
      <w:r>
        <w:t xml:space="preserve">service接口和service实现类</w:t>
      </w:r>
    </w:p>
    <w:p>
      <w:pPr>
        <w:numPr>
          <w:ilvl w:val="1"/>
          <w:numId w:val="1003"/>
        </w:numPr>
      </w:pPr>
      <w:r>
        <w:t xml:space="preserve">controller</w:t>
      </w:r>
    </w:p>
    <w:bookmarkEnd w:id="62"/>
    <w:bookmarkStart w:id="63" w:name="X80d0f02afbb61b065545baac75edbcbd4b1068b"/>
    <w:p>
      <w:pPr>
        <w:pStyle w:val="Heading3"/>
      </w:pPr>
      <w:r>
        <w:t xml:space="preserve">Ⅱ 热部署Devtools</w:t>
      </w:r>
    </w:p>
    <w:p>
      <w:pPr>
        <w:pStyle w:val="FirstParagraph"/>
      </w:pPr>
      <w:r>
        <w:t xml:space="preserve">spring-boot-devtools是一个为开发者服务的一个模块，其中最重要的功能就是自动应用代码更改到最新的App上面去。原理是在发现代码有更改之后，重新启动应用，但是速度比手动停止后再启动还要更快，更快指的不是节省出来的手工操作的时间。</w:t>
      </w:r>
    </w:p>
    <w:p>
      <w:pPr>
        <w:pStyle w:val="BodyText"/>
      </w:pPr>
      <w:r>
        <w:t xml:space="preserve">深层原理是使用了两个ClassLoader，一个Classloader加载那些不会改变的类（第三方Jar包），另一个ClassLoader加载会更改的类，称为restart ClassLoader，这样在有代码更改的时候，原来的restart ClassLoader 被丢弃，重新创建一个restart ClassLoader，由于需要加载的类相比较少，所以实现了较快的重启时间。</w:t>
      </w:r>
    </w:p>
    <w:bookmarkEnd w:id="63"/>
    <w:bookmarkStart w:id="64" w:name="Xf715f8f7de7e406eb3d0b6369548f89834b9d47"/>
    <w:p>
      <w:pPr>
        <w:pStyle w:val="Heading3"/>
      </w:pPr>
      <w:r>
        <w:t xml:space="preserve">Ⅲ 工程重构</w:t>
      </w:r>
    </w:p>
    <w:p>
      <w:pPr>
        <w:pStyle w:val="FirstParagraph"/>
      </w:pPr>
      <w:r>
        <w:t xml:space="preserve">创建通用模块，集合工具类、配置类、常量等</w:t>
      </w:r>
    </w:p>
    <w:bookmarkEnd w:id="64"/>
    <w:bookmarkEnd w:id="65"/>
    <w:bookmarkEnd w:id="66"/>
    <w:bookmarkStart w:id="91" w:name="四eureka服务注册与发现停更"/>
    <w:p>
      <w:pPr>
        <w:pStyle w:val="Heading1"/>
      </w:pPr>
      <w:r>
        <w:t xml:space="preserve">四、Eureka服务注册与发现(停更)</w:t>
      </w:r>
    </w:p>
    <w:bookmarkStart w:id="73" w:name="X6eff0c272220db93bdf8e89919c02f22a09a7d2"/>
    <w:p>
      <w:pPr>
        <w:pStyle w:val="Heading2"/>
      </w:pPr>
      <w:r>
        <w:t xml:space="preserve">1、基础知识</w:t>
      </w:r>
    </w:p>
    <w:bookmarkStart w:id="67" w:name="X4a65ea8552d28fc34dacbfd602128e6692e83c6"/>
    <w:p>
      <w:pPr>
        <w:pStyle w:val="Heading3"/>
      </w:pPr>
      <w:r>
        <w:t xml:space="preserve">Ⅰ 什么是服务治理</w:t>
      </w:r>
    </w:p>
    <w:p>
      <w:pPr>
        <w:pStyle w:val="FirstParagraph"/>
      </w:pPr>
      <w:r>
        <w:t xml:space="preserve">在传统的rpc远程调用框架中，管理每个服务与服务之间依赖关系比较复杂，因此需要服务治理来实现服务调用、负载均衡、容错等，实现服务发现与注册。</w:t>
      </w:r>
    </w:p>
    <w:bookmarkEnd w:id="67"/>
    <w:bookmarkStart w:id="71" w:name="X072644733d3944d23ac524580bfe13eb0f79115"/>
    <w:p>
      <w:pPr>
        <w:pStyle w:val="Heading3"/>
      </w:pPr>
      <w:r>
        <w:t xml:space="preserve">Ⅱ 什么是服务注册</w:t>
      </w:r>
    </w:p>
    <w:p>
      <w:pPr>
        <w:pStyle w:val="FirstParagraph"/>
      </w:pPr>
      <w:r>
        <w:t xml:space="preserve">Eureka采用了CS的设计架构，Eureka Server走位服务注册功能的服务器，它是服务注册中心。而系统中的其他微服务，是由 Eureka 的客户端连接到 Eureka Server 并维持心跳连接。这样系统的维护人员就可以通过 Eureka Server 来监控系统中各个微服务是否正常运行。</w:t>
      </w:r>
    </w:p>
    <w:p>
      <w:pPr>
        <w:pStyle w:val="BodyText"/>
      </w:pPr>
      <w:r>
        <w:t xml:space="preserve">在服务注册与发现中，有一个注册中心。当服务启动时，会把自身服务器信息，如通讯地址等以别名方式注册到注册中心上。另一方，以此别名去注册中心获取实际通讯地址，然后再实现本地PRC调用RPC远程调用框架核心设计思想：在于注册中心，因为是由注册中心管理每个服务与服务之间的一个依赖关系（服务治理概念）。任何RPC远程框架中，都会有一个注册中心(存分服务地址相关信息(接口地址))</w:t>
      </w:r>
    </w:p>
    <w:p>
      <w:pPr>
        <w:pStyle w:val="CaptionedFigure"/>
      </w:pPr>
      <w:r>
        <w:drawing>
          <wp:inline>
            <wp:extent cx="3665284" cy="209774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https://cdn.jsdelivr.net/gh/mrsenmu/JavaLearningNotes/images/springcloud/202303031542010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84" cy="2097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71"/>
    <w:bookmarkStart w:id="72" w:name="X607ed6cb96c0eff625b10f52d7055bfa27c43b4"/>
    <w:p>
      <w:pPr>
        <w:pStyle w:val="Heading3"/>
      </w:pPr>
      <w:r>
        <w:t xml:space="preserve">Ⅲ Eureka两组件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Eureka Server</w:t>
      </w:r>
      <w:r>
        <w:t xml:space="preserve"> </w:t>
      </w:r>
      <w:r>
        <w:t xml:space="preserve">提供服务注册服务</w:t>
      </w:r>
    </w:p>
    <w:p>
      <w:pPr>
        <w:numPr>
          <w:ilvl w:val="0"/>
          <w:numId w:val="1000"/>
        </w:numPr>
      </w:pPr>
      <w:r>
        <w:t xml:space="preserve">各个微服务节点通过配置启动后，会在 Eureka Server 中进行注册，这样EurekaServer中的服务注册表中会存储所有可用服务节点的信息。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Eureka Client</w:t>
      </w:r>
      <w:r>
        <w:rPr>
          <w:bCs/>
          <w:b/>
        </w:rPr>
        <w:t xml:space="preserve"> </w:t>
      </w:r>
      <w:r>
        <w:t xml:space="preserve">通过注册中心进行访问</w:t>
      </w:r>
    </w:p>
    <w:p>
      <w:pPr>
        <w:numPr>
          <w:ilvl w:val="0"/>
          <w:numId w:val="1000"/>
        </w:numPr>
      </w:pPr>
      <w:r>
        <w:t xml:space="preserve">是一个Java客户端，用于简化Eureka Server的交互，客户端同时也具备一个内置的、使用轮询(roud-robin)负载均衡器。在应用启动后，将会向 Eureka Server 发送心跳(默认周期为30s)。如果Eureka Server在多个心跳周期内没有接收到某个节点的心跳，Eureka Server将会从服务注册表中把这个服务节点移除(默认90s)。</w:t>
      </w:r>
    </w:p>
    <w:bookmarkEnd w:id="72"/>
    <w:bookmarkEnd w:id="73"/>
    <w:bookmarkStart w:id="76" w:name="X7e7fce25eede4b4ce073b93681219f18edf9590"/>
    <w:p>
      <w:pPr>
        <w:pStyle w:val="Heading2"/>
      </w:pPr>
      <w:r>
        <w:t xml:space="preserve">2、单机Eureka构建步骤</w:t>
      </w:r>
    </w:p>
    <w:bookmarkStart w:id="74" w:name="X6fa1e37afb7d42bd60cb44d74eab0a5d4f43c9c"/>
    <w:p>
      <w:pPr>
        <w:pStyle w:val="Heading3"/>
      </w:pPr>
      <w:r>
        <w:t xml:space="preserve">Ⅰ IDEA生成Eureka Server端服务注册中心</w:t>
      </w:r>
    </w:p>
    <w:p>
      <w:pPr>
        <w:numPr>
          <w:ilvl w:val="0"/>
          <w:numId w:val="1005"/>
        </w:numPr>
      </w:pPr>
      <w:r>
        <w:t xml:space="preserve">建立Eureka Server模块</w:t>
      </w:r>
    </w:p>
    <w:p>
      <w:pPr>
        <w:numPr>
          <w:ilvl w:val="0"/>
          <w:numId w:val="1005"/>
        </w:numPr>
      </w:pPr>
      <w:r>
        <w:t xml:space="preserve">pom文件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&lt;!--Eureka Server--&gt;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&gt;org.springframework.cloud&lt;/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&gt;spring-cloud-starter-netflix-eureka-server&lt;/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</w:p>
    <w:p>
      <w:pPr>
        <w:numPr>
          <w:ilvl w:val="0"/>
          <w:numId w:val="1005"/>
        </w:numPr>
      </w:pPr>
      <w:r>
        <w:t xml:space="preserve">yml配置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server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7001</w:t>
      </w:r>
      <w:r>
        <w:br/>
      </w:r>
      <w:r>
        <w:br/>
      </w:r>
      <w:r>
        <w:rPr>
          <w:rStyle w:val="FunctionTok"/>
        </w:rPr>
        <w:t xml:space="preserve">eureka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instance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hostname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localhost</w:t>
      </w:r>
      <w:r>
        <w:rPr>
          <w:rStyle w:val="CommentTok"/>
        </w:rPr>
        <w:t xml:space="preserve"> # eureka服务端的实例名称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client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  # false 表示不向注册中心注册自己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register-with-eureka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CommentTok"/>
        </w:rPr>
        <w:t xml:space="preserve">    # false 表示自己就是注册中心，不需要检索服务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fetch-registry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service-url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    # 设置与Eureka Server交互的地址用于查询服务和注册服务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defaultZone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http://${eureka.instance.hostname}:${server.port}/eureka/</w:t>
      </w:r>
    </w:p>
    <w:p>
      <w:pPr>
        <w:numPr>
          <w:ilvl w:val="0"/>
          <w:numId w:val="1005"/>
        </w:numPr>
      </w:pPr>
      <w:r>
        <w:t xml:space="preserve">主启动类</w:t>
      </w:r>
    </w:p>
    <w:p>
      <w:pPr>
        <w:numPr>
          <w:ilvl w:val="0"/>
          <w:numId w:val="1000"/>
        </w:numPr>
        <w:pStyle w:val="SourceCode"/>
      </w:pPr>
      <w:r>
        <w:rPr>
          <w:rStyle w:val="AttributeTok"/>
        </w:rPr>
        <w:t xml:space="preserve">@EnableEurekaServer</w:t>
      </w:r>
    </w:p>
    <w:bookmarkEnd w:id="74"/>
    <w:bookmarkStart w:id="75" w:name="X245b566c432bde1a8e84fa0e717c1694715b4ef"/>
    <w:p>
      <w:pPr>
        <w:pStyle w:val="Heading3"/>
      </w:pPr>
      <w:r>
        <w:t xml:space="preserve">Ⅱ Eureka Client端注册provider和consumer</w:t>
      </w:r>
    </w:p>
    <w:p>
      <w:pPr>
        <w:numPr>
          <w:ilvl w:val="0"/>
          <w:numId w:val="1006"/>
        </w:numPr>
      </w:pPr>
      <w:r>
        <w:t xml:space="preserve">pom引入eureka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&lt;!--Eureka Client--&gt;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&gt;org.springframework.cloud&lt;/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&gt;spring-cloud-starter-netflix-eureka-client&lt;/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</w:p>
    <w:p>
      <w:pPr>
        <w:numPr>
          <w:ilvl w:val="0"/>
          <w:numId w:val="1006"/>
        </w:numPr>
      </w:pPr>
      <w:r>
        <w:t xml:space="preserve">yml配置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eureka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client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  # true 表示向注册中心注册自己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register-with-eureka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CommentTok"/>
        </w:rPr>
        <w:t xml:space="preserve">    # true 是否向Eureka Server检索已有注册信息， 默认true。单节点不影响，集群模式下必须设置true才能配合ribbon使用负载均衡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fetch-registry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service-url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    # 设置与Eureka Server交互的地址用于查询服务和注册服务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defaultZone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http://localhost:7001/eureka</w:t>
      </w:r>
    </w:p>
    <w:p>
      <w:pPr>
        <w:numPr>
          <w:ilvl w:val="0"/>
          <w:numId w:val="1006"/>
        </w:numPr>
      </w:pPr>
      <w:r>
        <w:t xml:space="preserve">修改主启动类，加入注解</w:t>
      </w:r>
      <w:r>
        <w:t xml:space="preserve"> </w:t>
      </w:r>
      <w:r>
        <w:rPr>
          <w:bCs/>
          <w:b/>
        </w:rPr>
        <w:t xml:space="preserve">@EnableEurekaClient</w:t>
      </w:r>
    </w:p>
    <w:bookmarkEnd w:id="75"/>
    <w:bookmarkEnd w:id="76"/>
    <w:bookmarkStart w:id="84" w:name="X18db1020cad48e7d692741ec86d10603947ca9b"/>
    <w:p>
      <w:pPr>
        <w:pStyle w:val="Heading2"/>
      </w:pPr>
      <w:r>
        <w:t xml:space="preserve">3、集群Eureka构建步骤</w:t>
      </w:r>
    </w:p>
    <w:bookmarkStart w:id="77" w:name="X28515ffd2dd2a797135ab91ff68c884b7adca8a"/>
    <w:p>
      <w:pPr>
        <w:pStyle w:val="Heading3"/>
      </w:pPr>
      <w:r>
        <w:t xml:space="preserve">Ⅰ Eureka 集群原理说明</w:t>
      </w:r>
    </w:p>
    <w:p>
      <w:pPr>
        <w:pStyle w:val="FirstParagraph"/>
      </w:pPr>
      <w:r>
        <w:t xml:space="preserve">多台Eureka Server互相注册，实现负载均衡和故障容错</w:t>
      </w:r>
    </w:p>
    <w:bookmarkEnd w:id="77"/>
    <w:bookmarkStart w:id="78" w:name="X46410349a4f37ae8375d8b21106491502af371b"/>
    <w:p>
      <w:pPr>
        <w:pStyle w:val="Heading3"/>
      </w:pPr>
      <w:r>
        <w:t xml:space="preserve">Ⅱ Eureka Server 集群环境构建步骤</w:t>
      </w:r>
    </w:p>
    <w:p>
      <w:pPr>
        <w:numPr>
          <w:ilvl w:val="0"/>
          <w:numId w:val="1007"/>
        </w:numPr>
      </w:pPr>
      <w:r>
        <w:t xml:space="preserve">新建Eureka Server模块，POM同上，若在同一台设备上测试，可修改hosts域名映射配置，以标识不同的Server如下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 C:\Windows\System32\drivers\etc\hosts</w:t>
      </w:r>
      <w:r>
        <w:br/>
      </w:r>
      <w:r>
        <w:br/>
      </w:r>
      <w:r>
        <w:rPr>
          <w:rStyle w:val="VerbatimChar"/>
        </w:rPr>
        <w:t xml:space="preserve">127.0.0.1 eureka7001.com</w:t>
      </w:r>
      <w:r>
        <w:br/>
      </w:r>
      <w:r>
        <w:rPr>
          <w:rStyle w:val="VerbatimChar"/>
        </w:rPr>
        <w:t xml:space="preserve">127.0.0.1 eureka7002.com</w:t>
      </w:r>
    </w:p>
    <w:p>
      <w:pPr>
        <w:numPr>
          <w:ilvl w:val="0"/>
          <w:numId w:val="1007"/>
        </w:numPr>
      </w:pPr>
      <w:r>
        <w:t xml:space="preserve">修改YML，同一集群下的Server需相互注册，如下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server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7001</w:t>
      </w:r>
      <w:r>
        <w:br/>
      </w:r>
      <w:r>
        <w:br/>
      </w:r>
      <w:r>
        <w:rPr>
          <w:rStyle w:val="FunctionTok"/>
        </w:rPr>
        <w:t xml:space="preserve">eureka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instance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hostname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eureka7001.com</w:t>
      </w:r>
      <w:r>
        <w:br/>
      </w:r>
      <w:r>
        <w:rPr>
          <w:rStyle w:val="CommentTok"/>
        </w:rPr>
        <w:t xml:space="preserve">    # hostname: localhost # eureka服务端的实例名称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client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  # false 表示不向注册中心注册自己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register-with-eureka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CommentTok"/>
        </w:rPr>
        <w:t xml:space="preserve">    # false 表示自己就是注册中心，不需要检索服务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fetch-registry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service-url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    # 设置与Eureka Server交互的地址用于查询服务和注册服务</w:t>
      </w:r>
      <w:r>
        <w:br/>
      </w:r>
      <w:r>
        <w:rPr>
          <w:rStyle w:val="CommentTok"/>
        </w:rPr>
        <w:t xml:space="preserve">      # defaultZone: http://${eureka.instance.hostname}:${server.port}/eureka/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defaultZone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http://eureka7002.com:7002/eureka/</w:t>
      </w:r>
    </w:p>
    <w:p>
      <w:pPr>
        <w:numPr>
          <w:ilvl w:val="0"/>
          <w:numId w:val="1007"/>
        </w:numPr>
      </w:pPr>
      <w:r>
        <w:t xml:space="preserve">主启动类，同上</w:t>
      </w:r>
    </w:p>
    <w:bookmarkEnd w:id="78"/>
    <w:bookmarkStart w:id="79" w:name="X4bf37dce5bb192b0f477caa3bf7ff5bdf3cb20a"/>
    <w:p>
      <w:pPr>
        <w:pStyle w:val="Heading3"/>
      </w:pPr>
      <w:r>
        <w:t xml:space="preserve">Ⅲ 服务发布到集群</w:t>
      </w:r>
    </w:p>
    <w:p>
      <w:pPr>
        <w:pStyle w:val="FirstParagraph"/>
      </w:pPr>
      <w:r>
        <w:t xml:space="preserve">服务模块修改yml</w:t>
      </w:r>
    </w:p>
    <w:p>
      <w:pPr>
        <w:pStyle w:val="SourceCode"/>
      </w:pPr>
      <w:r>
        <w:rPr>
          <w:rStyle w:val="AttributeTok"/>
        </w:rPr>
        <w:t xml:space="preserve">    </w:t>
      </w:r>
      <w:r>
        <w:rPr>
          <w:rStyle w:val="FunctionTok"/>
        </w:rPr>
        <w:t xml:space="preserve">service-url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    # 设置与Eureka Server交互的地址用于查询服务和注册服务</w:t>
      </w:r>
      <w:r>
        <w:br/>
      </w:r>
      <w:r>
        <w:rPr>
          <w:rStyle w:val="CommentTok"/>
        </w:rPr>
        <w:t xml:space="preserve">      # defaultZone: http://localhost:7001/eureka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defaultZone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http://eureka7001:com:7001/eureka/,http://eureka7002:com:7002/eureka/</w:t>
      </w:r>
    </w:p>
    <w:bookmarkEnd w:id="79"/>
    <w:bookmarkStart w:id="83" w:name="Xeea392df8687a39c5145eb705a82b555ba964ef"/>
    <w:p>
      <w:pPr>
        <w:pStyle w:val="Heading3"/>
      </w:pPr>
      <w:r>
        <w:t xml:space="preserve">Ⅳ 构建provider服务的集群</w:t>
      </w:r>
    </w:p>
    <w:p>
      <w:pPr>
        <w:numPr>
          <w:ilvl w:val="0"/>
          <w:numId w:val="1008"/>
        </w:numPr>
      </w:pPr>
      <w:r>
        <w:t xml:space="preserve">创建别名相同的provider服务模块，并注册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353686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https://cdn.jsdelivr.net/gh/mrsenmu/JavaLearningNotes/images/springcloud/2023030616127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3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8"/>
        </w:numPr>
      </w:pPr>
      <w:r>
        <w:t xml:space="preserve">consumer服务端使用 @LoadBalanced 注解服务RestTemplate负载均衡的能力。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senmu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springcloud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config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cloud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client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loadbalancer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LoadBalanced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context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Bean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context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Configuration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client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RestTemplate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@Configuration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ApplicationContextConfig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@Bean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@LoadBalanced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使用 @LoadBalanced 注解服务RestTemplate负载均衡的能力。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RestTemplate </w:t>
      </w:r>
      <w:r>
        <w:rPr>
          <w:rStyle w:val="FunctionTok"/>
        </w:rPr>
        <w:t xml:space="preserve">getRestTemplate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RestTemplate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8"/>
        </w:numPr>
      </w:pPr>
      <w:r>
        <w:t xml:space="preserve">consumer服务端controller调用URL前缀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public static final String PAYMENT_URL = "http://CLOUD-PAYMENT-SERVICE";</w:t>
      </w:r>
    </w:p>
    <w:p>
      <w:pPr>
        <w:numPr>
          <w:ilvl w:val="0"/>
          <w:numId w:val="1008"/>
        </w:numPr>
      </w:pPr>
      <w:r>
        <w:t xml:space="preserve">实现负载均衡：默认算法，轮询</w:t>
      </w:r>
    </w:p>
    <w:p>
      <w:pPr>
        <w:numPr>
          <w:ilvl w:val="0"/>
          <w:numId w:val="1000"/>
        </w:numPr>
      </w:pPr>
      <w:r>
        <w:t xml:space="preserve">consumer服务controller每次交替调用同别名集群中的provider服务</w:t>
      </w:r>
    </w:p>
    <w:bookmarkEnd w:id="83"/>
    <w:bookmarkEnd w:id="84"/>
    <w:bookmarkStart w:id="85" w:name="X5bee87e2a2cffac2d5d6eecc074f02bd3e33f2e"/>
    <w:p>
      <w:pPr>
        <w:pStyle w:val="Heading2"/>
      </w:pPr>
      <w:r>
        <w:t xml:space="preserve">4、actuator微服务信息完善</w:t>
      </w:r>
    </w:p>
    <w:p>
      <w:pPr>
        <w:pStyle w:val="SourceCode"/>
      </w:pPr>
      <w:r>
        <w:rPr>
          <w:rStyle w:val="FunctionTok"/>
        </w:rPr>
        <w:t xml:space="preserve">instance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# 重置Eureka注册服务实例列表status列中，ip:服务名称:端口的默认命名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instance-id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payment8001</w:t>
      </w:r>
      <w:r>
        <w:br/>
      </w:r>
      <w:r>
        <w:rPr>
          <w:rStyle w:val="CommentTok"/>
        </w:rPr>
        <w:t xml:space="preserve">  # 访问路径显示ip地址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prefer-ip-address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bookmarkEnd w:id="85"/>
    <w:bookmarkStart w:id="86" w:name="X254ef17616b62e8e35fefaac5cd18866ec0d07b"/>
    <w:p>
      <w:pPr>
        <w:pStyle w:val="Heading2"/>
      </w:pPr>
      <w:r>
        <w:t xml:space="preserve">5、服务发现Discovery</w:t>
      </w:r>
    </w:p>
    <w:p>
      <w:pPr>
        <w:pStyle w:val="FirstParagraph"/>
      </w:pPr>
      <w:r>
        <w:t xml:space="preserve">通过Eureka中注册的微服务，获取注册中心中的服务信息</w:t>
      </w:r>
    </w:p>
    <w:p>
      <w:pPr>
        <w:numPr>
          <w:ilvl w:val="0"/>
          <w:numId w:val="1009"/>
        </w:numPr>
      </w:pPr>
      <w:r>
        <w:t xml:space="preserve">需要使用服务发现的主启动类，配置</w:t>
      </w:r>
      <w:r>
        <w:rPr>
          <w:bCs/>
          <w:b/>
        </w:rPr>
        <w:t xml:space="preserve">@EnableDiscoveryClient</w:t>
      </w:r>
      <w:r>
        <w:t xml:space="preserve">注解</w:t>
      </w:r>
    </w:p>
    <w:p>
      <w:pPr>
        <w:numPr>
          <w:ilvl w:val="0"/>
          <w:numId w:val="1009"/>
        </w:numPr>
      </w:pPr>
      <w:r>
        <w:t xml:space="preserve">调用org.springframework.cloud.client.discovery.</w:t>
      </w:r>
      <w:r>
        <w:rPr>
          <w:bCs/>
          <w:b/>
        </w:rPr>
        <w:t xml:space="preserve">DiscoveryClient</w:t>
      </w:r>
      <w:r>
        <w:t xml:space="preserve">类中的方法</w:t>
      </w:r>
    </w:p>
    <w:bookmarkEnd w:id="86"/>
    <w:bookmarkStart w:id="90" w:name="Xcf71dad5389c771f514ffcd0c16999836eb2cb8"/>
    <w:p>
      <w:pPr>
        <w:pStyle w:val="Heading2"/>
      </w:pPr>
      <w:r>
        <w:t xml:space="preserve">6、Eureka自我保护</w:t>
      </w:r>
    </w:p>
    <w:bookmarkStart w:id="87" w:name="X2d69f4ed3196a95d9c7456780538fe2fa1f4038"/>
    <w:p>
      <w:pPr>
        <w:pStyle w:val="Heading3"/>
      </w:pPr>
      <w:r>
        <w:t xml:space="preserve">Ⅰ 故障现象</w:t>
      </w:r>
    </w:p>
    <w:p>
      <w:pPr>
        <w:pStyle w:val="FirstParagraph"/>
      </w:pPr>
      <w:r>
        <w:t xml:space="preserve">保护模式主要用于一组客户端和Eureka Server之间存在网络分区场景下的保护，一旦进入保护模式，</w:t>
      </w:r>
      <w:r>
        <w:rPr>
          <w:bCs/>
          <w:b/>
        </w:rPr>
        <w:t xml:space="preserve">Eureka Server 将会尝试保护其服务注册表中的信息，不再删除其服务注册表中的数据，也就是不会注销任何微服务。</w:t>
      </w:r>
    </w:p>
    <w:p>
      <w:pPr>
        <w:pStyle w:val="BodyText"/>
      </w:pPr>
      <w:r>
        <w:t xml:space="preserve">当安全模式启动时，System Status中的</w:t>
      </w:r>
      <w:r>
        <w:rPr>
          <w:bCs/>
          <w:b/>
        </w:rPr>
        <w:t xml:space="preserve">Lease expiration enabled</w:t>
      </w:r>
      <w:r>
        <w:t xml:space="preserve">为</w:t>
      </w:r>
      <w:r>
        <w:rPr>
          <w:bCs/>
          <w:b/>
        </w:rPr>
        <w:t xml:space="preserve">false</w:t>
      </w:r>
      <w:r>
        <w:t xml:space="preserve">。且主页出现如下警告：</w:t>
      </w:r>
    </w:p>
    <w:p>
      <w:pPr>
        <w:pStyle w:val="BlockText"/>
      </w:pPr>
      <w:r>
        <w:rPr>
          <w:bCs/>
          <w:b/>
        </w:rPr>
        <w:t xml:space="preserve">EMERGENCY! EUREKA MAY BE INCORRECTLY CLAIMING INSTANCES ARE UP WHEN THEY'RE NOT. RENEWALS ARE LESSER THAN THRESHOLD AND HENCE THE INSTANCES ARE NOT BEING EXPIRED JUST TO BE SAFE.</w:t>
      </w:r>
    </w:p>
    <w:p>
      <w:pPr>
        <w:pStyle w:val="BlockText"/>
      </w:pPr>
      <w:r>
        <w:t xml:space="preserve">紧急！EUREKA 可能错误地声称实例已启动，而实际上它们没有启动。 续订小于阈值，因此实例不会为了安全而过期。</w:t>
      </w:r>
    </w:p>
    <w:bookmarkEnd w:id="87"/>
    <w:bookmarkStart w:id="88" w:name="Xc536b61283e284776db6b4e0105c9e6f4b36307"/>
    <w:p>
      <w:pPr>
        <w:pStyle w:val="Heading3"/>
      </w:pPr>
      <w:r>
        <w:t xml:space="preserve">Ⅱ 导致原因</w:t>
      </w:r>
    </w:p>
    <w:p>
      <w:pPr>
        <w:pStyle w:val="FirstParagraph"/>
      </w:pPr>
      <w:r>
        <w:t xml:space="preserve">某时刻某一微服务不可用了，Eureka不会立刻清理，依旧会对该微服务的信息进行保护。为了防止因网络等原因导致无法维持心跳连接，通信超时(默认90秒)，可能健康的实例被注销。</w:t>
      </w:r>
    </w:p>
    <w:p>
      <w:pPr>
        <w:pStyle w:val="BodyText"/>
      </w:pPr>
      <w:r>
        <w:t xml:space="preserve">属于分布式系统中</w:t>
      </w:r>
      <w:r>
        <w:rPr>
          <w:bCs/>
          <w:b/>
        </w:rPr>
        <w:t xml:space="preserve">CAP</w:t>
      </w:r>
      <w:r>
        <w:t xml:space="preserve">(Consistency（一致性）、Availability（可用性）、Partition tolerance（分区容忍性）)中的</w:t>
      </w:r>
      <w:r>
        <w:rPr>
          <w:bCs/>
          <w:b/>
        </w:rPr>
        <w:t xml:space="preserve">AP</w:t>
      </w:r>
      <w:r>
        <w:t xml:space="preserve">。</w:t>
      </w:r>
    </w:p>
    <w:bookmarkEnd w:id="88"/>
    <w:bookmarkStart w:id="89" w:name="X71cf130a849ce0f5437e5577c9628385d408340"/>
    <w:p>
      <w:pPr>
        <w:pStyle w:val="Heading3"/>
      </w:pPr>
      <w:r>
        <w:t xml:space="preserve">Ⅲ 如何禁用</w:t>
      </w:r>
    </w:p>
    <w:p>
      <w:pPr>
        <w:numPr>
          <w:ilvl w:val="0"/>
          <w:numId w:val="1010"/>
        </w:numPr>
      </w:pPr>
      <w:r>
        <w:t xml:space="preserve">注册中心：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eureka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server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  # 表示注册中心是否开启服务的自我保护能力。默认true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enable-self-preservation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CommentTok"/>
        </w:rPr>
        <w:t xml:space="preserve">    # 表示 Eureka Server 清理无效节点的频率，默认 60000 毫秒（60 秒）。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eviction-interval-timer-in-ms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2000</w:t>
      </w:r>
    </w:p>
    <w:p>
      <w:pPr>
        <w:numPr>
          <w:ilvl w:val="0"/>
          <w:numId w:val="1010"/>
        </w:numPr>
      </w:pPr>
      <w:r>
        <w:t xml:space="preserve">客户端：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eureka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server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	# 表示 Eureka Client 向 Eureka Server 发送心跳的频率（默认 30 秒），如果在 lease-expiration-duration-in-seconds 指定的时间内未收到心跳，则移除该实例。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lease-renewal-interval-in-seconds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CommentTok"/>
        </w:rPr>
        <w:t xml:space="preserve">    # 表示 Eureka Server 在接收到上一个心跳之后等待下一个心跳的秒数（默认 90 秒），若不能在指定时间内收到心跳，则移除此实例，并禁止此实例的流量。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lease-expiration-duration-in-seconds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90</w:t>
      </w:r>
    </w:p>
    <w:p>
      <w:pPr>
        <w:numPr>
          <w:ilvl w:val="0"/>
          <w:numId w:val="1000"/>
        </w:numPr>
      </w:pPr>
    </w:p>
    <w:bookmarkEnd w:id="89"/>
    <w:bookmarkEnd w:id="90"/>
    <w:bookmarkEnd w:id="91"/>
    <w:bookmarkStart w:id="98" w:name="五zookeeper服务注册与发现"/>
    <w:p>
      <w:pPr>
        <w:pStyle w:val="Heading1"/>
      </w:pPr>
      <w:r>
        <w:t xml:space="preserve">五、Zookeeper服务注册与发现</w:t>
      </w:r>
    </w:p>
    <w:bookmarkStart w:id="93" w:name="Xffb170a75d60b91526304ca718b0511a07a497a"/>
    <w:p>
      <w:pPr>
        <w:pStyle w:val="Heading2"/>
      </w:pPr>
      <w:r>
        <w:t xml:space="preserve">1、简介</w:t>
      </w:r>
    </w:p>
    <w:p>
      <w:pPr>
        <w:pStyle w:val="FirstParagraph"/>
      </w:pPr>
      <w:r>
        <w:t xml:space="preserve">zookeeper是一个分布式协调工具，可以实现注册中心功能</w:t>
      </w:r>
    </w:p>
    <w:p>
      <w:pPr>
        <w:pStyle w:val="BodyText"/>
      </w:pPr>
      <w:r>
        <w:t xml:space="preserve">下载：</w:t>
      </w:r>
      <w:hyperlink r:id="rId92">
        <w:r>
          <w:rPr>
            <w:rStyle w:val="Hyperlink"/>
          </w:rPr>
          <w:t xml:space="preserve">Apache ZooKeeper</w:t>
        </w:r>
      </w:hyperlink>
    </w:p>
    <w:bookmarkEnd w:id="93"/>
    <w:bookmarkStart w:id="97" w:name="Xcdf59f1c61185c23ae947834653aa51177d68c0"/>
    <w:p>
      <w:pPr>
        <w:pStyle w:val="Heading2"/>
      </w:pPr>
      <w:r>
        <w:t xml:space="preserve">2、服务注册</w:t>
      </w:r>
    </w:p>
    <w:bookmarkStart w:id="94" w:name="Xb3664a68ba1f8a2d377b72079ab58ddb5d6315d"/>
    <w:p>
      <w:pPr>
        <w:pStyle w:val="Heading3"/>
      </w:pPr>
      <w:r>
        <w:t xml:space="preserve">Ⅰ Provider</w:t>
      </w:r>
    </w:p>
    <w:p>
      <w:pPr>
        <w:numPr>
          <w:ilvl w:val="0"/>
          <w:numId w:val="1011"/>
        </w:numPr>
      </w:pPr>
      <w:r>
        <w:t xml:space="preserve">pom：</w:t>
      </w:r>
    </w:p>
    <w:p>
      <w:pPr>
        <w:numPr>
          <w:ilvl w:val="0"/>
          <w:numId w:val="1000"/>
        </w:numPr>
      </w:pPr>
      <w:r>
        <w:t xml:space="preserve">服务器安装的zookeeper注册中心版本低于springcloud自带的</w:t>
      </w:r>
      <w:r>
        <w:rPr>
          <w:bCs/>
          <w:b/>
        </w:rPr>
        <w:t xml:space="preserve">org:apache:zookeeper:zookeeper:x.x.x</w:t>
      </w:r>
      <w:r>
        <w:t xml:space="preserve">版本时需要解决版本冲突。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  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&gt;org.springframework.cloud&lt;/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&gt;spring-cloud-starter-zookeeper-discovery&lt;/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</w:p>
    <w:p>
      <w:pPr>
        <w:numPr>
          <w:ilvl w:val="0"/>
          <w:numId w:val="1011"/>
        </w:numPr>
      </w:pPr>
      <w:r>
        <w:t xml:space="preserve">yml：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spring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cloud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zookeeper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connect-string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192.168.75.131:2181</w:t>
      </w:r>
    </w:p>
    <w:p>
      <w:pPr>
        <w:numPr>
          <w:ilvl w:val="0"/>
          <w:numId w:val="1011"/>
        </w:numPr>
      </w:pPr>
      <w:r>
        <w:t xml:space="preserve">主启动类：</w:t>
      </w:r>
    </w:p>
    <w:p>
      <w:pPr>
        <w:numPr>
          <w:ilvl w:val="0"/>
          <w:numId w:val="1000"/>
        </w:numPr>
      </w:pPr>
      <w:r>
        <w:t xml:space="preserve">配置</w:t>
      </w:r>
      <w:r>
        <w:rPr>
          <w:bCs/>
          <w:b/>
        </w:rPr>
        <w:t xml:space="preserve">@EnableDiscoveryClient</w:t>
      </w:r>
      <w:r>
        <w:t xml:space="preserve">注解，用于向使用consul或zookeeper走位服务注册中心时注册服务</w:t>
      </w:r>
    </w:p>
    <w:bookmarkEnd w:id="94"/>
    <w:bookmarkStart w:id="95" w:name="X37e13bec01631c8c45a673abe95bb834a8a2e9a"/>
    <w:p>
      <w:pPr>
        <w:pStyle w:val="Heading3"/>
      </w:pPr>
      <w:r>
        <w:t xml:space="preserve">Ⅱ Consumer</w:t>
      </w:r>
    </w:p>
    <w:p>
      <w:pPr>
        <w:pStyle w:val="FirstParagraph"/>
      </w:pPr>
      <w:r>
        <w:t xml:space="preserve">基本配置同服务提供端上，需额外编写配置类</w:t>
      </w:r>
      <w:r>
        <w:rPr>
          <w:bCs/>
          <w:b/>
        </w:rPr>
        <w:t xml:space="preserve">ApplicationContextConfig</w:t>
      </w:r>
      <w:r>
        <w:t xml:space="preserve">配置</w:t>
      </w:r>
      <w:r>
        <w:rPr>
          <w:bCs/>
          <w:b/>
        </w:rPr>
        <w:t xml:space="preserve">RestTemplate</w:t>
      </w:r>
    </w:p>
    <w:bookmarkEnd w:id="95"/>
    <w:bookmarkStart w:id="96" w:name="Xd6ba15450e0f1a963923e42aa3820f15c9e6a80"/>
    <w:p>
      <w:pPr>
        <w:pStyle w:val="Heading3"/>
      </w:pPr>
      <w:r>
        <w:t xml:space="preserve">Ⅲ 服务节点类型</w:t>
      </w:r>
    </w:p>
    <w:p>
      <w:pPr>
        <w:pStyle w:val="FirstParagraph"/>
      </w:pPr>
      <w:r>
        <w:t xml:space="preserve">主要分为</w:t>
      </w:r>
      <w:r>
        <w:rPr>
          <w:bCs/>
          <w:b/>
        </w:rPr>
        <w:t xml:space="preserve">临时节点</w:t>
      </w:r>
      <w:r>
        <w:t xml:space="preserve">和</w:t>
      </w:r>
      <w:r>
        <w:rPr>
          <w:bCs/>
          <w:b/>
        </w:rPr>
        <w:t xml:space="preserve">持久节点</w:t>
      </w:r>
      <w:r>
        <w:t xml:space="preserve">。默认服务为临时节点，注册中心心跳超时直接注销服务。</w:t>
      </w:r>
    </w:p>
    <w:bookmarkEnd w:id="96"/>
    <w:bookmarkEnd w:id="97"/>
    <w:bookmarkEnd w:id="98"/>
    <w:bookmarkStart w:id="110" w:name="六consul服务注册与发现"/>
    <w:p>
      <w:pPr>
        <w:pStyle w:val="Heading1"/>
      </w:pPr>
      <w:r>
        <w:t xml:space="preserve">六、Consul服务注册与发现</w:t>
      </w:r>
    </w:p>
    <w:bookmarkStart w:id="104" w:name="X662be0f51e703b748ece5bf9a8cf96161845eba"/>
    <w:p>
      <w:pPr>
        <w:pStyle w:val="Heading2"/>
      </w:pPr>
      <w:r>
        <w:t xml:space="preserve">1、简介</w:t>
      </w:r>
    </w:p>
    <w:bookmarkStart w:id="102" w:name="X0fca9d61fc6a60eb33211233aa17dc1c1bf2ef7"/>
    <w:p>
      <w:pPr>
        <w:pStyle w:val="Heading3"/>
      </w:pPr>
      <w:r>
        <w:t xml:space="preserve">Ⅰ 官网</w:t>
      </w:r>
    </w:p>
    <w:p>
      <w:pPr>
        <w:numPr>
          <w:ilvl w:val="0"/>
          <w:numId w:val="1012"/>
        </w:numPr>
      </w:pPr>
      <w:r>
        <w:t xml:space="preserve">介绍：</w:t>
      </w:r>
      <w:hyperlink r:id="rId99">
        <w:r>
          <w:rPr>
            <w:rStyle w:val="Hyperlink"/>
          </w:rPr>
          <w:t xml:space="preserve">https://www.consul.io/intro/index.html</w:t>
        </w:r>
      </w:hyperlink>
    </w:p>
    <w:p>
      <w:pPr>
        <w:numPr>
          <w:ilvl w:val="0"/>
          <w:numId w:val="1012"/>
        </w:numPr>
      </w:pPr>
      <w:r>
        <w:t xml:space="preserve">下载：</w:t>
      </w:r>
      <w:hyperlink r:id="rId100">
        <w:r>
          <w:rPr>
            <w:rStyle w:val="Hyperlink"/>
          </w:rPr>
          <w:t xml:space="preserve">https://www.consul.io/downloads.html</w:t>
        </w:r>
      </w:hyperlink>
    </w:p>
    <w:p>
      <w:pPr>
        <w:numPr>
          <w:ilvl w:val="0"/>
          <w:numId w:val="1012"/>
        </w:numPr>
      </w:pPr>
      <w:r>
        <w:t xml:space="preserve">关于springcloud：</w:t>
      </w:r>
      <w:hyperlink r:id="rId101">
        <w:r>
          <w:rPr>
            <w:rStyle w:val="Hyperlink"/>
          </w:rPr>
          <w:t xml:space="preserve">https://www.springcloud.cc/spring-cloud-consul.html</w:t>
        </w:r>
      </w:hyperlink>
    </w:p>
    <w:bookmarkEnd w:id="102"/>
    <w:bookmarkStart w:id="103" w:name="X174952f505e737cf3be70b28d4cb7de6eba5fef"/>
    <w:p>
      <w:pPr>
        <w:pStyle w:val="Heading3"/>
      </w:pPr>
      <w:r>
        <w:t xml:space="preserve">Ⅱ 功能</w:t>
      </w:r>
    </w:p>
    <w:p>
      <w:pPr>
        <w:numPr>
          <w:ilvl w:val="0"/>
          <w:numId w:val="1013"/>
        </w:numPr>
      </w:pPr>
      <w:r>
        <w:t xml:space="preserve">服务发现：提供HTTP和DNS两种发现方式</w:t>
      </w:r>
    </w:p>
    <w:p>
      <w:pPr>
        <w:numPr>
          <w:ilvl w:val="0"/>
          <w:numId w:val="1013"/>
        </w:numPr>
      </w:pPr>
      <w:r>
        <w:t xml:space="preserve">健康检查：支持多张方式，HTTP、TCP、Docker、Shell脚本定制化监控</w:t>
      </w:r>
    </w:p>
    <w:p>
      <w:pPr>
        <w:numPr>
          <w:ilvl w:val="0"/>
          <w:numId w:val="1013"/>
        </w:numPr>
      </w:pPr>
      <w:r>
        <w:t xml:space="preserve">KV存储：键值对方式存储</w:t>
      </w:r>
    </w:p>
    <w:p>
      <w:pPr>
        <w:numPr>
          <w:ilvl w:val="0"/>
          <w:numId w:val="1013"/>
        </w:numPr>
      </w:pPr>
      <w:r>
        <w:t xml:space="preserve">支持多数据中心</w:t>
      </w:r>
    </w:p>
    <w:p>
      <w:pPr>
        <w:numPr>
          <w:ilvl w:val="0"/>
          <w:numId w:val="1013"/>
        </w:numPr>
      </w:pPr>
      <w:r>
        <w:t xml:space="preserve">可视化Web界面</w:t>
      </w:r>
    </w:p>
    <w:bookmarkEnd w:id="103"/>
    <w:bookmarkEnd w:id="104"/>
    <w:bookmarkStart w:id="105" w:name="X58dd7c6a32d79c4fcda9f72e85c30cdbde3ee72"/>
    <w:p>
      <w:pPr>
        <w:pStyle w:val="Heading2"/>
      </w:pPr>
      <w:r>
        <w:t xml:space="preserve">2、安装运行</w:t>
      </w:r>
    </w:p>
    <w:p>
      <w:pPr>
        <w:pStyle w:val="FirstParagraph"/>
      </w:pPr>
      <w:r>
        <w:t xml:space="preserve">安装压缩包只有一个consul.exe文件。</w:t>
      </w:r>
    </w:p>
    <w:p>
      <w:pPr>
        <w:pStyle w:val="BodyText"/>
      </w:pPr>
      <w:r>
        <w:t xml:space="preserve">cmd，开发者模式启动服务</w:t>
      </w:r>
    </w:p>
    <w:p>
      <w:pPr>
        <w:pStyle w:val="SourceCode"/>
      </w:pPr>
      <w:r>
        <w:rPr>
          <w:rStyle w:val="NormalTok"/>
        </w:rPr>
        <w:t xml:space="preserve">consul agent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dev</w:t>
      </w:r>
    </w:p>
    <w:bookmarkEnd w:id="105"/>
    <w:bookmarkStart w:id="108" w:name="Xb688a2a0c7e14365fecbfd0b1328370fbc7161d"/>
    <w:p>
      <w:pPr>
        <w:pStyle w:val="Heading2"/>
      </w:pPr>
      <w:r>
        <w:t xml:space="preserve">3、服务注册</w:t>
      </w:r>
    </w:p>
    <w:bookmarkStart w:id="106" w:name="Xe1c55e632bb14d3cd3d703469b8bd848e4466d6"/>
    <w:p>
      <w:pPr>
        <w:pStyle w:val="Heading3"/>
      </w:pPr>
      <w:r>
        <w:t xml:space="preserve">Ⅰ Provider</w:t>
      </w:r>
    </w:p>
    <w:p>
      <w:pPr>
        <w:numPr>
          <w:ilvl w:val="0"/>
          <w:numId w:val="1014"/>
        </w:numPr>
      </w:pPr>
      <w:r>
        <w:t xml:space="preserve">pom：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  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&gt;org.springframework.cloud&lt;/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&gt;spring-cloud-starter-consul-discovery&lt;/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</w:p>
    <w:p>
      <w:pPr>
        <w:numPr>
          <w:ilvl w:val="0"/>
          <w:numId w:val="1014"/>
        </w:numPr>
      </w:pPr>
      <w:r>
        <w:t xml:space="preserve">yml：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spring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cloud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consul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host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localhost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8500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discovery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	</w:t>
      </w:r>
      <w:r>
        <w:rPr>
          <w:rStyle w:val="FunctionTok"/>
        </w:rPr>
        <w:t xml:space="preserve">service-name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${spring.application.name}</w:t>
      </w:r>
    </w:p>
    <w:p>
      <w:pPr>
        <w:numPr>
          <w:ilvl w:val="0"/>
          <w:numId w:val="1014"/>
        </w:numPr>
      </w:pPr>
      <w:r>
        <w:t xml:space="preserve">主启动类：</w:t>
      </w:r>
    </w:p>
    <w:p>
      <w:pPr>
        <w:numPr>
          <w:ilvl w:val="0"/>
          <w:numId w:val="1000"/>
        </w:numPr>
      </w:pPr>
      <w:r>
        <w:t xml:space="preserve">配置</w:t>
      </w:r>
      <w:r>
        <w:rPr>
          <w:bCs/>
          <w:b/>
        </w:rPr>
        <w:t xml:space="preserve">@EnableDiscoveryClient</w:t>
      </w:r>
      <w:r>
        <w:t xml:space="preserve">注解，用于向使用consul或zookeeper走位服务注册中心时注册服务</w:t>
      </w:r>
    </w:p>
    <w:bookmarkEnd w:id="106"/>
    <w:bookmarkStart w:id="107" w:name="X3c6963f7e94d4849eb1675fde2bd10d6557b8a3"/>
    <w:p>
      <w:pPr>
        <w:pStyle w:val="Heading3"/>
      </w:pPr>
      <w:r>
        <w:t xml:space="preserve">Ⅱ Consumer</w:t>
      </w:r>
    </w:p>
    <w:p>
      <w:pPr>
        <w:pStyle w:val="FirstParagraph"/>
      </w:pPr>
      <w:r>
        <w:t xml:space="preserve">基本配置同服务提供端上，需额外编写配置类</w:t>
      </w:r>
      <w:r>
        <w:rPr>
          <w:bCs/>
          <w:b/>
        </w:rPr>
        <w:t xml:space="preserve">ApplicationContextConfig</w:t>
      </w:r>
      <w:r>
        <w:t xml:space="preserve">配置</w:t>
      </w:r>
      <w:r>
        <w:rPr>
          <w:bCs/>
          <w:b/>
        </w:rPr>
        <w:t xml:space="preserve">RestTemplate</w:t>
      </w:r>
    </w:p>
    <w:bookmarkEnd w:id="107"/>
    <w:bookmarkEnd w:id="108"/>
    <w:bookmarkStart w:id="109" w:name="Xfd5bd8088ccff4706e2a880bb329bc6b45f3085"/>
    <w:p>
      <w:pPr>
        <w:pStyle w:val="Heading2"/>
      </w:pPr>
      <w:r>
        <w:t xml:space="preserve">4、与Eureka和Zookeeper区别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组件名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语言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服务健康检查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对外暴露接口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Spring Cloud集成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Eureka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可配支持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已集成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支持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客户端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已集成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支持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HTTP/DNS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已集成</w:t>
            </w:r>
          </w:p>
        </w:tc>
      </w:tr>
    </w:tbl>
    <w:p>
      <w:pPr>
        <w:pStyle w:val="BlockText"/>
      </w:pPr>
      <w:r>
        <w:rPr>
          <w:bCs/>
          <w:b/>
        </w:rPr>
        <w:t xml:space="preserve">CAP</w:t>
      </w:r>
      <w:r>
        <w:t xml:space="preserve">：Consistency（一致性）、Availability（可用性）、Partition tolerance（分区容忍性）</w:t>
      </w:r>
    </w:p>
    <w:p>
      <w:pPr>
        <w:pStyle w:val="BlockText"/>
      </w:pPr>
      <w:r>
        <w:t xml:space="preserve">CAP理论关注粒度是数据，而不是整体系统设计的策略。最多同时满足两个。</w:t>
      </w:r>
    </w:p>
    <w:p>
      <w:pPr>
        <w:pStyle w:val="BlockText"/>
      </w:pPr>
      <w:r>
        <w:t xml:space="preserve">CA：单点集群，满足一致性，可用性的系统，通常可扩展性不强</w:t>
      </w:r>
    </w:p>
    <w:p>
      <w:pPr>
        <w:pStyle w:val="BlockText"/>
      </w:pPr>
      <w:r>
        <w:t xml:space="preserve">CP：满足一致性，分区容忍性的系统，通常性能不高</w:t>
      </w:r>
    </w:p>
    <w:p>
      <w:pPr>
        <w:pStyle w:val="BlockText"/>
      </w:pPr>
      <w:r>
        <w:t xml:space="preserve">AP：满足可用性，分区容忍性的系统，通常对于一致性要求低</w:t>
      </w:r>
    </w:p>
    <w:bookmarkEnd w:id="109"/>
    <w:bookmarkEnd w:id="110"/>
    <w:bookmarkStart w:id="127" w:name="七ribbon负载均衡服务调用"/>
    <w:p>
      <w:pPr>
        <w:pStyle w:val="Heading1"/>
      </w:pPr>
      <w:r>
        <w:t xml:space="preserve">七、Ribbon负载均衡服务调用</w:t>
      </w:r>
    </w:p>
    <w:bookmarkStart w:id="115" w:name="Xd6cd1884c5a75298654839bbea3c37993aac934"/>
    <w:p>
      <w:pPr>
        <w:pStyle w:val="Heading2"/>
      </w:pPr>
      <w:r>
        <w:t xml:space="preserve">1、概述</w:t>
      </w:r>
    </w:p>
    <w:bookmarkStart w:id="111" w:name="X503db91b8a2b75f0118b2b8e493b4f1f37576c4"/>
    <w:p>
      <w:pPr>
        <w:pStyle w:val="Heading3"/>
      </w:pPr>
      <w:r>
        <w:t xml:space="preserve">Ⅰ 简介</w:t>
      </w:r>
    </w:p>
    <w:p>
      <w:pPr>
        <w:pStyle w:val="FirstParagraph"/>
      </w:pPr>
      <w:r>
        <w:rPr>
          <w:bCs/>
          <w:b/>
        </w:rPr>
        <w:t xml:space="preserve">Spring Cloud Ribbon</w:t>
      </w:r>
      <w:r>
        <w:t xml:space="preserve">是基于Netflix Ribbon开源项目实现的一套</w:t>
      </w:r>
      <w:r>
        <w:rPr>
          <w:bCs/>
          <w:b/>
        </w:rPr>
        <w:t xml:space="preserve">客户端 负载均衡的工具</w:t>
      </w:r>
      <w:r>
        <w:t xml:space="preserve">。主要功能是提供</w:t>
      </w:r>
      <w:r>
        <w:rPr>
          <w:bCs/>
          <w:b/>
        </w:rPr>
        <w:t xml:space="preserve">客户端的软件负载均衡算法和服务调用</w:t>
      </w:r>
      <w:r>
        <w:t xml:space="preserve">。Ribbon客户端组件提供一系列完善的配置项如连接超时，重试等。即再配置文件中列出Load Balancer后面所有的机器，Riboon会自动的基于某种规则(如简单轮询，随机连接等)去连接这些机器。可以很容易的通过Ribbon实现自定义的负载均衡算法。</w:t>
      </w:r>
    </w:p>
    <w:bookmarkEnd w:id="111"/>
    <w:bookmarkStart w:id="113" w:name="X17b644824797dc637b839816227bd9094e128a0"/>
    <w:p>
      <w:pPr>
        <w:pStyle w:val="Heading3"/>
      </w:pPr>
      <w:r>
        <w:t xml:space="preserve">Ⅱ 官网</w:t>
      </w:r>
    </w:p>
    <w:p>
      <w:pPr>
        <w:pStyle w:val="FirstParagraph"/>
      </w:pPr>
      <w:hyperlink r:id="rId112">
        <w:r>
          <w:rPr>
            <w:rStyle w:val="Hyperlink"/>
          </w:rPr>
          <w:t xml:space="preserve">https://github.com/Netflix/ribbon/wiki/Getting-Started</w:t>
        </w:r>
      </w:hyperlink>
    </w:p>
    <w:bookmarkEnd w:id="113"/>
    <w:bookmarkStart w:id="114" w:name="Xb1dd95e937908c46aa0725c91cf36d7a929d5d5"/>
    <w:p>
      <w:pPr>
        <w:pStyle w:val="Heading3"/>
      </w:pPr>
      <w:r>
        <w:t xml:space="preserve">Ⅲ 功能</w:t>
      </w:r>
    </w:p>
    <w:p>
      <w:pPr>
        <w:numPr>
          <w:ilvl w:val="0"/>
          <w:numId w:val="1015"/>
        </w:numPr>
      </w:pPr>
      <w:r>
        <w:t xml:space="preserve">LB(负载均衡)：</w:t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集中式(服务端)</w:t>
      </w:r>
      <w:r>
        <w:t xml:space="preserve">：即在服务的消费方和提供方之间使用独立的LB设施（可以是硬件，如F5，也可以是软件，如</w:t>
      </w:r>
      <w:r>
        <w:rPr>
          <w:bCs/>
          <w:b/>
        </w:rPr>
        <w:t xml:space="preserve">Nginx</w:t>
      </w:r>
      <w:r>
        <w:t xml:space="preserve">）。</w:t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进程内(本地)</w:t>
      </w:r>
      <w:r>
        <w:t xml:space="preserve">：将LB逻辑集成到消费方，消费方从服务注册中心获知有哪些地址可用，然后再从这些地址基于规则选一个。如</w:t>
      </w:r>
      <w:r>
        <w:rPr>
          <w:bCs/>
          <w:b/>
        </w:rPr>
        <w:t xml:space="preserve">Ribbon</w:t>
      </w:r>
      <w:r>
        <w:t xml:space="preserve">。</w:t>
      </w:r>
    </w:p>
    <w:p>
      <w:pPr>
        <w:numPr>
          <w:ilvl w:val="0"/>
          <w:numId w:val="1015"/>
        </w:numPr>
      </w:pPr>
      <w:r>
        <w:t xml:space="preserve">基于某种规则(如简单轮询，随机连接等)去调用服务。</w:t>
      </w:r>
    </w:p>
    <w:p>
      <w:pPr>
        <w:pStyle w:val="BlockText"/>
      </w:pPr>
      <w:r>
        <w:t xml:space="preserve">LB负载均衡：将用户的请求平摊的分配到多个服务上，从而达到系统的高可用。常见的负载均衡软件有Nginx，LVS，硬件F5等。</w:t>
      </w:r>
    </w:p>
    <w:p>
      <w:pPr>
        <w:pStyle w:val="BlockText"/>
      </w:pPr>
      <w:r>
        <w:t xml:space="preserve">Ribbon本地负载均衡客户端 与 Nginx服务端负载均衡的区别：</w:t>
      </w:r>
    </w:p>
    <w:p>
      <w:pPr>
        <w:pStyle w:val="BlockText"/>
      </w:pPr>
      <w:r>
        <w:t xml:space="preserve">Nginx是服务器负载均衡，客户端所有请求都会交给nginx，然后由nginx实现转发请求。即负载均衡由服务端实现的。</w:t>
      </w:r>
    </w:p>
    <w:p>
      <w:pPr>
        <w:pStyle w:val="BlockText"/>
      </w:pPr>
      <w:r>
        <w:t xml:space="preserve">Ribbon本地负载均衡，再调用微服务接口时，会在注册中心上获取注册信息服务列表后缓存到JVM本地，从而在本地实现RPC远程服务调用技术。</w:t>
      </w:r>
    </w:p>
    <w:bookmarkEnd w:id="114"/>
    <w:bookmarkEnd w:id="115"/>
    <w:bookmarkStart w:id="118" w:name="Xb3321845da97097927d8e8f36f067a11d986727"/>
    <w:p>
      <w:pPr>
        <w:pStyle w:val="Heading2"/>
      </w:pPr>
      <w:r>
        <w:t xml:space="preserve">2、使用</w:t>
      </w:r>
    </w:p>
    <w:bookmarkStart w:id="116" w:name="Xbd731b535ea2bd05e7d92029043bdc62c068178"/>
    <w:p>
      <w:pPr>
        <w:pStyle w:val="Heading3"/>
      </w:pPr>
      <w:r>
        <w:t xml:space="preserve">Ⅰ POM</w:t>
      </w:r>
    </w:p>
    <w:p>
      <w:pPr>
        <w:pStyle w:val="SourceCode"/>
      </w:pPr>
      <w:r>
        <w:rPr>
          <w:rStyle w:val="CommentTok"/>
        </w:rPr>
        <w:t xml:space="preserve">&lt;!-- Eureka 已在 spring-cloud-starter-netflix-eureka-client 中引入 --&gt;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&gt;org.springframework.cloud&lt;/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&gt;spring-cloud-starter-netflix-ribbon&lt;/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</w:p>
    <w:bookmarkEnd w:id="116"/>
    <w:bookmarkStart w:id="117" w:name="Xb8b0d12fb078773450858c434f69a22dd39ad23"/>
    <w:p>
      <w:pPr>
        <w:pStyle w:val="Heading3"/>
      </w:pPr>
      <w:r>
        <w:t xml:space="preserve">Ⅱ RestTemplate</w:t>
      </w:r>
    </w:p>
    <w:p>
      <w:pPr>
        <w:numPr>
          <w:ilvl w:val="0"/>
          <w:numId w:val="1017"/>
        </w:numPr>
      </w:pPr>
      <w:r>
        <w:t xml:space="preserve">getForObject/getForEntity</w:t>
      </w:r>
    </w:p>
    <w:p>
      <w:pPr>
        <w:numPr>
          <w:ilvl w:val="0"/>
          <w:numId w:val="1017"/>
        </w:numPr>
      </w:pPr>
      <w:r>
        <w:t xml:space="preserve">postForObject/postForEntity</w:t>
      </w:r>
    </w:p>
    <w:bookmarkEnd w:id="117"/>
    <w:bookmarkEnd w:id="118"/>
    <w:bookmarkStart w:id="120" w:name="Xd51cb26f03a59cb1fb39e0a5d4f8bc83a585d0a"/>
    <w:p>
      <w:pPr>
        <w:pStyle w:val="Heading2"/>
      </w:pPr>
      <w:r>
        <w:t xml:space="preserve">3、核心组件IRule</w:t>
      </w:r>
    </w:p>
    <w:p>
      <w:pPr>
        <w:pStyle w:val="FirstParagraph"/>
      </w:pPr>
      <w:r>
        <w:t xml:space="preserve">包含轮询、随机等算法。</w:t>
      </w:r>
    </w:p>
    <w:p>
      <w:pPr>
        <w:pStyle w:val="BodyText"/>
      </w:pPr>
      <w:r>
        <w:t xml:space="preserve">可替换默认的负载均衡算法。需要对应模块下新建包和配置类去设置。</w:t>
      </w:r>
    </w:p>
    <w:bookmarkStart w:id="119" w:name="X96389957436a0be1d1a1da354b05131b83ca167"/>
    <w:p>
      <w:pPr>
        <w:pStyle w:val="Heading3"/>
      </w:pPr>
      <w:r>
        <w:t xml:space="preserve">Ⅱ 替换Ribbon规则</w:t>
      </w:r>
    </w:p>
    <w:p>
      <w:pPr>
        <w:numPr>
          <w:ilvl w:val="0"/>
          <w:numId w:val="1018"/>
        </w:numPr>
      </w:pPr>
      <w:r>
        <w:t xml:space="preserve">指定Consumer模块新建Package：</w:t>
      </w:r>
    </w:p>
    <w:p>
      <w:pPr>
        <w:numPr>
          <w:ilvl w:val="0"/>
          <w:numId w:val="1000"/>
        </w:numPr>
      </w:pPr>
      <w:r>
        <w:t xml:space="preserve">自定义配置不能放在@ComponetSacn所扫描的当前包以及子包下，否则自定的配置类会被所有的Ribbon客户端所共享，达不到特殊化定制的目的。</w:t>
      </w:r>
    </w:p>
    <w:p>
      <w:pPr>
        <w:numPr>
          <w:ilvl w:val="0"/>
          <w:numId w:val="1018"/>
        </w:numPr>
      </w:pPr>
      <w:r>
        <w:t xml:space="preserve">在新Package中创建自定义规则</w:t>
      </w:r>
      <w:r>
        <w:rPr>
          <w:bCs/>
          <w:b/>
        </w:rPr>
        <w:t xml:space="preserve">配置类</w:t>
      </w:r>
      <w:r>
        <w:t xml:space="preserve">：</w:t>
      </w:r>
    </w:p>
    <w:p>
      <w:pPr>
        <w:numPr>
          <w:ilvl w:val="0"/>
          <w:numId w:val="1000"/>
        </w:numPr>
        <w:pStyle w:val="SourceCode"/>
      </w:pPr>
      <w:r>
        <w:rPr>
          <w:rStyle w:val="AttributeTok"/>
        </w:rPr>
        <w:t xml:space="preserve">@Configuration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MyRibbonRule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@Bean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IRule </w:t>
      </w:r>
      <w:r>
        <w:rPr>
          <w:rStyle w:val="FunctionTok"/>
        </w:rPr>
        <w:t xml:space="preserve">myRule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RandomRule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18"/>
        </w:numPr>
      </w:pPr>
      <w:r>
        <w:t xml:space="preserve">该模块主启动类添加</w:t>
      </w:r>
      <w:r>
        <w:rPr>
          <w:bCs/>
          <w:b/>
        </w:rPr>
        <w:t xml:space="preserve">@RibbonClient</w:t>
      </w:r>
      <w:r>
        <w:t xml:space="preserve">注解：</w:t>
      </w:r>
    </w:p>
    <w:p>
      <w:pPr>
        <w:numPr>
          <w:ilvl w:val="0"/>
          <w:numId w:val="1000"/>
        </w:numPr>
        <w:pStyle w:val="SourceCode"/>
      </w:pPr>
      <w:r>
        <w:rPr>
          <w:rStyle w:val="AttributeTok"/>
        </w:rPr>
        <w:t xml:space="preserve">@RibbonClient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"需调用的Provider服务的${server.application.name}"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configuration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MyRibbonRule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</w:t>
      </w:r>
    </w:p>
    <w:bookmarkEnd w:id="119"/>
    <w:bookmarkEnd w:id="120"/>
    <w:bookmarkStart w:id="125" w:name="X88fd6e33899d9e11497c524fa58d77ced9ff5ae"/>
    <w:p>
      <w:pPr>
        <w:pStyle w:val="Heading2"/>
      </w:pPr>
      <w:r>
        <w:t xml:space="preserve">4、负载均衡算法</w:t>
      </w:r>
    </w:p>
    <w:bookmarkStart w:id="121" w:name="X66041aabc7ca91478f751baab91c228b49d38a0"/>
    <w:p>
      <w:pPr>
        <w:pStyle w:val="Heading3"/>
      </w:pPr>
      <w:r>
        <w:t xml:space="preserve">Ⅰ 静态负载均衡算法</w:t>
      </w:r>
    </w:p>
    <w:p>
      <w:pPr>
        <w:numPr>
          <w:ilvl w:val="0"/>
          <w:numId w:val="1019"/>
        </w:numPr>
      </w:pPr>
      <w:r>
        <w:t xml:space="preserve">轮询（Round Robin）：服务器按照顺序循环接受请求。</w:t>
      </w:r>
    </w:p>
    <w:p>
      <w:pPr>
        <w:numPr>
          <w:ilvl w:val="0"/>
          <w:numId w:val="1019"/>
        </w:numPr>
      </w:pPr>
      <w:r>
        <w:t xml:space="preserve">随机（Random）：随机选择一台服务器接受请求。</w:t>
      </w:r>
    </w:p>
    <w:p>
      <w:pPr>
        <w:numPr>
          <w:ilvl w:val="0"/>
          <w:numId w:val="1019"/>
        </w:numPr>
      </w:pPr>
      <w:r>
        <w:t xml:space="preserve">权重（Weight）：给每个服务器分配一个权重值，根据权重来分发请求到不同的机器中。</w:t>
      </w:r>
    </w:p>
    <w:p>
      <w:pPr>
        <w:numPr>
          <w:ilvl w:val="0"/>
          <w:numId w:val="1019"/>
        </w:numPr>
      </w:pPr>
      <w:r>
        <w:t xml:space="preserve">IP哈希（IP Hash）：根据客户端IP计算Hash值取模访问对应服务器。</w:t>
      </w:r>
    </w:p>
    <w:p>
      <w:pPr>
        <w:numPr>
          <w:ilvl w:val="0"/>
          <w:numId w:val="1019"/>
        </w:numPr>
      </w:pPr>
      <w:r>
        <w:t xml:space="preserve">URL哈希（URL Hash）：根据请求的URL地址计算Hash值取模访问对应服务器。</w:t>
      </w:r>
    </w:p>
    <w:p>
      <w:pPr>
        <w:numPr>
          <w:ilvl w:val="0"/>
          <w:numId w:val="1019"/>
        </w:numPr>
      </w:pPr>
      <w:r>
        <w:t xml:space="preserve">一致性哈希（Consistent Hash ）：采用一致性Hash算法，相同IP或URL请求总是发送到同一服务器。</w:t>
      </w:r>
    </w:p>
    <w:bookmarkEnd w:id="121"/>
    <w:bookmarkStart w:id="122" w:name="X988325eeddd3f004b5d0401984b268868f20730"/>
    <w:p>
      <w:pPr>
        <w:pStyle w:val="Heading3"/>
      </w:pPr>
      <w:r>
        <w:t xml:space="preserve">Ⅱ 动态负载均衡算法</w:t>
      </w:r>
    </w:p>
    <w:p>
      <w:pPr>
        <w:numPr>
          <w:ilvl w:val="0"/>
          <w:numId w:val="1020"/>
        </w:numPr>
      </w:pPr>
      <w:r>
        <w:t xml:space="preserve">最少连接数（Least Connection）：将请求分配给最少连接处理的服务器。</w:t>
      </w:r>
    </w:p>
    <w:p>
      <w:pPr>
        <w:numPr>
          <w:ilvl w:val="0"/>
          <w:numId w:val="1020"/>
        </w:numPr>
      </w:pPr>
      <w:r>
        <w:t xml:space="preserve">最快响应（Fastest Response）：将请求分配给响应时间最快的服务器。</w:t>
      </w:r>
    </w:p>
    <w:p>
      <w:pPr>
        <w:numPr>
          <w:ilvl w:val="0"/>
          <w:numId w:val="1020"/>
        </w:numPr>
      </w:pPr>
      <w:r>
        <w:t xml:space="preserve">观察（Observed）：以连接数和响应时间的平衡为依据请求服务器。</w:t>
      </w:r>
    </w:p>
    <w:p>
      <w:pPr>
        <w:numPr>
          <w:ilvl w:val="0"/>
          <w:numId w:val="1020"/>
        </w:numPr>
      </w:pPr>
      <w:r>
        <w:t xml:space="preserve">预测（Predictive）：收集分析当前服务器性能指标，预测下个时间段内性能最佳服务器。</w:t>
      </w:r>
    </w:p>
    <w:p>
      <w:pPr>
        <w:numPr>
          <w:ilvl w:val="0"/>
          <w:numId w:val="1020"/>
        </w:numPr>
      </w:pPr>
      <w:r>
        <w:t xml:space="preserve">动态性能分配（Dynamic Ratio-APM）：收集服务器各项性能参数，动态调整流量分配。</w:t>
      </w:r>
    </w:p>
    <w:p>
      <w:pPr>
        <w:numPr>
          <w:ilvl w:val="0"/>
          <w:numId w:val="1020"/>
        </w:numPr>
      </w:pPr>
      <w:r>
        <w:t xml:space="preserve">服务质量（QoS）：根据服务质量选择服务器。</w:t>
      </w:r>
    </w:p>
    <w:p>
      <w:pPr>
        <w:numPr>
          <w:ilvl w:val="0"/>
          <w:numId w:val="1020"/>
        </w:numPr>
      </w:pPr>
      <w:r>
        <w:t xml:space="preserve">服务类型（ToS）: 根据服务类型选择服务器。</w:t>
      </w:r>
    </w:p>
    <w:bookmarkEnd w:id="122"/>
    <w:bookmarkStart w:id="123" w:name="Xa8e028df48d005f78435bf205359cdfc7ca06cf"/>
    <w:p>
      <w:pPr>
        <w:pStyle w:val="Heading3"/>
      </w:pPr>
      <w:r>
        <w:t xml:space="preserve">Ⅲ 自定义负载均衡算法</w:t>
      </w:r>
    </w:p>
    <w:p>
      <w:pPr>
        <w:numPr>
          <w:ilvl w:val="0"/>
          <w:numId w:val="1021"/>
        </w:numPr>
      </w:pPr>
      <w:r>
        <w:t xml:space="preserve">灰度发布：平滑过渡的发布方式，可以降低发布失败风险，减少影响范围，发布出现故障时可以快速回滚，不影响用户。</w:t>
      </w:r>
    </w:p>
    <w:p>
      <w:pPr>
        <w:numPr>
          <w:ilvl w:val="0"/>
          <w:numId w:val="1021"/>
        </w:numPr>
      </w:pPr>
      <w:r>
        <w:t xml:space="preserve">版本隔离：为了兼容或者过度，某些应用会有多个版本，保证1.0版本不会调到1.1版本服务。</w:t>
      </w:r>
    </w:p>
    <w:p>
      <w:pPr>
        <w:numPr>
          <w:ilvl w:val="0"/>
          <w:numId w:val="1021"/>
        </w:numPr>
      </w:pPr>
      <w:r>
        <w:t xml:space="preserve">故障隔离：生产出故障后将出问题的实例隔离，不影响其他用户，同时也保留故障信息便于分析。</w:t>
      </w:r>
    </w:p>
    <w:p>
      <w:pPr>
        <w:numPr>
          <w:ilvl w:val="0"/>
          <w:numId w:val="1021"/>
        </w:numPr>
      </w:pPr>
      <w:r>
        <w:t xml:space="preserve">定制策略：根据业务情况定制跟业务场景最匹配的策略。</w:t>
      </w:r>
    </w:p>
    <w:p>
      <w:pPr>
        <w:numPr>
          <w:ilvl w:val="0"/>
          <w:numId w:val="1000"/>
        </w:numPr>
      </w:pPr>
    </w:p>
    <w:p>
      <w:pPr>
        <w:pStyle w:val="BlockText"/>
      </w:pPr>
      <w:r>
        <w:t xml:space="preserve">权重算法可与其他算法配合，如加权轮询、加权随机等。</w:t>
      </w:r>
    </w:p>
    <w:p>
      <w:pPr>
        <w:pStyle w:val="FirstParagraph"/>
      </w:pPr>
    </w:p>
    <w:bookmarkEnd w:id="123"/>
    <w:bookmarkStart w:id="124" w:name="X5c5ed4c9684f3a87e7409fca14892e23c7e504d"/>
    <w:p>
      <w:pPr>
        <w:pStyle w:val="Heading3"/>
      </w:pPr>
      <w:r>
        <w:t xml:space="preserve">Ⅳ 中间件使用的算法</w:t>
      </w:r>
    </w:p>
    <w:p>
      <w:pPr>
        <w:numPr>
          <w:ilvl w:val="0"/>
          <w:numId w:val="1022"/>
        </w:numPr>
      </w:pPr>
      <w:r>
        <w:t xml:space="preserve">Nginx</w:t>
      </w:r>
    </w:p>
    <w:p>
      <w:pPr>
        <w:numPr>
          <w:ilvl w:val="1"/>
          <w:numId w:val="1023"/>
        </w:numPr>
      </w:pPr>
      <w:r>
        <w:t xml:space="preserve">RoundRobin：轮询。</w:t>
      </w:r>
    </w:p>
    <w:p>
      <w:pPr>
        <w:numPr>
          <w:ilvl w:val="1"/>
          <w:numId w:val="1023"/>
        </w:numPr>
      </w:pPr>
      <w:r>
        <w:t xml:space="preserve">WeightedRoundRobin：加权轮询。</w:t>
      </w:r>
    </w:p>
    <w:p>
      <w:pPr>
        <w:numPr>
          <w:ilvl w:val="1"/>
          <w:numId w:val="1023"/>
        </w:numPr>
      </w:pPr>
      <w:r>
        <w:t xml:space="preserve">IPHash：按访问IP的Hash选择服务器。</w:t>
      </w:r>
    </w:p>
    <w:p>
      <w:pPr>
        <w:numPr>
          <w:ilvl w:val="1"/>
          <w:numId w:val="1023"/>
        </w:numPr>
      </w:pPr>
      <w:r>
        <w:t xml:space="preserve">URLHash：按请求URL的Hash选择服务器。</w:t>
      </w:r>
    </w:p>
    <w:p>
      <w:pPr>
        <w:numPr>
          <w:ilvl w:val="1"/>
          <w:numId w:val="1023"/>
        </w:numPr>
      </w:pPr>
      <w:r>
        <w:t xml:space="preserve">Fair：根据后端服务器的响应时间判断负载情况，从中选出负载最轻的机器进行分流。</w:t>
      </w:r>
    </w:p>
    <w:p>
      <w:pPr>
        <w:numPr>
          <w:ilvl w:val="0"/>
          <w:numId w:val="1022"/>
        </w:numPr>
      </w:pPr>
      <w:r>
        <w:t xml:space="preserve">Dubbo</w:t>
      </w:r>
    </w:p>
    <w:p>
      <w:pPr>
        <w:numPr>
          <w:ilvl w:val="1"/>
          <w:numId w:val="1024"/>
        </w:numPr>
      </w:pPr>
      <w:r>
        <w:t xml:space="preserve">RandomLoadBalance：加权随机。</w:t>
      </w:r>
    </w:p>
    <w:p>
      <w:pPr>
        <w:numPr>
          <w:ilvl w:val="1"/>
          <w:numId w:val="1024"/>
        </w:numPr>
      </w:pPr>
      <w:r>
        <w:t xml:space="preserve">RoundRobinLoadBalance：加权轮询。</w:t>
      </w:r>
    </w:p>
    <w:p>
      <w:pPr>
        <w:numPr>
          <w:ilvl w:val="1"/>
          <w:numId w:val="1024"/>
        </w:numPr>
      </w:pPr>
      <w:r>
        <w:t xml:space="preserve">LeastActionLoadBalance：最少链接数。</w:t>
      </w:r>
    </w:p>
    <w:p>
      <w:pPr>
        <w:numPr>
          <w:ilvl w:val="1"/>
          <w:numId w:val="1024"/>
        </w:numPr>
      </w:pPr>
      <w:r>
        <w:t xml:space="preserve">ShortestResponseLoadBalance：最短响应时间。</w:t>
      </w:r>
    </w:p>
    <w:p>
      <w:pPr>
        <w:numPr>
          <w:ilvl w:val="1"/>
          <w:numId w:val="1024"/>
        </w:numPr>
      </w:pPr>
      <w:r>
        <w:t xml:space="preserve">ConsistentHashLoadBalance：一致性Hash。</w:t>
      </w:r>
    </w:p>
    <w:p>
      <w:pPr>
        <w:numPr>
          <w:ilvl w:val="0"/>
          <w:numId w:val="1022"/>
        </w:numPr>
      </w:pPr>
      <w:r>
        <w:t xml:space="preserve">Ribbon</w:t>
      </w:r>
    </w:p>
    <w:p>
      <w:pPr>
        <w:numPr>
          <w:ilvl w:val="1"/>
          <w:numId w:val="1025"/>
        </w:numPr>
      </w:pPr>
      <w:r>
        <w:t xml:space="preserve">RoundRobinRule：轮询。</w:t>
      </w:r>
    </w:p>
    <w:p>
      <w:pPr>
        <w:numPr>
          <w:ilvl w:val="1"/>
          <w:numId w:val="1025"/>
        </w:numPr>
      </w:pPr>
      <w:r>
        <w:t xml:space="preserve">RandomRule：随机。</w:t>
      </w:r>
    </w:p>
    <w:p>
      <w:pPr>
        <w:numPr>
          <w:ilvl w:val="1"/>
          <w:numId w:val="1025"/>
        </w:numPr>
      </w:pPr>
      <w:r>
        <w:t xml:space="preserve">WeightedResponseTimeRule：根据响应时间来分配权重的方式，响应的越快，分配的值越大。</w:t>
      </w:r>
    </w:p>
    <w:p>
      <w:pPr>
        <w:numPr>
          <w:ilvl w:val="1"/>
          <w:numId w:val="1025"/>
        </w:numPr>
      </w:pPr>
      <w:r>
        <w:t xml:space="preserve">BestAvailableRule：会先过滤掉由于多次访问故障而处于断路器跳闸状态的服务，然后选择一个并发量最小的服务。</w:t>
      </w:r>
    </w:p>
    <w:p>
      <w:pPr>
        <w:numPr>
          <w:ilvl w:val="1"/>
          <w:numId w:val="1025"/>
        </w:numPr>
      </w:pPr>
      <w:r>
        <w:t xml:space="preserve">RetryRule：先按照轮询策略获取服务，如果获取服务失败则在指定时间内进行重试，获取可用的服务。</w:t>
      </w:r>
    </w:p>
    <w:p>
      <w:pPr>
        <w:numPr>
          <w:ilvl w:val="1"/>
          <w:numId w:val="1025"/>
        </w:numPr>
      </w:pPr>
      <w:r>
        <w:t xml:space="preserve">ZoneAvoidanceRule：根据性能和可用性选择服务。</w:t>
      </w:r>
    </w:p>
    <w:p>
      <w:pPr>
        <w:numPr>
          <w:ilvl w:val="1"/>
          <w:numId w:val="1025"/>
        </w:numPr>
      </w:pPr>
      <w:r>
        <w:t xml:space="preserve">AvailabilityFilteringRule：会先过滤掉由于多次访问故障而处于断路器状态的服务，还有并发的连接数量超过阈值的服务，然后对剩余的服务列表按照轮询策略进行访问。</w:t>
      </w:r>
    </w:p>
    <w:bookmarkEnd w:id="124"/>
    <w:bookmarkEnd w:id="125"/>
    <w:bookmarkStart w:id="126" w:name="X1694ad09c6deba266c48cd8bceb2e7927021d6d"/>
    <w:p>
      <w:pPr>
        <w:pStyle w:val="Heading2"/>
      </w:pPr>
      <w:r>
        <w:t xml:space="preserve">4、负载均衡算法(自定义)</w:t>
      </w:r>
    </w:p>
    <w:p>
      <w:pPr>
        <w:numPr>
          <w:ilvl w:val="0"/>
          <w:numId w:val="1026"/>
        </w:numPr>
      </w:pPr>
      <w:r>
        <w:t xml:space="preserve">配置类去掉@LoadBalanced</w:t>
      </w:r>
    </w:p>
    <w:p>
      <w:pPr>
        <w:numPr>
          <w:ilvl w:val="0"/>
          <w:numId w:val="1026"/>
        </w:numPr>
      </w:pPr>
      <w:r>
        <w:t xml:space="preserve">编写LoadBalancer接口和实现类，编写方法对输入的服务实例列表，根据负载均衡算法返回计算所得的最终服务实例。</w:t>
      </w:r>
    </w:p>
    <w:p>
      <w:pPr>
        <w:numPr>
          <w:ilvl w:val="0"/>
          <w:numId w:val="1026"/>
        </w:numPr>
      </w:pPr>
      <w:r>
        <w:t xml:space="preserve">接口根据LoadBanlancer的方法确定当前可调用的实例去调用。</w:t>
      </w:r>
    </w:p>
    <w:bookmarkEnd w:id="126"/>
    <w:bookmarkEnd w:id="127"/>
    <w:bookmarkStart w:id="128" w:name="八openfeign服务接口调用"/>
    <w:p>
      <w:pPr>
        <w:pStyle w:val="Heading1"/>
      </w:pPr>
      <w:r>
        <w:t xml:space="preserve">八、OpenFeign服务接口调用</w:t>
      </w:r>
    </w:p>
    <w:p>
      <w:pPr>
        <w:pStyle w:val="FirstParagraph"/>
      </w:pPr>
    </w:p>
    <w:bookmarkEnd w:id="128"/>
    <w:bookmarkStart w:id="129" w:name="九hystrix断路由"/>
    <w:p>
      <w:pPr>
        <w:pStyle w:val="Heading1"/>
      </w:pPr>
      <w:r>
        <w:t xml:space="preserve">九、Hystrix断路由</w:t>
      </w:r>
    </w:p>
    <w:p>
      <w:pPr>
        <w:pStyle w:val="FirstParagraph"/>
      </w:pPr>
    </w:p>
    <w:bookmarkEnd w:id="129"/>
    <w:bookmarkStart w:id="130" w:name="十zuul路由网关"/>
    <w:p>
      <w:pPr>
        <w:pStyle w:val="Heading1"/>
      </w:pPr>
      <w:r>
        <w:t xml:space="preserve">十、zuul路由网关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1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8" Target="media/rId68.png" /><Relationship Type="http://schemas.openxmlformats.org/officeDocument/2006/relationships/image" Id="rId80" Target="media/rId80.png" /><Relationship Type="http://schemas.openxmlformats.org/officeDocument/2006/relationships/hyperlink" Id="rId112" Target="https://github.com/Netflix/ribbon/wiki/Getting-Started" TargetMode="External" /><Relationship Type="http://schemas.openxmlformats.org/officeDocument/2006/relationships/hyperlink" Id="rId21" Target="https://github.com/spring-projects/spring-boot/releases/" TargetMode="External" /><Relationship Type="http://schemas.openxmlformats.org/officeDocument/2006/relationships/hyperlink" Id="rId23" Target="https://spring.io/projects/spring-cloud" TargetMode="External" /><Relationship Type="http://schemas.openxmlformats.org/officeDocument/2006/relationships/hyperlink" Id="rId25" Target="https://start.spring.io/actuator/info" TargetMode="External" /><Relationship Type="http://schemas.openxmlformats.org/officeDocument/2006/relationships/hyperlink" Id="rId54" Target="https://www.cnblogs.com/iusmile/archive/2012/11/14/2770118.html" TargetMode="External" /><Relationship Type="http://schemas.openxmlformats.org/officeDocument/2006/relationships/hyperlink" Id="rId100" Target="https://www.consul.io/downloads.html" TargetMode="External" /><Relationship Type="http://schemas.openxmlformats.org/officeDocument/2006/relationships/hyperlink" Id="rId99" Target="https://www.consul.io/intro/index.html" TargetMode="External" /><Relationship Type="http://schemas.openxmlformats.org/officeDocument/2006/relationships/hyperlink" Id="rId101" Target="https://www.springcloud.cc/spring-cloud-consul.html" TargetMode="External" /><Relationship Type="http://schemas.openxmlformats.org/officeDocument/2006/relationships/hyperlink" Id="rId92" Target="https://zookeeper.apache.org/releases.html#downloa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2" Target="https://github.com/Netflix/ribbon/wiki/Getting-Started" TargetMode="External" /><Relationship Type="http://schemas.openxmlformats.org/officeDocument/2006/relationships/hyperlink" Id="rId21" Target="https://github.com/spring-projects/spring-boot/releases/" TargetMode="External" /><Relationship Type="http://schemas.openxmlformats.org/officeDocument/2006/relationships/hyperlink" Id="rId23" Target="https://spring.io/projects/spring-cloud" TargetMode="External" /><Relationship Type="http://schemas.openxmlformats.org/officeDocument/2006/relationships/hyperlink" Id="rId25" Target="https://start.spring.io/actuator/info" TargetMode="External" /><Relationship Type="http://schemas.openxmlformats.org/officeDocument/2006/relationships/hyperlink" Id="rId54" Target="https://www.cnblogs.com/iusmile/archive/2012/11/14/2770118.html" TargetMode="External" /><Relationship Type="http://schemas.openxmlformats.org/officeDocument/2006/relationships/hyperlink" Id="rId100" Target="https://www.consul.io/downloads.html" TargetMode="External" /><Relationship Type="http://schemas.openxmlformats.org/officeDocument/2006/relationships/hyperlink" Id="rId99" Target="https://www.consul.io/intro/index.html" TargetMode="External" /><Relationship Type="http://schemas.openxmlformats.org/officeDocument/2006/relationships/hyperlink" Id="rId101" Target="https://www.springcloud.cc/spring-cloud-consul.html" TargetMode="External" /><Relationship Type="http://schemas.openxmlformats.org/officeDocument/2006/relationships/hyperlink" Id="rId92" Target="https://zookeeper.apache.org/releases.html#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2023-09-26T09:48:46Z</dcterms:created>
  <dcterms:modified xsi:type="dcterms:W3CDTF">2023-09-26T09:48:46Z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