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Воронка клиента «Состояние смены»</w:t>
      </w:r>
    </w:p>
    <w:p>
      <w:r>
        <w:rPr>
          <w:rFonts w:ascii="Calibri" w:hAnsi="Calibri" w:eastAsia="Calibri"/>
          <w:b w:val="0"/>
        </w:rPr>
        <w:t>От первого касания до подписки на мониторинг.</w:t>
      </w:r>
    </w:p>
    <w:p>
      <w:r>
        <w:rPr>
          <w:rFonts w:ascii="Calibri" w:hAnsi="Calibri" w:eastAsia="Calibri"/>
          <w:b w:val="0"/>
        </w:rPr>
        <w:t>Проект Академии счастья. Не SaaS «купил бота», а траектория: боль → диагноз → изменение → удержание цифрой.</w:t>
      </w:r>
    </w:p>
    <w:p>
      <w:pPr>
        <w:pStyle w:val="Heading2"/>
      </w:pPr>
      <w:r>
        <w:t>Одна фраза</w:t>
      </w:r>
    </w:p>
    <w:p>
      <w:r>
        <w:rPr>
          <w:rFonts w:ascii="Calibri" w:hAnsi="Calibri" w:eastAsia="Calibri"/>
          <w:b w:val="0"/>
        </w:rPr>
        <w:t xml:space="preserve">Собственник приходит с болью смены → вы даёте </w:t>
      </w:r>
      <w:r>
        <w:rPr>
          <w:rFonts w:ascii="Calibri" w:hAnsi="Calibri" w:eastAsia="Calibri"/>
          <w:b/>
        </w:rPr>
        <w:t>диагноз и baseline</w:t>
      </w:r>
      <w:r>
        <w:rPr>
          <w:rFonts w:ascii="Calibri" w:hAnsi="Calibri" w:eastAsia="Calibri"/>
          <w:b w:val="0"/>
        </w:rPr>
        <w:t xml:space="preserve"> → чините 30/60/90 с человеком и ботом → показываете </w:t>
      </w:r>
      <w:r>
        <w:rPr>
          <w:rFonts w:ascii="Calibri" w:hAnsi="Calibri" w:eastAsia="Calibri"/>
          <w:b/>
        </w:rPr>
        <w:t>было → стало</w:t>
      </w:r>
      <w:r>
        <w:rPr>
          <w:rFonts w:ascii="Calibri" w:hAnsi="Calibri" w:eastAsia="Calibri"/>
          <w:b w:val="0"/>
        </w:rPr>
        <w:t xml:space="preserve"> → оставляете </w:t>
      </w:r>
      <w:r>
        <w:rPr>
          <w:rFonts w:ascii="Calibri" w:hAnsi="Calibri" w:eastAsia="Calibri"/>
          <w:b/>
        </w:rPr>
        <w:t>подписку</w:t>
      </w:r>
      <w:r>
        <w:rPr>
          <w:rFonts w:ascii="Calibri" w:hAnsi="Calibri" w:eastAsia="Calibri"/>
          <w:b w:val="0"/>
        </w:rPr>
        <w:t>, чтобы результат не откатился.</w:t>
      </w:r>
    </w:p>
    <w:p>
      <w:r>
        <w:rPr>
          <w:rFonts w:ascii="Calibri" w:hAnsi="Calibri" w:eastAsia="Calibri"/>
          <w:b w:val="0"/>
        </w:rPr>
        <w:t xml:space="preserve">Подписка — не старт воронки. Это </w:t>
      </w:r>
      <w:r>
        <w:rPr>
          <w:rFonts w:ascii="Calibri" w:hAnsi="Calibri" w:eastAsia="Calibri"/>
          <w:b/>
        </w:rPr>
        <w:t>финал удачного проекта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Схема целиком</w:t>
      </w:r>
    </w:p>
    <w:p>
      <w:pPr>
        <w:ind w:left="170"/>
      </w:pPr>
      <w:r>
        <w:rPr>
          <w:rFonts w:ascii="Consolas" w:hAnsi="Consolas"/>
          <w:color w:val="444444"/>
          <w:sz w:val="16"/>
        </w:rPr>
        <w:t>Касание          Квалификация       Продажа проекта      Внедрение              Подписка</w:t>
        <w:br/>
        <w:t>─────────        ────────────       ──────────────       ─────────              ────────</w:t>
        <w:br/>
        <w:t>Боль / контент → Созвон / бриф   → Счёт на диагностику → Диагноз+baseline    → Мониторинг</w:t>
        <w:br/>
        <w:t>сайт / TG / сарафан              КП / договор            Консалтинг 30/60/90     алерты</w:t>
        <w:br/>
        <w:t xml:space="preserve">                                 (или пилот 14 дн.)      Контроль «было→стало»   ежемес. оплата</w:t>
      </w:r>
    </w:p>
    <w:p>
      <w:r>
        <w:rPr>
          <w:rFonts w:ascii="Calibri" w:hAnsi="Calibri" w:eastAsia="Calibri"/>
          <w:b w:val="0"/>
        </w:rPr>
        <w:t>Методика внутри внедрения (этапы 01–08 с сайта):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Этап методики</w:t>
            </w:r>
          </w:p>
        </w:tc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Где в воронке</w:t>
            </w:r>
          </w:p>
        </w:tc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Что платит клиент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01 Знакомство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Квалификация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Пока ничего / время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02 Диагностика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Проект начался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Часть проекта / отдельный счёт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 xml:space="preserve">03 Выявление + </w:t>
            </w:r>
            <w:r>
              <w:rPr>
                <w:rFonts w:ascii="Calibri" w:hAnsi="Calibri" w:eastAsia="Calibri"/>
                <w:b/>
                <w:sz w:val="16"/>
              </w:rPr>
              <w:t>вкл. бот (baseline)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Проект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Внутри проекта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04 Решение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Проект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Внутри проекта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05 Консалтинг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Проект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Основной объём часов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06 Изменение 30/60/90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Проект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Основной объём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07 Контроль «было → стало»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Пред-подписка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Закрытие этапа / акт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08 Мониторинг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Подписка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2 990–8 990 ₽/мес с точки (+ подключение сети)</w:t>
            </w:r>
          </w:p>
        </w:tc>
      </w:tr>
    </w:tbl>
    <w:p/>
    <w:p>
      <w:r>
        <w:rPr>
          <w:rFonts w:ascii="Calibri" w:hAnsi="Calibri" w:eastAsia="Calibri"/>
          <w:b w:val="0"/>
        </w:rPr>
        <w:t xml:space="preserve">Критично: бот включается на </w:t>
      </w:r>
      <w:r>
        <w:rPr>
          <w:rFonts w:ascii="Calibri" w:hAnsi="Calibri" w:eastAsia="Calibri"/>
          <w:b/>
        </w:rPr>
        <w:t>выявлении</w:t>
      </w:r>
      <w:r>
        <w:rPr>
          <w:rFonts w:ascii="Calibri" w:hAnsi="Calibri" w:eastAsia="Calibri"/>
          <w:b w:val="0"/>
        </w:rPr>
        <w:t>, не после «спасибо, до свидания». Иначе нечем доказать результат и нечего продлевать.</w:t>
      </w:r>
    </w:p>
    <w:p>
      <w:pPr>
        <w:pStyle w:val="Heading2"/>
      </w:pPr>
      <w:r>
        <w:t>Этап 0. До воронки — откуда приходит</w:t>
      </w:r>
    </w:p>
    <w:p>
      <w:r>
        <w:rPr>
          <w:rFonts w:ascii="Calibri" w:hAnsi="Calibri" w:eastAsia="Calibri"/>
          <w:b/>
        </w:rPr>
        <w:t>Кто:</w:t>
      </w:r>
      <w:r>
        <w:rPr>
          <w:rFonts w:ascii="Calibri" w:hAnsi="Calibri" w:eastAsia="Calibri"/>
          <w:b w:val="0"/>
        </w:rPr>
        <w:t xml:space="preserve"> собственник, гендир, УК сети (1–15 точек). Не линейный персонал.</w:t>
      </w:r>
    </w:p>
    <w:p>
      <w:r>
        <w:rPr>
          <w:rFonts w:ascii="Calibri" w:hAnsi="Calibri" w:eastAsia="Calibri"/>
          <w:b/>
        </w:rPr>
        <w:t>Откуда:</w:t>
      </w:r>
    </w:p>
    <w:p>
      <w:pPr>
        <w:pStyle w:val="ListBullet"/>
      </w:pPr>
      <w:r>
        <w:rPr>
          <w:rFonts w:ascii="Calibri" w:hAnsi="Calibri" w:eastAsia="Calibri"/>
          <w:b w:val="0"/>
        </w:rPr>
        <w:t>Telegram / сарафан / рекомендация ресторатора;</w:t>
      </w:r>
    </w:p>
    <w:p>
      <w:pPr>
        <w:pStyle w:val="ListBullet"/>
      </w:pPr>
      <w:r>
        <w:rPr>
          <w:rFonts w:ascii="Calibri" w:hAnsi="Calibri" w:eastAsia="Calibri"/>
          <w:b w:val="0"/>
        </w:rPr>
        <w:t>сайт Академии → «Состояние смены»;</w:t>
      </w:r>
    </w:p>
    <w:p>
      <w:pPr>
        <w:pStyle w:val="ListBullet"/>
      </w:pPr>
      <w:r>
        <w:rPr>
          <w:rFonts w:ascii="Calibri" w:hAnsi="Calibri" w:eastAsia="Calibri"/>
          <w:b w:val="0"/>
        </w:rPr>
        <w:t>тёплый контакт после боли (текучка, жалобы, «смена тяжёлая»);</w:t>
      </w:r>
    </w:p>
    <w:p>
      <w:pPr>
        <w:pStyle w:val="ListBullet"/>
      </w:pPr>
      <w:r>
        <w:rPr>
          <w:rFonts w:ascii="Calibri" w:hAnsi="Calibri" w:eastAsia="Calibri"/>
          <w:b w:val="0"/>
        </w:rPr>
        <w:t>позже: выпускники туров / менеджеры по счастью.</w:t>
      </w:r>
    </w:p>
    <w:p>
      <w:r>
        <w:rPr>
          <w:rFonts w:ascii="Calibri" w:hAnsi="Calibri" w:eastAsia="Calibri"/>
          <w:b/>
        </w:rPr>
        <w:t>Боль на входе (язык клиента):</w:t>
      </w:r>
    </w:p>
    <w:p>
      <w:pPr>
        <w:pStyle w:val="ListBullet"/>
      </w:pPr>
      <w:r>
        <w:rPr>
          <w:rFonts w:ascii="Calibri" w:hAnsi="Calibri" w:eastAsia="Calibri"/>
          <w:b w:val="0"/>
        </w:rPr>
        <w:t>люди уходят;</w:t>
      </w:r>
    </w:p>
    <w:p>
      <w:pPr>
        <w:pStyle w:val="ListBullet"/>
      </w:pPr>
      <w:r>
        <w:rPr>
          <w:rFonts w:ascii="Calibri" w:hAnsi="Calibri" w:eastAsia="Calibri"/>
          <w:b w:val="0"/>
        </w:rPr>
        <w:t>сервис пляшет;</w:t>
      </w:r>
    </w:p>
    <w:p>
      <w:pPr>
        <w:pStyle w:val="ListBullet"/>
      </w:pPr>
      <w:r>
        <w:rPr>
          <w:rFonts w:ascii="Calibri" w:hAnsi="Calibri" w:eastAsia="Calibri"/>
          <w:b w:val="0"/>
        </w:rPr>
        <w:t>не понятно, что в команде;</w:t>
      </w:r>
    </w:p>
    <w:p>
      <w:pPr>
        <w:pStyle w:val="ListBullet"/>
      </w:pPr>
      <w:r>
        <w:rPr>
          <w:rFonts w:ascii="Calibri" w:hAnsi="Calibri" w:eastAsia="Calibri"/>
          <w:b w:val="0"/>
        </w:rPr>
        <w:t>управляющий тушит пожары.</w:t>
      </w:r>
    </w:p>
    <w:p>
      <w:r>
        <w:rPr>
          <w:rFonts w:ascii="Calibri" w:hAnsi="Calibri" w:eastAsia="Calibri"/>
          <w:b/>
        </w:rPr>
        <w:t>Не продаём на первом экране:</w:t>
      </w:r>
      <w:r>
        <w:rPr>
          <w:rFonts w:ascii="Calibri" w:hAnsi="Calibri" w:eastAsia="Calibri"/>
          <w:b w:val="0"/>
        </w:rPr>
        <w:t xml:space="preserve"> «академию счастья» и «любовь». Продаём: </w:t>
      </w:r>
      <w:r>
        <w:rPr>
          <w:rFonts w:ascii="Calibri" w:hAnsi="Calibri" w:eastAsia="Calibri"/>
          <w:b/>
        </w:rPr>
        <w:t>раннее обнаружение и чтобы смена не убивала людей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Этап 1. Первое касание → квалификация</w:t>
      </w:r>
    </w:p>
    <w:p>
      <w:r>
        <w:rPr>
          <w:rFonts w:ascii="Calibri" w:hAnsi="Calibri" w:eastAsia="Calibri"/>
          <w:b/>
        </w:rPr>
        <w:t>Цель:</w:t>
      </w:r>
      <w:r>
        <w:rPr>
          <w:rFonts w:ascii="Calibri" w:hAnsi="Calibri" w:eastAsia="Calibri"/>
          <w:b w:val="0"/>
        </w:rPr>
        <w:t xml:space="preserve"> понять, ваш ли клиент и есть ли готовность меняться.</w:t>
      </w:r>
    </w:p>
    <w:p>
      <w:r>
        <w:rPr>
          <w:rFonts w:ascii="Calibri" w:hAnsi="Calibri" w:eastAsia="Calibri"/>
          <w:b/>
        </w:rPr>
        <w:t>Что делаете:</w:t>
      </w:r>
    </w:p>
    <w:p>
      <w:pPr>
        <w:pStyle w:val="ListNumber"/>
      </w:pPr>
      <w:r>
        <w:rPr>
          <w:rFonts w:ascii="Calibri" w:hAnsi="Calibri" w:eastAsia="Calibri"/>
          <w:b w:val="0"/>
        </w:rPr>
        <w:t>Короткий созвон / переписка (15–30 мин).</w:t>
      </w:r>
    </w:p>
    <w:p>
      <w:pPr>
        <w:pStyle w:val="ListNumber"/>
      </w:pPr>
      <w:r>
        <w:rPr>
          <w:rFonts w:ascii="Calibri" w:hAnsi="Calibri" w:eastAsia="Calibri"/>
          <w:b w:val="0"/>
        </w:rPr>
        <w:t>Бриф: симптомы, сколько точек, кто ЛПР, что уже пробовали, готовность к цифре и к честности команды.</w:t>
      </w:r>
    </w:p>
    <w:p>
      <w:pPr>
        <w:pStyle w:val="ListNumber"/>
      </w:pPr>
      <w:r>
        <w:rPr>
          <w:rFonts w:ascii="Calibri" w:hAnsi="Calibri" w:eastAsia="Calibri"/>
          <w:b w:val="0"/>
        </w:rPr>
        <w:t>Фильтр «не ваш»: нет ЛПР, «просто бота поставьте», точка на выживании без бюджета, федерал с внутренним L&amp;D.</w:t>
      </w:r>
    </w:p>
    <w:p>
      <w:r>
        <w:rPr>
          <w:rFonts w:ascii="Calibri" w:hAnsi="Calibri" w:eastAsia="Calibri"/>
          <w:b/>
        </w:rPr>
        <w:t>Выход с этапа:</w:t>
      </w:r>
    </w:p>
    <w:p>
      <w:pPr>
        <w:pStyle w:val="ListBullet"/>
      </w:pPr>
      <w:r>
        <w:rPr>
          <w:rFonts w:ascii="Calibri" w:hAnsi="Calibri" w:eastAsia="Calibri"/>
          <w:b w:val="0"/>
        </w:rPr>
        <w:t>да → диагностика / расчёт проекта;</w:t>
      </w:r>
    </w:p>
    <w:p>
      <w:pPr>
        <w:pStyle w:val="ListBullet"/>
      </w:pPr>
      <w:r>
        <w:rPr>
          <w:rFonts w:ascii="Calibri" w:hAnsi="Calibri" w:eastAsia="Calibri"/>
          <w:b w:val="0"/>
        </w:rPr>
        <w:t>нет → в базу тёплых или отказ честно;</w:t>
      </w:r>
    </w:p>
    <w:p>
      <w:pPr>
        <w:pStyle w:val="ListBullet"/>
      </w:pPr>
      <w:r>
        <w:rPr>
          <w:rFonts w:ascii="Calibri" w:hAnsi="Calibri" w:eastAsia="Calibri"/>
          <w:b w:val="0"/>
        </w:rPr>
        <w:t xml:space="preserve">«только бот» → пилот Pulse 14 дней </w:t>
      </w:r>
      <w:r>
        <w:rPr>
          <w:rFonts w:ascii="Calibri" w:hAnsi="Calibri" w:eastAsia="Calibri"/>
          <w:b/>
        </w:rPr>
        <w:t>как исключение</w:t>
      </w:r>
      <w:r>
        <w:rPr>
          <w:rFonts w:ascii="Calibri" w:hAnsi="Calibri" w:eastAsia="Calibri"/>
          <w:b w:val="0"/>
        </w:rPr>
        <w:t>, с явным ожиданием: без человека приживаемость ниже.</w:t>
      </w:r>
    </w:p>
    <w:p>
      <w:r>
        <w:rPr>
          <w:rFonts w:ascii="Calibri" w:hAnsi="Calibri" w:eastAsia="Calibri"/>
          <w:b/>
        </w:rPr>
        <w:t>Артефакт:</w:t>
      </w:r>
      <w:r>
        <w:rPr>
          <w:rFonts w:ascii="Calibri" w:hAnsi="Calibri" w:eastAsia="Calibri"/>
          <w:b w:val="0"/>
        </w:rPr>
        <w:t xml:space="preserve"> заметка в CRM / таблице: боль, точки, ЛПР, следующий шаг, дата.</w:t>
      </w:r>
    </w:p>
    <w:p>
      <w:pPr>
        <w:pStyle w:val="Heading2"/>
      </w:pPr>
      <w:r>
        <w:t>Этап 2. Продажа проекта (не подписки)</w:t>
      </w:r>
    </w:p>
    <w:p>
      <w:r>
        <w:rPr>
          <w:rFonts w:ascii="Calibri" w:hAnsi="Calibri" w:eastAsia="Calibri"/>
          <w:b/>
        </w:rPr>
        <w:t>Цель:</w:t>
      </w:r>
      <w:r>
        <w:rPr>
          <w:rFonts w:ascii="Calibri" w:hAnsi="Calibri" w:eastAsia="Calibri"/>
          <w:b w:val="0"/>
        </w:rPr>
        <w:t xml:space="preserve"> закрыть деньги на диагностику + контур изменений, не на «вечный SaaS».</w:t>
      </w:r>
    </w:p>
    <w:p>
      <w:r>
        <w:rPr>
          <w:rFonts w:ascii="Calibri" w:hAnsi="Calibri" w:eastAsia="Calibri"/>
          <w:b/>
        </w:rPr>
        <w:t>Что делаете:</w:t>
      </w:r>
    </w:p>
    <w:p>
      <w:pPr>
        <w:pStyle w:val="ListNumber"/>
      </w:pPr>
      <w:r>
        <w:rPr>
          <w:rFonts w:ascii="Calibri" w:hAnsi="Calibri" w:eastAsia="Calibri"/>
          <w:b w:val="0"/>
        </w:rPr>
        <w:t>Аудит-калькулятор (часы × сложность) → вилка цены.</w:t>
      </w:r>
    </w:p>
    <w:p>
      <w:pPr>
        <w:pStyle w:val="ListNumber"/>
      </w:pPr>
      <w:r>
        <w:rPr>
          <w:rFonts w:ascii="Calibri" w:hAnsi="Calibri" w:eastAsia="Calibri"/>
          <w:b w:val="0"/>
        </w:rPr>
        <w:t>КП / созвон: путь 8 этапов, где включается бот, что будет через 30/60/90.</w:t>
      </w:r>
    </w:p>
    <w:p>
      <w:pPr>
        <w:pStyle w:val="ListNumber"/>
      </w:pPr>
      <w:r>
        <w:rPr>
          <w:rFonts w:ascii="Calibri" w:hAnsi="Calibri" w:eastAsia="Calibri"/>
          <w:b w:val="0"/>
        </w:rPr>
        <w:t>Договор / счёт: этапы, аванс, что входит в мониторинг после.</w:t>
      </w:r>
    </w:p>
    <w:p>
      <w:r>
        <w:rPr>
          <w:rFonts w:ascii="Calibri" w:hAnsi="Calibri" w:eastAsia="Calibri"/>
          <w:b/>
        </w:rPr>
        <w:t>Два нормальных оффера: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Оффер</w:t>
            </w:r>
          </w:p>
        </w:tc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Когда</w:t>
            </w:r>
          </w:p>
        </w:tc>
        <w:tc>
          <w:tcPr>
            <w:tcW w:type="dxa" w:w="34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Чем заканчивается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Проект «Состояние смены»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Основной путь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Диагноз → изменения → контроль → предложение подписки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Пилот бота 14 дней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«Хочу сначала цифру»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Либо вход в проект, либо платная подписка без большого консалтинга (слабее)</w:t>
            </w:r>
          </w:p>
        </w:tc>
      </w:tr>
    </w:tbl>
    <w:p/>
    <w:p>
      <w:r>
        <w:rPr>
          <w:rFonts w:ascii="Calibri" w:hAnsi="Calibri" w:eastAsia="Calibri"/>
          <w:b/>
        </w:rPr>
        <w:t>Выход:</w:t>
      </w:r>
      <w:r>
        <w:rPr>
          <w:rFonts w:ascii="Calibri" w:hAnsi="Calibri" w:eastAsia="Calibri"/>
          <w:b w:val="0"/>
        </w:rPr>
        <w:t xml:space="preserve"> оплаченный старт (аванс / счёт диагностики).</w:t>
      </w:r>
    </w:p>
    <w:p>
      <w:r>
        <w:rPr>
          <w:rFonts w:ascii="Calibri" w:hAnsi="Calibri" w:eastAsia="Calibri"/>
          <w:b w:val="0"/>
        </w:rPr>
        <w:t>Пока нет оплаты — это ещё не клиент воронки внедрения, это лид.</w:t>
      </w:r>
    </w:p>
    <w:p>
      <w:pPr>
        <w:pStyle w:val="Heading2"/>
      </w:pPr>
      <w:r>
        <w:t>Этап 3. Диагностика и baseline (здесь появляется «было»)</w:t>
      </w:r>
    </w:p>
    <w:p>
      <w:r>
        <w:rPr>
          <w:rFonts w:ascii="Calibri" w:hAnsi="Calibri" w:eastAsia="Calibri"/>
          <w:b/>
        </w:rPr>
        <w:t>Цель:</w:t>
      </w:r>
      <w:r>
        <w:rPr>
          <w:rFonts w:ascii="Calibri" w:hAnsi="Calibri" w:eastAsia="Calibri"/>
          <w:b w:val="0"/>
        </w:rPr>
        <w:t xml:space="preserve"> карта проблем + первая линия данных в боте.</w:t>
      </w:r>
    </w:p>
    <w:p>
      <w:r>
        <w:rPr>
          <w:rFonts w:ascii="Calibri" w:hAnsi="Calibri" w:eastAsia="Calibri"/>
          <w:b/>
        </w:rPr>
        <w:t>Что делаете:</w:t>
      </w:r>
    </w:p>
    <w:p>
      <w:pPr>
        <w:pStyle w:val="ListNumber"/>
      </w:pPr>
      <w:r>
        <w:rPr>
          <w:rFonts w:ascii="Calibri" w:hAnsi="Calibri" w:eastAsia="Calibri"/>
          <w:b w:val="0"/>
        </w:rPr>
        <w:t>Диагностика по 4 блокам: люди / финансы / гость / процессы.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На этапе выявления — </w:t>
      </w:r>
      <w:r>
        <w:rPr>
          <w:rFonts w:ascii="Calibri" w:hAnsi="Calibri" w:eastAsia="Calibri"/>
          <w:b/>
        </w:rPr>
        <w:t>подключаете Pulse</w:t>
      </w:r>
      <w:r>
        <w:rPr>
          <w:rFonts w:ascii="Calibri" w:hAnsi="Calibri" w:eastAsia="Calibri"/>
          <w:b w:val="0"/>
        </w:rPr>
        <w:t xml:space="preserve"> (чат, роли, напоминания, зал/кухня).</w:t>
      </w:r>
    </w:p>
    <w:p>
      <w:pPr>
        <w:pStyle w:val="ListNumber"/>
      </w:pPr>
      <w:r>
        <w:rPr>
          <w:rFonts w:ascii="Calibri" w:hAnsi="Calibri" w:eastAsia="Calibri"/>
          <w:b w:val="0"/>
        </w:rPr>
        <w:t>1–2 недели собираете baseline: индекс смены, повторяющиеся факторы, дисциплина открытий.</w:t>
      </w:r>
    </w:p>
    <w:p>
      <w:pPr>
        <w:pStyle w:val="ListNumber"/>
      </w:pPr>
      <w:r>
        <w:rPr>
          <w:rFonts w:ascii="Calibri" w:hAnsi="Calibri" w:eastAsia="Calibri"/>
          <w:b w:val="0"/>
        </w:rPr>
        <w:t>Сессия с собственником: симптом → проблема → причина. Карта приоритетов.</w:t>
      </w:r>
    </w:p>
    <w:p>
      <w:r>
        <w:rPr>
          <w:rFonts w:ascii="Calibri" w:hAnsi="Calibri" w:eastAsia="Calibri"/>
          <w:b/>
        </w:rPr>
        <w:t>Что чувствует клиент:</w:t>
      </w:r>
      <w:r>
        <w:rPr>
          <w:rFonts w:ascii="Calibri" w:hAnsi="Calibri" w:eastAsia="Calibri"/>
          <w:b w:val="0"/>
        </w:rPr>
        <w:t xml:space="preserve"> «нас впервые измерили, а не только поговорили».</w:t>
      </w:r>
    </w:p>
    <w:p>
      <w:r>
        <w:rPr>
          <w:rFonts w:ascii="Calibri" w:hAnsi="Calibri" w:eastAsia="Calibri"/>
          <w:b/>
        </w:rPr>
        <w:t>Риск отвала:</w:t>
      </w:r>
      <w:r>
        <w:rPr>
          <w:rFonts w:ascii="Calibri" w:hAnsi="Calibri" w:eastAsia="Calibri"/>
          <w:b w:val="0"/>
        </w:rPr>
        <w:t xml:space="preserve"> бот подключен формально, линия не отвечает. Лечится внедрением с менеджером смены, не «ну вы напоминайте».</w:t>
      </w:r>
    </w:p>
    <w:p>
      <w:r>
        <w:rPr>
          <w:rFonts w:ascii="Calibri" w:hAnsi="Calibri" w:eastAsia="Calibri"/>
          <w:b/>
        </w:rPr>
        <w:t>Выход:</w:t>
      </w:r>
      <w:r>
        <w:rPr>
          <w:rFonts w:ascii="Calibri" w:hAnsi="Calibri" w:eastAsia="Calibri"/>
          <w:b w:val="0"/>
        </w:rPr>
        <w:t xml:space="preserve"> согласованная карта проблем + живой baseline + решение «что чиним первым».</w:t>
      </w:r>
    </w:p>
    <w:p>
      <w:pPr>
        <w:pStyle w:val="Heading2"/>
      </w:pPr>
      <w:r>
        <w:t>Этап 4. Консалтинг и изменение (30 / 60 / 90)</w:t>
      </w:r>
    </w:p>
    <w:p>
      <w:r>
        <w:rPr>
          <w:rFonts w:ascii="Calibri" w:hAnsi="Calibri" w:eastAsia="Calibri"/>
          <w:b/>
        </w:rPr>
        <w:t>Цель:</w:t>
      </w:r>
      <w:r>
        <w:rPr>
          <w:rFonts w:ascii="Calibri" w:hAnsi="Calibri" w:eastAsia="Calibri"/>
          <w:b w:val="0"/>
        </w:rPr>
        <w:t xml:space="preserve"> сдвинуть выбранные причины, не «провести тренинг».</w:t>
      </w:r>
    </w:p>
    <w:p>
      <w:r>
        <w:rPr>
          <w:rFonts w:ascii="Calibri" w:hAnsi="Calibri" w:eastAsia="Calibri"/>
          <w:b/>
        </w:rPr>
        <w:t>Что делаете:</w:t>
      </w:r>
    </w:p>
    <w:p>
      <w:pPr>
        <w:pStyle w:val="ListBullet"/>
      </w:pPr>
      <w:r>
        <w:rPr>
          <w:rFonts w:ascii="Calibri" w:hAnsi="Calibri" w:eastAsia="Calibri"/>
          <w:b w:val="0"/>
        </w:rPr>
        <w:t>сессии, обучение, практики коммуникации;</w:t>
      </w:r>
    </w:p>
    <w:p>
      <w:pPr>
        <w:pStyle w:val="ListBullet"/>
      </w:pPr>
      <w:r>
        <w:rPr>
          <w:rFonts w:ascii="Calibri" w:hAnsi="Calibri" w:eastAsia="Calibri"/>
          <w:b w:val="0"/>
        </w:rPr>
        <w:t>менеджер по счастью / ответственные на точке;</w:t>
      </w:r>
    </w:p>
    <w:p>
      <w:pPr>
        <w:pStyle w:val="ListBullet"/>
      </w:pPr>
      <w:r>
        <w:rPr>
          <w:rFonts w:ascii="Calibri" w:hAnsi="Calibri" w:eastAsia="Calibri"/>
          <w:b w:val="0"/>
        </w:rPr>
        <w:t>бот каждый день: сигнал → разбор на планёрке;</w:t>
      </w:r>
    </w:p>
    <w:p>
      <w:pPr>
        <w:pStyle w:val="ListBullet"/>
      </w:pPr>
      <w:r>
        <w:rPr>
          <w:rFonts w:ascii="Calibri" w:hAnsi="Calibri" w:eastAsia="Calibri"/>
          <w:b w:val="0"/>
        </w:rPr>
        <w:t>контрольные точки 30 и 60 дней: те же метрики, что в baseline.</w:t>
      </w:r>
    </w:p>
    <w:p>
      <w:r>
        <w:rPr>
          <w:rFonts w:ascii="Calibri" w:hAnsi="Calibri" w:eastAsia="Calibri"/>
          <w:b/>
        </w:rPr>
        <w:t>Деньги:</w:t>
      </w:r>
      <w:r>
        <w:rPr>
          <w:rFonts w:ascii="Calibri" w:hAnsi="Calibri" w:eastAsia="Calibri"/>
          <w:b w:val="0"/>
        </w:rPr>
        <w:t xml:space="preserve"> основной объём проекта (по календарю актов / этапам).</w:t>
      </w:r>
    </w:p>
    <w:p>
      <w:r>
        <w:rPr>
          <w:rFonts w:ascii="Calibri" w:hAnsi="Calibri" w:eastAsia="Calibri"/>
          <w:b/>
        </w:rPr>
        <w:t>Выход на 60–90:</w:t>
      </w:r>
      <w:r>
        <w:rPr>
          <w:rFonts w:ascii="Calibri" w:hAnsi="Calibri" w:eastAsia="Calibri"/>
          <w:b w:val="0"/>
        </w:rPr>
        <w:t xml:space="preserve"> видимое «стало» по 1–2 KPI (текучка / индекс смены / жалобы — </w:t>
      </w:r>
      <w:r>
        <w:rPr>
          <w:rFonts w:ascii="Calibri" w:hAnsi="Calibri" w:eastAsia="Calibri"/>
          <w:b/>
        </w:rPr>
        <w:t>один</w:t>
      </w:r>
      <w:r>
        <w:rPr>
          <w:rFonts w:ascii="Calibri" w:hAnsi="Calibri" w:eastAsia="Calibri"/>
          <w:b w:val="0"/>
        </w:rPr>
        <w:t xml:space="preserve"> главный, заранее выбранный).</w:t>
      </w:r>
    </w:p>
    <w:p>
      <w:pPr>
        <w:pStyle w:val="Heading2"/>
      </w:pPr>
      <w:r>
        <w:t>Этап 5. Контроль «было → стало» → оффер подписки</w:t>
      </w:r>
    </w:p>
    <w:p>
      <w:r>
        <w:rPr>
          <w:rFonts w:ascii="Calibri" w:hAnsi="Calibri" w:eastAsia="Calibri"/>
          <w:b/>
        </w:rPr>
        <w:t>Цель:</w:t>
      </w:r>
      <w:r>
        <w:rPr>
          <w:rFonts w:ascii="Calibri" w:hAnsi="Calibri" w:eastAsia="Calibri"/>
          <w:b w:val="0"/>
        </w:rPr>
        <w:t xml:space="preserve"> закрыть проект результатом и перевести в мониторинг.</w:t>
      </w:r>
    </w:p>
    <w:p>
      <w:r>
        <w:rPr>
          <w:rFonts w:ascii="Calibri" w:hAnsi="Calibri" w:eastAsia="Calibri"/>
          <w:b/>
        </w:rPr>
        <w:t>Что делаете:</w:t>
      </w:r>
    </w:p>
    <w:p>
      <w:pPr>
        <w:pStyle w:val="ListNumber"/>
      </w:pPr>
      <w:r>
        <w:rPr>
          <w:rFonts w:ascii="Calibri" w:hAnsi="Calibri" w:eastAsia="Calibri"/>
          <w:b w:val="0"/>
        </w:rPr>
        <w:t>Отчёт: baseline vs сейчас по выбранному KPI + 4 блокам.</w:t>
      </w:r>
    </w:p>
    <w:p>
      <w:pPr>
        <w:pStyle w:val="ListNumber"/>
      </w:pPr>
      <w:r>
        <w:rPr>
          <w:rFonts w:ascii="Calibri" w:hAnsi="Calibri" w:eastAsia="Calibri"/>
          <w:b w:val="0"/>
        </w:rPr>
        <w:t>Что останется без вас (риски отката).</w:t>
      </w:r>
    </w:p>
    <w:p>
      <w:pPr>
        <w:pStyle w:val="ListNumber"/>
      </w:pPr>
      <w:r>
        <w:rPr>
          <w:rFonts w:ascii="Calibri" w:hAnsi="Calibri" w:eastAsia="Calibri"/>
          <w:b w:val="0"/>
        </w:rPr>
        <w:t xml:space="preserve">Оффер: </w:t>
      </w:r>
      <w:r>
        <w:rPr>
          <w:rFonts w:ascii="Calibri" w:hAnsi="Calibri" w:eastAsia="Calibri"/>
          <w:b/>
        </w:rPr>
        <w:t>подписка «Состояние смены»</w:t>
      </w:r>
      <w:r>
        <w:rPr>
          <w:rFonts w:ascii="Calibri" w:hAnsi="Calibri" w:eastAsia="Calibri"/>
          <w:b w:val="0"/>
        </w:rPr>
        <w:t xml:space="preserve"> — алерты, сводки, дисциплина смен, сопровождение по тарифу.</w:t>
      </w:r>
    </w:p>
    <w:p>
      <w:pPr>
        <w:pStyle w:val="ListNumber"/>
      </w:pPr>
      <w:r>
        <w:rPr>
          <w:rFonts w:ascii="Calibri" w:hAnsi="Calibri" w:eastAsia="Calibri"/>
          <w:b w:val="0"/>
        </w:rPr>
        <w:t>Счёт на первый месяц / квартал мониторинга. Подключение сети — если ещё не закрыто в проекте.</w:t>
      </w:r>
    </w:p>
    <w:p>
      <w:r>
        <w:rPr>
          <w:rFonts w:ascii="Calibri" w:hAnsi="Calibri" w:eastAsia="Calibri"/>
          <w:b/>
        </w:rPr>
        <w:t>Почему клиент платит дальше:</w:t>
      </w:r>
      <w:r>
        <w:rPr>
          <w:rFonts w:ascii="Calibri" w:hAnsi="Calibri" w:eastAsia="Calibri"/>
          <w:b w:val="0"/>
        </w:rPr>
        <w:t xml:space="preserve"> боится потерять прозрачность и откатиться в «тушение пожаров». Не потому что «любит бота».</w:t>
      </w:r>
    </w:p>
    <w:p>
      <w:r>
        <w:rPr>
          <w:rFonts w:ascii="Calibri" w:hAnsi="Calibri" w:eastAsia="Calibri"/>
          <w:b/>
        </w:rPr>
        <w:t>Отказ от подписки — нормальный исход</w:t>
      </w:r>
      <w:r>
        <w:rPr>
          <w:rFonts w:ascii="Calibri" w:hAnsi="Calibri" w:eastAsia="Calibri"/>
          <w:b w:val="0"/>
        </w:rPr>
        <w:t>, если:</w:t>
      </w:r>
    </w:p>
    <w:p>
      <w:pPr>
        <w:pStyle w:val="ListBullet"/>
      </w:pPr>
      <w:r>
        <w:rPr>
          <w:rFonts w:ascii="Calibri" w:hAnsi="Calibri" w:eastAsia="Calibri"/>
          <w:b w:val="0"/>
        </w:rPr>
        <w:t>проект не дал цифры;</w:t>
      </w:r>
    </w:p>
    <w:p>
      <w:pPr>
        <w:pStyle w:val="ListBullet"/>
      </w:pPr>
      <w:r>
        <w:rPr>
          <w:rFonts w:ascii="Calibri" w:hAnsi="Calibri" w:eastAsia="Calibri"/>
          <w:b w:val="0"/>
        </w:rPr>
        <w:t>бот так и не прижился;</w:t>
      </w:r>
    </w:p>
    <w:p>
      <w:pPr>
        <w:pStyle w:val="ListBullet"/>
      </w:pPr>
      <w:r>
        <w:rPr>
          <w:rFonts w:ascii="Calibri" w:hAnsi="Calibri" w:eastAsia="Calibri"/>
          <w:b w:val="0"/>
        </w:rPr>
        <w:t>собственник купил только разовую «галочку для совести».</w:t>
      </w:r>
    </w:p>
    <w:p>
      <w:r>
        <w:rPr>
          <w:rFonts w:ascii="Calibri" w:hAnsi="Calibri" w:eastAsia="Calibri"/>
          <w:b w:val="0"/>
        </w:rPr>
        <w:t>Тогда фиксируете кейс (или антикейс) и не давите. Подписка из насилия = churn через месяц.</w:t>
      </w:r>
    </w:p>
    <w:p>
      <w:pPr>
        <w:pStyle w:val="Heading2"/>
      </w:pPr>
      <w:r>
        <w:t>Этап 6. Подписка (финал воронки = начало LTV)</w:t>
      </w:r>
    </w:p>
    <w:p>
      <w:r>
        <w:rPr>
          <w:rFonts w:ascii="Calibri" w:hAnsi="Calibri" w:eastAsia="Calibri"/>
          <w:b/>
        </w:rPr>
        <w:t>Что входит в голову клиента:</w:t>
      </w:r>
      <w:r>
        <w:rPr>
          <w:rFonts w:ascii="Calibri" w:hAnsi="Calibri" w:eastAsia="Calibri"/>
          <w:b w:val="0"/>
        </w:rPr>
        <w:t xml:space="preserve"> «система мониторинга состояния смены».</w:t>
      </w:r>
    </w:p>
    <w:p>
      <w:r>
        <w:rPr>
          <w:rFonts w:ascii="Calibri" w:hAnsi="Calibri" w:eastAsia="Calibri"/>
          <w:b/>
        </w:rPr>
        <w:t>Ритм:</w:t>
      </w:r>
    </w:p>
    <w:p>
      <w:pPr>
        <w:pStyle w:val="ListBullet"/>
      </w:pPr>
      <w:r>
        <w:rPr>
          <w:rFonts w:ascii="Calibri" w:hAnsi="Calibri" w:eastAsia="Calibri"/>
          <w:b w:val="0"/>
        </w:rPr>
        <w:t>ежедневные/еженедельные сигналы;</w:t>
      </w:r>
    </w:p>
    <w:p>
      <w:pPr>
        <w:pStyle w:val="ListBullet"/>
      </w:pPr>
      <w:r>
        <w:rPr>
          <w:rFonts w:ascii="Calibri" w:hAnsi="Calibri" w:eastAsia="Calibri"/>
          <w:b w:val="0"/>
        </w:rPr>
        <w:t>сводки управляющему;</w:t>
      </w:r>
    </w:p>
    <w:p>
      <w:pPr>
        <w:pStyle w:val="ListBullet"/>
      </w:pPr>
      <w:r>
        <w:rPr>
          <w:rFonts w:ascii="Calibri" w:hAnsi="Calibri" w:eastAsia="Calibri"/>
          <w:b w:val="0"/>
        </w:rPr>
        <w:t>эскалации при просадке;</w:t>
      </w:r>
    </w:p>
    <w:p>
      <w:pPr>
        <w:pStyle w:val="ListBullet"/>
      </w:pPr>
      <w:r>
        <w:rPr>
          <w:rFonts w:ascii="Calibri" w:hAnsi="Calibri" w:eastAsia="Calibri"/>
          <w:b w:val="0"/>
        </w:rPr>
        <w:t>раз в месяц — короткий контакт: «что горит, что делаем».</w:t>
      </w:r>
    </w:p>
    <w:p>
      <w:r>
        <w:rPr>
          <w:rFonts w:ascii="Calibri" w:hAnsi="Calibri" w:eastAsia="Calibri"/>
          <w:b/>
        </w:rPr>
        <w:t>Деньги:</w:t>
      </w:r>
      <w:r>
        <w:rPr>
          <w:rFonts w:ascii="Calibri" w:hAnsi="Calibri" w:eastAsia="Calibri"/>
          <w:b w:val="0"/>
        </w:rPr>
        <w:t xml:space="preserve"> MRR с точки (ориентир 2 990 / 6 990 / 8 990) + удержание.</w:t>
      </w:r>
    </w:p>
    <w:p>
      <w:r>
        <w:rPr>
          <w:rFonts w:ascii="Calibri" w:hAnsi="Calibri" w:eastAsia="Calibri"/>
          <w:b/>
        </w:rPr>
        <w:t>Успех подписки:</w:t>
      </w:r>
      <w:r>
        <w:rPr>
          <w:rFonts w:ascii="Calibri" w:hAnsi="Calibri" w:eastAsia="Calibri"/>
          <w:b w:val="0"/>
        </w:rPr>
        <w:t xml:space="preserve"> не «бот установлен», а </w:t>
      </w:r>
      <w:r>
        <w:rPr>
          <w:rFonts w:ascii="Calibri" w:hAnsi="Calibri" w:eastAsia="Calibri"/>
          <w:b/>
        </w:rPr>
        <w:t>повторная оплата месяца 2 и 3</w:t>
      </w:r>
      <w:r>
        <w:rPr>
          <w:rFonts w:ascii="Calibri" w:hAnsi="Calibri" w:eastAsia="Calibri"/>
          <w:b w:val="0"/>
        </w:rPr>
        <w:t xml:space="preserve"> + линия реально отмечает смены.</w:t>
      </w:r>
    </w:p>
    <w:p>
      <w:r>
        <w:rPr>
          <w:rFonts w:ascii="Calibri" w:hAnsi="Calibri" w:eastAsia="Calibri"/>
          <w:b/>
        </w:rPr>
        <w:t>Расширение:</w:t>
      </w:r>
    </w:p>
    <w:p>
      <w:pPr>
        <w:pStyle w:val="ListBullet"/>
      </w:pPr>
      <w:r>
        <w:rPr>
          <w:rFonts w:ascii="Calibri" w:hAnsi="Calibri" w:eastAsia="Calibri"/>
          <w:b w:val="0"/>
        </w:rPr>
        <w:t>вторая точка сети;</w:t>
      </w:r>
    </w:p>
    <w:p>
      <w:pPr>
        <w:pStyle w:val="ListBullet"/>
      </w:pPr>
      <w:r>
        <w:rPr>
          <w:rFonts w:ascii="Calibri" w:hAnsi="Calibri" w:eastAsia="Calibri"/>
          <w:b w:val="0"/>
        </w:rPr>
        <w:t>возврат в консалтинг, если индекс снова падает;</w:t>
      </w:r>
    </w:p>
    <w:p>
      <w:pPr>
        <w:pStyle w:val="ListBullet"/>
      </w:pPr>
      <w:r>
        <w:rPr>
          <w:rFonts w:ascii="Calibri" w:hAnsi="Calibri" w:eastAsia="Calibri"/>
          <w:b w:val="0"/>
        </w:rPr>
        <w:t>люди точки → туры Академии (другая воронка).</w:t>
      </w:r>
    </w:p>
    <w:p>
      <w:pPr>
        <w:pStyle w:val="Heading2"/>
      </w:pPr>
      <w:r>
        <w:t>Воронка одной таблицей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#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Стадия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Триггер входа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Действие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Артефакт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Деньги</w:t>
            </w:r>
          </w:p>
        </w:tc>
        <w:tc>
          <w:tcPr>
            <w:tcW w:type="dxa" w:w="1457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Критерий выхода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Касание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Боль / рекомендация / сайт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Ответ, созвон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Лид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Назначен бриф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Квалификация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Бриф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Фильтр ЛПР и готовности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Карточка лида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«Ваш» / «не ваш» / пилот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Продажа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Расчёт + КП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Счёт проекта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Договор / КП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Аванс проекта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Оплата старта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Диагноз + baseline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Старт работ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 блока + бот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Карта + baseline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Этап проекта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Согласован план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Изменение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План 30/60/90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Консалтинг + бот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Динамика метрик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Основной чек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Сдвиг KPI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Контроль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День 60–90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Отчёт было→стало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Кейс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Закрытие проекта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Оффер подписки</w:t>
            </w:r>
          </w:p>
        </w:tc>
      </w:tr>
      <w:tr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Подписка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Согласие держать контур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Мониторинг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Счёт MRR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Ежемесячно</w:t>
            </w:r>
          </w:p>
        </w:tc>
        <w:tc>
          <w:tcPr>
            <w:tcW w:type="dxa" w:w="1457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Оплата мес. 2+</w:t>
            </w:r>
          </w:p>
        </w:tc>
      </w:tr>
    </w:tbl>
    <w:p/>
    <w:p>
      <w:pPr>
        <w:pStyle w:val="Heading2"/>
      </w:pPr>
      <w:r>
        <w:t>Две воронки, которые нельзя путать</w:t>
      </w:r>
    </w:p>
    <w:p>
      <w:pPr>
        <w:pStyle w:val="Heading3"/>
      </w:pPr>
      <w:r>
        <w:t>A. Основная (ваша сила)</w:t>
      </w:r>
    </w:p>
    <w:p>
      <w:r>
        <w:rPr>
          <w:rFonts w:ascii="Consolas" w:hAnsi="Consolas"/>
          <w:sz w:val="18"/>
        </w:rPr>
        <w:t>боль → проект → подписка</w:t>
      </w:r>
    </w:p>
    <w:p>
      <w:r>
        <w:rPr>
          <w:rFonts w:ascii="Calibri" w:hAnsi="Calibri" w:eastAsia="Calibri"/>
          <w:b w:val="0"/>
        </w:rPr>
        <w:t>Консалтинг продаёт смысл подписки. Подписка защищает результат.</w:t>
      </w:r>
    </w:p>
    <w:p>
      <w:pPr>
        <w:pStyle w:val="Heading3"/>
      </w:pPr>
      <w:r>
        <w:t>B. Короткая (слабее, но бывает)</w:t>
      </w:r>
    </w:p>
    <w:p>
      <w:r>
        <w:rPr>
          <w:rFonts w:ascii="Consolas" w:hAnsi="Consolas"/>
          <w:sz w:val="18"/>
        </w:rPr>
        <w:t>боль → пилот бота 14 дней → подписка или проект</w:t>
      </w:r>
    </w:p>
    <w:p>
      <w:r>
        <w:rPr>
          <w:rFonts w:ascii="Calibri" w:hAnsi="Calibri" w:eastAsia="Calibri"/>
          <w:b w:val="0"/>
        </w:rPr>
        <w:t>Имеет смысл, если ЛПР недоверчив к «консультантам». Риск: отключат через месяц без человека. Правило: пилот всегда с назначенным менеджером на точке и целью «войти в проект» или «осознанная подписка».</w:t>
      </w:r>
    </w:p>
    <w:p>
      <w:pPr>
        <w:pStyle w:val="Heading2"/>
      </w:pPr>
      <w:r>
        <w:t>Где воронка рвётся чаще всего</w:t>
      </w:r>
    </w:p>
    <w:p>
      <w:pPr>
        <w:pStyle w:val="ListNumber"/>
      </w:pPr>
      <w:r>
        <w:rPr>
          <w:rFonts w:ascii="Calibri" w:hAnsi="Calibri" w:eastAsia="Calibri"/>
          <w:b/>
        </w:rPr>
        <w:t>После созвона</w:t>
      </w:r>
      <w:r>
        <w:rPr>
          <w:rFonts w:ascii="Calibri" w:hAnsi="Calibri" w:eastAsia="Calibri"/>
          <w:b w:val="0"/>
        </w:rPr>
        <w:t xml:space="preserve"> — нет следующего шага со счётом (висит «подумаю»).  </w:t>
      </w:r>
    </w:p>
    <w:p>
      <w:pPr>
        <w:pStyle w:val="ListNumber"/>
      </w:pPr>
      <w:r>
        <w:rPr>
          <w:rFonts w:ascii="Calibri" w:hAnsi="Calibri" w:eastAsia="Calibri"/>
          <w:b/>
        </w:rPr>
        <w:t>После оплаты</w:t>
      </w:r>
      <w:r>
        <w:rPr>
          <w:rFonts w:ascii="Calibri" w:hAnsi="Calibri" w:eastAsia="Calibri"/>
          <w:b w:val="0"/>
        </w:rPr>
        <w:t xml:space="preserve"> — долгая диагностика без бота → клиент не видит «уже идёт».  </w:t>
      </w:r>
    </w:p>
    <w:p>
      <w:pPr>
        <w:pStyle w:val="ListNumber"/>
      </w:pPr>
      <w:r>
        <w:rPr>
          <w:rFonts w:ascii="Calibri" w:hAnsi="Calibri" w:eastAsia="Calibri"/>
          <w:b/>
        </w:rPr>
        <w:t>Бот мёртвый</w:t>
      </w:r>
      <w:r>
        <w:rPr>
          <w:rFonts w:ascii="Calibri" w:hAnsi="Calibri" w:eastAsia="Calibri"/>
          <w:b w:val="0"/>
        </w:rPr>
        <w:t xml:space="preserve"> — нет baseline → нечего показать на контроле → нет подписки.  </w:t>
      </w:r>
    </w:p>
    <w:p>
      <w:pPr>
        <w:pStyle w:val="ListNumber"/>
      </w:pPr>
      <w:r>
        <w:rPr>
          <w:rFonts w:ascii="Calibri" w:hAnsi="Calibri" w:eastAsia="Calibri"/>
          <w:b/>
        </w:rPr>
        <w:t>Красивый тренинг без KPI</w:t>
      </w:r>
      <w:r>
        <w:rPr>
          <w:rFonts w:ascii="Calibri" w:hAnsi="Calibri" w:eastAsia="Calibri"/>
          <w:b w:val="0"/>
        </w:rPr>
        <w:t xml:space="preserve"> — «спасибо», подписку не берут.  </w:t>
      </w:r>
    </w:p>
    <w:p>
      <w:pPr>
        <w:pStyle w:val="ListNumber"/>
      </w:pPr>
      <w:r>
        <w:rPr>
          <w:rFonts w:ascii="Calibri" w:hAnsi="Calibri" w:eastAsia="Calibri"/>
          <w:b/>
        </w:rPr>
        <w:t>Подписка без ежемесячного смысла</w:t>
      </w:r>
      <w:r>
        <w:rPr>
          <w:rFonts w:ascii="Calibri" w:hAnsi="Calibri" w:eastAsia="Calibri"/>
          <w:b w:val="0"/>
        </w:rPr>
        <w:t xml:space="preserve"> — churn: платят за тишину.</w:t>
      </w:r>
    </w:p>
    <w:p>
      <w:pPr>
        <w:pStyle w:val="Heading2"/>
      </w:pPr>
      <w:r>
        <w:t>Метрики воронки (что завести в таблицу)</w:t>
      </w:r>
    </w:p>
    <w:p>
      <w:r>
        <w:rPr>
          <w:rFonts w:ascii="Calibri" w:hAnsi="Calibri" w:eastAsia="Calibri"/>
          <w:b w:val="0"/>
        </w:rPr>
        <w:t>Считать просто, хоть в Google Sheet: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Метрика</w:t>
            </w:r>
          </w:p>
        </w:tc>
        <w:tc>
          <w:tcPr>
            <w:tcW w:type="dxa" w:w="5100"/>
            <w:shd w:fill="FFF5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6"/>
              </w:rPr>
              <w:t>Зачем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Лиды / неделя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Вход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до брифа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Качество касания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брифов → оплата старта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Сила оффера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проектов с живым baseline на 14-й день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Качество внедрения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проектов → оффер подписки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Доводите ли до контроля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офферов → оплата 1-го месяца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Сила «было→стало»</w:t>
            </w:r>
          </w:p>
        </w:tc>
      </w:tr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% подписок с оплатой 2-го месяца</w:t>
            </w:r>
          </w:p>
        </w:tc>
        <w:tc>
          <w:tcPr>
            <w:tcW w:type="dxa" w:w="5100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Настоящий финал</w:t>
            </w:r>
          </w:p>
        </w:tc>
      </w:tr>
    </w:tbl>
    <w:p/>
    <w:p>
      <w:r>
        <w:rPr>
          <w:rFonts w:ascii="Calibri" w:hAnsi="Calibri" w:eastAsia="Calibri"/>
          <w:b w:val="0"/>
        </w:rPr>
        <w:t xml:space="preserve">Финал воронки для бизнеса — не «подключили бота», а </w:t>
      </w:r>
      <w:r>
        <w:rPr>
          <w:rFonts w:ascii="Calibri" w:hAnsi="Calibri" w:eastAsia="Calibri"/>
          <w:b/>
        </w:rPr>
        <w:t>вторая оплата подписки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Что сказать клиенту одной дорожкой</w:t>
      </w:r>
    </w:p>
    <w:p>
      <w:r>
        <w:rPr>
          <w:rFonts w:ascii="Calibri" w:hAnsi="Calibri" w:eastAsia="Calibri"/>
          <w:b w:val="0"/>
        </w:rPr>
        <w:t>&gt; Сначала разберём, что ломает смену, и включим датчик — чтобы было «до».</w:t>
      </w:r>
    </w:p>
    <w:p>
      <w:r>
        <w:rPr>
          <w:rFonts w:ascii="Calibri" w:hAnsi="Calibri" w:eastAsia="Calibri"/>
          <w:b w:val="0"/>
        </w:rPr>
        <w:t>&gt; Потом 30–90 дней чиним причины, а не симптомы.</w:t>
      </w:r>
    </w:p>
    <w:p>
      <w:r>
        <w:rPr>
          <w:rFonts w:ascii="Calibri" w:hAnsi="Calibri" w:eastAsia="Calibri"/>
          <w:b w:val="0"/>
        </w:rPr>
        <w:t>&gt; В конце сравним «до» и «после».</w:t>
      </w:r>
    </w:p>
    <w:p>
      <w:r>
        <w:rPr>
          <w:rFonts w:ascii="Calibri" w:hAnsi="Calibri" w:eastAsia="Calibri"/>
          <w:b w:val="0"/>
        </w:rPr>
        <w:t>&gt; Если хотите удержать результат — оставляете мониторинг по подписке. Без этого система снова слепнет.</w:t>
      </w:r>
    </w:p>
    <w:p>
      <w:r>
        <w:rPr>
          <w:rFonts w:ascii="Calibri" w:hAnsi="Calibri" w:eastAsia="Calibri"/>
          <w:b w:val="0"/>
        </w:rPr>
        <w:t>Это и есть воронка от касания до подписки.</w:t>
      </w:r>
    </w:p>
    <w:p>
      <w:r>
        <w:rPr>
          <w:rFonts w:ascii="Calibri" w:hAnsi="Calibri" w:eastAsia="Calibri"/>
          <w:b w:val="0"/>
          <w:color w:val="888888"/>
          <w:sz w:val="18"/>
        </w:rPr>
        <w:t>docs/sostoyanie-smeny/client-funnel.md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C19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