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Академия счастья — разбор со стороны бизнеса</w:t>
      </w:r>
    </w:p>
    <w:p>
      <w:r>
        <w:rPr>
          <w:rFonts w:ascii="Calibri" w:hAnsi="Calibri" w:eastAsia="Calibri"/>
          <w:b w:val="0"/>
        </w:rPr>
        <w:t>Собрано 14.08.2026. Это не инвестмемо для фонда и не юридическая консультация. Это карта, чтобы вы с Ботвичем смотрели на одно и то же.</w:t>
      </w:r>
    </w:p>
    <w:p>
      <w:r>
        <w:rPr>
          <w:rFonts w:ascii="Calibri" w:hAnsi="Calibri" w:eastAsia="Calibri"/>
          <w:b w:val="0"/>
        </w:rPr>
        <w:t xml:space="preserve">Публичное имя дома: </w:t>
      </w:r>
      <w:r>
        <w:rPr>
          <w:rFonts w:ascii="Calibri" w:hAnsi="Calibri" w:eastAsia="Calibri"/>
          <w:b/>
        </w:rPr>
        <w:t>Академия счастья</w:t>
      </w:r>
      <w:r>
        <w:rPr>
          <w:rFonts w:ascii="Calibri" w:hAnsi="Calibri" w:eastAsia="Calibri"/>
          <w:b w:val="0"/>
        </w:rPr>
        <w:t xml:space="preserve">. Миссия: </w:t>
      </w:r>
      <w:r>
        <w:rPr>
          <w:rFonts w:ascii="Calibri" w:hAnsi="Calibri" w:eastAsia="Calibri"/>
          <w:b/>
        </w:rPr>
        <w:t>творить любовь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«Состояние смены» и Pulse Team — продукты дома, не имя.</w:t>
      </w:r>
    </w:p>
    <w:p>
      <w:pPr>
        <w:pStyle w:val="Heading2"/>
      </w:pPr>
      <w:r>
        <w:t>1. В чём идея одним абзацем</w:t>
      </w:r>
    </w:p>
    <w:p>
      <w:r>
        <w:rPr>
          <w:rFonts w:ascii="Calibri" w:hAnsi="Calibri" w:eastAsia="Calibri"/>
          <w:b w:val="0"/>
        </w:rPr>
        <w:t>HoReCa выжигает людей быстрее, чем успевает учить следующих. Академия собирает три слоя, которые рынок продаёт по отдельности и поэтому ничего из них не держит:</w:t>
      </w:r>
    </w:p>
    <w:p>
      <w:pPr>
        <w:pStyle w:val="ListNumber"/>
      </w:pPr>
      <w:r>
        <w:rPr>
          <w:rFonts w:ascii="Calibri" w:hAnsi="Calibri" w:eastAsia="Calibri"/>
          <w:b/>
        </w:rPr>
        <w:t>Состояние смены</w:t>
      </w:r>
      <w:r>
        <w:rPr>
          <w:rFonts w:ascii="Calibri" w:hAnsi="Calibri" w:eastAsia="Calibri"/>
          <w:b w:val="0"/>
        </w:rPr>
        <w:t xml:space="preserve"> — починить живой ресторан (консалтинг + ежедневный цифровой пульс команды).</w:t>
      </w:r>
    </w:p>
    <w:p>
      <w:pPr>
        <w:pStyle w:val="ListNumber"/>
      </w:pPr>
      <w:r>
        <w:rPr>
          <w:rFonts w:ascii="Calibri" w:hAnsi="Calibri" w:eastAsia="Calibri"/>
          <w:b/>
        </w:rPr>
        <w:t>Туры</w:t>
      </w:r>
      <w:r>
        <w:rPr>
          <w:rFonts w:ascii="Calibri" w:hAnsi="Calibri" w:eastAsia="Calibri"/>
          <w:b w:val="0"/>
        </w:rPr>
        <w:t xml:space="preserve"> — передать ремесло и смысл тем, кто ведёт кухню, зал и людей, под эгидой духовности, а не «корпоративного wellbeing».</w:t>
      </w:r>
    </w:p>
    <w:p>
      <w:pPr>
        <w:pStyle w:val="ListNumber"/>
      </w:pPr>
      <w:r>
        <w:rPr>
          <w:rFonts w:ascii="Calibri" w:hAnsi="Calibri" w:eastAsia="Calibri"/>
          <w:b/>
        </w:rPr>
        <w:t>База знаний</w:t>
      </w:r>
      <w:r>
        <w:rPr>
          <w:rFonts w:ascii="Calibri" w:hAnsi="Calibri" w:eastAsia="Calibri"/>
          <w:b w:val="0"/>
        </w:rPr>
        <w:t xml:space="preserve"> — чек-листы и методики от практиков, чтобы знание не умирало после сессии.</w:t>
      </w:r>
    </w:p>
    <w:p>
      <w:r>
        <w:rPr>
          <w:rFonts w:ascii="Calibri" w:hAnsi="Calibri" w:eastAsia="Calibri"/>
          <w:b w:val="0"/>
        </w:rPr>
        <w:t>Деньги сегодня платят за боль смены. Смысл и любовь — то, почему люди остаются и рекомендуют. Если перепутать порядок (сначала духовность, потом P&amp;L) — собственник не купит. Если выкинуть духовность — вы станете ещё одним Welcomepro / RESTA / Pulse-клоном.</w:t>
      </w:r>
    </w:p>
    <w:p>
      <w:r>
        <w:rPr>
          <w:rFonts w:ascii="Calibri" w:hAnsi="Calibri" w:eastAsia="Calibri"/>
          <w:b/>
        </w:rPr>
        <w:t>Формула:</w:t>
      </w:r>
      <w:r>
        <w:rPr>
          <w:rFonts w:ascii="Calibri" w:hAnsi="Calibri" w:eastAsia="Calibri"/>
          <w:b w:val="0"/>
        </w:rPr>
        <w:t xml:space="preserve"> боль ресторана открывает дверь → продукт чинит смену → академия растит человека → человек тащит следующий ресторан.</w:t>
      </w:r>
    </w:p>
    <w:p>
      <w:pPr>
        <w:pStyle w:val="Heading2"/>
      </w:pPr>
      <w:r>
        <w:t>2. Надобность: какая боль настоящая</w:t>
      </w:r>
    </w:p>
    <w:p>
      <w:pPr>
        <w:pStyle w:val="Heading3"/>
      </w:pPr>
      <w:r>
        <w:t>Что у рынка болит в 2026 (не ваши слова — факты отрасли)</w:t>
      </w:r>
    </w:p>
    <w:p>
      <w:r>
        <w:rPr>
          <w:rFonts w:ascii="Calibri" w:hAnsi="Calibri" w:eastAsia="Calibri"/>
          <w:b w:val="0"/>
        </w:rPr>
        <w:t xml:space="preserve">Российский общепит большой и больной. Оборот порядка </w:t>
      </w:r>
      <w:r>
        <w:rPr>
          <w:rFonts w:ascii="Calibri" w:hAnsi="Calibri" w:eastAsia="Calibri"/>
          <w:b/>
        </w:rPr>
        <w:t>4,3–5,0 трлн ₽</w:t>
      </w:r>
      <w:r>
        <w:rPr>
          <w:rFonts w:ascii="Calibri" w:hAnsi="Calibri" w:eastAsia="Calibri"/>
          <w:b w:val="0"/>
        </w:rPr>
        <w:t>. При этом 2026 начинается тяжело: трафик проседает, закрытий больше, франшизные заявки обвалились, ФОТ растёт, кадров нет.</w:t>
      </w:r>
    </w:p>
    <w:p>
      <w:r>
        <w:rPr>
          <w:rFonts w:ascii="Calibri" w:hAnsi="Calibri" w:eastAsia="Calibri"/>
          <w:b w:val="0"/>
        </w:rPr>
        <w:t>Ориентиры (разные источники, не склеивать в одну «истину»):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дефицит персонала у </w:t>
      </w:r>
      <w:r>
        <w:rPr>
          <w:rFonts w:ascii="Calibri" w:hAnsi="Calibri" w:eastAsia="Calibri"/>
          <w:b/>
        </w:rPr>
        <w:t>60–70%</w:t>
      </w:r>
      <w:r>
        <w:rPr>
          <w:rFonts w:ascii="Calibri" w:hAnsi="Calibri" w:eastAsia="Calibri"/>
          <w:b w:val="0"/>
        </w:rPr>
        <w:t xml:space="preserve"> заведений;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текучка линейки в отдельных сегментах </w:t>
      </w:r>
      <w:r>
        <w:rPr>
          <w:rFonts w:ascii="Calibri" w:hAnsi="Calibri" w:eastAsia="Calibri"/>
          <w:b/>
        </w:rPr>
        <w:t>70–80%</w:t>
      </w:r>
      <w:r>
        <w:rPr>
          <w:rFonts w:ascii="Calibri" w:hAnsi="Calibri" w:eastAsia="Calibri"/>
          <w:b w:val="0"/>
        </w:rPr>
        <w:t xml:space="preserve"> в год;</w:t>
      </w:r>
    </w:p>
    <w:p>
      <w:pPr>
        <w:pStyle w:val="ListBullet"/>
      </w:pPr>
      <w:r>
        <w:rPr>
          <w:rFonts w:ascii="Calibri" w:hAnsi="Calibri" w:eastAsia="Calibri"/>
          <w:b w:val="0"/>
        </w:rPr>
        <w:t>зарплаты в общепите +25–40% год к году, повар ~76–77 тыс., официант ~65 тыс. (Москва выше);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один уход с линии часто стоит </w:t>
      </w:r>
      <w:r>
        <w:rPr>
          <w:rFonts w:ascii="Calibri" w:hAnsi="Calibri" w:eastAsia="Calibri"/>
          <w:b/>
        </w:rPr>
        <w:t>40–120 тыс. ₽</w:t>
      </w:r>
      <w:r>
        <w:rPr>
          <w:rFonts w:ascii="Calibri" w:hAnsi="Calibri" w:eastAsia="Calibri"/>
          <w:b w:val="0"/>
        </w:rPr>
        <w:t xml:space="preserve"> только на замену — без учёта просадки сервиса.</w:t>
      </w:r>
    </w:p>
    <w:p>
      <w:r>
        <w:rPr>
          <w:rFonts w:ascii="Calibri" w:hAnsi="Calibri" w:eastAsia="Calibri"/>
          <w:b w:val="0"/>
        </w:rPr>
        <w:t xml:space="preserve">Парадокс 2026: </w:t>
      </w:r>
      <w:r>
        <w:rPr>
          <w:rFonts w:ascii="Calibri" w:hAnsi="Calibri" w:eastAsia="Calibri"/>
          <w:b/>
        </w:rPr>
        <w:t>выручка падает, а платить людям всё равно приходится больше</w:t>
      </w:r>
      <w:r>
        <w:rPr>
          <w:rFonts w:ascii="Calibri" w:hAnsi="Calibri" w:eastAsia="Calibri"/>
          <w:b w:val="0"/>
        </w:rPr>
        <w:t>. Удержание команды — уже не «HR-проект», а unit-экономика точки.</w:t>
      </w:r>
    </w:p>
    <w:p>
      <w:pPr>
        <w:pStyle w:val="Heading3"/>
      </w:pPr>
      <w:r>
        <w:t>Что из этого покупают у вас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Боль собственника</w:t>
            </w:r>
          </w:p>
        </w:tc>
        <w:tc>
          <w:tcPr>
            <w:tcW w:type="dxa" w:w="32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Что он думает, что купить</w:t>
            </w:r>
          </w:p>
        </w:tc>
        <w:tc>
          <w:tcPr>
            <w:tcW w:type="dxa" w:w="32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Что вы на самом деле продаёте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Люди уходят после смены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«Найди мне персонал»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Систему, чтобы смена не убивала тех, кто уже есть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Сервис пляшет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Тренинг официантов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Раннее обнаружение: симптом → причина, не «ещё один SOP»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Непонятно, что в команде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Разовый HR-опрос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Ежедневный пульс зала и кухни в Telegram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Шеф/управляющий выгорел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Бонус / отпуск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Смысл профессии + передача мастерства (туры)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Знания в головах «звёзд»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Ещё одного эксперта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База, чтобы дом не зависел от одного носителя</w:t>
            </w:r>
          </w:p>
        </w:tc>
      </w:tr>
    </w:tbl>
    <w:p/>
    <w:p>
      <w:r>
        <w:rPr>
          <w:rFonts w:ascii="Calibri" w:hAnsi="Calibri" w:eastAsia="Calibri"/>
          <w:b/>
        </w:rPr>
        <w:t>Надобность высокая</w:t>
      </w:r>
      <w:r>
        <w:rPr>
          <w:rFonts w:ascii="Calibri" w:hAnsi="Calibri" w:eastAsia="Calibri"/>
          <w:b w:val="0"/>
        </w:rPr>
        <w:t xml:space="preserve"> в слое 1 (смена / удержание / сервис).</w:t>
      </w:r>
    </w:p>
    <w:p>
      <w:r>
        <w:rPr>
          <w:rFonts w:ascii="Calibri" w:hAnsi="Calibri" w:eastAsia="Calibri"/>
          <w:b/>
        </w:rPr>
        <w:t>Надобность средняя и капризная</w:t>
      </w:r>
      <w:r>
        <w:rPr>
          <w:rFonts w:ascii="Calibri" w:hAnsi="Calibri" w:eastAsia="Calibri"/>
          <w:b w:val="0"/>
        </w:rPr>
        <w:t xml:space="preserve"> в слое 2 (туры) — это и обучение, и статус, и «перезагрузка»; покупают, когда не умирают.</w:t>
      </w:r>
    </w:p>
    <w:p>
      <w:r>
        <w:rPr>
          <w:rFonts w:ascii="Calibri" w:hAnsi="Calibri" w:eastAsia="Calibri"/>
          <w:b/>
        </w:rPr>
        <w:t>Надобность пока нулевая</w:t>
      </w:r>
      <w:r>
        <w:rPr>
          <w:rFonts w:ascii="Calibri" w:hAnsi="Calibri" w:eastAsia="Calibri"/>
          <w:b w:val="0"/>
        </w:rPr>
        <w:t xml:space="preserve"> в слое 3 (база), пока там пусто. База — следствие живых экспертов и кейсов, не стартовый бизнес.</w:t>
      </w:r>
    </w:p>
    <w:p>
      <w:pPr>
        <w:pStyle w:val="Heading3"/>
      </w:pPr>
      <w:r>
        <w:t>Кто платит</w:t>
      </w:r>
    </w:p>
    <w:p>
      <w:pPr>
        <w:pStyle w:val="ListBullet"/>
      </w:pPr>
      <w:r>
        <w:rPr>
          <w:rFonts w:ascii="Calibri" w:hAnsi="Calibri" w:eastAsia="Calibri"/>
          <w:b/>
        </w:rPr>
        <w:t>Собственник / гендир / УК сети</w:t>
      </w:r>
      <w:r>
        <w:rPr>
          <w:rFonts w:ascii="Calibri" w:hAnsi="Calibri" w:eastAsia="Calibri"/>
          <w:b w:val="0"/>
        </w:rPr>
        <w:t xml:space="preserve"> — консалтинг + подписка Pulse. Это B2B, чек средний и крупный.</w:t>
      </w:r>
    </w:p>
    <w:p>
      <w:pPr>
        <w:pStyle w:val="ListBullet"/>
      </w:pPr>
      <w:r>
        <w:rPr>
          <w:rFonts w:ascii="Calibri" w:hAnsi="Calibri" w:eastAsia="Calibri"/>
          <w:b/>
        </w:rPr>
        <w:t>Шеф, опердиректор, HR, иногда сам человек</w:t>
      </w:r>
      <w:r>
        <w:rPr>
          <w:rFonts w:ascii="Calibri" w:hAnsi="Calibri" w:eastAsia="Calibri"/>
          <w:b w:val="0"/>
        </w:rPr>
        <w:t xml:space="preserve"> — тур. B2B (компания как perk/развитие) или B2C (сам за себя).</w:t>
      </w:r>
    </w:p>
    <w:p>
      <w:pPr>
        <w:pStyle w:val="ListBullet"/>
      </w:pPr>
      <w:r>
        <w:rPr>
          <w:rFonts w:ascii="Calibri" w:hAnsi="Calibri" w:eastAsia="Calibri"/>
          <w:b/>
        </w:rPr>
        <w:t>Профессионал HoReCa</w:t>
      </w:r>
      <w:r>
        <w:rPr>
          <w:rFonts w:ascii="Calibri" w:hAnsi="Calibri" w:eastAsia="Calibri"/>
          <w:b w:val="0"/>
        </w:rPr>
        <w:t xml:space="preserve"> — база, когда она начнёт экономить часы. Пока не продукт.</w:t>
      </w:r>
    </w:p>
    <w:p>
      <w:r>
        <w:rPr>
          <w:rFonts w:ascii="Calibri" w:hAnsi="Calibri" w:eastAsia="Calibri"/>
          <w:b w:val="0"/>
        </w:rPr>
        <w:t xml:space="preserve">Не ваш клиент на старте: одинокий фастфуд на выживание, федеральные гиганты с внутренним L&amp;D, «эзотерическая публика без ресторана». Ядро: </w:t>
      </w:r>
      <w:r>
        <w:rPr>
          <w:rFonts w:ascii="Calibri" w:hAnsi="Calibri" w:eastAsia="Calibri"/>
          <w:b/>
        </w:rPr>
        <w:t>независимые и малые сети 1–15 точек</w:t>
      </w:r>
      <w:r>
        <w:rPr>
          <w:rFonts w:ascii="Calibri" w:hAnsi="Calibri" w:eastAsia="Calibri"/>
          <w:b w:val="0"/>
        </w:rPr>
        <w:t>, где собственник ещё чувствует смену и уже понимает, что «ещё одна вакансия» не лечит.</w:t>
      </w:r>
    </w:p>
    <w:p>
      <w:pPr>
        <w:pStyle w:val="Heading2"/>
      </w:pPr>
      <w:r>
        <w:t>3. Три бизнеса под одной крышей</w:t>
      </w:r>
    </w:p>
    <w:p>
      <w:r>
        <w:rPr>
          <w:rFonts w:ascii="Calibri" w:hAnsi="Calibri" w:eastAsia="Calibri"/>
          <w:b w:val="0"/>
        </w:rPr>
        <w:t xml:space="preserve">Это не один продукт с тремя кнопками. Это </w:t>
      </w:r>
      <w:r>
        <w:rPr>
          <w:rFonts w:ascii="Calibri" w:hAnsi="Calibri" w:eastAsia="Calibri"/>
          <w:b/>
        </w:rPr>
        <w:t>три разные экономики</w:t>
      </w:r>
      <w:r>
        <w:rPr>
          <w:rFonts w:ascii="Calibri" w:hAnsi="Calibri" w:eastAsia="Calibri"/>
          <w:b w:val="0"/>
        </w:rPr>
        <w:t>, склеенные брендом и воронкой.</w:t>
      </w:r>
    </w:p>
    <w:p>
      <w:pPr>
        <w:spacing w:before="120" w:after="200"/>
        <w:ind w:left="283"/>
      </w:pPr>
      <w:r>
        <w:rPr>
          <w:rFonts w:ascii="Consolas" w:hAnsi="Consolas"/>
          <w:color w:val="444444"/>
          <w:sz w:val="18"/>
        </w:rPr>
        <w:t>Собственник с болью</w:t>
        <w:br/>
        <w:t xml:space="preserve">        │</w:t>
        <w:br/>
        <w:t xml:space="preserve">        ▼</w:t>
        <w:br/>
        <w:t xml:space="preserve"> Состояние смены (диагностика → 30/60/90 → Pulse)</w:t>
        <w:br/>
        <w:t xml:space="preserve">        │                         │</w:t>
        <w:br/>
        <w:t xml:space="preserve">        │                         └── ежемесячная подписка (якорь)</w:t>
        <w:br/>
        <w:t xml:space="preserve">        ▼</w:t>
        <w:br/>
        <w:t xml:space="preserve"> Люди из этой команды / рынка</w:t>
        <w:br/>
        <w:t xml:space="preserve">        │</w:t>
        <w:br/>
        <w:t xml:space="preserve">        ▼</w:t>
        <w:br/>
        <w:t xml:space="preserve"> Туры (высокий чек, редко)</w:t>
        <w:br/>
        <w:t xml:space="preserve">        │</w:t>
        <w:br/>
        <w:t xml:space="preserve">        ▼</w:t>
        <w:br/>
        <w:t xml:space="preserve"> Эксперты оставляют методики</w:t>
        <w:br/>
        <w:t xml:space="preserve">        │</w:t>
        <w:br/>
        <w:t xml:space="preserve">        ▼</w:t>
        <w:br/>
        <w:t xml:space="preserve"> База знаний (масштаб, позже)</w:t>
      </w:r>
    </w:p>
    <w:p>
      <w:r>
        <w:rPr>
          <w:rFonts w:ascii="Calibri" w:hAnsi="Calibri" w:eastAsia="Calibri"/>
          <w:b w:val="0"/>
        </w:rPr>
        <w:t>Если туры и база не кормятся из «Состояния смены», академия станет инстаграм-ретритом. Если оставить только Pulse — вы снова маленький SaaS в Telegram, который ресторан отключает через два месяца.</w:t>
      </w:r>
    </w:p>
    <w:p>
      <w:r>
        <w:rPr>
          <w:rFonts w:ascii="Calibri" w:hAnsi="Calibri" w:eastAsia="Calibri"/>
          <w:b/>
        </w:rPr>
        <w:t>Pulse целиком внутри академии — правильное решение для смысла.</w:t>
      </w:r>
      <w:r>
        <w:rPr>
          <w:rFonts w:ascii="Calibri" w:hAnsi="Calibri" w:eastAsia="Calibri"/>
          <w:b w:val="0"/>
        </w:rPr>
        <w:t xml:space="preserve"> Для денег опасное: личный SaaS «без НДС» и товарищество с НДС 174.1 живут в разных налоговых вселенных. Смешать витрину можно, смешать учёт — нельзя вслепую.</w:t>
      </w:r>
    </w:p>
    <w:p>
      <w:pPr>
        <w:pStyle w:val="Heading2"/>
      </w:pPr>
      <w:r>
        <w:t>4. Деньги</w:t>
      </w:r>
    </w:p>
    <w:p>
      <w:pPr>
        <w:pStyle w:val="Heading3"/>
      </w:pPr>
      <w:r>
        <w:t>Потоки выручки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Поток</w:t>
            </w:r>
          </w:p>
        </w:tc>
        <w:tc>
          <w:tcPr>
            <w:tcW w:type="dxa" w:w="19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Кто платит</w:t>
            </w:r>
          </w:p>
        </w:tc>
        <w:tc>
          <w:tcPr>
            <w:tcW w:type="dxa" w:w="19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Характер</w:t>
            </w:r>
          </w:p>
        </w:tc>
        <w:tc>
          <w:tcPr>
            <w:tcW w:type="dxa" w:w="19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Грубый ориентир</w:t>
            </w:r>
          </w:p>
        </w:tc>
        <w:tc>
          <w:tcPr>
            <w:tcW w:type="dxa" w:w="19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Маржа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Диагностика / консалтинг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Ресторан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Проект, 30–90 дней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от сотен тыс. до 1–2+ млн за контур (часы × ставка, у вас калькулятор)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высокая, потолок — часы Ботвича и команды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Подписка Pulse / мониторинг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Ресторан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MRR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2 990 / 6 990 / 8 990 ₽ с точки; 40+ — индивидуально; пилот 14 дней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высокая после продукта, низкая, пока мало точек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Туры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Компания или человек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2–4 потока в год на старте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если 10–16 человек × 80–180 тыс. = 0,8–3 млн вала с потока; 40–60% съедят площадка, еда, логистика, гонорары шефов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средняя, кассовые разрывы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База знаний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Подписка / пачки файлов / в составе академии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позже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 пока «скоро»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потенциально высокая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Аутсорс финансы / гость / операционка за %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Ресторан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% от эффекта или фикс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отдельный разговор, не смешивать с 50/50 академии, пока нет процесса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как агентская</w:t>
            </w:r>
          </w:p>
        </w:tc>
      </w:tr>
    </w:tbl>
    <w:p/>
    <w:p>
      <w:r>
        <w:rPr>
          <w:rFonts w:ascii="Calibri" w:hAnsi="Calibri" w:eastAsia="Calibri"/>
          <w:b w:val="0"/>
        </w:rPr>
        <w:t xml:space="preserve">Подписка Pulse с сайта (архив тарифов): подключение сети от ~30 000 ₽ + 2 990–8 990 ₽/мес с ресторана. Это </w:t>
      </w:r>
      <w:r>
        <w:rPr>
          <w:rFonts w:ascii="Calibri" w:hAnsi="Calibri" w:eastAsia="Calibri"/>
          <w:b/>
        </w:rPr>
        <w:t>якорь</w:t>
      </w:r>
      <w:r>
        <w:rPr>
          <w:rFonts w:ascii="Calibri" w:hAnsi="Calibri" w:eastAsia="Calibri"/>
          <w:b w:val="0"/>
        </w:rPr>
        <w:t xml:space="preserve">, не главный заработок первых 12 месяцев. Главный заработок года — </w:t>
      </w:r>
      <w:r>
        <w:rPr>
          <w:rFonts w:ascii="Calibri" w:hAnsi="Calibri" w:eastAsia="Calibri"/>
          <w:b/>
        </w:rPr>
        <w:t>проекты «Состояние смены» + 1–2 тура, которые не стыдно показать</w:t>
      </w:r>
      <w:r>
        <w:rPr>
          <w:rFonts w:ascii="Calibri" w:hAnsi="Calibri" w:eastAsia="Calibri"/>
          <w:b w:val="0"/>
        </w:rPr>
        <w:t>.</w:t>
      </w:r>
    </w:p>
    <w:p>
      <w:pPr>
        <w:pStyle w:val="Heading3"/>
      </w:pPr>
      <w:r>
        <w:t>Как не врать себе в P&amp;L</w:t>
      </w:r>
    </w:p>
    <w:p>
      <w:r>
        <w:rPr>
          <w:rFonts w:ascii="Calibri" w:hAnsi="Calibri" w:eastAsia="Calibri"/>
          <w:b w:val="0"/>
        </w:rPr>
        <w:t>Считать не «академия заработала 2 млн», а три столбика: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Проекты (консалтинг).  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Подписки (Pulse).  </w:t>
      </w:r>
    </w:p>
    <w:p>
      <w:pPr>
        <w:pStyle w:val="ListNumber"/>
      </w:pPr>
      <w:r>
        <w:rPr>
          <w:rFonts w:ascii="Calibri" w:hAnsi="Calibri" w:eastAsia="Calibri"/>
          <w:b w:val="0"/>
        </w:rPr>
        <w:t>Туры (ивент).</w:t>
      </w:r>
    </w:p>
    <w:p>
      <w:r>
        <w:rPr>
          <w:rFonts w:ascii="Calibri" w:hAnsi="Calibri" w:eastAsia="Calibri"/>
          <w:b w:val="0"/>
        </w:rPr>
        <w:t>База — четвёртый столбик, когда появится хоть 30 живых материалов и повторная оплата.</w:t>
      </w:r>
    </w:p>
    <w:p>
      <w:r>
        <w:rPr>
          <w:rFonts w:ascii="Calibri" w:hAnsi="Calibri" w:eastAsia="Calibri"/>
          <w:b w:val="0"/>
        </w:rPr>
        <w:t xml:space="preserve">Прибыль академии: </w:t>
      </w:r>
      <w:r>
        <w:rPr>
          <w:rFonts w:ascii="Calibri" w:hAnsi="Calibri" w:eastAsia="Calibri"/>
          <w:b/>
        </w:rPr>
        <w:t>выручка − подрядчики − реклама − налоги проекта − площадки туров</w:t>
      </w:r>
      <w:r>
        <w:rPr>
          <w:rFonts w:ascii="Calibri" w:hAnsi="Calibri" w:eastAsia="Calibri"/>
          <w:b w:val="0"/>
        </w:rPr>
        <w:t>. Потом 50/50. Не делить входящий счёт клиента пополам.</w:t>
      </w:r>
    </w:p>
    <w:p>
      <w:pPr>
        <w:pStyle w:val="Heading3"/>
      </w:pPr>
      <w:r>
        <w:t>Юнит на пальцах (порядок, не бизнес-план)</w:t>
      </w:r>
    </w:p>
    <w:p>
      <w:r>
        <w:rPr>
          <w:rFonts w:ascii="Calibri" w:hAnsi="Calibri" w:eastAsia="Calibri"/>
          <w:b/>
        </w:rPr>
        <w:t>Точка на Pulse:</w:t>
      </w:r>
      <w:r>
        <w:rPr>
          <w:rFonts w:ascii="Calibri" w:hAnsi="Calibri" w:eastAsia="Calibri"/>
          <w:b w:val="0"/>
        </w:rPr>
        <w:t xml:space="preserve"> 7 000 ₽/мес. 20 точек = 140 000 ₽ MRR. Чтобы это стало зарплатой двоих после налогов и поддержки — мало. Pulse окупает разработку, когда есть </w:t>
      </w:r>
      <w:r>
        <w:rPr>
          <w:rFonts w:ascii="Calibri" w:hAnsi="Calibri" w:eastAsia="Calibri"/>
          <w:b/>
        </w:rPr>
        <w:t>десятки точек и низкий churn</w:t>
      </w:r>
      <w:r>
        <w:rPr>
          <w:rFonts w:ascii="Calibri" w:hAnsi="Calibri" w:eastAsia="Calibri"/>
          <w:b w:val="0"/>
        </w:rPr>
        <w:t>. Пока churn не измерен — это гипотеза.</w:t>
      </w:r>
    </w:p>
    <w:p>
      <w:r>
        <w:rPr>
          <w:rFonts w:ascii="Calibri" w:hAnsi="Calibri" w:eastAsia="Calibri"/>
          <w:b/>
        </w:rPr>
        <w:t>Один консалт-проект:</w:t>
      </w:r>
      <w:r>
        <w:rPr>
          <w:rFonts w:ascii="Calibri" w:hAnsi="Calibri" w:eastAsia="Calibri"/>
          <w:b w:val="0"/>
        </w:rPr>
        <w:t xml:space="preserve"> допустим, 600–900 тыс. вала, 20–40% расходов (дорога, подряд, налоги проекта). Остаток кормит квартал. Без второго проекта касса дышит ртом.</w:t>
      </w:r>
    </w:p>
    <w:p>
      <w:r>
        <w:rPr>
          <w:rFonts w:ascii="Calibri" w:hAnsi="Calibri" w:eastAsia="Calibri"/>
          <w:b/>
        </w:rPr>
        <w:t>Один тур на 12 человек по 120 тыс.:</w:t>
      </w:r>
      <w:r>
        <w:rPr>
          <w:rFonts w:ascii="Calibri" w:hAnsi="Calibri" w:eastAsia="Calibri"/>
          <w:b w:val="0"/>
        </w:rPr>
        <w:t xml:space="preserve"> 1,44 млн вала. Площадка + еда + гонорары ведущих 0,6–0,9 млн. Остаток 0,5–0,8 млн. Красиво, но </w:t>
      </w:r>
      <w:r>
        <w:rPr>
          <w:rFonts w:ascii="Calibri" w:hAnsi="Calibri" w:eastAsia="Calibri"/>
          <w:b/>
        </w:rPr>
        <w:t>непредсказуемо</w:t>
      </w:r>
      <w:r>
        <w:rPr>
          <w:rFonts w:ascii="Calibri" w:hAnsi="Calibri" w:eastAsia="Calibri"/>
          <w:b w:val="0"/>
        </w:rPr>
        <w:t xml:space="preserve"> и бьёт по репутации, если «духовность» окажется декорацией.</w:t>
      </w:r>
    </w:p>
    <w:p>
      <w:r>
        <w:rPr>
          <w:rFonts w:ascii="Calibri" w:hAnsi="Calibri" w:eastAsia="Calibri"/>
          <w:b/>
        </w:rPr>
        <w:t>Вывод по деньгам на 12 месяцев:</w:t>
      </w:r>
      <w:r>
        <w:rPr>
          <w:rFonts w:ascii="Calibri" w:hAnsi="Calibri" w:eastAsia="Calibri"/>
          <w:b w:val="0"/>
        </w:rPr>
        <w:t xml:space="preserve"> академия жива, если есть </w:t>
      </w:r>
      <w:r>
        <w:rPr>
          <w:rFonts w:ascii="Calibri" w:hAnsi="Calibri" w:eastAsia="Calibri"/>
          <w:b/>
        </w:rPr>
        <w:t>повторяемые проекты смен + подписка, которая не отваливается</w:t>
      </w:r>
      <w:r>
        <w:rPr>
          <w:rFonts w:ascii="Calibri" w:hAnsi="Calibri" w:eastAsia="Calibri"/>
          <w:b w:val="0"/>
        </w:rPr>
        <w:t>. Туры — прибыль и витрина, не крыша. База — опцион.</w:t>
      </w:r>
    </w:p>
    <w:p>
      <w:pPr>
        <w:pStyle w:val="Heading3"/>
      </w:pPr>
      <w:r>
        <w:t>Налоги — скрытый налог на саму идею</w:t>
      </w:r>
    </w:p>
    <w:p>
      <w:r>
        <w:rPr>
          <w:rFonts w:ascii="Calibri" w:hAnsi="Calibri" w:eastAsia="Calibri"/>
          <w:b w:val="0"/>
        </w:rPr>
        <w:t xml:space="preserve">Простое товарищество: ведущий учёт (Смирнов) тащит </w:t>
      </w:r>
      <w:r>
        <w:rPr>
          <w:rFonts w:ascii="Calibri" w:hAnsi="Calibri" w:eastAsia="Calibri"/>
          <w:b/>
        </w:rPr>
        <w:t>НДС по ст. 174.1</w:t>
      </w:r>
      <w:r>
        <w:rPr>
          <w:rFonts w:ascii="Calibri" w:hAnsi="Calibri" w:eastAsia="Calibri"/>
          <w:b w:val="0"/>
        </w:rPr>
        <w:t xml:space="preserve"> на операции товарищества. УСН 5/7% и «без НДС как Pulse» сюда не переносятся. Участники на УСН обязаны быть на </w:t>
      </w:r>
      <w:r>
        <w:rPr>
          <w:rFonts w:ascii="Calibri" w:hAnsi="Calibri" w:eastAsia="Calibri"/>
          <w:b/>
        </w:rPr>
        <w:t>«доходы минус расходы»</w:t>
      </w:r>
      <w:r>
        <w:rPr>
          <w:rFonts w:ascii="Calibri" w:hAnsi="Calibri" w:eastAsia="Calibri"/>
          <w:b w:val="0"/>
        </w:rPr>
        <w:t>. Подпись ПТ при «доходах 6%» может снести упрощёнку.</w:t>
      </w:r>
    </w:p>
    <w:p>
      <w:r>
        <w:rPr>
          <w:rFonts w:ascii="Calibri" w:hAnsi="Calibri" w:eastAsia="Calibri"/>
          <w:b w:val="0"/>
        </w:rPr>
        <w:t xml:space="preserve">Практический вывод: </w:t>
      </w:r>
      <w:r>
        <w:rPr>
          <w:rFonts w:ascii="Calibri" w:hAnsi="Calibri" w:eastAsia="Calibri"/>
          <w:b/>
        </w:rPr>
        <w:t>не смешивать личный SaaS Pulse и выручку академии в одном счёте</w:t>
      </w:r>
      <w:r>
        <w:rPr>
          <w:rFonts w:ascii="Calibri" w:hAnsi="Calibri" w:eastAsia="Calibri"/>
          <w:b w:val="0"/>
        </w:rPr>
        <w:t>, пока бухгалтер не нарисовал два контура. Иначе «творить любовь» начнётся с камералки.</w:t>
      </w:r>
    </w:p>
    <w:p>
      <w:pPr>
        <w:pStyle w:val="Heading2"/>
      </w:pPr>
      <w:r>
        <w:t>5. SWOT</w:t>
      </w:r>
    </w:p>
    <w:p>
      <w:pPr>
        <w:pStyle w:val="Heading3"/>
      </w:pPr>
      <w:r>
        <w:t>Strengths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Редкая склейка: </w:t>
      </w:r>
      <w:r>
        <w:rPr>
          <w:rFonts w:ascii="Calibri" w:hAnsi="Calibri" w:eastAsia="Calibri"/>
          <w:b/>
        </w:rPr>
        <w:t>живой консалтинг + ежедневный бот + человеческий смысл</w:t>
      </w:r>
      <w:r>
        <w:rPr>
          <w:rFonts w:ascii="Calibri" w:hAnsi="Calibri" w:eastAsia="Calibri"/>
          <w:b w:val="0"/>
        </w:rPr>
        <w:t>. По отдельности рынок это уже продаёт.</w:t>
      </w:r>
    </w:p>
    <w:p>
      <w:pPr>
        <w:pStyle w:val="ListBullet"/>
      </w:pPr>
      <w:r>
        <w:rPr>
          <w:rFonts w:ascii="Calibri" w:hAnsi="Calibri" w:eastAsia="Calibri"/>
          <w:b w:val="0"/>
        </w:rPr>
        <w:t>Pulse уже не слайд: Telegram, зал/кухня, пилот 14 дней, тарифы, юрдокументы.</w:t>
      </w:r>
    </w:p>
    <w:p>
      <w:pPr>
        <w:pStyle w:val="ListBullet"/>
      </w:pPr>
      <w:r>
        <w:rPr>
          <w:rFonts w:ascii="Calibri" w:hAnsi="Calibri" w:eastAsia="Calibri"/>
          <w:b w:val="0"/>
        </w:rPr>
        <w:t>Методика «Состояние смены» 1.0: 4 блока, 8 этапов, 30/60/90, калькулятор — можно продавать как систему, не как харизму.</w:t>
      </w:r>
    </w:p>
    <w:p>
      <w:pPr>
        <w:pStyle w:val="ListBullet"/>
      </w:pPr>
      <w:r>
        <w:rPr>
          <w:rFonts w:ascii="Calibri" w:hAnsi="Calibri" w:eastAsia="Calibri"/>
          <w:b w:val="0"/>
        </w:rPr>
        <w:t>50/50 и правило «решение только вместе» снижает риск «я тут главный».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Доступ к двум ролям, которые клиент редко получает в одном договоре: </w:t>
      </w:r>
      <w:r>
        <w:rPr>
          <w:rFonts w:ascii="Calibri" w:hAnsi="Calibri" w:eastAsia="Calibri"/>
          <w:b/>
        </w:rPr>
        <w:t>технолог смен (Смирнов)</w:t>
      </w:r>
      <w:r>
        <w:rPr>
          <w:rFonts w:ascii="Calibri" w:hAnsi="Calibri" w:eastAsia="Calibri"/>
          <w:b w:val="0"/>
        </w:rPr>
        <w:t xml:space="preserve"> и </w:t>
      </w:r>
      <w:r>
        <w:rPr>
          <w:rFonts w:ascii="Calibri" w:hAnsi="Calibri" w:eastAsia="Calibri"/>
          <w:b/>
        </w:rPr>
        <w:t>носитель человеческой методики (Ботвич)</w:t>
      </w:r>
      <w:r>
        <w:rPr>
          <w:rFonts w:ascii="Calibri" w:hAnsi="Calibri" w:eastAsia="Calibri"/>
          <w:b w:val="0"/>
        </w:rPr>
        <w:t>.</w:t>
      </w:r>
    </w:p>
    <w:p>
      <w:pPr>
        <w:pStyle w:val="Heading3"/>
      </w:pPr>
      <w:r>
        <w:t>Weaknesses</w:t>
      </w:r>
    </w:p>
    <w:p>
      <w:pPr>
        <w:pStyle w:val="ListBullet"/>
      </w:pPr>
      <w:r>
        <w:rPr>
          <w:rFonts w:ascii="Calibri" w:hAnsi="Calibri" w:eastAsia="Calibri"/>
          <w:b w:val="0"/>
        </w:rPr>
        <w:t>Три продукта = три операционки. Двое человек. Легко сделать всё на 40%.</w:t>
      </w:r>
    </w:p>
    <w:p>
      <w:pPr>
        <w:pStyle w:val="ListBullet"/>
      </w:pPr>
      <w:r>
        <w:rPr>
          <w:rFonts w:ascii="Calibri" w:hAnsi="Calibri" w:eastAsia="Calibri"/>
          <w:b w:val="0"/>
        </w:rPr>
        <w:t>Бренд «Академия счастья» для собственника звучит мягче, чем боль «текучка 80%». Витрина может отфильтровать тех, кто платит.</w:t>
      </w:r>
    </w:p>
    <w:p>
      <w:pPr>
        <w:pStyle w:val="ListBullet"/>
      </w:pPr>
      <w:r>
        <w:rPr>
          <w:rFonts w:ascii="Calibri" w:hAnsi="Calibri" w:eastAsia="Calibri"/>
          <w:b w:val="0"/>
        </w:rPr>
        <w:t>Духовность без жёсткого языка результата = «ещё одни коучи».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Pulse без человека не приживается (вы сами это знаете). Значит, </w:t>
      </w:r>
      <w:r>
        <w:rPr>
          <w:rFonts w:ascii="Calibri" w:hAnsi="Calibri" w:eastAsia="Calibri"/>
          <w:b/>
        </w:rPr>
        <w:t>SaaS не масштабируется линейно</w:t>
      </w:r>
      <w:r>
        <w:rPr>
          <w:rFonts w:ascii="Calibri" w:hAnsi="Calibri" w:eastAsia="Calibri"/>
          <w:b w:val="0"/>
        </w:rPr>
        <w:t xml:space="preserve"> без консультантов / «менеджеров по счастью».</w:t>
      </w:r>
    </w:p>
    <w:p>
      <w:pPr>
        <w:pStyle w:val="ListBullet"/>
      </w:pPr>
      <w:r>
        <w:rPr>
          <w:rFonts w:ascii="Calibri" w:hAnsi="Calibri" w:eastAsia="Calibri"/>
          <w:b w:val="0"/>
        </w:rPr>
        <w:t>Юр/налог: ПТ + НДС + два ИП. Слабое место сильнее любого конкурента.</w:t>
      </w:r>
    </w:p>
    <w:p>
      <w:pPr>
        <w:pStyle w:val="ListBullet"/>
      </w:pPr>
      <w:r>
        <w:rPr>
          <w:rFonts w:ascii="Calibri" w:hAnsi="Calibri" w:eastAsia="Calibri"/>
          <w:b w:val="0"/>
        </w:rPr>
        <w:t>База знаний пока пустая — третий вход на сайте обещает то, чего нет.</w:t>
      </w:r>
    </w:p>
    <w:p>
      <w:pPr>
        <w:pStyle w:val="ListBullet"/>
      </w:pPr>
      <w:r>
        <w:rPr>
          <w:rFonts w:ascii="Calibri" w:hAnsi="Calibri" w:eastAsia="Calibri"/>
          <w:b w:val="0"/>
        </w:rPr>
        <w:t>Зависимость от личного бренда Ботвича на турах и от личного кода/продаж Смирнова.</w:t>
      </w:r>
    </w:p>
    <w:p>
      <w:pPr>
        <w:pStyle w:val="Heading3"/>
      </w:pPr>
      <w:r>
        <w:t>Opportunities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2026 бьёт по кадрам так, что </w:t>
      </w:r>
      <w:r>
        <w:rPr>
          <w:rFonts w:ascii="Calibri" w:hAnsi="Calibri" w:eastAsia="Calibri"/>
          <w:b/>
        </w:rPr>
        <w:t>удержание дороже найма</w:t>
      </w:r>
      <w:r>
        <w:rPr>
          <w:rFonts w:ascii="Calibri" w:hAnsi="Calibri" w:eastAsia="Calibri"/>
          <w:b w:val="0"/>
        </w:rPr>
        <w:t xml:space="preserve"> — окно для продукта «не убивать смену».</w:t>
      </w:r>
    </w:p>
    <w:p>
      <w:pPr>
        <w:pStyle w:val="ListBullet"/>
      </w:pPr>
      <w:r>
        <w:rPr>
          <w:rFonts w:ascii="Calibri" w:hAnsi="Calibri" w:eastAsia="Calibri"/>
          <w:b w:val="0"/>
        </w:rPr>
        <w:t>Сети 3–15 точек: слишком малы для Novikov / корпоративного L&amp;D, слишком живы для «тренинга на час».</w:t>
      </w:r>
    </w:p>
    <w:p>
      <w:pPr>
        <w:pStyle w:val="ListBullet"/>
      </w:pPr>
      <w:r>
        <w:rPr>
          <w:rFonts w:ascii="Calibri" w:hAnsi="Calibri" w:eastAsia="Calibri"/>
          <w:b w:val="0"/>
        </w:rPr>
        <w:t>Шефы и опердиректора хотят передавать ремесло, им некуда это поставить красиво (не в TikTok и не в Novikov Camp за бренд-цену).</w:t>
      </w:r>
    </w:p>
    <w:p>
      <w:pPr>
        <w:pStyle w:val="ListBullet"/>
      </w:pPr>
      <w:r>
        <w:rPr>
          <w:rFonts w:ascii="Calibri" w:hAnsi="Calibri" w:eastAsia="Calibri"/>
          <w:b w:val="0"/>
        </w:rPr>
        <w:t>Контент с туров → база → подписка. Настоящая академия, не лендинг.</w:t>
      </w:r>
    </w:p>
    <w:p>
      <w:pPr>
        <w:pStyle w:val="ListBullet"/>
      </w:pPr>
      <w:r>
        <w:rPr>
          <w:rFonts w:ascii="Calibri" w:hAnsi="Calibri" w:eastAsia="Calibri"/>
          <w:b w:val="0"/>
        </w:rPr>
        <w:t>Аутсорс финансов / гостя / операционки за % — отдельный P&amp;L, когда появится доверие.</w:t>
      </w:r>
    </w:p>
    <w:p>
      <w:pPr>
        <w:pStyle w:val="ListBullet"/>
      </w:pPr>
      <w:r>
        <w:rPr>
          <w:rFonts w:ascii="Calibri" w:hAnsi="Calibri" w:eastAsia="Calibri"/>
          <w:b w:val="0"/>
        </w:rPr>
        <w:t>«Менеджер по счастью» как роль в ресторане — если её упаковать как профессию академии, это уже воронка людей, не только точек.</w:t>
      </w:r>
    </w:p>
    <w:p>
      <w:pPr>
        <w:pStyle w:val="Heading3"/>
      </w:pPr>
      <w:r>
        <w:t>Threats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Ресторан в кризисе режет «развитие» первым. Ваш консалтинг должны продавать как </w:t>
      </w:r>
      <w:r>
        <w:rPr>
          <w:rFonts w:ascii="Calibri" w:hAnsi="Calibri" w:eastAsia="Calibri"/>
          <w:b/>
        </w:rPr>
        <w:t>антикризис смены</w:t>
      </w:r>
      <w:r>
        <w:rPr>
          <w:rFonts w:ascii="Calibri" w:hAnsi="Calibri" w:eastAsia="Calibri"/>
          <w:b w:val="0"/>
        </w:rPr>
        <w:t>, не как академию души.</w:t>
      </w:r>
    </w:p>
    <w:p>
      <w:pPr>
        <w:pStyle w:val="ListBullet"/>
      </w:pPr>
      <w:r>
        <w:rPr>
          <w:rFonts w:ascii="Calibri" w:hAnsi="Calibri" w:eastAsia="Calibri"/>
          <w:b w:val="0"/>
        </w:rPr>
        <w:t>Крупные школы (Novikov Space, Welcomepro, RESTA, UPSKILL) могут добавить «wellbeing-модуль» за квартал.</w:t>
      </w:r>
    </w:p>
    <w:p>
      <w:pPr>
        <w:pStyle w:val="ListBullet"/>
      </w:pPr>
      <w:r>
        <w:rPr>
          <w:rFonts w:ascii="Calibri" w:hAnsi="Calibri" w:eastAsia="Calibri"/>
          <w:b w:val="0"/>
        </w:rPr>
        <w:t>Imredi Pulse и прочие Telegram-AI обещают «3 действия в неделю» по food-cost — путаница имён и бюджетов.</w:t>
      </w:r>
    </w:p>
    <w:p>
      <w:pPr>
        <w:pStyle w:val="ListBullet"/>
      </w:pPr>
      <w:r>
        <w:rPr>
          <w:rFonts w:ascii="Calibri" w:hAnsi="Calibri" w:eastAsia="Calibri"/>
          <w:b w:val="0"/>
        </w:rPr>
        <w:t>Срыв одного тура / один токсичный «духовный» кейс — репутация дома.</w:t>
      </w:r>
    </w:p>
    <w:p>
      <w:pPr>
        <w:pStyle w:val="ListBullet"/>
      </w:pPr>
      <w:r>
        <w:rPr>
          <w:rFonts w:ascii="Calibri" w:hAnsi="Calibri" w:eastAsia="Calibri"/>
          <w:b w:val="0"/>
        </w:rPr>
        <w:t>Конфликт партнёров при 50/50 без выхода (вы сознательно убрали deadlock). Это этично и может заморозить кассу навсегда.</w:t>
      </w:r>
    </w:p>
    <w:p>
      <w:pPr>
        <w:pStyle w:val="ListBullet"/>
      </w:pPr>
      <w:r>
        <w:rPr>
          <w:rFonts w:ascii="Calibri" w:hAnsi="Calibri" w:eastAsia="Calibri"/>
          <w:b w:val="0"/>
        </w:rPr>
        <w:t>Смешение Pulse-выручки и академии → налоговый удар по личному ИП.</w:t>
      </w:r>
    </w:p>
    <w:p>
      <w:pPr>
        <w:pStyle w:val="Heading2"/>
      </w:pPr>
      <w:r>
        <w:t>6. Конкуренты</w:t>
      </w:r>
    </w:p>
    <w:p>
      <w:r>
        <w:rPr>
          <w:rFonts w:ascii="Calibri" w:hAnsi="Calibri" w:eastAsia="Calibri"/>
          <w:b w:val="0"/>
        </w:rPr>
        <w:t xml:space="preserve">Прямого клона «духовная академия + пульс смены + туры шефов» нет. Конкуренция — </w:t>
      </w:r>
      <w:r>
        <w:rPr>
          <w:rFonts w:ascii="Calibri" w:hAnsi="Calibri" w:eastAsia="Calibri"/>
          <w:b/>
        </w:rPr>
        <w:t>за бюджет и за внимание собственника</w:t>
      </w:r>
      <w:r>
        <w:rPr>
          <w:rFonts w:ascii="Calibri" w:hAnsi="Calibri" w:eastAsia="Calibri"/>
          <w:b w:val="0"/>
        </w:rPr>
        <w:t>.</w:t>
      </w:r>
    </w:p>
    <w:p>
      <w:pPr>
        <w:pStyle w:val="Heading3"/>
      </w:pPr>
      <w:r>
        <w:t>А. Чинят ресторан (ваш слой 1)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Игрок</w:t>
            </w:r>
          </w:p>
        </w:tc>
        <w:tc>
          <w:tcPr>
            <w:tcW w:type="dxa" w:w="2436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Что продаёт</w:t>
            </w:r>
          </w:p>
        </w:tc>
        <w:tc>
          <w:tcPr>
            <w:tcW w:type="dxa" w:w="2436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Чем вы лучше</w:t>
            </w:r>
          </w:p>
        </w:tc>
        <w:tc>
          <w:tcPr>
            <w:tcW w:type="dxa" w:w="2436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Чем они лучше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Welcomepro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Университет + консалтинг управленцев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 вас ежедневный контур смены, не только курс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Бренд, каталог курсов, годы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RESTA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Консалтинг и обучение с 2005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Живой пульс + смысл, не «ещё тренинг зала»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Машина, доверие, штат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UPSKILL, Академия ресторанного бизнеса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Курсы + аудит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Продукт после курса (бот)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Упаковка «университет»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Независимые консультанты-звёзды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Личная экспертиза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Система 4 блоков + цифра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Имя, связи УК</w:t>
            </w:r>
          </w:p>
        </w:tc>
      </w:tr>
    </w:tbl>
    <w:p/>
    <w:p>
      <w:pPr>
        <w:pStyle w:val="Heading3"/>
      </w:pPr>
      <w:r>
        <w:t>Б. Цифра про смену / команду (Pulse)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Игрок</w:t>
            </w:r>
          </w:p>
        </w:tc>
        <w:tc>
          <w:tcPr>
            <w:tcW w:type="dxa" w:w="32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Что это</w:t>
            </w:r>
          </w:p>
        </w:tc>
        <w:tc>
          <w:tcPr>
            <w:tcW w:type="dxa" w:w="32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Заметка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Happy Job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Вовлечённость, бенчмарки, не HoReCa-native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Разовый/периодический опрос, не каждая смена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Imredi Pulse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AI по KPI, food-cost, Telegram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Другая боль (себестоимость), путаница бренда «Pulse»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iiko / r_keeper / Эвотор и чаты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Учёт, не состояние людей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Уже стоят, «зачем ещё бот»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Teamly, корпоративные LMS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Обучение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 сигнал смены</w:t>
            </w:r>
          </w:p>
        </w:tc>
      </w:tr>
    </w:tbl>
    <w:p/>
    <w:p>
      <w:r>
        <w:rPr>
          <w:rFonts w:ascii="Calibri" w:hAnsi="Calibri" w:eastAsia="Calibri"/>
          <w:b w:val="0"/>
        </w:rPr>
        <w:t xml:space="preserve">Ваш клин: </w:t>
      </w:r>
      <w:r>
        <w:rPr>
          <w:rFonts w:ascii="Calibri" w:hAnsi="Calibri" w:eastAsia="Calibri"/>
          <w:b/>
        </w:rPr>
        <w:t>не HR-опрос раз в квартал и не food-cost</w:t>
      </w:r>
      <w:r>
        <w:rPr>
          <w:rFonts w:ascii="Calibri" w:hAnsi="Calibri" w:eastAsia="Calibri"/>
          <w:b w:val="0"/>
        </w:rPr>
        <w:t>, а «как прошла эта смена у зала и кухни» + человек, который это разбирает. Без второго куска бот — ещё одно забытое уведомление.</w:t>
      </w:r>
    </w:p>
    <w:p>
      <w:pPr>
        <w:pStyle w:val="Heading3"/>
      </w:pPr>
      <w:r>
        <w:t>В. Туры и школы ремесла (слой 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Игрок</w:t>
            </w:r>
          </w:p>
        </w:tc>
        <w:tc>
          <w:tcPr>
            <w:tcW w:type="dxa" w:w="32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Формат</w:t>
            </w:r>
          </w:p>
        </w:tc>
        <w:tc>
          <w:tcPr>
            <w:tcW w:type="dxa" w:w="3249"/>
            <w:shd w:fill="FF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Ваш зазор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Novikov School / Space Camp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Гастротуры, МК шефов, бренд Новикова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У них гастрономия и статус. У вас — </w:t>
            </w:r>
            <w:r>
              <w:rPr>
                <w:rFonts w:ascii="Calibri" w:hAnsi="Calibri" w:eastAsia="Calibri"/>
                <w:b/>
                <w:sz w:val="18"/>
              </w:rPr>
              <w:t>передача роли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(шеф→шефу, опер→оперу, HR→HR) + духовность как ось, не банный отдых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Gastroly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Образовательные туры для профи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Международный нетворкинг. Вы — про внутреннюю опору профессии в РФ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Кулинарные школы / шеф-инсты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МК для любителей и профи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 системная академия ролей HoReCa</w:t>
            </w:r>
          </w:p>
        </w:tc>
      </w:tr>
    </w:tbl>
    <w:p/>
    <w:p>
      <w:r>
        <w:rPr>
          <w:rFonts w:ascii="Calibri" w:hAnsi="Calibri" w:eastAsia="Calibri"/>
          <w:b w:val="0"/>
        </w:rPr>
        <w:t xml:space="preserve">Если тур будет «красивые фото и свечи» — вы проиграете Novikov по бренду и Gastroly по программе. Если тур будет </w:t>
      </w:r>
      <w:r>
        <w:rPr>
          <w:rFonts w:ascii="Calibri" w:hAnsi="Calibri" w:eastAsia="Calibri"/>
          <w:b/>
        </w:rPr>
        <w:t>ремесло + присутствие + разбор служения</w:t>
      </w:r>
      <w:r>
        <w:rPr>
          <w:rFonts w:ascii="Calibri" w:hAnsi="Calibri" w:eastAsia="Calibri"/>
          <w:b w:val="0"/>
        </w:rPr>
        <w:t xml:space="preserve"> — вы в пустой клетке.</w:t>
      </w:r>
    </w:p>
    <w:p>
      <w:pPr>
        <w:pStyle w:val="Heading3"/>
      </w:pPr>
      <w:r>
        <w:t>Г. Заменители (не конкуренты, а «а давайте не будем»)</w:t>
      </w:r>
    </w:p>
    <w:p>
      <w:pPr>
        <w:pStyle w:val="ListBullet"/>
      </w:pPr>
      <w:r>
        <w:rPr>
          <w:rFonts w:ascii="Calibri" w:hAnsi="Calibri" w:eastAsia="Calibri"/>
          <w:b w:val="0"/>
        </w:rPr>
        <w:t>Ещё одна вакансия на Авито.</w:t>
      </w:r>
    </w:p>
    <w:p>
      <w:pPr>
        <w:pStyle w:val="ListBullet"/>
      </w:pPr>
      <w:r>
        <w:rPr>
          <w:rFonts w:ascii="Calibri" w:hAnsi="Calibri" w:eastAsia="Calibri"/>
          <w:b w:val="0"/>
        </w:rPr>
        <w:t>Корпоратив / баня / «тимбилдинг».</w:t>
      </w:r>
    </w:p>
    <w:p>
      <w:pPr>
        <w:pStyle w:val="ListBullet"/>
      </w:pPr>
      <w:r>
        <w:rPr>
          <w:rFonts w:ascii="Calibri" w:hAnsi="Calibri" w:eastAsia="Calibri"/>
          <w:b w:val="0"/>
        </w:rPr>
        <w:t>Тренинг сервиса на 4 часа.</w:t>
      </w:r>
    </w:p>
    <w:p>
      <w:pPr>
        <w:pStyle w:val="ListBullet"/>
      </w:pPr>
      <w:r>
        <w:rPr>
          <w:rFonts w:ascii="Calibri" w:hAnsi="Calibri" w:eastAsia="Calibri"/>
          <w:b w:val="0"/>
        </w:rPr>
        <w:t>Игнор, пока точка не закрылась.</w:t>
      </w:r>
    </w:p>
    <w:p>
      <w:r>
        <w:rPr>
          <w:rFonts w:ascii="Calibri" w:hAnsi="Calibri" w:eastAsia="Calibri"/>
          <w:b w:val="0"/>
        </w:rPr>
        <w:t xml:space="preserve">В 2026 заменитель №1 — </w:t>
      </w:r>
      <w:r>
        <w:rPr>
          <w:rFonts w:ascii="Calibri" w:hAnsi="Calibri" w:eastAsia="Calibri"/>
          <w:b/>
        </w:rPr>
        <w:t>вообще ничего не покупать</w:t>
      </w:r>
      <w:r>
        <w:rPr>
          <w:rFonts w:ascii="Calibri" w:hAnsi="Calibri" w:eastAsia="Calibri"/>
          <w:b w:val="0"/>
        </w:rPr>
        <w:t>. Поэтому оффер должен обещать измеримое «было → стало» по людям/жалобе/текучке, иначе духовность не пробьёт кассовый разрыв собственника.</w:t>
      </w:r>
    </w:p>
    <w:p>
      <w:pPr>
        <w:pStyle w:val="Heading2"/>
      </w:pPr>
      <w:r>
        <w:t>7. Позиционирование</w:t>
      </w:r>
    </w:p>
    <w:p>
      <w:r>
        <w:rPr>
          <w:rFonts w:ascii="Calibri" w:hAnsi="Calibri" w:eastAsia="Calibri"/>
          <w:b w:val="0"/>
        </w:rPr>
        <w:t>Не говорите рынку: «мы платформа счастья».</w:t>
      </w:r>
    </w:p>
    <w:p>
      <w:r>
        <w:rPr>
          <w:rFonts w:ascii="Calibri" w:hAnsi="Calibri" w:eastAsia="Calibri"/>
          <w:b w:val="0"/>
        </w:rPr>
        <w:t xml:space="preserve">Говорите рынку: </w:t>
      </w:r>
      <w:r>
        <w:rPr>
          <w:rFonts w:ascii="Calibri" w:hAnsi="Calibri" w:eastAsia="Calibri"/>
          <w:b/>
        </w:rPr>
        <w:t>«мы делаем так, чтобы смена не убивала людей и сервис — и растим тех, кто это умеет держать»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 xml:space="preserve">Счастье и любовь — для своих и для тех, кто уже внутри. На первом экране собственника — </w:t>
      </w:r>
      <w:r>
        <w:rPr>
          <w:rFonts w:ascii="Calibri" w:hAnsi="Calibri" w:eastAsia="Calibri"/>
          <w:b/>
        </w:rPr>
        <w:t>раннее обнаружение и удержание</w:t>
      </w:r>
      <w:r>
        <w:rPr>
          <w:rFonts w:ascii="Calibri" w:hAnsi="Calibri" w:eastAsia="Calibri"/>
          <w:b w:val="0"/>
        </w:rPr>
        <w:t>. На втором — академия.</w:t>
      </w:r>
    </w:p>
    <w:p>
      <w:r>
        <w:rPr>
          <w:rFonts w:ascii="Calibri" w:hAnsi="Calibri" w:eastAsia="Calibri"/>
          <w:b w:val="0"/>
        </w:rPr>
        <w:t>Две витрины в одной, но разный вход:</w:t>
      </w:r>
    </w:p>
    <w:p>
      <w:pPr>
        <w:pStyle w:val="ListBullet"/>
      </w:pPr>
      <w:r>
        <w:rPr>
          <w:rFonts w:ascii="Calibri" w:hAnsi="Calibri" w:eastAsia="Calibri"/>
          <w:b w:val="0"/>
        </w:rPr>
        <w:t>Собственник → Состояние смены.</w:t>
      </w:r>
    </w:p>
    <w:p>
      <w:pPr>
        <w:pStyle w:val="ListBullet"/>
      </w:pPr>
      <w:r>
        <w:rPr>
          <w:rFonts w:ascii="Calibri" w:hAnsi="Calibri" w:eastAsia="Calibri"/>
          <w:b w:val="0"/>
        </w:rPr>
        <w:t>Шеф / опер / HR → туры и база.</w:t>
      </w:r>
    </w:p>
    <w:p>
      <w:pPr>
        <w:pStyle w:val="ListBullet"/>
      </w:pPr>
      <w:r>
        <w:rPr>
          <w:rFonts w:ascii="Calibri" w:hAnsi="Calibri" w:eastAsia="Calibri"/>
          <w:b w:val="0"/>
        </w:rPr>
        <w:t>Дом → Академия счастья.</w:t>
      </w:r>
    </w:p>
    <w:p>
      <w:r>
        <w:rPr>
          <w:rFonts w:ascii="Calibri" w:hAnsi="Calibri" w:eastAsia="Calibri"/>
          <w:b w:val="0"/>
        </w:rPr>
        <w:t>Если всё время говорить только «творить любовь», вы отсеете платёжеспособных циников, которые как раз ваши лучшие клиенты на консалтинг. Их можно привести к любви через результат, не через манифест.</w:t>
      </w:r>
    </w:p>
    <w:p>
      <w:pPr>
        <w:pStyle w:val="Heading2"/>
      </w:pPr>
      <w:r>
        <w:t>8. Будущее: три горизонта</w:t>
      </w:r>
    </w:p>
    <w:p>
      <w:pPr>
        <w:pStyle w:val="Heading3"/>
      </w:pPr>
      <w:r>
        <w:t>Сейчас → 3 месяца (не умереть красиво)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1–3 живых пилота «Состояние смены» с baseline в боте </w:t>
      </w:r>
      <w:r>
        <w:rPr>
          <w:rFonts w:ascii="Calibri" w:hAnsi="Calibri" w:eastAsia="Calibri"/>
          <w:b/>
        </w:rPr>
        <w:t>до</w:t>
      </w:r>
      <w:r>
        <w:rPr>
          <w:rFonts w:ascii="Calibri" w:hAnsi="Calibri" w:eastAsia="Calibri"/>
          <w:b w:val="0"/>
        </w:rPr>
        <w:t xml:space="preserve"> консалтинга, не после.</w:t>
      </w:r>
    </w:p>
    <w:p>
      <w:pPr>
        <w:pStyle w:val="ListBullet"/>
      </w:pPr>
      <w:r>
        <w:rPr>
          <w:rFonts w:ascii="Calibri" w:hAnsi="Calibri" w:eastAsia="Calibri"/>
          <w:b w:val="0"/>
        </w:rPr>
        <w:t>Подписка, которую не стыдно оставить после проекта.</w:t>
      </w:r>
    </w:p>
    <w:p>
      <w:pPr>
        <w:pStyle w:val="ListBullet"/>
      </w:pPr>
      <w:r>
        <w:rPr>
          <w:rFonts w:ascii="Calibri" w:hAnsi="Calibri" w:eastAsia="Calibri"/>
          <w:b w:val="0"/>
        </w:rPr>
        <w:t>Один тур-черновик с датой, ценой, составом ведущих — или честно не анонсировать осень.</w:t>
      </w:r>
    </w:p>
    <w:p>
      <w:pPr>
        <w:pStyle w:val="ListBullet"/>
      </w:pPr>
      <w:r>
        <w:rPr>
          <w:rFonts w:ascii="Calibri" w:hAnsi="Calibri" w:eastAsia="Calibri"/>
          <w:b w:val="0"/>
        </w:rPr>
        <w:t>База: не строить платформу. Сложить 10 реальных файлов с проектов в Notion/диск. «Скоро» на сайте честно.</w:t>
      </w:r>
    </w:p>
    <w:p>
      <w:pPr>
        <w:pStyle w:val="ListBullet"/>
      </w:pPr>
      <w:r>
        <w:rPr>
          <w:rFonts w:ascii="Calibri" w:hAnsi="Calibri" w:eastAsia="Calibri"/>
          <w:b w:val="0"/>
        </w:rPr>
        <w:t>Развести деньги Pulse и академии с бухгалтером. Не подписывать ПТ вслепую.</w:t>
      </w:r>
    </w:p>
    <w:p>
      <w:pPr>
        <w:pStyle w:val="ListBullet"/>
      </w:pPr>
      <w:r>
        <w:rPr>
          <w:rFonts w:ascii="Calibri" w:hAnsi="Calibri" w:eastAsia="Calibri"/>
          <w:b w:val="0"/>
        </w:rPr>
        <w:t>Язык продаж: боль смены, не храм.</w:t>
      </w:r>
    </w:p>
    <w:p>
      <w:r>
        <w:rPr>
          <w:rFonts w:ascii="Calibri" w:hAnsi="Calibri" w:eastAsia="Calibri"/>
          <w:b w:val="0"/>
        </w:rPr>
        <w:t xml:space="preserve">Критерий успеха: </w:t>
      </w:r>
      <w:r>
        <w:rPr>
          <w:rFonts w:ascii="Calibri" w:hAnsi="Calibri" w:eastAsia="Calibri"/>
          <w:b/>
        </w:rPr>
        <w:t>не сайт, а 2 кейса “было → стало” и 1 счёт, который оплатили повторно</w:t>
      </w:r>
      <w:r>
        <w:rPr>
          <w:rFonts w:ascii="Calibri" w:hAnsi="Calibri" w:eastAsia="Calibri"/>
          <w:b w:val="0"/>
        </w:rPr>
        <w:t xml:space="preserve"> (подписка или второй месяц).</w:t>
      </w:r>
    </w:p>
    <w:p>
      <w:pPr>
        <w:pStyle w:val="Heading3"/>
      </w:pPr>
      <w:r>
        <w:t>3–12 месяцев (собрать дом)</w:t>
      </w:r>
    </w:p>
    <w:p>
      <w:pPr>
        <w:pStyle w:val="ListBullet"/>
      </w:pPr>
      <w:r>
        <w:rPr>
          <w:rFonts w:ascii="Calibri" w:hAnsi="Calibri" w:eastAsia="Calibri"/>
          <w:b w:val="0"/>
        </w:rPr>
        <w:t>8–20 точек на мониторинге или эквивалент в выручке проектов.</w:t>
      </w:r>
    </w:p>
    <w:p>
      <w:pPr>
        <w:pStyle w:val="ListBullet"/>
      </w:pPr>
      <w:r>
        <w:rPr>
          <w:rFonts w:ascii="Calibri" w:hAnsi="Calibri" w:eastAsia="Calibri"/>
          <w:b w:val="0"/>
        </w:rPr>
        <w:t>1–2 тура, после которых шефы/оперы сами зовут следующий поток.</w:t>
      </w:r>
    </w:p>
    <w:p>
      <w:pPr>
        <w:pStyle w:val="ListBullet"/>
      </w:pPr>
      <w:r>
        <w:rPr>
          <w:rFonts w:ascii="Calibri" w:hAnsi="Calibri" w:eastAsia="Calibri"/>
          <w:b w:val="0"/>
        </w:rPr>
        <w:t>Роль «менеджер по счастью» как штучный выпуск академии, не слоган.</w:t>
      </w:r>
    </w:p>
    <w:p>
      <w:pPr>
        <w:pStyle w:val="ListBullet"/>
      </w:pPr>
      <w:r>
        <w:rPr>
          <w:rFonts w:ascii="Calibri" w:hAnsi="Calibri" w:eastAsia="Calibri"/>
          <w:b w:val="0"/>
        </w:rPr>
        <w:t>База: 50+ материалов, часть платная или в подписке «дома».</w:t>
      </w:r>
    </w:p>
    <w:p>
      <w:pPr>
        <w:pStyle w:val="ListBullet"/>
      </w:pPr>
      <w:r>
        <w:rPr>
          <w:rFonts w:ascii="Calibri" w:hAnsi="Calibri" w:eastAsia="Calibri"/>
          <w:b w:val="0"/>
        </w:rPr>
        <w:t>Решить ОПФ: остаться на ПТ с правильным УСН или уйти в ООО, когда появится найм.</w:t>
      </w:r>
    </w:p>
    <w:p>
      <w:r>
        <w:rPr>
          <w:rFonts w:ascii="Calibri" w:hAnsi="Calibri" w:eastAsia="Calibri"/>
          <w:b w:val="0"/>
        </w:rPr>
        <w:t>Критерий: академия узнаётся в узком круге УК СПб/МСК как «те, кто чинит смену и не делает вид, что тренинг равен культуре».</w:t>
      </w:r>
    </w:p>
    <w:p>
      <w:pPr>
        <w:pStyle w:val="Heading3"/>
      </w:pPr>
      <w:r>
        <w:t>12–36 месяцев (если слой 1 жив)</w:t>
      </w:r>
    </w:p>
    <w:p>
      <w:pPr>
        <w:pStyle w:val="ListBullet"/>
      </w:pPr>
      <w:r>
        <w:rPr>
          <w:rFonts w:ascii="Calibri" w:hAnsi="Calibri" w:eastAsia="Calibri"/>
          <w:b w:val="0"/>
        </w:rPr>
        <w:t>Сеть консультантов / выпускников, не два основателя на всех проектах.</w:t>
      </w:r>
    </w:p>
    <w:p>
      <w:pPr>
        <w:pStyle w:val="ListBullet"/>
      </w:pPr>
      <w:r>
        <w:rPr>
          <w:rFonts w:ascii="Calibri" w:hAnsi="Calibri" w:eastAsia="Calibri"/>
          <w:b w:val="0"/>
        </w:rPr>
        <w:t>Pulse как инфраструктура академии, не отдельный стартап.</w:t>
      </w:r>
    </w:p>
    <w:p>
      <w:pPr>
        <w:pStyle w:val="ListBullet"/>
      </w:pPr>
      <w:r>
        <w:rPr>
          <w:rFonts w:ascii="Calibri" w:hAnsi="Calibri" w:eastAsia="Calibri"/>
          <w:b w:val="0"/>
        </w:rPr>
        <w:t>Туры как календарь дома (как у школы, не как у ивент-агентства).</w:t>
      </w:r>
    </w:p>
    <w:p>
      <w:pPr>
        <w:pStyle w:val="ListBullet"/>
      </w:pPr>
      <w:r>
        <w:rPr>
          <w:rFonts w:ascii="Calibri" w:hAnsi="Calibri" w:eastAsia="Calibri"/>
          <w:b w:val="0"/>
        </w:rPr>
        <w:t>База как второй MRR.</w:t>
      </w:r>
    </w:p>
    <w:p>
      <w:pPr>
        <w:pStyle w:val="ListBullet"/>
      </w:pPr>
      <w:r>
        <w:rPr>
          <w:rFonts w:ascii="Calibri" w:hAnsi="Calibri" w:eastAsia="Calibri"/>
          <w:b w:val="0"/>
        </w:rPr>
        <w:t>Опционально: % за аутсорс финансов/гостя — только после того, как умеете считать чужой P&amp;L без стыда (у Ботвича финансы были слабым местом методики — это надо закрыть людьми, не лозунгом).</w:t>
      </w:r>
    </w:p>
    <w:p>
      <w:r>
        <w:rPr>
          <w:rFonts w:ascii="Calibri" w:hAnsi="Calibri" w:eastAsia="Calibri"/>
          <w:b w:val="0"/>
        </w:rPr>
        <w:t xml:space="preserve">Критерий большого будущего: </w:t>
      </w:r>
      <w:r>
        <w:rPr>
          <w:rFonts w:ascii="Calibri" w:hAnsi="Calibri" w:eastAsia="Calibri"/>
          <w:b/>
        </w:rPr>
        <w:t>дом продаёт людей и систему, а не часы двух фамилий</w:t>
      </w:r>
      <w:r>
        <w:rPr>
          <w:rFonts w:ascii="Calibri" w:hAnsi="Calibri" w:eastAsia="Calibri"/>
          <w:b w:val="0"/>
        </w:rPr>
        <w:t>. Если через два года всё ещё «Сергей + Артём едут на точку» — это практика, не академия.</w:t>
      </w:r>
    </w:p>
    <w:p>
      <w:pPr>
        <w:pStyle w:val="Heading2"/>
      </w:pPr>
      <w:r>
        <w:t>9. Что может убить идею (честно)</w:t>
      </w:r>
    </w:p>
    <w:p>
      <w:pPr>
        <w:pStyle w:val="ListNumber"/>
      </w:pPr>
      <w:r>
        <w:rPr>
          <w:rFonts w:ascii="Calibri" w:hAnsi="Calibri" w:eastAsia="Calibri"/>
          <w:b/>
        </w:rPr>
        <w:t>Духовность как витрина, операционка как хвост.</w:t>
      </w:r>
      <w:r>
        <w:rPr>
          <w:rFonts w:ascii="Calibri" w:hAnsi="Calibri" w:eastAsia="Calibri"/>
          <w:b w:val="0"/>
        </w:rPr>
        <w:t xml:space="preserve"> Собственник услышит «счастье», закроет вкладку.</w:t>
      </w:r>
    </w:p>
    <w:p>
      <w:pPr>
        <w:pStyle w:val="ListNumber"/>
      </w:pPr>
      <w:r>
        <w:rPr>
          <w:rFonts w:ascii="Calibri" w:hAnsi="Calibri" w:eastAsia="Calibri"/>
          <w:b/>
        </w:rPr>
        <w:t>Три недоделанных продукта.</w:t>
      </w:r>
      <w:r>
        <w:rPr>
          <w:rFonts w:ascii="Calibri" w:hAnsi="Calibri" w:eastAsia="Calibri"/>
          <w:b w:val="0"/>
        </w:rPr>
        <w:t xml:space="preserve"> Пустая база + туры без дат + Pulse без внедрения = недоверие ко всему дому.</w:t>
      </w:r>
    </w:p>
    <w:p>
      <w:pPr>
        <w:pStyle w:val="ListNumber"/>
      </w:pPr>
      <w:r>
        <w:rPr>
          <w:rFonts w:ascii="Calibri" w:hAnsi="Calibri" w:eastAsia="Calibri"/>
          <w:b/>
        </w:rPr>
        <w:t>SaaS-мечта.</w:t>
      </w:r>
      <w:r>
        <w:rPr>
          <w:rFonts w:ascii="Calibri" w:hAnsi="Calibri" w:eastAsia="Calibri"/>
          <w:b w:val="0"/>
        </w:rPr>
        <w:t xml:space="preserve"> Pulse без человека отвалится. Масштаб только через людей академии.</w:t>
      </w:r>
    </w:p>
    <w:p>
      <w:pPr>
        <w:pStyle w:val="ListNumber"/>
      </w:pPr>
      <w:r>
        <w:rPr>
          <w:rFonts w:ascii="Calibri" w:hAnsi="Calibri" w:eastAsia="Calibri"/>
          <w:b/>
        </w:rPr>
        <w:t>Налоги.</w:t>
      </w:r>
      <w:r>
        <w:rPr>
          <w:rFonts w:ascii="Calibri" w:hAnsi="Calibri" w:eastAsia="Calibri"/>
          <w:b w:val="0"/>
        </w:rPr>
        <w:t xml:space="preserve"> Один счёт «как Pulse, без НДС» на работы товарищества.</w:t>
      </w:r>
    </w:p>
    <w:p>
      <w:pPr>
        <w:pStyle w:val="ListNumber"/>
      </w:pPr>
      <w:r>
        <w:rPr>
          <w:rFonts w:ascii="Calibri" w:hAnsi="Calibri" w:eastAsia="Calibri"/>
          <w:b/>
        </w:rPr>
        <w:t>50/50 без движения.</w:t>
      </w:r>
      <w:r>
        <w:rPr>
          <w:rFonts w:ascii="Calibri" w:hAnsi="Calibri" w:eastAsia="Calibri"/>
          <w:b w:val="0"/>
        </w:rPr>
        <w:t xml:space="preserve"> Рефлексия до компромисса — хорошо для культуры и плохо, если три месяца нет цены пакета.</w:t>
      </w:r>
    </w:p>
    <w:p>
      <w:pPr>
        <w:pStyle w:val="ListNumber"/>
      </w:pPr>
      <w:r>
        <w:rPr>
          <w:rFonts w:ascii="Calibri" w:hAnsi="Calibri" w:eastAsia="Calibri"/>
          <w:b/>
        </w:rPr>
        <w:t>Кризис 2026.</w:t>
      </w:r>
      <w:r>
        <w:rPr>
          <w:rFonts w:ascii="Calibri" w:hAnsi="Calibri" w:eastAsia="Calibri"/>
          <w:b w:val="0"/>
        </w:rPr>
        <w:t xml:space="preserve"> Клиент прав, когда не покупает «развитие». Продавайте антисмерть смены.</w:t>
      </w:r>
    </w:p>
    <w:p>
      <w:pPr>
        <w:pStyle w:val="Heading2"/>
      </w:pPr>
      <w:r>
        <w:t>10. Стратегическая ставка (если сжимать до одной фразы)</w:t>
      </w:r>
    </w:p>
    <w:p>
      <w:r>
        <w:rPr>
          <w:rFonts w:ascii="Calibri" w:hAnsi="Calibri" w:eastAsia="Calibri"/>
          <w:b w:val="0"/>
        </w:rPr>
        <w:t xml:space="preserve">Академия счастья имеет смысл как </w:t>
      </w:r>
      <w:r>
        <w:rPr>
          <w:rFonts w:ascii="Calibri" w:hAnsi="Calibri" w:eastAsia="Calibri"/>
          <w:b/>
        </w:rPr>
        <w:t>школа людей HoReCa, у которой есть клиника</w:t>
      </w:r>
      <w:r>
        <w:rPr>
          <w:rFonts w:ascii="Calibri" w:hAnsi="Calibri" w:eastAsia="Calibri"/>
          <w:b w:val="0"/>
        </w:rPr>
        <w:t xml:space="preserve"> (Состояние смены) и </w:t>
      </w:r>
      <w:r>
        <w:rPr>
          <w:rFonts w:ascii="Calibri" w:hAnsi="Calibri" w:eastAsia="Calibri"/>
          <w:b/>
        </w:rPr>
        <w:t>монитор пациента</w:t>
      </w:r>
      <w:r>
        <w:rPr>
          <w:rFonts w:ascii="Calibri" w:hAnsi="Calibri" w:eastAsia="Calibri"/>
          <w:b w:val="0"/>
        </w:rPr>
        <w:t xml:space="preserve"> (Pulse).</w:t>
      </w:r>
    </w:p>
    <w:p>
      <w:r>
        <w:rPr>
          <w:rFonts w:ascii="Calibri" w:hAnsi="Calibri" w:eastAsia="Calibri"/>
          <w:b w:val="0"/>
        </w:rPr>
        <w:t>Туры — кампус. База — библиотека.</w:t>
      </w:r>
    </w:p>
    <w:p>
      <w:r>
        <w:rPr>
          <w:rFonts w:ascii="Calibri" w:hAnsi="Calibri" w:eastAsia="Calibri"/>
          <w:b w:val="0"/>
        </w:rPr>
        <w:t>Клиника кормит. Кампус делает имя. Библиотека масштабирует.</w:t>
      </w:r>
    </w:p>
    <w:p>
      <w:r>
        <w:rPr>
          <w:rFonts w:ascii="Calibri" w:hAnsi="Calibri" w:eastAsia="Calibri"/>
          <w:b w:val="0"/>
        </w:rPr>
        <w:t>Перевернуть порядок нельзя.</w:t>
      </w:r>
    </w:p>
    <w:p>
      <w:pPr>
        <w:pStyle w:val="Heading2"/>
      </w:pPr>
      <w:r>
        <w:t>11. Вопросы, на которые вам двоим ответить письменно</w:t>
      </w:r>
    </w:p>
    <w:p>
      <w:pPr>
        <w:pStyle w:val="ListNumber"/>
      </w:pPr>
      <w:r>
        <w:rPr>
          <w:rFonts w:ascii="Calibri" w:hAnsi="Calibri" w:eastAsia="Calibri"/>
          <w:b w:val="0"/>
        </w:rPr>
        <w:t>Первый год: сколько часов Ботвича продаём в месяц и сколько точек Pulse реально ведём?</w:t>
      </w:r>
    </w:p>
    <w:p>
      <w:pPr>
        <w:pStyle w:val="ListNumber"/>
      </w:pPr>
      <w:r>
        <w:rPr>
          <w:rFonts w:ascii="Calibri" w:hAnsi="Calibri" w:eastAsia="Calibri"/>
          <w:b w:val="0"/>
        </w:rPr>
        <w:t>Туры — для клиентов смен или для рынка целиком? (разный маркетинг)</w:t>
      </w:r>
    </w:p>
    <w:p>
      <w:pPr>
        <w:pStyle w:val="ListNumber"/>
      </w:pPr>
      <w:r>
        <w:rPr>
          <w:rFonts w:ascii="Calibri" w:hAnsi="Calibri" w:eastAsia="Calibri"/>
          <w:b w:val="0"/>
        </w:rPr>
        <w:t>Что из Pulse остаётся личным контуром Смирнова вне 50/50 — если «целиком в проект», это надо одной фразой в договоре.</w:t>
      </w:r>
    </w:p>
    <w:p>
      <w:pPr>
        <w:pStyle w:val="ListNumber"/>
      </w:pPr>
      <w:r>
        <w:rPr>
          <w:rFonts w:ascii="Calibri" w:hAnsi="Calibri" w:eastAsia="Calibri"/>
          <w:b w:val="0"/>
        </w:rPr>
        <w:t>Кто ведущие туров кроме вас? Без имён тур — фантазия.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Какой один KPI проекта для клиента: текучка, индекс смены, жалобы, средний чек? Выберите </w:t>
      </w:r>
      <w:r>
        <w:rPr>
          <w:rFonts w:ascii="Calibri" w:hAnsi="Calibri" w:eastAsia="Calibri"/>
          <w:b/>
        </w:rPr>
        <w:t>один</w:t>
      </w:r>
      <w:r>
        <w:rPr>
          <w:rFonts w:ascii="Calibri" w:hAnsi="Calibri" w:eastAsia="Calibri"/>
          <w:b w:val="0"/>
        </w:rPr>
        <w:t xml:space="preserve"> для пилота.</w:t>
      </w:r>
    </w:p>
    <w:p>
      <w:pPr>
        <w:pStyle w:val="ListNumber"/>
      </w:pPr>
      <w:r>
        <w:rPr>
          <w:rFonts w:ascii="Calibri" w:hAnsi="Calibri" w:eastAsia="Calibri"/>
          <w:b w:val="0"/>
        </w:rPr>
        <w:t>Готовы ли продавать жёстким языком боли, оставив «любовь» для тех, кто уже внутри?</w:t>
      </w:r>
    </w:p>
    <w:p>
      <w:r>
        <w:rPr>
          <w:rFonts w:ascii="Calibri" w:hAnsi="Calibri" w:eastAsia="Calibri"/>
          <w:b w:val="0"/>
        </w:rPr>
        <w:t>Когда на эти шесть есть ответ — можно считать цены и воронку. Пока нет — любой SWOT будет литературой.</w:t>
      </w:r>
    </w:p>
    <w:p>
      <w:pPr>
        <w:spacing w:before="360"/>
      </w:pPr>
      <w:r>
        <w:rPr>
          <w:rFonts w:ascii="Calibri" w:hAnsi="Calibri" w:eastAsia="Calibri"/>
          <w:b w:val="0"/>
          <w:color w:val="888888"/>
          <w:sz w:val="18"/>
        </w:rPr>
        <w:t>Файл собран из docs/akademiya-schastya/business-memo.md · 14.08.2026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C19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C191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C191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C19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