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34" w:rsidRDefault="00546F92" w:rsidP="00BF52C9">
      <w:pPr>
        <w:pStyle w:val="Akapitzlist"/>
        <w:numPr>
          <w:ilvl w:val="0"/>
          <w:numId w:val="3"/>
        </w:numPr>
        <w:ind w:left="284" w:hanging="295"/>
        <w:rPr>
          <w:b/>
        </w:rPr>
      </w:pPr>
      <w:r w:rsidRPr="00546F92">
        <w:rPr>
          <w:b/>
        </w:rPr>
        <w:t>Co to jest jarzmo testowe?</w:t>
      </w:r>
    </w:p>
    <w:p w:rsidR="00546F92" w:rsidRDefault="00546F92" w:rsidP="00BF52C9">
      <w:pPr>
        <w:pStyle w:val="Akapitzlist"/>
        <w:ind w:left="284"/>
        <w:jc w:val="both"/>
      </w:pPr>
      <w:r>
        <w:t xml:space="preserve">Jarzmo testowe jest zbiorem składającym się z oprogramowania oraz danych testowych skonfigurowanych w taki sposób, aby możliwe było uruchomienie programu </w:t>
      </w:r>
      <w:r w:rsidR="00FE23B8">
        <w:t>w zmiennych warunkach by móc obserwować jego zachowanie się oraz wyniki. Składa się z silnika wykonawczego oraz magazynu skryptów.</w:t>
      </w:r>
    </w:p>
    <w:p w:rsidR="00546F92" w:rsidRDefault="00BF52C9" w:rsidP="00BF52C9">
      <w:pPr>
        <w:pStyle w:val="Akapitzlist"/>
        <w:ind w:left="284"/>
        <w:jc w:val="both"/>
      </w:pPr>
      <w:r>
        <w:t>Daje ono</w:t>
      </w:r>
      <w:r w:rsidR="00FE23B8">
        <w:t xml:space="preserve"> możliwość automatyzacji testów poprzez wywoływanie funkcji z określonymi ich parametrami i zwracanie oraz porównywanie wyników.</w:t>
      </w:r>
    </w:p>
    <w:p w:rsidR="00FE23B8" w:rsidRDefault="00FE23B8" w:rsidP="00BF52C9">
      <w:pPr>
        <w:pStyle w:val="Akapitzlist"/>
        <w:ind w:left="284"/>
        <w:jc w:val="both"/>
      </w:pPr>
      <w:r>
        <w:t>Głównymi zadaniami jarzma testowego są:</w:t>
      </w:r>
    </w:p>
    <w:p w:rsidR="00FE23B8" w:rsidRDefault="00FE23B8" w:rsidP="00BF52C9">
      <w:pPr>
        <w:pStyle w:val="Akapitzlist"/>
        <w:numPr>
          <w:ilvl w:val="0"/>
          <w:numId w:val="4"/>
        </w:numPr>
        <w:ind w:left="1276"/>
        <w:jc w:val="both"/>
      </w:pPr>
      <w:r>
        <w:t>Automatyzacja procesu testowania oprogramowania</w:t>
      </w:r>
    </w:p>
    <w:p w:rsidR="00FE23B8" w:rsidRDefault="00FE23B8" w:rsidP="00BF52C9">
      <w:pPr>
        <w:pStyle w:val="Akapitzlist"/>
        <w:numPr>
          <w:ilvl w:val="0"/>
          <w:numId w:val="4"/>
        </w:numPr>
        <w:ind w:left="1276"/>
        <w:jc w:val="both"/>
      </w:pPr>
      <w:r>
        <w:t>Wykonywanie kompletu testów dla określonych przypadków testowych</w:t>
      </w:r>
    </w:p>
    <w:p w:rsidR="00FE23B8" w:rsidRDefault="00FE23B8" w:rsidP="00BF52C9">
      <w:pPr>
        <w:pStyle w:val="Akapitzlist"/>
        <w:numPr>
          <w:ilvl w:val="0"/>
          <w:numId w:val="4"/>
        </w:numPr>
        <w:ind w:left="1276"/>
        <w:jc w:val="both"/>
      </w:pPr>
      <w:r>
        <w:t>Generowanie powiązanych ze sobą raportów testowych</w:t>
      </w:r>
    </w:p>
    <w:p w:rsidR="00FE23B8" w:rsidRDefault="00FE23B8" w:rsidP="00BF52C9">
      <w:pPr>
        <w:pStyle w:val="Akapitzlist"/>
        <w:ind w:left="284"/>
        <w:jc w:val="both"/>
      </w:pPr>
      <w:r>
        <w:t>Wykorzystanie jarzma testowego wiąże się z kilkoma korzyściami:</w:t>
      </w:r>
    </w:p>
    <w:p w:rsidR="00FE23B8" w:rsidRDefault="00BF52C9" w:rsidP="00BF52C9">
      <w:pPr>
        <w:pStyle w:val="Akapitzlist"/>
        <w:numPr>
          <w:ilvl w:val="0"/>
          <w:numId w:val="5"/>
        </w:numPr>
        <w:tabs>
          <w:tab w:val="left" w:pos="1276"/>
        </w:tabs>
        <w:ind w:left="1276"/>
        <w:jc w:val="both"/>
      </w:pPr>
      <w:r>
        <w:t>Wzrost produktywności dzięki automatyzacji</w:t>
      </w:r>
    </w:p>
    <w:p w:rsidR="00BF52C9" w:rsidRDefault="00BF52C9" w:rsidP="00BF52C9">
      <w:pPr>
        <w:pStyle w:val="Akapitzlist"/>
        <w:numPr>
          <w:ilvl w:val="0"/>
          <w:numId w:val="5"/>
        </w:numPr>
        <w:tabs>
          <w:tab w:val="left" w:pos="1276"/>
        </w:tabs>
        <w:ind w:left="1276"/>
        <w:jc w:val="both"/>
      </w:pPr>
      <w:r>
        <w:t>Wzrost prawdopodobieństwa wystąpienia testów regresywnych</w:t>
      </w:r>
    </w:p>
    <w:p w:rsidR="00BF52C9" w:rsidRDefault="00BF52C9" w:rsidP="00BF52C9">
      <w:pPr>
        <w:pStyle w:val="Akapitzlist"/>
        <w:numPr>
          <w:ilvl w:val="0"/>
          <w:numId w:val="5"/>
        </w:numPr>
        <w:tabs>
          <w:tab w:val="left" w:pos="1276"/>
        </w:tabs>
        <w:ind w:left="1276"/>
        <w:jc w:val="both"/>
      </w:pPr>
      <w:r>
        <w:t>Wzrost jakości oprogramowania</w:t>
      </w:r>
    </w:p>
    <w:p w:rsidR="00BF52C9" w:rsidRDefault="00BF52C9" w:rsidP="00BF52C9">
      <w:pPr>
        <w:pStyle w:val="Akapitzlist"/>
        <w:numPr>
          <w:ilvl w:val="0"/>
          <w:numId w:val="5"/>
        </w:numPr>
        <w:tabs>
          <w:tab w:val="left" w:pos="1276"/>
        </w:tabs>
        <w:ind w:left="1276"/>
        <w:jc w:val="both"/>
      </w:pPr>
      <w:r>
        <w:t>Pewność sekwencyjności testów</w:t>
      </w:r>
    </w:p>
    <w:p w:rsidR="00BF52C9" w:rsidRDefault="00BF52C9" w:rsidP="00BF52C9">
      <w:pPr>
        <w:pStyle w:val="Akapitzlist"/>
        <w:numPr>
          <w:ilvl w:val="0"/>
          <w:numId w:val="5"/>
        </w:numPr>
        <w:tabs>
          <w:tab w:val="left" w:pos="1276"/>
        </w:tabs>
        <w:ind w:left="1276"/>
        <w:jc w:val="both"/>
      </w:pPr>
      <w:r>
        <w:t>Skrypty testowe mogą zawierać warunki, które w przeciwnym przypadku są ciężkie do symulacji</w:t>
      </w:r>
      <w:r w:rsidR="0052069D">
        <w:rPr>
          <w:rStyle w:val="Odwoanieprzypisudolnego"/>
        </w:rPr>
        <w:footnoteReference w:id="1"/>
      </w:r>
    </w:p>
    <w:p w:rsidR="00D4746F" w:rsidRPr="00D4746F" w:rsidRDefault="00D4746F" w:rsidP="00976627">
      <w:pPr>
        <w:pStyle w:val="Akapitzlist"/>
        <w:numPr>
          <w:ilvl w:val="0"/>
          <w:numId w:val="3"/>
        </w:numPr>
        <w:tabs>
          <w:tab w:val="left" w:pos="1276"/>
        </w:tabs>
        <w:spacing w:before="240"/>
        <w:ind w:left="284" w:hanging="284"/>
        <w:jc w:val="both"/>
      </w:pPr>
      <w:r>
        <w:rPr>
          <w:b/>
        </w:rPr>
        <w:t>Co to jest paradoks pestycydów?</w:t>
      </w:r>
    </w:p>
    <w:p w:rsidR="00D4746F" w:rsidRDefault="00D4746F" w:rsidP="00D4746F">
      <w:pPr>
        <w:pStyle w:val="Akapitzlist"/>
        <w:tabs>
          <w:tab w:val="left" w:pos="1276"/>
        </w:tabs>
        <w:ind w:left="284"/>
        <w:jc w:val="both"/>
      </w:pPr>
      <w:r>
        <w:t>Paradoks pestycydów jest to zasada dotycząca testowania oprogramowania, wg której ciągła powtarzalność tych samych testów powoduje, że taki zestaw przypadków testowych nie znajdzie już żadnych nowych błędów. Wobec tego, należy regularnie przeglądać o poddawać korekcie przypadki testowe. Nie powinno się również stosować tych samych testów dla różnych funkcji budowanego oprogramowania. W tym celu należy tworzyć nowe testy przygotowane specjalnie dla danej części systemu.</w:t>
      </w:r>
      <w:r>
        <w:rPr>
          <w:rStyle w:val="Odwoanieprzypisudolnego"/>
        </w:rPr>
        <w:footnoteReference w:id="2"/>
      </w:r>
    </w:p>
    <w:p w:rsidR="00546F92" w:rsidRPr="00976627" w:rsidRDefault="00976627" w:rsidP="00976627">
      <w:pPr>
        <w:pStyle w:val="Akapitzlist"/>
        <w:numPr>
          <w:ilvl w:val="0"/>
          <w:numId w:val="3"/>
        </w:numPr>
        <w:tabs>
          <w:tab w:val="left" w:pos="1276"/>
        </w:tabs>
        <w:ind w:left="284" w:hanging="284"/>
        <w:jc w:val="both"/>
      </w:pPr>
      <w:r w:rsidRPr="00976627">
        <w:rPr>
          <w:b/>
        </w:rPr>
        <w:t>Czym różnią się testy Alfa od testów Beta</w:t>
      </w:r>
    </w:p>
    <w:p w:rsidR="00EF25E4" w:rsidRDefault="00EF25E4" w:rsidP="00976627">
      <w:pPr>
        <w:pStyle w:val="Akapitzlist"/>
        <w:tabs>
          <w:tab w:val="left" w:pos="1276"/>
        </w:tabs>
        <w:ind w:left="284"/>
        <w:jc w:val="both"/>
      </w:pPr>
      <w:r>
        <w:t xml:space="preserve">Zasadnicza różnica pomiędzy testami Alfa i Beta wynika z przeznaczenia testowanego oprogramowania. Testowanie Alfa wykonywane jest, gdy system tworzony jest dla indywidualnego klienta i trwa do momentu osiągnięcia zgody między wytwórcą a odbiorcą co do tego, że oprogramowanie spełnia założone wymagania. Z kolei testy beta wykonuje się, kiedy program przeznaczony jest dla szerokiego grona odbiorców (np. gry). Jest on </w:t>
      </w:r>
      <w:r>
        <w:lastRenderedPageBreak/>
        <w:t>dostarczany do zbioru potencjalnych klientów, którzy następnie informują producenta o błędach występujących w systemie.</w:t>
      </w:r>
      <w:r>
        <w:rPr>
          <w:rStyle w:val="Odwoanieprzypisudolnego"/>
        </w:rPr>
        <w:footnoteReference w:id="3"/>
      </w:r>
    </w:p>
    <w:p w:rsidR="007A15A2" w:rsidRDefault="007A15A2">
      <w:pPr>
        <w:spacing w:line="276" w:lineRule="auto"/>
        <w:rPr>
          <w:b/>
        </w:rPr>
      </w:pPr>
      <w:r>
        <w:rPr>
          <w:b/>
        </w:rPr>
        <w:br w:type="page"/>
      </w:r>
    </w:p>
    <w:p w:rsidR="001631D5" w:rsidRDefault="001631D5" w:rsidP="001631D5">
      <w:pPr>
        <w:pStyle w:val="Akapitzlist"/>
        <w:numPr>
          <w:ilvl w:val="0"/>
          <w:numId w:val="3"/>
        </w:numPr>
        <w:tabs>
          <w:tab w:val="left" w:pos="1276"/>
        </w:tabs>
        <w:ind w:left="284" w:hanging="295"/>
        <w:jc w:val="both"/>
        <w:rPr>
          <w:b/>
        </w:rPr>
      </w:pPr>
      <w:r w:rsidRPr="001631D5">
        <w:rPr>
          <w:b/>
        </w:rPr>
        <w:lastRenderedPageBreak/>
        <w:t xml:space="preserve">Proszę napisać przypadki testowe do logowania się na pocztę </w:t>
      </w:r>
      <w:proofErr w:type="spellStart"/>
      <w:r w:rsidRPr="001631D5">
        <w:rPr>
          <w:b/>
        </w:rPr>
        <w:t>gmail</w:t>
      </w:r>
      <w:proofErr w:type="spellEnd"/>
      <w:r w:rsidRPr="001631D5">
        <w:rPr>
          <w:b/>
        </w:rPr>
        <w:t>.</w:t>
      </w:r>
    </w:p>
    <w:p w:rsidR="001631D5" w:rsidRDefault="001631D5" w:rsidP="001631D5">
      <w:pPr>
        <w:pStyle w:val="Akapitzlist"/>
        <w:tabs>
          <w:tab w:val="left" w:pos="1276"/>
        </w:tabs>
        <w:ind w:left="284"/>
        <w:jc w:val="both"/>
      </w:pPr>
      <w:r>
        <w:rPr>
          <w:b/>
        </w:rPr>
        <w:t xml:space="preserve">TYTUŁ: </w:t>
      </w:r>
      <w:proofErr w:type="spellStart"/>
      <w:r>
        <w:t>Gmail</w:t>
      </w:r>
      <w:proofErr w:type="spellEnd"/>
      <w:r>
        <w:t xml:space="preserve"> – logowanie</w:t>
      </w:r>
    </w:p>
    <w:p w:rsidR="001631D5" w:rsidRDefault="001631D5" w:rsidP="001631D5">
      <w:pPr>
        <w:pStyle w:val="Akapitzlist"/>
        <w:tabs>
          <w:tab w:val="left" w:pos="1276"/>
        </w:tabs>
        <w:ind w:left="284"/>
        <w:jc w:val="both"/>
      </w:pPr>
      <w:r>
        <w:rPr>
          <w:b/>
        </w:rPr>
        <w:t>OPIS:</w:t>
      </w:r>
      <w:r>
        <w:t xml:space="preserve"> Test ma na celu sprawdzenie poprawności działania funkcji logowania na pocztę </w:t>
      </w:r>
      <w:proofErr w:type="spellStart"/>
      <w:r>
        <w:t>gmail</w:t>
      </w:r>
      <w:proofErr w:type="spellEnd"/>
      <w:r>
        <w:t>.</w:t>
      </w:r>
    </w:p>
    <w:p w:rsidR="001631D5" w:rsidRDefault="001631D5" w:rsidP="001631D5">
      <w:pPr>
        <w:pStyle w:val="Akapitzlist"/>
        <w:tabs>
          <w:tab w:val="left" w:pos="1276"/>
        </w:tabs>
        <w:ind w:left="284"/>
        <w:jc w:val="both"/>
      </w:pPr>
      <w:r>
        <w:rPr>
          <w:b/>
        </w:rPr>
        <w:t>DANE WEJŚCIOWE:</w:t>
      </w:r>
      <w:r>
        <w:t xml:space="preserve"> Nazwa </w:t>
      </w:r>
      <w:r w:rsidR="00FB7EBA">
        <w:t>U</w:t>
      </w:r>
      <w:r>
        <w:t>ży</w:t>
      </w:r>
      <w:r w:rsidR="00FB7EBA">
        <w:t>t</w:t>
      </w:r>
      <w:r>
        <w:t>kownika, Hasło</w:t>
      </w:r>
    </w:p>
    <w:p w:rsidR="001631D5" w:rsidRDefault="001631D5" w:rsidP="001631D5">
      <w:pPr>
        <w:pStyle w:val="Akapitzlist"/>
        <w:tabs>
          <w:tab w:val="left" w:pos="1276"/>
        </w:tabs>
        <w:ind w:left="284"/>
        <w:jc w:val="both"/>
      </w:pPr>
      <w:r>
        <w:rPr>
          <w:b/>
        </w:rPr>
        <w:t>DANE WYJŚCIOWE:</w:t>
      </w:r>
      <w:r>
        <w:t xml:space="preserve"> BRAK</w:t>
      </w:r>
    </w:p>
    <w:p w:rsidR="001631D5" w:rsidRDefault="001631D5" w:rsidP="001631D5">
      <w:pPr>
        <w:pStyle w:val="Akapitzlist"/>
        <w:tabs>
          <w:tab w:val="left" w:pos="1276"/>
        </w:tabs>
        <w:ind w:left="284"/>
        <w:jc w:val="both"/>
      </w:pPr>
      <w:r>
        <w:rPr>
          <w:b/>
        </w:rPr>
        <w:t>WARUNKI POCZĄTKOWE:</w:t>
      </w:r>
    </w:p>
    <w:p w:rsidR="001631D5" w:rsidRDefault="001631D5" w:rsidP="001631D5">
      <w:pPr>
        <w:pStyle w:val="Akapitzlist"/>
        <w:numPr>
          <w:ilvl w:val="0"/>
          <w:numId w:val="7"/>
        </w:numPr>
        <w:tabs>
          <w:tab w:val="left" w:pos="1276"/>
        </w:tabs>
        <w:jc w:val="both"/>
      </w:pPr>
      <w:r>
        <w:t>Uruchomienie przeglądarki internetowej</w:t>
      </w:r>
    </w:p>
    <w:p w:rsidR="001631D5" w:rsidRDefault="001631D5" w:rsidP="001631D5">
      <w:pPr>
        <w:pStyle w:val="Akapitzlist"/>
        <w:numPr>
          <w:ilvl w:val="0"/>
          <w:numId w:val="7"/>
        </w:numPr>
        <w:tabs>
          <w:tab w:val="left" w:pos="1276"/>
        </w:tabs>
        <w:jc w:val="both"/>
      </w:pPr>
      <w:r>
        <w:t xml:space="preserve">Wejście na stronę </w:t>
      </w:r>
      <w:r w:rsidRPr="001631D5">
        <w:t>http</w:t>
      </w:r>
      <w:r w:rsidR="002A5078">
        <w:t>s</w:t>
      </w:r>
      <w:r w:rsidRPr="001631D5">
        <w:t>://mail.google.com</w:t>
      </w:r>
    </w:p>
    <w:p w:rsidR="001631D5" w:rsidRDefault="008B537D" w:rsidP="008B537D">
      <w:pPr>
        <w:pStyle w:val="Akapitzlist"/>
        <w:tabs>
          <w:tab w:val="left" w:pos="1276"/>
        </w:tabs>
        <w:ind w:left="284"/>
        <w:jc w:val="both"/>
        <w:rPr>
          <w:b/>
        </w:rPr>
      </w:pPr>
      <w:r>
        <w:rPr>
          <w:b/>
        </w:rPr>
        <w:t>SCENARIUSZE TESTOWE</w:t>
      </w:r>
    </w:p>
    <w:tbl>
      <w:tblPr>
        <w:tblW w:w="9520" w:type="dxa"/>
        <w:tblInd w:w="55" w:type="dxa"/>
        <w:tblCellMar>
          <w:left w:w="70" w:type="dxa"/>
          <w:right w:w="70" w:type="dxa"/>
        </w:tblCellMar>
        <w:tblLook w:val="04A0" w:firstRow="1" w:lastRow="0" w:firstColumn="1" w:lastColumn="0" w:noHBand="0" w:noVBand="1"/>
      </w:tblPr>
      <w:tblGrid>
        <w:gridCol w:w="467"/>
        <w:gridCol w:w="3196"/>
        <w:gridCol w:w="2480"/>
        <w:gridCol w:w="1220"/>
        <w:gridCol w:w="2157"/>
      </w:tblGrid>
      <w:tr w:rsidR="007A15A2" w:rsidRPr="007A15A2" w:rsidTr="007A15A2">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Lp.</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Czynności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Oczekiwany wynik</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Rezultat</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Uwagi</w:t>
            </w:r>
          </w:p>
        </w:tc>
      </w:tr>
      <w:tr w:rsidR="007A15A2" w:rsidRPr="007A15A2" w:rsidTr="007A15A2">
        <w:trPr>
          <w:trHeight w:val="900"/>
        </w:trPr>
        <w:tc>
          <w:tcPr>
            <w:tcW w:w="380" w:type="dxa"/>
            <w:tcBorders>
              <w:top w:val="nil"/>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1</w:t>
            </w:r>
          </w:p>
        </w:tc>
        <w:tc>
          <w:tcPr>
            <w:tcW w:w="34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Pozostawienie pustych pól Nazwa użytkownika i Hasło.</w:t>
            </w:r>
            <w:r w:rsidRPr="007A15A2">
              <w:rPr>
                <w:rFonts w:eastAsia="Times New Roman"/>
                <w:color w:val="000000"/>
                <w:szCs w:val="24"/>
                <w:lang w:eastAsia="pl-PL"/>
              </w:rPr>
              <w:br/>
              <w:t xml:space="preserve">Kliknięcie przycisku </w:t>
            </w:r>
            <w:r>
              <w:rPr>
                <w:rFonts w:eastAsia="Times New Roman"/>
                <w:color w:val="000000"/>
                <w:szCs w:val="24"/>
                <w:lang w:eastAsia="pl-PL"/>
              </w:rPr>
              <w:t>„</w:t>
            </w:r>
            <w:r w:rsidRPr="007A15A2">
              <w:rPr>
                <w:rFonts w:eastAsia="Times New Roman"/>
                <w:color w:val="000000"/>
                <w:szCs w:val="24"/>
                <w:lang w:eastAsia="pl-PL"/>
              </w:rPr>
              <w:t>Zaloguj się</w:t>
            </w:r>
            <w:r>
              <w:rPr>
                <w:rFonts w:eastAsia="Times New Roman"/>
                <w:color w:val="000000"/>
                <w:szCs w:val="24"/>
                <w:lang w:eastAsia="pl-PL"/>
              </w:rPr>
              <w:t>”</w:t>
            </w:r>
            <w:r w:rsidRPr="007A15A2">
              <w:rPr>
                <w:rFonts w:eastAsia="Times New Roman"/>
                <w:color w:val="000000"/>
                <w:szCs w:val="24"/>
                <w:lang w:eastAsia="pl-PL"/>
              </w:rPr>
              <w:t>.</w:t>
            </w:r>
          </w:p>
        </w:tc>
        <w:tc>
          <w:tcPr>
            <w:tcW w:w="24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Żądanie podania Nazwy użytkownika.</w:t>
            </w:r>
          </w:p>
        </w:tc>
        <w:tc>
          <w:tcPr>
            <w:tcW w:w="11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 </w:t>
            </w:r>
          </w:p>
        </w:tc>
      </w:tr>
      <w:tr w:rsidR="007A15A2" w:rsidRPr="007A15A2" w:rsidTr="007A15A2">
        <w:trPr>
          <w:trHeight w:val="1200"/>
        </w:trPr>
        <w:tc>
          <w:tcPr>
            <w:tcW w:w="380" w:type="dxa"/>
            <w:tcBorders>
              <w:top w:val="nil"/>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2</w:t>
            </w:r>
          </w:p>
        </w:tc>
        <w:tc>
          <w:tcPr>
            <w:tcW w:w="34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Pozostawienie pustego pola Nazwa użytkownika.</w:t>
            </w:r>
            <w:r w:rsidRPr="007A15A2">
              <w:rPr>
                <w:rFonts w:eastAsia="Times New Roman"/>
                <w:color w:val="000000"/>
                <w:szCs w:val="24"/>
                <w:lang w:eastAsia="pl-PL"/>
              </w:rPr>
              <w:br/>
              <w:t>Wpisanie w Pole hasła: "abc".</w:t>
            </w:r>
            <w:r w:rsidRPr="007A15A2">
              <w:rPr>
                <w:rFonts w:eastAsia="Times New Roman"/>
                <w:color w:val="000000"/>
                <w:szCs w:val="24"/>
                <w:lang w:eastAsia="pl-PL"/>
              </w:rPr>
              <w:br/>
              <w:t xml:space="preserve">Kliknięcie przycisku </w:t>
            </w:r>
            <w:r>
              <w:rPr>
                <w:rFonts w:eastAsia="Times New Roman"/>
                <w:color w:val="000000"/>
                <w:szCs w:val="24"/>
                <w:lang w:eastAsia="pl-PL"/>
              </w:rPr>
              <w:t>„</w:t>
            </w:r>
            <w:r w:rsidRPr="007A15A2">
              <w:rPr>
                <w:rFonts w:eastAsia="Times New Roman"/>
                <w:color w:val="000000"/>
                <w:szCs w:val="24"/>
                <w:lang w:eastAsia="pl-PL"/>
              </w:rPr>
              <w:t>Zaloguj się</w:t>
            </w:r>
            <w:r>
              <w:rPr>
                <w:rFonts w:eastAsia="Times New Roman"/>
                <w:color w:val="000000"/>
                <w:szCs w:val="24"/>
                <w:lang w:eastAsia="pl-PL"/>
              </w:rPr>
              <w:t>”</w:t>
            </w:r>
            <w:r w:rsidRPr="007A15A2">
              <w:rPr>
                <w:rFonts w:eastAsia="Times New Roman"/>
                <w:color w:val="000000"/>
                <w:szCs w:val="24"/>
                <w:lang w:eastAsia="pl-PL"/>
              </w:rPr>
              <w:t>.</w:t>
            </w:r>
          </w:p>
        </w:tc>
        <w:tc>
          <w:tcPr>
            <w:tcW w:w="24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Żądanie podania Nazwy użytkownika.</w:t>
            </w:r>
          </w:p>
        </w:tc>
        <w:tc>
          <w:tcPr>
            <w:tcW w:w="11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 </w:t>
            </w:r>
          </w:p>
        </w:tc>
      </w:tr>
      <w:tr w:rsidR="007A15A2" w:rsidRPr="007A15A2" w:rsidTr="007A15A2">
        <w:trPr>
          <w:trHeight w:val="1200"/>
        </w:trPr>
        <w:tc>
          <w:tcPr>
            <w:tcW w:w="380" w:type="dxa"/>
            <w:tcBorders>
              <w:top w:val="nil"/>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3</w:t>
            </w:r>
          </w:p>
        </w:tc>
        <w:tc>
          <w:tcPr>
            <w:tcW w:w="34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Wpisanie w pole Nazwa użytkownika: "</w:t>
            </w:r>
            <w:proofErr w:type="spellStart"/>
            <w:r w:rsidRPr="007A15A2">
              <w:rPr>
                <w:rFonts w:eastAsia="Times New Roman"/>
                <w:color w:val="000000"/>
                <w:szCs w:val="24"/>
                <w:lang w:eastAsia="pl-PL"/>
              </w:rPr>
              <w:t>mariusz.lazor</w:t>
            </w:r>
            <w:proofErr w:type="spellEnd"/>
            <w:r w:rsidRPr="007A15A2">
              <w:rPr>
                <w:rFonts w:eastAsia="Times New Roman"/>
                <w:color w:val="000000"/>
                <w:szCs w:val="24"/>
                <w:lang w:eastAsia="pl-PL"/>
              </w:rPr>
              <w:t>".</w:t>
            </w:r>
            <w:r w:rsidRPr="007A15A2">
              <w:rPr>
                <w:rFonts w:eastAsia="Times New Roman"/>
                <w:color w:val="000000"/>
                <w:szCs w:val="24"/>
                <w:lang w:eastAsia="pl-PL"/>
              </w:rPr>
              <w:br/>
              <w:t>Pozostawienie pustego pola Hasło.</w:t>
            </w:r>
            <w:r w:rsidRPr="007A15A2">
              <w:rPr>
                <w:rFonts w:eastAsia="Times New Roman"/>
                <w:color w:val="000000"/>
                <w:szCs w:val="24"/>
                <w:lang w:eastAsia="pl-PL"/>
              </w:rPr>
              <w:br/>
              <w:t xml:space="preserve">Kliknięcie przycisku </w:t>
            </w:r>
            <w:r>
              <w:rPr>
                <w:rFonts w:eastAsia="Times New Roman"/>
                <w:color w:val="000000"/>
                <w:szCs w:val="24"/>
                <w:lang w:eastAsia="pl-PL"/>
              </w:rPr>
              <w:t>„</w:t>
            </w:r>
            <w:r w:rsidRPr="007A15A2">
              <w:rPr>
                <w:rFonts w:eastAsia="Times New Roman"/>
                <w:color w:val="000000"/>
                <w:szCs w:val="24"/>
                <w:lang w:eastAsia="pl-PL"/>
              </w:rPr>
              <w:t>Zaloguj się</w:t>
            </w:r>
            <w:r>
              <w:rPr>
                <w:rFonts w:eastAsia="Times New Roman"/>
                <w:color w:val="000000"/>
                <w:szCs w:val="24"/>
                <w:lang w:eastAsia="pl-PL"/>
              </w:rPr>
              <w:t>”</w:t>
            </w:r>
            <w:r w:rsidRPr="007A15A2">
              <w:rPr>
                <w:rFonts w:eastAsia="Times New Roman"/>
                <w:color w:val="000000"/>
                <w:szCs w:val="24"/>
                <w:lang w:eastAsia="pl-PL"/>
              </w:rPr>
              <w:t>.</w:t>
            </w:r>
          </w:p>
        </w:tc>
        <w:tc>
          <w:tcPr>
            <w:tcW w:w="24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Żądanie podania hasła.</w:t>
            </w:r>
          </w:p>
        </w:tc>
        <w:tc>
          <w:tcPr>
            <w:tcW w:w="11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 </w:t>
            </w:r>
          </w:p>
        </w:tc>
      </w:tr>
      <w:tr w:rsidR="007A15A2" w:rsidRPr="007A15A2" w:rsidTr="0059068A">
        <w:trPr>
          <w:trHeight w:val="1500"/>
        </w:trPr>
        <w:tc>
          <w:tcPr>
            <w:tcW w:w="380" w:type="dxa"/>
            <w:tcBorders>
              <w:top w:val="nil"/>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4</w:t>
            </w:r>
          </w:p>
        </w:tc>
        <w:tc>
          <w:tcPr>
            <w:tcW w:w="34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Wpisanie w pole Nazwa Użytkownika: "</w:t>
            </w:r>
            <w:proofErr w:type="spellStart"/>
            <w:r w:rsidRPr="007A15A2">
              <w:rPr>
                <w:rFonts w:eastAsia="Times New Roman"/>
                <w:color w:val="000000"/>
                <w:szCs w:val="24"/>
                <w:lang w:eastAsia="pl-PL"/>
              </w:rPr>
              <w:t>mariusz.lazor</w:t>
            </w:r>
            <w:proofErr w:type="spellEnd"/>
            <w:r w:rsidRPr="007A15A2">
              <w:rPr>
                <w:rFonts w:eastAsia="Times New Roman"/>
                <w:color w:val="000000"/>
                <w:szCs w:val="24"/>
                <w:lang w:eastAsia="pl-PL"/>
              </w:rPr>
              <w:t>", w pole Hasło: ***.</w:t>
            </w:r>
            <w:r w:rsidRPr="007A15A2">
              <w:rPr>
                <w:rFonts w:eastAsia="Times New Roman"/>
                <w:color w:val="000000"/>
                <w:szCs w:val="24"/>
                <w:lang w:eastAsia="pl-PL"/>
              </w:rPr>
              <w:br/>
              <w:t xml:space="preserve">Kliknięcie przycisku </w:t>
            </w:r>
            <w:r>
              <w:rPr>
                <w:rFonts w:eastAsia="Times New Roman"/>
                <w:color w:val="000000"/>
                <w:szCs w:val="24"/>
                <w:lang w:eastAsia="pl-PL"/>
              </w:rPr>
              <w:t>„</w:t>
            </w:r>
            <w:r w:rsidRPr="007A15A2">
              <w:rPr>
                <w:rFonts w:eastAsia="Times New Roman"/>
                <w:color w:val="000000"/>
                <w:szCs w:val="24"/>
                <w:lang w:eastAsia="pl-PL"/>
              </w:rPr>
              <w:t>Zaloguj się</w:t>
            </w:r>
            <w:r>
              <w:rPr>
                <w:rFonts w:eastAsia="Times New Roman"/>
                <w:color w:val="000000"/>
                <w:szCs w:val="24"/>
                <w:lang w:eastAsia="pl-PL"/>
              </w:rPr>
              <w:t>”</w:t>
            </w:r>
            <w:r w:rsidRPr="007A15A2">
              <w:rPr>
                <w:rFonts w:eastAsia="Times New Roman"/>
                <w:color w:val="000000"/>
                <w:szCs w:val="24"/>
                <w:lang w:eastAsia="pl-PL"/>
              </w:rPr>
              <w:t>.</w:t>
            </w:r>
          </w:p>
        </w:tc>
        <w:tc>
          <w:tcPr>
            <w:tcW w:w="24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Błąd logowania, nieprawidłowa Nazwa użytkownika lub Hasło.</w:t>
            </w:r>
          </w:p>
        </w:tc>
        <w:tc>
          <w:tcPr>
            <w:tcW w:w="112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nil"/>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Celowo wpisano błędne hasło, którego z oczywistych względów nie ujawniono.</w:t>
            </w:r>
          </w:p>
        </w:tc>
      </w:tr>
      <w:tr w:rsidR="007A15A2" w:rsidRPr="007A15A2" w:rsidTr="0059068A">
        <w:trPr>
          <w:trHeight w:val="150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5</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Wpisanie w pole Nazwa użytkownika: "</w:t>
            </w:r>
            <w:proofErr w:type="spellStart"/>
            <w:r w:rsidRPr="007A15A2">
              <w:rPr>
                <w:rFonts w:eastAsia="Times New Roman"/>
                <w:color w:val="000000"/>
                <w:szCs w:val="24"/>
                <w:lang w:eastAsia="pl-PL"/>
              </w:rPr>
              <w:t>mariusz.lazor</w:t>
            </w:r>
            <w:proofErr w:type="spellEnd"/>
            <w:r w:rsidRPr="007A15A2">
              <w:rPr>
                <w:rFonts w:eastAsia="Times New Roman"/>
                <w:color w:val="000000"/>
                <w:szCs w:val="24"/>
                <w:lang w:eastAsia="pl-PL"/>
              </w:rPr>
              <w:t>", w pole Hasło: ***.</w:t>
            </w:r>
            <w:r w:rsidRPr="007A15A2">
              <w:rPr>
                <w:rFonts w:eastAsia="Times New Roman"/>
                <w:color w:val="000000"/>
                <w:szCs w:val="24"/>
                <w:lang w:eastAsia="pl-PL"/>
              </w:rPr>
              <w:br/>
              <w:t xml:space="preserve">Kliknięcie przycisku </w:t>
            </w:r>
            <w:r>
              <w:rPr>
                <w:rFonts w:eastAsia="Times New Roman"/>
                <w:color w:val="000000"/>
                <w:szCs w:val="24"/>
                <w:lang w:eastAsia="pl-PL"/>
              </w:rPr>
              <w:t>„</w:t>
            </w:r>
            <w:r w:rsidRPr="007A15A2">
              <w:rPr>
                <w:rFonts w:eastAsia="Times New Roman"/>
                <w:color w:val="000000"/>
                <w:szCs w:val="24"/>
                <w:lang w:eastAsia="pl-PL"/>
              </w:rPr>
              <w:t>Zaloguj się</w:t>
            </w:r>
            <w:r>
              <w:rPr>
                <w:rFonts w:eastAsia="Times New Roman"/>
                <w:color w:val="000000"/>
                <w:szCs w:val="24"/>
                <w:lang w:eastAsia="pl-PL"/>
              </w:rPr>
              <w:t>”</w:t>
            </w:r>
            <w:r w:rsidRPr="007A15A2">
              <w:rPr>
                <w:rFonts w:eastAsia="Times New Roman"/>
                <w:color w:val="000000"/>
                <w:szCs w:val="24"/>
                <w:lang w:eastAsia="pl-PL"/>
              </w:rPr>
              <w:t>.</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Zalogowanie się na pocztę.</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Podano prawidłowe hasło dla użytkownika "</w:t>
            </w:r>
            <w:proofErr w:type="spellStart"/>
            <w:r w:rsidRPr="007A15A2">
              <w:rPr>
                <w:rFonts w:eastAsia="Times New Roman"/>
                <w:color w:val="000000"/>
                <w:szCs w:val="24"/>
                <w:lang w:eastAsia="pl-PL"/>
              </w:rPr>
              <w:t>mariusz.lazor</w:t>
            </w:r>
            <w:proofErr w:type="spellEnd"/>
            <w:r w:rsidRPr="007A15A2">
              <w:rPr>
                <w:rFonts w:eastAsia="Times New Roman"/>
                <w:color w:val="000000"/>
                <w:szCs w:val="24"/>
                <w:lang w:eastAsia="pl-PL"/>
              </w:rPr>
              <w:t>". Hasła, jak wyżej, nie ujawniono.</w:t>
            </w:r>
          </w:p>
        </w:tc>
      </w:tr>
      <w:tr w:rsidR="007A15A2" w:rsidRPr="007A15A2" w:rsidTr="0059068A">
        <w:trPr>
          <w:trHeight w:val="2700"/>
        </w:trPr>
        <w:tc>
          <w:tcPr>
            <w:tcW w:w="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lastRenderedPageBreak/>
              <w:t>6</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Wpisanie w pole Nazwa użytkownika: "</w:t>
            </w:r>
            <w:proofErr w:type="spellStart"/>
            <w:r w:rsidRPr="007A15A2">
              <w:rPr>
                <w:rFonts w:eastAsia="Times New Roman"/>
                <w:color w:val="000000"/>
                <w:szCs w:val="24"/>
                <w:lang w:eastAsia="pl-PL"/>
              </w:rPr>
              <w:t>mariusz.lazor</w:t>
            </w:r>
            <w:proofErr w:type="spellEnd"/>
            <w:r w:rsidRPr="007A15A2">
              <w:rPr>
                <w:rFonts w:eastAsia="Times New Roman"/>
                <w:color w:val="000000"/>
                <w:szCs w:val="24"/>
                <w:lang w:eastAsia="pl-PL"/>
              </w:rPr>
              <w:t>", w pole Hasło: *** z zaznaczonym polem "Zapamiętaj mnie".</w:t>
            </w:r>
            <w:r w:rsidRPr="007A15A2">
              <w:rPr>
                <w:rFonts w:eastAsia="Times New Roman"/>
                <w:color w:val="000000"/>
                <w:szCs w:val="24"/>
                <w:lang w:eastAsia="pl-PL"/>
              </w:rPr>
              <w:br/>
              <w:t>Kliknięcie przycisku Zaloguj się.</w:t>
            </w:r>
            <w:r w:rsidRPr="007A15A2">
              <w:rPr>
                <w:rFonts w:eastAsia="Times New Roman"/>
                <w:color w:val="000000"/>
                <w:szCs w:val="24"/>
                <w:lang w:eastAsia="pl-PL"/>
              </w:rPr>
              <w:br/>
              <w:t>Wejście przez pasek adresu na stronę www.blstream.com.</w:t>
            </w:r>
            <w:r w:rsidRPr="007A15A2">
              <w:rPr>
                <w:rFonts w:eastAsia="Times New Roman"/>
                <w:color w:val="000000"/>
                <w:szCs w:val="24"/>
                <w:lang w:eastAsia="pl-PL"/>
              </w:rPr>
              <w:br/>
              <w:t>Ponowne wejście na stronę https://mail.google.com.</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Zalogowanie się na pocztę.</w:t>
            </w:r>
            <w:r w:rsidRPr="007A15A2">
              <w:rPr>
                <w:rFonts w:eastAsia="Times New Roman"/>
                <w:color w:val="000000"/>
                <w:szCs w:val="24"/>
                <w:lang w:eastAsia="pl-PL"/>
              </w:rPr>
              <w:br/>
              <w:t>Automatyczne zalogowanie się na pocztę po powrocie na stronę https://mail.google.com.</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Pozytywny</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7A15A2" w:rsidRPr="007A15A2" w:rsidRDefault="007A15A2" w:rsidP="007A15A2">
            <w:pPr>
              <w:spacing w:after="0" w:line="240" w:lineRule="auto"/>
              <w:jc w:val="center"/>
              <w:rPr>
                <w:rFonts w:eastAsia="Times New Roman"/>
                <w:color w:val="000000"/>
                <w:szCs w:val="24"/>
                <w:lang w:eastAsia="pl-PL"/>
              </w:rPr>
            </w:pPr>
            <w:r w:rsidRPr="007A15A2">
              <w:rPr>
                <w:rFonts w:eastAsia="Times New Roman"/>
                <w:color w:val="000000"/>
                <w:szCs w:val="24"/>
                <w:lang w:eastAsia="pl-PL"/>
              </w:rPr>
              <w:t>Adres www.blstream.com jest przykładowo wykorzystany na potrzeby testu. Wpisywany adres może być dowolny.</w:t>
            </w:r>
          </w:p>
        </w:tc>
      </w:tr>
    </w:tbl>
    <w:p w:rsidR="007A15A2" w:rsidRDefault="007A15A2" w:rsidP="0059068A">
      <w:pPr>
        <w:tabs>
          <w:tab w:val="left" w:pos="1276"/>
        </w:tabs>
        <w:jc w:val="both"/>
        <w:rPr>
          <w:b/>
        </w:rPr>
      </w:pPr>
    </w:p>
    <w:p w:rsidR="0059068A" w:rsidRDefault="0059068A" w:rsidP="0059068A">
      <w:pPr>
        <w:pStyle w:val="Akapitzlist"/>
        <w:numPr>
          <w:ilvl w:val="0"/>
          <w:numId w:val="3"/>
        </w:numPr>
        <w:tabs>
          <w:tab w:val="left" w:pos="1276"/>
        </w:tabs>
        <w:ind w:left="284" w:hanging="284"/>
        <w:jc w:val="both"/>
        <w:rPr>
          <w:b/>
        </w:rPr>
      </w:pPr>
      <w:r>
        <w:rPr>
          <w:b/>
        </w:rPr>
        <w:t xml:space="preserve">Znajdź (wypisz) błędy w rejestracji na pocztę </w:t>
      </w:r>
      <w:proofErr w:type="spellStart"/>
      <w:r>
        <w:rPr>
          <w:b/>
        </w:rPr>
        <w:t>onet’u</w:t>
      </w:r>
      <w:proofErr w:type="spellEnd"/>
      <w:r>
        <w:rPr>
          <w:b/>
        </w:rPr>
        <w:t>.</w:t>
      </w:r>
    </w:p>
    <w:p w:rsidR="0059068A" w:rsidRPr="00906A27" w:rsidRDefault="002E748C" w:rsidP="002E748C">
      <w:pPr>
        <w:pStyle w:val="Akapitzlist"/>
        <w:numPr>
          <w:ilvl w:val="0"/>
          <w:numId w:val="8"/>
        </w:numPr>
        <w:tabs>
          <w:tab w:val="left" w:pos="1276"/>
        </w:tabs>
        <w:ind w:left="1276" w:hanging="196"/>
        <w:jc w:val="both"/>
        <w:rPr>
          <w:b/>
        </w:rPr>
      </w:pPr>
      <w:r>
        <w:t>Bezcelowe wydaje się być podawanie kodu pocztowego i miasta bez konieczności podania ulicy, ponieważ takie niepełne dane o użytkowniku nie pozwolą na przeprowadzenie jakiejkolwiek promocji (nie ma możliwości wysłania niczego do osoby rejestrującej się). Takie informacje o użytkownikach pozwolą jedynie na przeprowadzenie badań statystycznych typu „ile jest użytkowników z danego miasta”</w:t>
      </w:r>
    </w:p>
    <w:p w:rsidR="00906A27" w:rsidRPr="0059068A" w:rsidRDefault="00906A27" w:rsidP="002E748C">
      <w:pPr>
        <w:pStyle w:val="Akapitzlist"/>
        <w:numPr>
          <w:ilvl w:val="0"/>
          <w:numId w:val="8"/>
        </w:numPr>
        <w:tabs>
          <w:tab w:val="left" w:pos="1276"/>
        </w:tabs>
        <w:ind w:left="1276" w:hanging="196"/>
        <w:jc w:val="both"/>
        <w:rPr>
          <w:b/>
        </w:rPr>
      </w:pPr>
      <w:r>
        <w:t>Brakuje pól, gdzie można wprowadzić pytanie i odpowiedź dla możliwości odzyskania hasła w razie jego utracenia. Można podać nr telefony lub inny adres email, na który zostanie przesłane hasło, jednak telefon może ulec zmianie, a użytkownik nie będzie prawdopodobnie pamiętał aby od razu zmienić to w ustawieniach konta, natomiast konieczność posiadania innego adresu email jest również niewygodn</w:t>
      </w:r>
      <w:r w:rsidR="00543450">
        <w:t>a</w:t>
      </w:r>
      <w:r>
        <w:t>, w szczególności, gdy jest to pierwsze konto pocztowe dla danej osoby.</w:t>
      </w:r>
      <w:bookmarkStart w:id="0" w:name="_GoBack"/>
      <w:bookmarkEnd w:id="0"/>
    </w:p>
    <w:sectPr w:rsidR="00906A27" w:rsidRPr="005906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EAC" w:rsidRDefault="006A1EAC" w:rsidP="0052069D">
      <w:pPr>
        <w:spacing w:after="0" w:line="240" w:lineRule="auto"/>
      </w:pPr>
      <w:r>
        <w:separator/>
      </w:r>
    </w:p>
  </w:endnote>
  <w:endnote w:type="continuationSeparator" w:id="0">
    <w:p w:rsidR="006A1EAC" w:rsidRDefault="006A1EAC" w:rsidP="0052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EAC" w:rsidRDefault="006A1EAC" w:rsidP="0052069D">
      <w:pPr>
        <w:spacing w:after="0" w:line="240" w:lineRule="auto"/>
      </w:pPr>
      <w:r>
        <w:separator/>
      </w:r>
    </w:p>
  </w:footnote>
  <w:footnote w:type="continuationSeparator" w:id="0">
    <w:p w:rsidR="006A1EAC" w:rsidRDefault="006A1EAC" w:rsidP="0052069D">
      <w:pPr>
        <w:spacing w:after="0" w:line="240" w:lineRule="auto"/>
      </w:pPr>
      <w:r>
        <w:continuationSeparator/>
      </w:r>
    </w:p>
  </w:footnote>
  <w:footnote w:id="1">
    <w:p w:rsidR="0052069D" w:rsidRDefault="0052069D">
      <w:pPr>
        <w:pStyle w:val="Tekstprzypisudolnego"/>
      </w:pPr>
      <w:r>
        <w:rPr>
          <w:rStyle w:val="Odwoanieprzypisudolnego"/>
        </w:rPr>
        <w:footnoteRef/>
      </w:r>
      <w:r>
        <w:t xml:space="preserve"> </w:t>
      </w:r>
      <w:r w:rsidRPr="0052069D">
        <w:t>http://en.wikipedia.org/wiki/Test_harness</w:t>
      </w:r>
    </w:p>
  </w:footnote>
  <w:footnote w:id="2">
    <w:p w:rsidR="00D4746F" w:rsidRDefault="00D4746F">
      <w:pPr>
        <w:pStyle w:val="Tekstprzypisudolnego"/>
      </w:pPr>
      <w:r>
        <w:rPr>
          <w:rStyle w:val="Odwoanieprzypisudolnego"/>
        </w:rPr>
        <w:footnoteRef/>
      </w:r>
      <w:r>
        <w:t xml:space="preserve"> </w:t>
      </w:r>
      <w:r w:rsidRPr="00D4746F">
        <w:t>http://www.amberteam.pl/amberplace/Podstawy_testowania</w:t>
      </w:r>
    </w:p>
  </w:footnote>
  <w:footnote w:id="3">
    <w:p w:rsidR="00EF25E4" w:rsidRPr="00EF25E4" w:rsidRDefault="00EF25E4">
      <w:pPr>
        <w:pStyle w:val="Tekstprzypisudolnego"/>
        <w:rPr>
          <w:i/>
        </w:rPr>
      </w:pPr>
      <w:r w:rsidRPr="00EF25E4">
        <w:rPr>
          <w:rStyle w:val="Odwoanieprzypisudolnego"/>
          <w:i/>
        </w:rPr>
        <w:footnoteRef/>
      </w:r>
      <w:r w:rsidRPr="00EF25E4">
        <w:rPr>
          <w:i/>
        </w:rPr>
        <w:t xml:space="preserve"> </w:t>
      </w:r>
      <w:r w:rsidRPr="00EF25E4">
        <w:rPr>
          <w:rStyle w:val="HTML-cytat"/>
          <w:i w:val="0"/>
        </w:rPr>
        <w:t>www.mif.pg.gda.pl/kft/Rozdz3.ppt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24E6"/>
    <w:multiLevelType w:val="hybridMultilevel"/>
    <w:tmpl w:val="90FA723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23147EFD"/>
    <w:multiLevelType w:val="hybridMultilevel"/>
    <w:tmpl w:val="1CA655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2465003A"/>
    <w:multiLevelType w:val="multilevel"/>
    <w:tmpl w:val="A4EA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41B20"/>
    <w:multiLevelType w:val="hybridMultilevel"/>
    <w:tmpl w:val="E4A071F8"/>
    <w:lvl w:ilvl="0" w:tplc="4D0E846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13E7807"/>
    <w:multiLevelType w:val="hybridMultilevel"/>
    <w:tmpl w:val="F3E8C44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nsid w:val="78D85AB2"/>
    <w:multiLevelType w:val="hybridMultilevel"/>
    <w:tmpl w:val="6E508B3E"/>
    <w:lvl w:ilvl="0" w:tplc="5DB0A9F6">
      <w:start w:val="1"/>
      <w:numFmt w:val="bullet"/>
      <w:lvlText w:val="•"/>
      <w:lvlJc w:val="left"/>
      <w:pPr>
        <w:tabs>
          <w:tab w:val="num" w:pos="720"/>
        </w:tabs>
        <w:ind w:left="720" w:hanging="360"/>
      </w:pPr>
      <w:rPr>
        <w:rFonts w:ascii="Times New Roman" w:hAnsi="Times New Roman" w:hint="default"/>
      </w:rPr>
    </w:lvl>
    <w:lvl w:ilvl="1" w:tplc="ADB0E1C4" w:tentative="1">
      <w:start w:val="1"/>
      <w:numFmt w:val="bullet"/>
      <w:lvlText w:val="•"/>
      <w:lvlJc w:val="left"/>
      <w:pPr>
        <w:tabs>
          <w:tab w:val="num" w:pos="1440"/>
        </w:tabs>
        <w:ind w:left="1440" w:hanging="360"/>
      </w:pPr>
      <w:rPr>
        <w:rFonts w:ascii="Times New Roman" w:hAnsi="Times New Roman" w:hint="default"/>
      </w:rPr>
    </w:lvl>
    <w:lvl w:ilvl="2" w:tplc="A300A15E" w:tentative="1">
      <w:start w:val="1"/>
      <w:numFmt w:val="bullet"/>
      <w:lvlText w:val="•"/>
      <w:lvlJc w:val="left"/>
      <w:pPr>
        <w:tabs>
          <w:tab w:val="num" w:pos="2160"/>
        </w:tabs>
        <w:ind w:left="2160" w:hanging="360"/>
      </w:pPr>
      <w:rPr>
        <w:rFonts w:ascii="Times New Roman" w:hAnsi="Times New Roman" w:hint="default"/>
      </w:rPr>
    </w:lvl>
    <w:lvl w:ilvl="3" w:tplc="0CE40478" w:tentative="1">
      <w:start w:val="1"/>
      <w:numFmt w:val="bullet"/>
      <w:lvlText w:val="•"/>
      <w:lvlJc w:val="left"/>
      <w:pPr>
        <w:tabs>
          <w:tab w:val="num" w:pos="2880"/>
        </w:tabs>
        <w:ind w:left="2880" w:hanging="360"/>
      </w:pPr>
      <w:rPr>
        <w:rFonts w:ascii="Times New Roman" w:hAnsi="Times New Roman" w:hint="default"/>
      </w:rPr>
    </w:lvl>
    <w:lvl w:ilvl="4" w:tplc="DC3EB53E" w:tentative="1">
      <w:start w:val="1"/>
      <w:numFmt w:val="bullet"/>
      <w:lvlText w:val="•"/>
      <w:lvlJc w:val="left"/>
      <w:pPr>
        <w:tabs>
          <w:tab w:val="num" w:pos="3600"/>
        </w:tabs>
        <w:ind w:left="3600" w:hanging="360"/>
      </w:pPr>
      <w:rPr>
        <w:rFonts w:ascii="Times New Roman" w:hAnsi="Times New Roman" w:hint="default"/>
      </w:rPr>
    </w:lvl>
    <w:lvl w:ilvl="5" w:tplc="9E103B34" w:tentative="1">
      <w:start w:val="1"/>
      <w:numFmt w:val="bullet"/>
      <w:lvlText w:val="•"/>
      <w:lvlJc w:val="left"/>
      <w:pPr>
        <w:tabs>
          <w:tab w:val="num" w:pos="4320"/>
        </w:tabs>
        <w:ind w:left="4320" w:hanging="360"/>
      </w:pPr>
      <w:rPr>
        <w:rFonts w:ascii="Times New Roman" w:hAnsi="Times New Roman" w:hint="default"/>
      </w:rPr>
    </w:lvl>
    <w:lvl w:ilvl="6" w:tplc="B100FA24" w:tentative="1">
      <w:start w:val="1"/>
      <w:numFmt w:val="bullet"/>
      <w:lvlText w:val="•"/>
      <w:lvlJc w:val="left"/>
      <w:pPr>
        <w:tabs>
          <w:tab w:val="num" w:pos="5040"/>
        </w:tabs>
        <w:ind w:left="5040" w:hanging="360"/>
      </w:pPr>
      <w:rPr>
        <w:rFonts w:ascii="Times New Roman" w:hAnsi="Times New Roman" w:hint="default"/>
      </w:rPr>
    </w:lvl>
    <w:lvl w:ilvl="7" w:tplc="C78A9F94" w:tentative="1">
      <w:start w:val="1"/>
      <w:numFmt w:val="bullet"/>
      <w:lvlText w:val="•"/>
      <w:lvlJc w:val="left"/>
      <w:pPr>
        <w:tabs>
          <w:tab w:val="num" w:pos="5760"/>
        </w:tabs>
        <w:ind w:left="5760" w:hanging="360"/>
      </w:pPr>
      <w:rPr>
        <w:rFonts w:ascii="Times New Roman" w:hAnsi="Times New Roman" w:hint="default"/>
      </w:rPr>
    </w:lvl>
    <w:lvl w:ilvl="8" w:tplc="84C4E46E" w:tentative="1">
      <w:start w:val="1"/>
      <w:numFmt w:val="bullet"/>
      <w:lvlText w:val="•"/>
      <w:lvlJc w:val="left"/>
      <w:pPr>
        <w:tabs>
          <w:tab w:val="num" w:pos="6480"/>
        </w:tabs>
        <w:ind w:left="6480" w:hanging="360"/>
      </w:pPr>
      <w:rPr>
        <w:rFonts w:ascii="Times New Roman" w:hAnsi="Times New Roman" w:hint="default"/>
      </w:rPr>
    </w:lvl>
  </w:abstractNum>
  <w:abstractNum w:abstractNumId="6">
    <w:nsid w:val="79E75C4C"/>
    <w:multiLevelType w:val="multilevel"/>
    <w:tmpl w:val="0D2E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F6467"/>
    <w:multiLevelType w:val="hybridMultilevel"/>
    <w:tmpl w:val="196483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0E"/>
    <w:rsid w:val="001631D5"/>
    <w:rsid w:val="002A5078"/>
    <w:rsid w:val="002E748C"/>
    <w:rsid w:val="00366645"/>
    <w:rsid w:val="00411211"/>
    <w:rsid w:val="0052069D"/>
    <w:rsid w:val="00543450"/>
    <w:rsid w:val="00546F92"/>
    <w:rsid w:val="0059068A"/>
    <w:rsid w:val="006A1091"/>
    <w:rsid w:val="006A1EAC"/>
    <w:rsid w:val="00741394"/>
    <w:rsid w:val="007A15A2"/>
    <w:rsid w:val="008638F4"/>
    <w:rsid w:val="0086630E"/>
    <w:rsid w:val="008B537D"/>
    <w:rsid w:val="00906A27"/>
    <w:rsid w:val="00976627"/>
    <w:rsid w:val="00BF52C9"/>
    <w:rsid w:val="00D4746F"/>
    <w:rsid w:val="00E04590"/>
    <w:rsid w:val="00EF25E4"/>
    <w:rsid w:val="00FB7EBA"/>
    <w:rsid w:val="00FE2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8F4"/>
    <w:pPr>
      <w:spacing w:line="360" w:lineRule="auto"/>
    </w:pPr>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6F92"/>
    <w:pPr>
      <w:spacing w:before="100" w:beforeAutospacing="1" w:after="100" w:afterAutospacing="1" w:line="240" w:lineRule="auto"/>
    </w:pPr>
    <w:rPr>
      <w:rFonts w:eastAsia="Times New Roman"/>
      <w:szCs w:val="24"/>
      <w:lang w:eastAsia="pl-PL"/>
    </w:rPr>
  </w:style>
  <w:style w:type="character" w:styleId="Hipercze">
    <w:name w:val="Hyperlink"/>
    <w:basedOn w:val="Domylnaczcionkaakapitu"/>
    <w:uiPriority w:val="99"/>
    <w:unhideWhenUsed/>
    <w:rsid w:val="00546F92"/>
    <w:rPr>
      <w:color w:val="0000FF"/>
      <w:u w:val="single"/>
    </w:rPr>
  </w:style>
  <w:style w:type="paragraph" w:styleId="Akapitzlist">
    <w:name w:val="List Paragraph"/>
    <w:basedOn w:val="Normalny"/>
    <w:uiPriority w:val="34"/>
    <w:qFormat/>
    <w:rsid w:val="00546F92"/>
    <w:pPr>
      <w:ind w:left="720"/>
      <w:contextualSpacing/>
    </w:pPr>
  </w:style>
  <w:style w:type="paragraph" w:styleId="Tekstprzypisudolnego">
    <w:name w:val="footnote text"/>
    <w:basedOn w:val="Normalny"/>
    <w:link w:val="TekstprzypisudolnegoZnak"/>
    <w:uiPriority w:val="99"/>
    <w:semiHidden/>
    <w:unhideWhenUsed/>
    <w:rsid w:val="005206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206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52069D"/>
    <w:rPr>
      <w:vertAlign w:val="superscript"/>
    </w:rPr>
  </w:style>
  <w:style w:type="character" w:styleId="HTML-cytat">
    <w:name w:val="HTML Cite"/>
    <w:basedOn w:val="Domylnaczcionkaakapitu"/>
    <w:uiPriority w:val="99"/>
    <w:semiHidden/>
    <w:unhideWhenUsed/>
    <w:rsid w:val="00EF25E4"/>
    <w:rPr>
      <w:i/>
      <w:iCs/>
    </w:rPr>
  </w:style>
  <w:style w:type="paragraph" w:styleId="Nagwek">
    <w:name w:val="header"/>
    <w:basedOn w:val="Normalny"/>
    <w:link w:val="NagwekZnak"/>
    <w:uiPriority w:val="99"/>
    <w:unhideWhenUsed/>
    <w:rsid w:val="00FB7E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7EBA"/>
    <w:rPr>
      <w:rFonts w:ascii="Times New Roman" w:hAnsi="Times New Roman" w:cs="Times New Roman"/>
      <w:sz w:val="24"/>
    </w:rPr>
  </w:style>
  <w:style w:type="paragraph" w:styleId="Stopka">
    <w:name w:val="footer"/>
    <w:basedOn w:val="Normalny"/>
    <w:link w:val="StopkaZnak"/>
    <w:uiPriority w:val="99"/>
    <w:unhideWhenUsed/>
    <w:rsid w:val="00FB7E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7EBA"/>
    <w:rPr>
      <w:rFonts w:ascii="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38F4"/>
    <w:pPr>
      <w:spacing w:line="360" w:lineRule="auto"/>
    </w:pPr>
    <w:rPr>
      <w:rFonts w:ascii="Times New Roman" w:hAnsi="Times New Roman" w:cs="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6F92"/>
    <w:pPr>
      <w:spacing w:before="100" w:beforeAutospacing="1" w:after="100" w:afterAutospacing="1" w:line="240" w:lineRule="auto"/>
    </w:pPr>
    <w:rPr>
      <w:rFonts w:eastAsia="Times New Roman"/>
      <w:szCs w:val="24"/>
      <w:lang w:eastAsia="pl-PL"/>
    </w:rPr>
  </w:style>
  <w:style w:type="character" w:styleId="Hipercze">
    <w:name w:val="Hyperlink"/>
    <w:basedOn w:val="Domylnaczcionkaakapitu"/>
    <w:uiPriority w:val="99"/>
    <w:unhideWhenUsed/>
    <w:rsid w:val="00546F92"/>
    <w:rPr>
      <w:color w:val="0000FF"/>
      <w:u w:val="single"/>
    </w:rPr>
  </w:style>
  <w:style w:type="paragraph" w:styleId="Akapitzlist">
    <w:name w:val="List Paragraph"/>
    <w:basedOn w:val="Normalny"/>
    <w:uiPriority w:val="34"/>
    <w:qFormat/>
    <w:rsid w:val="00546F92"/>
    <w:pPr>
      <w:ind w:left="720"/>
      <w:contextualSpacing/>
    </w:pPr>
  </w:style>
  <w:style w:type="paragraph" w:styleId="Tekstprzypisudolnego">
    <w:name w:val="footnote text"/>
    <w:basedOn w:val="Normalny"/>
    <w:link w:val="TekstprzypisudolnegoZnak"/>
    <w:uiPriority w:val="99"/>
    <w:semiHidden/>
    <w:unhideWhenUsed/>
    <w:rsid w:val="005206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206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52069D"/>
    <w:rPr>
      <w:vertAlign w:val="superscript"/>
    </w:rPr>
  </w:style>
  <w:style w:type="character" w:styleId="HTML-cytat">
    <w:name w:val="HTML Cite"/>
    <w:basedOn w:val="Domylnaczcionkaakapitu"/>
    <w:uiPriority w:val="99"/>
    <w:semiHidden/>
    <w:unhideWhenUsed/>
    <w:rsid w:val="00EF25E4"/>
    <w:rPr>
      <w:i/>
      <w:iCs/>
    </w:rPr>
  </w:style>
  <w:style w:type="paragraph" w:styleId="Nagwek">
    <w:name w:val="header"/>
    <w:basedOn w:val="Normalny"/>
    <w:link w:val="NagwekZnak"/>
    <w:uiPriority w:val="99"/>
    <w:unhideWhenUsed/>
    <w:rsid w:val="00FB7E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7EBA"/>
    <w:rPr>
      <w:rFonts w:ascii="Times New Roman" w:hAnsi="Times New Roman" w:cs="Times New Roman"/>
      <w:sz w:val="24"/>
    </w:rPr>
  </w:style>
  <w:style w:type="paragraph" w:styleId="Stopka">
    <w:name w:val="footer"/>
    <w:basedOn w:val="Normalny"/>
    <w:link w:val="StopkaZnak"/>
    <w:uiPriority w:val="99"/>
    <w:unhideWhenUsed/>
    <w:rsid w:val="00FB7E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7EB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8155">
      <w:bodyDiv w:val="1"/>
      <w:marLeft w:val="0"/>
      <w:marRight w:val="0"/>
      <w:marTop w:val="0"/>
      <w:marBottom w:val="0"/>
      <w:divBdr>
        <w:top w:val="none" w:sz="0" w:space="0" w:color="auto"/>
        <w:left w:val="none" w:sz="0" w:space="0" w:color="auto"/>
        <w:bottom w:val="none" w:sz="0" w:space="0" w:color="auto"/>
        <w:right w:val="none" w:sz="0" w:space="0" w:color="auto"/>
      </w:divBdr>
    </w:div>
    <w:div w:id="1010988235">
      <w:bodyDiv w:val="1"/>
      <w:marLeft w:val="0"/>
      <w:marRight w:val="0"/>
      <w:marTop w:val="0"/>
      <w:marBottom w:val="0"/>
      <w:divBdr>
        <w:top w:val="none" w:sz="0" w:space="0" w:color="auto"/>
        <w:left w:val="none" w:sz="0" w:space="0" w:color="auto"/>
        <w:bottom w:val="none" w:sz="0" w:space="0" w:color="auto"/>
        <w:right w:val="none" w:sz="0" w:space="0" w:color="auto"/>
      </w:divBdr>
    </w:div>
    <w:div w:id="1818496756">
      <w:bodyDiv w:val="1"/>
      <w:marLeft w:val="0"/>
      <w:marRight w:val="0"/>
      <w:marTop w:val="0"/>
      <w:marBottom w:val="0"/>
      <w:divBdr>
        <w:top w:val="none" w:sz="0" w:space="0" w:color="auto"/>
        <w:left w:val="none" w:sz="0" w:space="0" w:color="auto"/>
        <w:bottom w:val="none" w:sz="0" w:space="0" w:color="auto"/>
        <w:right w:val="none" w:sz="0" w:space="0" w:color="auto"/>
      </w:divBdr>
    </w:div>
    <w:div w:id="20474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433E8-0445-4330-86DE-40D9E252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688</Words>
  <Characters>4132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Mariusz</cp:lastModifiedBy>
  <cp:revision>13</cp:revision>
  <dcterms:created xsi:type="dcterms:W3CDTF">2012-03-08T16:03:00Z</dcterms:created>
  <dcterms:modified xsi:type="dcterms:W3CDTF">2012-03-11T12:56:00Z</dcterms:modified>
</cp:coreProperties>
</file>