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CE74" w14:textId="133BCA44" w:rsidR="00567D9C" w:rsidRDefault="00567D9C" w:rsidP="006C4689">
      <w:pPr>
        <w:jc w:val="center"/>
      </w:pPr>
      <w:r>
        <w:t>Chapter 0</w:t>
      </w:r>
      <w:r>
        <w:tab/>
        <w:t>Foundations of Mathematical Reasoning and Expression</w:t>
      </w:r>
    </w:p>
    <w:p w14:paraId="4E330EA8" w14:textId="77777777" w:rsidR="00567D9C" w:rsidRDefault="00567D9C"/>
    <w:p w14:paraId="2F7AB566" w14:textId="6083874E" w:rsidR="007E69A7" w:rsidRDefault="007E69A7">
      <w:r>
        <w:t>Section 1</w:t>
      </w:r>
      <w:r>
        <w:tab/>
        <w:t>The Real Number System</w:t>
      </w:r>
    </w:p>
    <w:p w14:paraId="3754B860" w14:textId="77777777" w:rsidR="007E69A7" w:rsidRDefault="007E69A7"/>
    <w:p w14:paraId="5732394C" w14:textId="2982B477" w:rsidR="0090610B" w:rsidRDefault="0090610B">
      <w:r>
        <w:t>Number, numeral, digit, decimal</w:t>
      </w:r>
      <w:r w:rsidR="001E609D">
        <w:t>, fraction,</w:t>
      </w:r>
      <w:r>
        <w:t xml:space="preserve"> and ordinal are all words we use when describing the quantity</w:t>
      </w:r>
      <w:r w:rsidR="00D00860">
        <w:t>, order,</w:t>
      </w:r>
      <w:r>
        <w:t xml:space="preserve"> or amount of something. Why do we have so many words for basically the same thing? What’s the difference between a number and a numeral? There are also different families of numbers. What are they all about?</w:t>
      </w:r>
      <w:r w:rsidR="00D00860">
        <w:t xml:space="preserve"> The formal rules of mathematics have been developed so that people can communicate with each other. An architect’s drawings contain lines and measurements that the builder can </w:t>
      </w:r>
      <w:r w:rsidR="00747389">
        <w:t>understand and</w:t>
      </w:r>
      <w:r w:rsidR="00D00860">
        <w:t xml:space="preserve"> translate that into the practical details of materials and labor required for the building project. Here are some informal definitions of commonly used words which we often take for granted.</w:t>
      </w:r>
    </w:p>
    <w:p w14:paraId="1FC59434" w14:textId="38556571" w:rsidR="0090610B" w:rsidRDefault="0090610B">
      <w:r>
        <w:rPr>
          <w:noProof/>
        </w:rPr>
        <mc:AlternateContent>
          <mc:Choice Requires="wps">
            <w:drawing>
              <wp:anchor distT="0" distB="0" distL="114300" distR="114300" simplePos="0" relativeHeight="251662336" behindDoc="0" locked="0" layoutInCell="1" allowOverlap="1" wp14:anchorId="3F2179E4" wp14:editId="2C8E2D49">
                <wp:simplePos x="0" y="0"/>
                <wp:positionH relativeFrom="column">
                  <wp:posOffset>84667</wp:posOffset>
                </wp:positionH>
                <wp:positionV relativeFrom="paragraph">
                  <wp:posOffset>171026</wp:posOffset>
                </wp:positionV>
                <wp:extent cx="5715000" cy="728133"/>
                <wp:effectExtent l="0" t="0" r="12700" b="8890"/>
                <wp:wrapNone/>
                <wp:docPr id="298900090" name="Text Box 2"/>
                <wp:cNvGraphicFramePr/>
                <a:graphic xmlns:a="http://schemas.openxmlformats.org/drawingml/2006/main">
                  <a:graphicData uri="http://schemas.microsoft.com/office/word/2010/wordprocessingShape">
                    <wps:wsp>
                      <wps:cNvSpPr txBox="1"/>
                      <wps:spPr>
                        <a:xfrm>
                          <a:off x="0" y="0"/>
                          <a:ext cx="5715000" cy="728133"/>
                        </a:xfrm>
                        <a:prstGeom prst="rect">
                          <a:avLst/>
                        </a:prstGeom>
                        <a:solidFill>
                          <a:schemeClr val="lt1"/>
                        </a:solidFill>
                        <a:ln w="6350">
                          <a:solidFill>
                            <a:prstClr val="black"/>
                          </a:solidFill>
                        </a:ln>
                      </wps:spPr>
                      <wps:txbx>
                        <w:txbxContent>
                          <w:p w14:paraId="5FFABD0E" w14:textId="16A2D989" w:rsidR="0090610B" w:rsidRDefault="0090610B">
                            <w:r>
                              <w:t xml:space="preserve">Definition: A </w:t>
                            </w:r>
                            <w:r w:rsidRPr="004C5184">
                              <w:rPr>
                                <w:b/>
                                <w:bCs/>
                                <w:i/>
                                <w:iCs/>
                              </w:rPr>
                              <w:t>number</w:t>
                            </w:r>
                            <w:r>
                              <w:t xml:space="preserve"> is a measure of something’s size. It refers to the actual value of a thing. “There were 10 ducklings in number.” If the word </w:t>
                            </w:r>
                            <w:r w:rsidRPr="004C5184">
                              <w:rPr>
                                <w:b/>
                                <w:bCs/>
                                <w:i/>
                                <w:iCs/>
                              </w:rPr>
                              <w:t>number</w:t>
                            </w:r>
                            <w:r>
                              <w:t xml:space="preserve"> can be replaced with the word </w:t>
                            </w:r>
                            <w:r w:rsidRPr="004C5184">
                              <w:rPr>
                                <w:b/>
                                <w:bCs/>
                                <w:i/>
                                <w:iCs/>
                              </w:rPr>
                              <w:t>count</w:t>
                            </w:r>
                            <w:r w:rsidR="004C5184">
                              <w:t xml:space="preserve">, </w:t>
                            </w:r>
                            <w:r w:rsidR="004C5184" w:rsidRPr="004C5184">
                              <w:rPr>
                                <w:b/>
                                <w:bCs/>
                                <w:i/>
                                <w:iCs/>
                              </w:rPr>
                              <w:t>value</w:t>
                            </w:r>
                            <w:r w:rsidR="004C5184">
                              <w:t xml:space="preserve">, </w:t>
                            </w:r>
                            <w:r>
                              <w:t xml:space="preserve">or </w:t>
                            </w:r>
                            <w:r w:rsidRPr="004C5184">
                              <w:rPr>
                                <w:b/>
                                <w:bCs/>
                                <w:i/>
                                <w:iCs/>
                              </w:rPr>
                              <w:t>size</w:t>
                            </w:r>
                            <w:r w:rsidR="004C5184">
                              <w:t xml:space="preserve"> in a sentence, then the correct word is being used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2179E4" id="_x0000_t202" coordsize="21600,21600" o:spt="202" path="m,l,21600r21600,l21600,xe">
                <v:stroke joinstyle="miter"/>
                <v:path gradientshapeok="t" o:connecttype="rect"/>
              </v:shapetype>
              <v:shape id="Text Box 2" o:spid="_x0000_s1026" type="#_x0000_t202" style="position:absolute;margin-left:6.65pt;margin-top:13.45pt;width:450pt;height:5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w6NwIAAHwEAAAOAAAAZHJzL2Uyb0RvYy54bWysVE1v2zAMvQ/YfxB0X2zno+2MOEWWIsOA&#13;&#10;oC2QDj0rspQYk0VNUmJnv36U7Hy022nYRaZE6ol8fPT0vq0VOQjrKtAFzQYpJUJzKCu9Lej3l+Wn&#13;&#10;O0qcZ7pkCrQo6FE4ej/7+GHamFwMYQeqFJYgiHZ5Ywq6897kSeL4TtTMDcAIjU4JtmYet3ablJY1&#13;&#10;iF6rZJimN0kDtjQWuHAOTx86J51FfCkF909SOuGJKijm5uNq47oJazKbsnxrmdlVvE+D/UMWNas0&#13;&#10;PnqGemCekb2t/oCqK27BgfQDDnUCUlZcxBqwmix9V816x4yItSA5zpxpcv8Plj8e1ubZEt9+gRYb&#13;&#10;GAhpjMsdHoZ6Wmnr8MVMCfqRwuOZNtF6wvFwcptN0hRdHH23w7tsNAowyeW2sc5/FVCTYBTUYlsi&#13;&#10;W+ywcr4LPYWExxyoqlxWSsVNkIJYKEsODJuofMwRwd9EKU2agt6MJmkEfuML0Of7G8X4jz69qyjE&#13;&#10;UxpzvtQeLN9u2p6QDZRH5MlCJyFn+LJC3BVz/plZ1AzWj3Pgn3CRCjAZ6C1KdmB//e08xGMr0UtJ&#13;&#10;gxosqPu5Z1ZQor5pbPLnbDwOoo2b8eR2iBt77dlce/S+XgAylOHEGR7NEO/VyZQW6lccl3l4FV1M&#13;&#10;c3y7oP5kLnw3GThuXMznMQhlaphf6bXhATp0JPD50r4ya/p+elTCI5zUyvJ3be1iw00N870HWcWe&#13;&#10;B4I7VnveUeJRNf04hhm63seoy09j9hsAAP//AwBQSwMEFAAGAAgAAAAhADt5IfveAAAADgEAAA8A&#13;&#10;AABkcnMvZG93bnJldi54bWxMT8tOwzAQvCPxD9YicaNOWxQlaZyKR+HCiYI4u7FrW8TryHbT8Pcs&#13;&#10;XOCy0uzszqPdzn5gk47JBRSwXBTANPZBOTQC3t+ebipgKUtUcgioBXzpBNvu8qKVjQpnfNXTPhtG&#13;&#10;IpgaKcDmPDacp95qL9MijBqJO4boZSYYDVdRnkncD3xVFCX30iE5WDnqB6v7z/3JC9jdm9r0lYx2&#13;&#10;Vynnpvnj+GKehbi+mh83NO42wLKe898H/HSg/NBRsEM4oUpsILxe06WAVVkDI77+XRyIuF2WwLuW&#13;&#10;/6/RfQMAAP//AwBQSwECLQAUAAYACAAAACEAtoM4kv4AAADhAQAAEwAAAAAAAAAAAAAAAAAAAAAA&#13;&#10;W0NvbnRlbnRfVHlwZXNdLnhtbFBLAQItABQABgAIAAAAIQA4/SH/1gAAAJQBAAALAAAAAAAAAAAA&#13;&#10;AAAAAC8BAABfcmVscy8ucmVsc1BLAQItABQABgAIAAAAIQAB+4w6NwIAAHwEAAAOAAAAAAAAAAAA&#13;&#10;AAAAAC4CAABkcnMvZTJvRG9jLnhtbFBLAQItABQABgAIAAAAIQA7eSH73gAAAA4BAAAPAAAAAAAA&#13;&#10;AAAAAAAAAJEEAABkcnMvZG93bnJldi54bWxQSwUGAAAAAAQABADzAAAAnAUAAAAA&#13;&#10;" fillcolor="white [3201]" strokeweight=".5pt">
                <v:textbox>
                  <w:txbxContent>
                    <w:p w14:paraId="5FFABD0E" w14:textId="16A2D989" w:rsidR="0090610B" w:rsidRDefault="0090610B">
                      <w:r>
                        <w:t xml:space="preserve">Definition: A </w:t>
                      </w:r>
                      <w:r w:rsidRPr="004C5184">
                        <w:rPr>
                          <w:b/>
                          <w:bCs/>
                          <w:i/>
                          <w:iCs/>
                        </w:rPr>
                        <w:t>number</w:t>
                      </w:r>
                      <w:r>
                        <w:t xml:space="preserve"> is a measure of something’s size. It refers to the actual value of a thing. “There were 10 ducklings in number.” If the word </w:t>
                      </w:r>
                      <w:r w:rsidRPr="004C5184">
                        <w:rPr>
                          <w:b/>
                          <w:bCs/>
                          <w:i/>
                          <w:iCs/>
                        </w:rPr>
                        <w:t>number</w:t>
                      </w:r>
                      <w:r>
                        <w:t xml:space="preserve"> can be replaced with the word </w:t>
                      </w:r>
                      <w:r w:rsidRPr="004C5184">
                        <w:rPr>
                          <w:b/>
                          <w:bCs/>
                          <w:i/>
                          <w:iCs/>
                        </w:rPr>
                        <w:t>count</w:t>
                      </w:r>
                      <w:r w:rsidR="004C5184">
                        <w:t xml:space="preserve">, </w:t>
                      </w:r>
                      <w:r w:rsidR="004C5184" w:rsidRPr="004C5184">
                        <w:rPr>
                          <w:b/>
                          <w:bCs/>
                          <w:i/>
                          <w:iCs/>
                        </w:rPr>
                        <w:t>value</w:t>
                      </w:r>
                      <w:r w:rsidR="004C5184">
                        <w:t xml:space="preserve">, </w:t>
                      </w:r>
                      <w:r>
                        <w:t xml:space="preserve">or </w:t>
                      </w:r>
                      <w:r w:rsidRPr="004C5184">
                        <w:rPr>
                          <w:b/>
                          <w:bCs/>
                          <w:i/>
                          <w:iCs/>
                        </w:rPr>
                        <w:t>size</w:t>
                      </w:r>
                      <w:r w:rsidR="004C5184">
                        <w:t xml:space="preserve"> in a sentence, then the correct word is being used</w:t>
                      </w:r>
                      <w:r>
                        <w:t>.</w:t>
                      </w:r>
                    </w:p>
                  </w:txbxContent>
                </v:textbox>
              </v:shape>
            </w:pict>
          </mc:Fallback>
        </mc:AlternateContent>
      </w:r>
    </w:p>
    <w:p w14:paraId="4941D296" w14:textId="3CCD01A9" w:rsidR="00F741AC" w:rsidRDefault="00F741AC">
      <w:r>
        <w:t xml:space="preserve"> </w:t>
      </w:r>
    </w:p>
    <w:p w14:paraId="7F4FFDDC" w14:textId="77777777" w:rsidR="00F741AC" w:rsidRDefault="00F741AC"/>
    <w:p w14:paraId="3EE8BAAC" w14:textId="77777777" w:rsidR="0090610B" w:rsidRDefault="0090610B"/>
    <w:p w14:paraId="2E74DCC4" w14:textId="77777777" w:rsidR="0090610B" w:rsidRDefault="0090610B"/>
    <w:p w14:paraId="7E2E2DC4" w14:textId="13FAA79A" w:rsidR="0090610B" w:rsidRDefault="00D41A32">
      <w:r>
        <w:rPr>
          <w:noProof/>
        </w:rPr>
        <mc:AlternateContent>
          <mc:Choice Requires="wps">
            <w:drawing>
              <wp:anchor distT="0" distB="0" distL="114300" distR="114300" simplePos="0" relativeHeight="251664384" behindDoc="0" locked="0" layoutInCell="1" allowOverlap="1" wp14:anchorId="1312FEF5" wp14:editId="172D0C0E">
                <wp:simplePos x="0" y="0"/>
                <wp:positionH relativeFrom="column">
                  <wp:posOffset>84667</wp:posOffset>
                </wp:positionH>
                <wp:positionV relativeFrom="paragraph">
                  <wp:posOffset>122767</wp:posOffset>
                </wp:positionV>
                <wp:extent cx="5715000" cy="728133"/>
                <wp:effectExtent l="0" t="0" r="12700" b="8890"/>
                <wp:wrapNone/>
                <wp:docPr id="1194278189" name="Text Box 4"/>
                <wp:cNvGraphicFramePr/>
                <a:graphic xmlns:a="http://schemas.openxmlformats.org/drawingml/2006/main">
                  <a:graphicData uri="http://schemas.microsoft.com/office/word/2010/wordprocessingShape">
                    <wps:wsp>
                      <wps:cNvSpPr txBox="1"/>
                      <wps:spPr>
                        <a:xfrm>
                          <a:off x="0" y="0"/>
                          <a:ext cx="5715000" cy="728133"/>
                        </a:xfrm>
                        <a:prstGeom prst="rect">
                          <a:avLst/>
                        </a:prstGeom>
                        <a:solidFill>
                          <a:schemeClr val="lt1"/>
                        </a:solidFill>
                        <a:ln w="6350">
                          <a:solidFill>
                            <a:prstClr val="black"/>
                          </a:solidFill>
                        </a:ln>
                      </wps:spPr>
                      <wps:txbx>
                        <w:txbxContent>
                          <w:p w14:paraId="4AC675BC" w14:textId="5C590C76" w:rsidR="004C5184" w:rsidRDefault="004C5184">
                            <w:r>
                              <w:t xml:space="preserve">Definition: A </w:t>
                            </w:r>
                            <w:r w:rsidRPr="004C5184">
                              <w:rPr>
                                <w:b/>
                                <w:bCs/>
                                <w:i/>
                                <w:iCs/>
                              </w:rPr>
                              <w:t>digit</w:t>
                            </w:r>
                            <w:r>
                              <w:t xml:space="preserve"> is one of </w:t>
                            </w:r>
                            <w:r w:rsidR="00D940A9">
                              <w:t>the unique characters</w:t>
                            </w:r>
                            <w:r>
                              <w:t xml:space="preserve"> that </w:t>
                            </w:r>
                            <w:r w:rsidR="00D940A9">
                              <w:t>are</w:t>
                            </w:r>
                            <w:r>
                              <w:t xml:space="preserve"> used in the writing of a number. </w:t>
                            </w:r>
                            <w:r w:rsidR="00D940A9">
                              <w:t>Hindu-Arabic numerals are base 10 which means 10 unique characters</w:t>
                            </w:r>
                            <w:r w:rsidR="00D41A32">
                              <w:t>:</w:t>
                            </w:r>
                            <w:r>
                              <w:t xml:space="preserve"> 0, 1, 2, 3, 4, 5, 6, 7, 8, and 9.</w:t>
                            </w:r>
                            <w:r w:rsidR="00D41A3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12FEF5" id="_x0000_t202" coordsize="21600,21600" o:spt="202" path="m,l,21600r21600,l21600,xe">
                <v:stroke joinstyle="miter"/>
                <v:path gradientshapeok="t" o:connecttype="rect"/>
              </v:shapetype>
              <v:shape id="Text Box 4" o:spid="_x0000_s1027" type="#_x0000_t202" style="position:absolute;margin-left:6.65pt;margin-top:9.65pt;width:450pt;height:57.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KEOgIAAIMEAAAOAAAAZHJzL2Uyb0RvYy54bWysVE1v2zAMvQ/YfxB0X2zno+2MOEWWIsOA&#13;&#10;oC2QDj0rspQYk0VNUmJnv36U7Hy022nYRaZE6ol8fPT0vq0VOQjrKtAFzQYpJUJzKCu9Lej3l+Wn&#13;&#10;O0qcZ7pkCrQo6FE4ej/7+GHamFwMYQeqFJYgiHZ5Ywq6897kSeL4TtTMDcAIjU4JtmYet3ablJY1&#13;&#10;iF6rZJimN0kDtjQWuHAOTx86J51FfCkF909SOuGJKijm5uNq47oJazKbsnxrmdlVvE+D/UMWNas0&#13;&#10;PnqGemCekb2t/oCqK27BgfQDDnUCUlZcxBqwmix9V816x4yItSA5zpxpcv8Plj8e1ubZEt9+gRYb&#13;&#10;GAhpjMsdHoZ6Wmnr8MVMCfqRwuOZNtF6wvFwcptN0hRdHH23w7tsNAowyeW2sc5/FVCTYBTUYlsi&#13;&#10;W+ywcr4LPYWExxyoqlxWSsVNkIJYKEsODJuofMwRwd9EKU2agt6MJmkEfuML0Of7G8X4jz69qyjE&#13;&#10;UxpzvtQeLN9uWlKVV7xsoDwiXRY6JTnDlxXCr5jzz8yidJAGHAf/hItUgDlBb1GyA/vrb+chHjuK&#13;&#10;XkoalGJB3c89s4IS9U1jrz9n43HQbtyMJ7dD3Nhrz+bao/f1ApCoDAfP8GiGeK9OprRQv+LUzMOr&#13;&#10;6GKa49sF9Sdz4bsBwanjYj6PQahWw/xKrw0P0KExgdaX9pVZ07fVoyAe4SRalr/rbhcbbmqY7z3I&#13;&#10;KrY+8Nyx2tOPSo/i6acyjNL1PkZd/h2z3wAAAP//AwBQSwMEFAAGAAgAAAAhAC+6BVDcAAAADgEA&#13;&#10;AA8AAABkcnMvZG93bnJldi54bWxMT01PwzAMvSPxHyIjcWMpDKG2azrxMbhwYiDOXpMlEY1TNVlX&#13;&#10;/j0eF7jYen7283vNeg69mMyYfCQF14sChKEuak9Wwcf781UJImUkjX0ko+DbJFi352cN1joe6c1M&#13;&#10;22wFi1CqUYHLeailTJ0zAdMiDoaY28cxYGY4WqlHPLJ46OVNUdzJgJ74g8PBPDrTfW0PQcHmwVa2&#13;&#10;K3F0m1J7P82f+1f7otTlxfy04nK/ApHNnP8u4JSB/UPLxnbxQDqJnvFyyZvcK+7MV7+D3Ym4LUC2&#13;&#10;jfwfo/0BAAD//wMAUEsBAi0AFAAGAAgAAAAhALaDOJL+AAAA4QEAABMAAAAAAAAAAAAAAAAAAAAA&#13;&#10;AFtDb250ZW50X1R5cGVzXS54bWxQSwECLQAUAAYACAAAACEAOP0h/9YAAACUAQAACwAAAAAAAAAA&#13;&#10;AAAAAAAvAQAAX3JlbHMvLnJlbHNQSwECLQAUAAYACAAAACEAxvsShDoCAACDBAAADgAAAAAAAAAA&#13;&#10;AAAAAAAuAgAAZHJzL2Uyb0RvYy54bWxQSwECLQAUAAYACAAAACEAL7oFUNwAAAAOAQAADwAAAAAA&#13;&#10;AAAAAAAAAACUBAAAZHJzL2Rvd25yZXYueG1sUEsFBgAAAAAEAAQA8wAAAJ0FAAAAAA==&#13;&#10;" fillcolor="white [3201]" strokeweight=".5pt">
                <v:textbox>
                  <w:txbxContent>
                    <w:p w14:paraId="4AC675BC" w14:textId="5C590C76" w:rsidR="004C5184" w:rsidRDefault="004C5184">
                      <w:r>
                        <w:t xml:space="preserve">Definition: A </w:t>
                      </w:r>
                      <w:r w:rsidRPr="004C5184">
                        <w:rPr>
                          <w:b/>
                          <w:bCs/>
                          <w:i/>
                          <w:iCs/>
                        </w:rPr>
                        <w:t>digit</w:t>
                      </w:r>
                      <w:r>
                        <w:t xml:space="preserve"> is one of </w:t>
                      </w:r>
                      <w:r w:rsidR="00D940A9">
                        <w:t>the unique characters</w:t>
                      </w:r>
                      <w:r>
                        <w:t xml:space="preserve"> that </w:t>
                      </w:r>
                      <w:r w:rsidR="00D940A9">
                        <w:t>are</w:t>
                      </w:r>
                      <w:r>
                        <w:t xml:space="preserve"> used in the writing of a number. </w:t>
                      </w:r>
                      <w:r w:rsidR="00D940A9">
                        <w:t>Hindu-Arabic numerals are base 10 which means 10 unique characters</w:t>
                      </w:r>
                      <w:r w:rsidR="00D41A32">
                        <w:t>:</w:t>
                      </w:r>
                      <w:r>
                        <w:t xml:space="preserve"> 0, 1, 2, 3, 4, 5, 6, 7, 8, and 9.</w:t>
                      </w:r>
                      <w:r w:rsidR="00D41A32">
                        <w:t xml:space="preserve"> </w:t>
                      </w:r>
                    </w:p>
                  </w:txbxContent>
                </v:textbox>
              </v:shape>
            </w:pict>
          </mc:Fallback>
        </mc:AlternateContent>
      </w:r>
    </w:p>
    <w:p w14:paraId="0F486369" w14:textId="3C4DE944" w:rsidR="004C5184" w:rsidRDefault="004C5184"/>
    <w:p w14:paraId="79EB5E6C" w14:textId="23962129" w:rsidR="004C5184" w:rsidRDefault="004C5184"/>
    <w:p w14:paraId="6A93D378" w14:textId="1400D091" w:rsidR="004C5184" w:rsidRDefault="004C5184"/>
    <w:p w14:paraId="49478328" w14:textId="118D41F6" w:rsidR="004C5184" w:rsidRDefault="004C5184"/>
    <w:p w14:paraId="38A8FD3E" w14:textId="7085F689" w:rsidR="004C5184" w:rsidRDefault="006366BF">
      <w:r>
        <w:rPr>
          <w:noProof/>
        </w:rPr>
        <mc:AlternateContent>
          <mc:Choice Requires="wps">
            <w:drawing>
              <wp:anchor distT="0" distB="0" distL="114300" distR="114300" simplePos="0" relativeHeight="251663360" behindDoc="0" locked="0" layoutInCell="1" allowOverlap="1" wp14:anchorId="63AA299A" wp14:editId="760175C8">
                <wp:simplePos x="0" y="0"/>
                <wp:positionH relativeFrom="column">
                  <wp:posOffset>84455</wp:posOffset>
                </wp:positionH>
                <wp:positionV relativeFrom="paragraph">
                  <wp:posOffset>122343</wp:posOffset>
                </wp:positionV>
                <wp:extent cx="5715000" cy="719455"/>
                <wp:effectExtent l="0" t="0" r="12700" b="17145"/>
                <wp:wrapNone/>
                <wp:docPr id="478763019" name="Text Box 3"/>
                <wp:cNvGraphicFramePr/>
                <a:graphic xmlns:a="http://schemas.openxmlformats.org/drawingml/2006/main">
                  <a:graphicData uri="http://schemas.microsoft.com/office/word/2010/wordprocessingShape">
                    <wps:wsp>
                      <wps:cNvSpPr txBox="1"/>
                      <wps:spPr>
                        <a:xfrm>
                          <a:off x="0" y="0"/>
                          <a:ext cx="5715000" cy="719455"/>
                        </a:xfrm>
                        <a:prstGeom prst="rect">
                          <a:avLst/>
                        </a:prstGeom>
                        <a:solidFill>
                          <a:schemeClr val="lt1"/>
                        </a:solidFill>
                        <a:ln w="6350">
                          <a:solidFill>
                            <a:prstClr val="black"/>
                          </a:solidFill>
                        </a:ln>
                      </wps:spPr>
                      <wps:txbx>
                        <w:txbxContent>
                          <w:p w14:paraId="147C455E" w14:textId="2FA4130C" w:rsidR="004C5184" w:rsidRDefault="004C5184">
                            <w:r>
                              <w:t xml:space="preserve">Definition: A </w:t>
                            </w:r>
                            <w:r w:rsidRPr="004C5184">
                              <w:rPr>
                                <w:b/>
                                <w:bCs/>
                                <w:i/>
                                <w:iCs/>
                              </w:rPr>
                              <w:t>numeral</w:t>
                            </w:r>
                            <w:r>
                              <w:t xml:space="preserve"> is the written form of a number. It refers to the written expression as a series of digits, and sometimes includes a decimal point as well as commas (to aid in reading). “</w:t>
                            </w:r>
                            <w:r w:rsidR="00D00860">
                              <w:t xml:space="preserve">What is the </w:t>
                            </w:r>
                            <w:r w:rsidR="00D00860" w:rsidRPr="00D00860">
                              <w:rPr>
                                <w:i/>
                                <w:iCs/>
                              </w:rPr>
                              <w:t>value</w:t>
                            </w:r>
                            <w:r w:rsidR="00D00860">
                              <w:t xml:space="preserve"> of 7 in the numeral</w:t>
                            </w:r>
                            <w:r>
                              <w:t xml:space="preserve"> </w:t>
                            </w:r>
                            <w:r w:rsidR="00D41A32">
                              <w:t>472.15?</w:t>
                            </w:r>
                            <w:r>
                              <w:t xml:space="preserve">” </w:t>
                            </w:r>
                            <w:r w:rsidR="00D00860">
                              <w:t>Answer: 7x10 or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A299A" id="Text Box 3" o:spid="_x0000_s1028" type="#_x0000_t202" style="position:absolute;margin-left:6.65pt;margin-top:9.65pt;width:450pt;height:56.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ytfPAIAAIMEAAAOAAAAZHJzL2Uyb0RvYy54bWysVE1v2zAMvQ/YfxB0X2xncdMacYosRYYB&#13;&#10;QVsgHXpWZDk2JouapMTOfv0o2flot9Owi0yJ1BP5+OjZfddIchDG1qBymoxiSoTiUNRql9PvL6tP&#13;&#10;t5RYx1TBJCiR06Ow9H7+8cOs1ZkYQwWyEIYgiLJZq3NaOaezKLK8Eg2zI9BCobME0zCHW7OLCsNa&#13;&#10;RG9kNI7jm6gFU2gDXFiLpw+9k84DflkK7p7K0gpHZE4xNxdWE9atX6P5jGU7w3RV8yEN9g9ZNKxW&#13;&#10;+OgZ6oE5Rvam/gOqqbkBC6UbcWgiKMuai1ADVpPE76rZVEyLUAuSY/WZJvv/YPnjYaOfDXHdF+iw&#13;&#10;gZ6QVtvM4qGvpytN47+YKUE/Ung80yY6RzgeptMkjWN0cfRNk7tJmnqY6HJbG+u+CmiIN3JqsC2B&#13;&#10;LXZYW9eHnkL8YxZkXaxqKcPGS0EspSEHhk2ULuSI4G+ipCJtTm8+p3EAfuPz0Of7W8n4jyG9qyjE&#13;&#10;kwpzvtTuLddtO1IXOR2feNlCcUS6DPRKspqvaoRfM+uemUHpIA04Du4Jl1IC5gSDRUkF5tffzn08&#13;&#10;dhS9lLQoxZzan3tmBCXym8Je3yWTiddu2EzS6Rg35tqzvfaofbMEJCrBwdM8mD7eyZNZGmhecWoW&#13;&#10;/lV0McXx7Zy6k7l0/YDg1HGxWIQgVKtmbq02mnto3xhP60v3yowe2upQEI9wEi3L3nW3j/U3FSz2&#13;&#10;Dso6tN7z3LM60I9KD+IZptKP0vU+RF3+HfPfAAAA//8DAFBLAwQUAAYACAAAACEA6Sz6SdwAAAAO&#13;&#10;AQAADwAAAGRycy9kb3ducmV2LnhtbExPwU7DMAy9I/EPkZG4sXSbNLVd02nA4MKJgTh7TZZENEmV&#13;&#10;ZF35ezwu7GLr+dnP7zWbyfVsVDHZ4AXMZwUw5bsgrdcCPj9eHkpgKaOX2AevBPyoBJv29qbBWoaz&#13;&#10;f1fjPmtGIj7VKMDkPNScp84oh2kWBuWJO4boMBOMmsuIZxJ3PV8UxYo7tJ4+GBzUk1Hd9/7kBOwe&#13;&#10;daW7EqPZldLacfo6vulXIe7vpuc1le0aWFZT/r+ASwbyDy0ZO4STl4n1hJdL2qReUSe++hscLsRi&#13;&#10;Bbxt+HWM9hcAAP//AwBQSwECLQAUAAYACAAAACEAtoM4kv4AAADhAQAAEwAAAAAAAAAAAAAAAAAA&#13;&#10;AAAAW0NvbnRlbnRfVHlwZXNdLnhtbFBLAQItABQABgAIAAAAIQA4/SH/1gAAAJQBAAALAAAAAAAA&#13;&#10;AAAAAAAAAC8BAABfcmVscy8ucmVsc1BLAQItABQABgAIAAAAIQBq2ytfPAIAAIMEAAAOAAAAAAAA&#13;&#10;AAAAAAAAAC4CAABkcnMvZTJvRG9jLnhtbFBLAQItABQABgAIAAAAIQDpLPpJ3AAAAA4BAAAPAAAA&#13;&#10;AAAAAAAAAAAAAJYEAABkcnMvZG93bnJldi54bWxQSwUGAAAAAAQABADzAAAAnwUAAAAA&#13;&#10;" fillcolor="white [3201]" strokeweight=".5pt">
                <v:textbox>
                  <w:txbxContent>
                    <w:p w14:paraId="147C455E" w14:textId="2FA4130C" w:rsidR="004C5184" w:rsidRDefault="004C5184">
                      <w:r>
                        <w:t xml:space="preserve">Definition: A </w:t>
                      </w:r>
                      <w:r w:rsidRPr="004C5184">
                        <w:rPr>
                          <w:b/>
                          <w:bCs/>
                          <w:i/>
                          <w:iCs/>
                        </w:rPr>
                        <w:t>numeral</w:t>
                      </w:r>
                      <w:r>
                        <w:t xml:space="preserve"> is the written form of a number. It refers to the written expression as a series of digits, and sometimes includes a decimal point as well as commas (to aid in reading). “</w:t>
                      </w:r>
                      <w:r w:rsidR="00D00860">
                        <w:t xml:space="preserve">What is the </w:t>
                      </w:r>
                      <w:r w:rsidR="00D00860" w:rsidRPr="00D00860">
                        <w:rPr>
                          <w:i/>
                          <w:iCs/>
                        </w:rPr>
                        <w:t>value</w:t>
                      </w:r>
                      <w:r w:rsidR="00D00860">
                        <w:t xml:space="preserve"> of 7 in the numeral</w:t>
                      </w:r>
                      <w:r>
                        <w:t xml:space="preserve"> </w:t>
                      </w:r>
                      <w:r w:rsidR="00D41A32">
                        <w:t>472.15?</w:t>
                      </w:r>
                      <w:r>
                        <w:t xml:space="preserve">” </w:t>
                      </w:r>
                      <w:r w:rsidR="00D00860">
                        <w:t>Answer: 7x10 or 70</w:t>
                      </w:r>
                    </w:p>
                  </w:txbxContent>
                </v:textbox>
              </v:shape>
            </w:pict>
          </mc:Fallback>
        </mc:AlternateContent>
      </w:r>
    </w:p>
    <w:p w14:paraId="3D2F2362" w14:textId="4FCFC358" w:rsidR="004C5184" w:rsidRDefault="004C5184"/>
    <w:p w14:paraId="3FCEC482" w14:textId="77777777" w:rsidR="004C5184" w:rsidRDefault="004C5184"/>
    <w:p w14:paraId="3F4CD947" w14:textId="77777777" w:rsidR="004C5184" w:rsidRDefault="004C5184"/>
    <w:p w14:paraId="46005FF0" w14:textId="77777777" w:rsidR="004C5184" w:rsidRDefault="004C5184"/>
    <w:p w14:paraId="5751C3D2" w14:textId="4B6D79F5" w:rsidR="004C5184" w:rsidRDefault="006366BF">
      <w:r>
        <w:rPr>
          <w:noProof/>
        </w:rPr>
        <mc:AlternateContent>
          <mc:Choice Requires="wps">
            <w:drawing>
              <wp:anchor distT="0" distB="0" distL="114300" distR="114300" simplePos="0" relativeHeight="251665408" behindDoc="0" locked="0" layoutInCell="1" allowOverlap="1" wp14:anchorId="5D6A9B2F" wp14:editId="3CF3B786">
                <wp:simplePos x="0" y="0"/>
                <wp:positionH relativeFrom="column">
                  <wp:posOffset>84455</wp:posOffset>
                </wp:positionH>
                <wp:positionV relativeFrom="paragraph">
                  <wp:posOffset>182880</wp:posOffset>
                </wp:positionV>
                <wp:extent cx="5715000" cy="533400"/>
                <wp:effectExtent l="0" t="0" r="12700" b="12700"/>
                <wp:wrapNone/>
                <wp:docPr id="1196582825" name="Text Box 5"/>
                <wp:cNvGraphicFramePr/>
                <a:graphic xmlns:a="http://schemas.openxmlformats.org/drawingml/2006/main">
                  <a:graphicData uri="http://schemas.microsoft.com/office/word/2010/wordprocessingShape">
                    <wps:wsp>
                      <wps:cNvSpPr txBox="1"/>
                      <wps:spPr>
                        <a:xfrm>
                          <a:off x="0" y="0"/>
                          <a:ext cx="5715000" cy="533400"/>
                        </a:xfrm>
                        <a:prstGeom prst="rect">
                          <a:avLst/>
                        </a:prstGeom>
                        <a:solidFill>
                          <a:schemeClr val="lt1"/>
                        </a:solidFill>
                        <a:ln w="6350">
                          <a:solidFill>
                            <a:prstClr val="black"/>
                          </a:solidFill>
                        </a:ln>
                      </wps:spPr>
                      <wps:txbx>
                        <w:txbxContent>
                          <w:p w14:paraId="13F0A7B6" w14:textId="3D939045" w:rsidR="006366BF" w:rsidRDefault="006366BF">
                            <w:r>
                              <w:t xml:space="preserve">Definition: An </w:t>
                            </w:r>
                            <w:r w:rsidRPr="006366BF">
                              <w:rPr>
                                <w:b/>
                                <w:bCs/>
                                <w:i/>
                                <w:iCs/>
                              </w:rPr>
                              <w:t xml:space="preserve">ordinal </w:t>
                            </w:r>
                            <w:r>
                              <w:t>is the expression used to describe the order or placement of a thing. Here is a partial list of ordinals: first, second, third, fourth, fifth, sixth.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6A9B2F" id="Text Box 5" o:spid="_x0000_s1029" type="#_x0000_t202" style="position:absolute;margin-left:6.65pt;margin-top:14.4pt;width:450pt;height: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CogOwIAAIMEAAAOAAAAZHJzL2Uyb0RvYy54bWysVE1v2zAMvQ/YfxB0X+x8tZ0Rp8hSZBgQ&#13;&#10;tAXSoWdFlmJjsqhJSuzs14+SnY92Ow27yJRIPZGPj57dt7UiB2FdBTqnw0FKidAcikrvcvr9ZfXp&#13;&#10;jhLnmS6YAi1yehSO3s8/fpg1JhMjKEEVwhIE0S5rTE5L702WJI6XomZuAEZodEqwNfO4tbuksKxB&#13;&#10;9FolozS9SRqwhbHAhXN4+tA56TziSym4f5LSCU9UTjE3H1cb121Yk/mMZTvLTFnxPg32D1nUrNL4&#13;&#10;6BnqgXlG9rb6A6quuAUH0g841AlIWXERa8Bqhum7ajYlMyLWguQ4c6bJ/T9Y/njYmGdLfPsFWmxg&#13;&#10;IKQxLnN4GOpppa3DFzMl6EcKj2faROsJx8Pp7XCapuji6JuOxxO0ESa53DbW+a8CahKMnFpsS2SL&#13;&#10;HdbOd6GnkPCYA1UVq0qpuAlSEEtlyYFhE5WPOSL4myilSZPTm/E0jcBvfAH6fH+rGP/Rp3cVhXhK&#13;&#10;Y86X2oPl221LqiKn4xMvWyiOSJeFTknO8FWF8Gvm/DOzKB2kAcfBP+EiFWBO0FuUlGB//e08xGNH&#13;&#10;0UtJg1LMqfu5Z1ZQor5p7PXn4WQStBs3k+ntCDf22rO99uh9vQQkaoiDZ3g0Q7xXJ1NaqF9xahbh&#13;&#10;VXQxzfHtnPqTufTdgODUcbFYxCBUq2F+rTeGB+jQmEDrS/vKrOnb6lEQj3ASLcvedbeLDTc1LPYe&#13;&#10;ZBVbH3juWO3pR6VH8fRTGUbpeh+jLv+O+W8AAAD//wMAUEsDBBQABgAIAAAAIQAFSJfh3QAAAA4B&#13;&#10;AAAPAAAAZHJzL2Rvd25yZXYueG1sTE/LTsMwELwj8Q/WInGjTlMJuWmcikfhwomCOG9j17aI7ch2&#13;&#10;0/D3LFzgstLs7M6j3c5+YJNO2cUgYbmogOnQR+WCkfD+9nQjgOWCQeEQg5bwpTNsu8uLFhsVz+FV&#13;&#10;T/tiGImE3KAEW8rYcJ57qz3mRRx1IO4Yk8dCMBmuEp5J3A+8rqpb7tEFcrA46ger+8/9yUvY3Zu1&#13;&#10;6QUmuxPKuWn+OL6YZymvr+bHDY27DbCi5/L3AT8dKD90FOwQT0FlNhBerehSQi2oBvHr38WBiGUt&#13;&#10;gHct/1+j+wYAAP//AwBQSwECLQAUAAYACAAAACEAtoM4kv4AAADhAQAAEwAAAAAAAAAAAAAAAAAA&#13;&#10;AAAAW0NvbnRlbnRfVHlwZXNdLnhtbFBLAQItABQABgAIAAAAIQA4/SH/1gAAAJQBAAALAAAAAAAA&#13;&#10;AAAAAAAAAC8BAABfcmVscy8ucmVsc1BLAQItABQABgAIAAAAIQCo8CogOwIAAIMEAAAOAAAAAAAA&#13;&#10;AAAAAAAAAC4CAABkcnMvZTJvRG9jLnhtbFBLAQItABQABgAIAAAAIQAFSJfh3QAAAA4BAAAPAAAA&#13;&#10;AAAAAAAAAAAAAJUEAABkcnMvZG93bnJldi54bWxQSwUGAAAAAAQABADzAAAAnwUAAAAA&#13;&#10;" fillcolor="white [3201]" strokeweight=".5pt">
                <v:textbox>
                  <w:txbxContent>
                    <w:p w14:paraId="13F0A7B6" w14:textId="3D939045" w:rsidR="006366BF" w:rsidRDefault="006366BF">
                      <w:r>
                        <w:t xml:space="preserve">Definition: An </w:t>
                      </w:r>
                      <w:r w:rsidRPr="006366BF">
                        <w:rPr>
                          <w:b/>
                          <w:bCs/>
                          <w:i/>
                          <w:iCs/>
                        </w:rPr>
                        <w:t xml:space="preserve">ordinal </w:t>
                      </w:r>
                      <w:r>
                        <w:t>is the expression used to describe the order or placement of a thing. Here is a partial list of ordinals: first, second, third, fourth, fifth, sixth.</w:t>
                      </w:r>
                    </w:p>
                  </w:txbxContent>
                </v:textbox>
              </v:shape>
            </w:pict>
          </mc:Fallback>
        </mc:AlternateContent>
      </w:r>
    </w:p>
    <w:p w14:paraId="7AB9A38A" w14:textId="378A3058" w:rsidR="004C5184" w:rsidRDefault="004C5184"/>
    <w:p w14:paraId="39EEE383" w14:textId="77777777" w:rsidR="006366BF" w:rsidRDefault="006366BF"/>
    <w:p w14:paraId="7B8D6315" w14:textId="77777777" w:rsidR="006366BF" w:rsidRDefault="006366BF"/>
    <w:p w14:paraId="171AA3B2" w14:textId="77777777" w:rsidR="006366BF" w:rsidRDefault="006366BF"/>
    <w:p w14:paraId="43F5864A" w14:textId="169BCF88" w:rsidR="007E69A7" w:rsidRDefault="007E69A7">
      <w:r>
        <w:t xml:space="preserve">Everything in </w:t>
      </w:r>
      <w:r w:rsidR="0051166C">
        <w:t xml:space="preserve">modern </w:t>
      </w:r>
      <w:r>
        <w:t>mathematics has a basis in our decimal num</w:t>
      </w:r>
      <w:r w:rsidR="00276393">
        <w:t xml:space="preserve">eral </w:t>
      </w:r>
      <w:r>
        <w:t>system</w:t>
      </w:r>
      <w:r w:rsidR="0051166C">
        <w:t xml:space="preserve">. We will start with the simplest numbers: the </w:t>
      </w:r>
      <w:r w:rsidR="004100FA">
        <w:t>whole</w:t>
      </w:r>
      <w:r w:rsidR="0051166C">
        <w:t xml:space="preserve"> numbers. The word ‘decimal’ comes from a Latin root word meaning “a tenth”. Our number system is what we call a positional number system. This means that numbers have digits (represented by 0 through 9) and each digit </w:t>
      </w:r>
      <w:r w:rsidR="006366BF">
        <w:t xml:space="preserve">has value that </w:t>
      </w:r>
      <w:r w:rsidR="0051166C">
        <w:t>is a multiple of a power of ten.</w:t>
      </w:r>
      <w:r w:rsidR="00D940A9">
        <w:t xml:space="preserve"> Nine is the largest value of a power of ten. Anything past that goes to the next power of 10.</w:t>
      </w:r>
    </w:p>
    <w:p w14:paraId="6D45AC72" w14:textId="0CDFCFE8" w:rsidR="004100FA" w:rsidRDefault="00F741AC">
      <w:r>
        <w:rPr>
          <w:noProof/>
        </w:rPr>
        <mc:AlternateContent>
          <mc:Choice Requires="wps">
            <w:drawing>
              <wp:anchor distT="0" distB="0" distL="114300" distR="114300" simplePos="0" relativeHeight="251659264" behindDoc="0" locked="0" layoutInCell="1" allowOverlap="1" wp14:anchorId="26CA0A3D" wp14:editId="73E39069">
                <wp:simplePos x="0" y="0"/>
                <wp:positionH relativeFrom="column">
                  <wp:posOffset>177377</wp:posOffset>
                </wp:positionH>
                <wp:positionV relativeFrom="paragraph">
                  <wp:posOffset>173990</wp:posOffset>
                </wp:positionV>
                <wp:extent cx="5239512" cy="566928"/>
                <wp:effectExtent l="0" t="0" r="18415" b="17780"/>
                <wp:wrapSquare wrapText="bothSides"/>
                <wp:docPr id="1292583529" name="Text Box 1"/>
                <wp:cNvGraphicFramePr/>
                <a:graphic xmlns:a="http://schemas.openxmlformats.org/drawingml/2006/main">
                  <a:graphicData uri="http://schemas.microsoft.com/office/word/2010/wordprocessingShape">
                    <wps:wsp>
                      <wps:cNvSpPr txBox="1"/>
                      <wps:spPr>
                        <a:xfrm>
                          <a:off x="0" y="0"/>
                          <a:ext cx="5239512" cy="566928"/>
                        </a:xfrm>
                        <a:prstGeom prst="rect">
                          <a:avLst/>
                        </a:prstGeom>
                        <a:solidFill>
                          <a:schemeClr val="lt1"/>
                        </a:solidFill>
                        <a:ln w="6350">
                          <a:solidFill>
                            <a:prstClr val="black"/>
                          </a:solidFill>
                        </a:ln>
                      </wps:spPr>
                      <wps:txbx>
                        <w:txbxContent>
                          <w:p w14:paraId="6A8151CA" w14:textId="1B805240" w:rsidR="0051166C" w:rsidRDefault="0051166C">
                            <w:r>
                              <w:t xml:space="preserve">Example 1: The number 452 is really </w:t>
                            </w:r>
                            <m:oMath>
                              <m:r>
                                <w:rPr>
                                  <w:rFonts w:ascii="Cambria Math" w:hAnsi="Cambria Math"/>
                                </w:rPr>
                                <m:t>4x100+5x10+2x1</m:t>
                              </m:r>
                            </m:oMath>
                            <w:r>
                              <w:rPr>
                                <w:rFonts w:eastAsiaTheme="minorEastAsia"/>
                              </w:rPr>
                              <w:t xml:space="preserve"> where </w:t>
                            </w:r>
                            <m:oMath>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oMath>
                            <w:r>
                              <w:rPr>
                                <w:rFonts w:eastAsiaTheme="minorEastAsia"/>
                              </w:rPr>
                              <w:t xml:space="preserve">, and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oMath>
                            <w:r>
                              <w:rPr>
                                <w:rFonts w:eastAsiaTheme="minorEastAsia"/>
                              </w:rPr>
                              <w:t>. Note: any number raised to the 0 power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A0A3D" id="Text Box 1" o:spid="_x0000_s1030" type="#_x0000_t202" style="position:absolute;margin-left:13.95pt;margin-top:13.7pt;width:412.55pt;height:4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dqvPQIAAIMEAAAOAAAAZHJzL2Uyb0RvYy54bWysVE1v2zAMvQ/YfxB0X5y4SdYYcYosRYYB&#13;&#10;RVsgHXpWZDkWJouapMTOfv0o2flot9Owi0yJ1BP5+Oj5XVsrchDWSdA5HQ2GlAjNoZB6l9PvL+tP&#13;&#10;t5Q4z3TBFGiR06Nw9G7x8cO8MZlIoQJVCEsQRLusMTmtvDdZkjheiZq5ARih0VmCrZnHrd0lhWUN&#13;&#10;otcqSYfDadKALYwFLpzD0/vOSRcRvywF909l6YQnKqeYm4+rjes2rMlizrKdZaaSvE+D/UMWNZMa&#13;&#10;Hz1D3TPPyN7KP6BqyS04KP2AQ51AWUouYg1YzWj4rppNxYyItSA5zpxpcv8Plj8eNubZEt9+gRYb&#13;&#10;GAhpjMscHoZ62tLW4YuZEvQjhcczbaL1hOPhJL2ZTUYpJRx9k+l0lt4GmORy21jnvwqoSTByarEt&#13;&#10;kS12eHC+Cz2FhMccKFmspVJxE6QgVsqSA8MmKh9zRPA3UUqTJqfTm8kwAr/xBejz/a1i/Eef3lUU&#13;&#10;4imNOV9qD5Zvty2RRU7HJ162UByRLgudkpzha4nwD8z5Z2ZROsgQjoN/wqVUgDlBb1FSgf31t/MQ&#13;&#10;jx1FLyUNSjGn7ueeWUGJ+qax17PReBy0GzfjyecUN/bas7326H29AiRqhINneDRDvFcns7RQv+LU&#13;&#10;LMOr6GKa49s59Sdz5bsBwanjYrmMQahWw/yD3hgeoENjAq0v7Suzpm+rR0E8wkm0LHvX3S423NSw&#13;&#10;3HsoZWx94LljtacflR7F009lGKXrfYy6/DsWvwEAAP//AwBQSwMEFAAGAAgAAAAhAOPY9B3gAAAA&#13;&#10;DgEAAA8AAABkcnMvZG93bnJldi54bWxMT8tOwzAQvCPxD9YicaNOC7RpGqfi0XLhREGc3XhrW8R2&#13;&#10;ZLtp+PtuT3DZ1Wpm51GvR9exAWOywQuYTgpg6NugrNcCvj63dyWwlKVXsgseBfxignVzfVXLSoWT&#13;&#10;/8BhlzUjEZ8qKcDk3Fecp9agk2kSevSEHUJ0MtMZNVdRnkjcdXxWFHPupPXkYGSPLwbbn93RCdg8&#13;&#10;66VuSxnNplTWDuP34V2/CXF7M76uaDytgGUc898HXDpQfmgo2D4cvUqsEzBbLIl52Q/ACC8f76ng&#13;&#10;nojT+QJ4U/P/NZozAAAA//8DAFBLAQItABQABgAIAAAAIQC2gziS/gAAAOEBAAATAAAAAAAAAAAA&#13;&#10;AAAAAAAAAABbQ29udGVudF9UeXBlc10ueG1sUEsBAi0AFAAGAAgAAAAhADj9If/WAAAAlAEAAAsA&#13;&#10;AAAAAAAAAAAAAAAALwEAAF9yZWxzLy5yZWxzUEsBAi0AFAAGAAgAAAAhAHkZ2q89AgAAgwQAAA4A&#13;&#10;AAAAAAAAAAAAAAAALgIAAGRycy9lMm9Eb2MueG1sUEsBAi0AFAAGAAgAAAAhAOPY9B3gAAAADgEA&#13;&#10;AA8AAAAAAAAAAAAAAAAAlwQAAGRycy9kb3ducmV2LnhtbFBLBQYAAAAABAAEAPMAAACkBQAAAAA=&#13;&#10;" fillcolor="white [3201]" strokeweight=".5pt">
                <v:textbox>
                  <w:txbxContent>
                    <w:p w14:paraId="6A8151CA" w14:textId="1B805240" w:rsidR="0051166C" w:rsidRDefault="0051166C">
                      <w:r>
                        <w:t xml:space="preserve">Example 1: The number 452 is really </w:t>
                      </w:r>
                      <m:oMath>
                        <m:r>
                          <w:rPr>
                            <w:rFonts w:ascii="Cambria Math" w:hAnsi="Cambria Math"/>
                          </w:rPr>
                          <m:t>4x100+5x10+2x1</m:t>
                        </m:r>
                      </m:oMath>
                      <w:r>
                        <w:rPr>
                          <w:rFonts w:eastAsiaTheme="minorEastAsia"/>
                        </w:rPr>
                        <w:t xml:space="preserve"> where </w:t>
                      </w:r>
                      <m:oMath>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oMath>
                      <w:r>
                        <w:rPr>
                          <w:rFonts w:eastAsiaTheme="minorEastAsia"/>
                        </w:rPr>
                        <w:t xml:space="preserve">, and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oMath>
                      <w:r>
                        <w:rPr>
                          <w:rFonts w:eastAsiaTheme="minorEastAsia"/>
                        </w:rPr>
                        <w:t>. Note: any number raised to the 0 power = 1.</w:t>
                      </w:r>
                    </w:p>
                  </w:txbxContent>
                </v:textbox>
                <w10:wrap type="square"/>
              </v:shape>
            </w:pict>
          </mc:Fallback>
        </mc:AlternateContent>
      </w:r>
    </w:p>
    <w:p w14:paraId="775120A6" w14:textId="43B2BB86" w:rsidR="004100FA" w:rsidRDefault="004100FA"/>
    <w:p w14:paraId="0935BB42" w14:textId="26D3F84E" w:rsidR="004100FA" w:rsidRDefault="004100FA"/>
    <w:p w14:paraId="377D6781" w14:textId="77777777" w:rsidR="004100FA" w:rsidRDefault="004100FA"/>
    <w:p w14:paraId="3A8F72B0" w14:textId="144CEC2E" w:rsidR="004100FA" w:rsidRDefault="004100FA"/>
    <w:p w14:paraId="378BBEEB" w14:textId="4087CC5C" w:rsidR="004100FA" w:rsidRDefault="004100FA">
      <w:r>
        <w:lastRenderedPageBreak/>
        <w:t>The position of each digit in a num</w:t>
      </w:r>
      <w:r w:rsidR="00276393">
        <w:t>eral</w:t>
      </w:r>
      <w:r>
        <w:t xml:space="preserve"> matters because we need to understand that 452 is not the same number as 524, or 245. The set, or collection, of numbers that represent the numbers </w:t>
      </w:r>
      <w:r w:rsidR="006366BF">
        <w:t xml:space="preserve">we use to count things </w:t>
      </w:r>
      <w:r>
        <w:t xml:space="preserve">(not including 0) is what we call natural numbers. </w:t>
      </w:r>
      <w:r w:rsidR="00CF4B25">
        <w:t xml:space="preserve">Then by including the number 0 we refer to this as the whole numbers. By including </w:t>
      </w:r>
      <w:proofErr w:type="gramStart"/>
      <w:r w:rsidR="00CF4B25">
        <w:t>all of</w:t>
      </w:r>
      <w:proofErr w:type="gramEnd"/>
      <w:r w:rsidR="00CF4B25">
        <w:t xml:space="preserve"> the negatives of these, we have the integers. Each of these sets of numbers has a fancy Roman-style letter for its name.</w:t>
      </w:r>
    </w:p>
    <w:p w14:paraId="679DB12C" w14:textId="77777777" w:rsidR="00F741AC" w:rsidRDefault="00F741AC"/>
    <w:p w14:paraId="41C362B9" w14:textId="603089B1" w:rsidR="004100FA" w:rsidRDefault="00F741AC">
      <w:r>
        <w:rPr>
          <w:noProof/>
        </w:rPr>
        <mc:AlternateContent>
          <mc:Choice Requires="wps">
            <w:drawing>
              <wp:anchor distT="0" distB="0" distL="114300" distR="114300" simplePos="0" relativeHeight="251661312" behindDoc="0" locked="0" layoutInCell="1" allowOverlap="1" wp14:anchorId="6E6744B7" wp14:editId="40714929">
                <wp:simplePos x="0" y="0"/>
                <wp:positionH relativeFrom="column">
                  <wp:posOffset>338455</wp:posOffset>
                </wp:positionH>
                <wp:positionV relativeFrom="paragraph">
                  <wp:posOffset>24342</wp:posOffset>
                </wp:positionV>
                <wp:extent cx="5239512" cy="3355848"/>
                <wp:effectExtent l="0" t="0" r="18415" b="10160"/>
                <wp:wrapSquare wrapText="bothSides"/>
                <wp:docPr id="1855677150" name="Text Box 1"/>
                <wp:cNvGraphicFramePr/>
                <a:graphic xmlns:a="http://schemas.openxmlformats.org/drawingml/2006/main">
                  <a:graphicData uri="http://schemas.microsoft.com/office/word/2010/wordprocessingShape">
                    <wps:wsp>
                      <wps:cNvSpPr txBox="1"/>
                      <wps:spPr>
                        <a:xfrm>
                          <a:off x="0" y="0"/>
                          <a:ext cx="5239512" cy="3355848"/>
                        </a:xfrm>
                        <a:prstGeom prst="rect">
                          <a:avLst/>
                        </a:prstGeom>
                        <a:solidFill>
                          <a:schemeClr val="lt1"/>
                        </a:solidFill>
                        <a:ln w="6350">
                          <a:solidFill>
                            <a:prstClr val="black"/>
                          </a:solidFill>
                        </a:ln>
                      </wps:spPr>
                      <wps:txbx>
                        <w:txbxContent>
                          <w:p w14:paraId="707E0D56" w14:textId="54F05584" w:rsidR="004100FA" w:rsidRDefault="004100FA" w:rsidP="004100FA">
                            <w:pPr>
                              <w:rPr>
                                <w:rFonts w:eastAsiaTheme="minorEastAsia"/>
                              </w:rPr>
                            </w:pPr>
                            <w:r>
                              <w:t xml:space="preserve">Example 2: The set of counting numbers can be seen as a list inside {}: {1,2,3,4,5,6,7,8,9, … </w:t>
                            </w:r>
                            <m:oMath>
                              <m:r>
                                <w:rPr>
                                  <w:rFonts w:ascii="Cambria Math" w:hAnsi="Cambria Math"/>
                                </w:rPr>
                                <m:t>∞</m:t>
                              </m:r>
                            </m:oMath>
                            <w:r>
                              <w:t>}</w:t>
                            </w:r>
                            <w:r>
                              <w:rPr>
                                <w:rFonts w:eastAsiaTheme="minorEastAsia"/>
                              </w:rPr>
                              <w:t xml:space="preserve"> </w:t>
                            </w:r>
                            <w:r w:rsidR="00CF4B25">
                              <w:rPr>
                                <w:rFonts w:eastAsiaTheme="minorEastAsia"/>
                              </w:rPr>
                              <w:t xml:space="preserve">and is </w:t>
                            </w:r>
                            <w:r w:rsidR="00810B3B">
                              <w:rPr>
                                <w:rFonts w:eastAsiaTheme="minorEastAsia"/>
                              </w:rPr>
                              <w:t>denoted</w:t>
                            </w:r>
                            <w:r w:rsidR="00CF4B25">
                              <w:rPr>
                                <w:rFonts w:eastAsiaTheme="minorEastAsia"/>
                              </w:rPr>
                              <w:t xml:space="preserve"> </w:t>
                            </w:r>
                            <m:oMath>
                              <m:r>
                                <m:rPr>
                                  <m:scr m:val="double-struck"/>
                                </m:rPr>
                                <w:rPr>
                                  <w:rFonts w:ascii="Cambria Math" w:eastAsiaTheme="minorEastAsia" w:hAnsi="Cambria Math"/>
                                </w:rPr>
                                <m:t>N</m:t>
                              </m:r>
                            </m:oMath>
                          </w:p>
                          <w:p w14:paraId="7FA17665" w14:textId="77777777" w:rsidR="00810B3B" w:rsidRDefault="00810B3B" w:rsidP="004100FA"/>
                          <w:p w14:paraId="5B3F5E14" w14:textId="4A35739F" w:rsidR="00CF4B25" w:rsidRDefault="00810B3B" w:rsidP="004100FA">
                            <w:r>
                              <w:t>These are the whole numbers:</w:t>
                            </w:r>
                          </w:p>
                          <w:p w14:paraId="2D0202DD" w14:textId="7561EE2C" w:rsidR="00CF4B25" w:rsidRDefault="00CF4B25" w:rsidP="004100FA">
                            <w:pPr>
                              <w:rPr>
                                <w:rFonts w:eastAsiaTheme="minorEastAsia"/>
                              </w:rPr>
                            </w:pPr>
                            <w:r>
                              <w:t xml:space="preserve">{0, 1, 2, 3, 4, 5, … </w:t>
                            </w:r>
                            <m:oMath>
                              <m:r>
                                <w:rPr>
                                  <w:rFonts w:ascii="Cambria Math" w:hAnsi="Cambria Math"/>
                                </w:rPr>
                                <m:t>∞</m:t>
                              </m:r>
                            </m:oMath>
                            <w:r>
                              <w:t xml:space="preserve">} is </w:t>
                            </w:r>
                            <w:r w:rsidR="00810B3B">
                              <w:t>denoted</w:t>
                            </w:r>
                            <w:r>
                              <w:t xml:space="preserve"> </w:t>
                            </w:r>
                            <m:oMath>
                              <m:r>
                                <m:rPr>
                                  <m:scr m:val="double-struck"/>
                                </m:rPr>
                                <w:rPr>
                                  <w:rFonts w:ascii="Cambria Math" w:hAnsi="Cambria Math"/>
                                </w:rPr>
                                <m:t>W</m:t>
                              </m:r>
                            </m:oMath>
                            <w:r>
                              <w:rPr>
                                <w:rFonts w:eastAsiaTheme="minorEastAsia"/>
                              </w:rPr>
                              <w:t xml:space="preserve"> (not as common)</w:t>
                            </w:r>
                          </w:p>
                          <w:p w14:paraId="162EB951" w14:textId="77777777" w:rsidR="00810B3B" w:rsidRDefault="00810B3B" w:rsidP="004100FA">
                            <w:pPr>
                              <w:rPr>
                                <w:rFonts w:eastAsiaTheme="minorEastAsia"/>
                              </w:rPr>
                            </w:pPr>
                          </w:p>
                          <w:p w14:paraId="3DD41F56" w14:textId="70480683" w:rsidR="00CF4B25" w:rsidRDefault="00810B3B" w:rsidP="004100FA">
                            <w:pPr>
                              <w:rPr>
                                <w:rFonts w:eastAsiaTheme="minorEastAsia"/>
                              </w:rPr>
                            </w:pPr>
                            <w:r>
                              <w:rPr>
                                <w:rFonts w:eastAsiaTheme="minorEastAsia"/>
                              </w:rPr>
                              <w:t>These are the integers:</w:t>
                            </w:r>
                          </w:p>
                          <w:p w14:paraId="5968197C" w14:textId="79D1F228" w:rsidR="00CF4B25" w:rsidRDefault="00CF4B25" w:rsidP="004100FA">
                            <w:pPr>
                              <w:rPr>
                                <w:rFonts w:eastAsiaTheme="minorEastAsia"/>
                              </w:rPr>
                            </w:pPr>
                            <w:r>
                              <w:rPr>
                                <w:rFonts w:eastAsiaTheme="minorEastAsia"/>
                              </w:rPr>
                              <w:t xml:space="preserve">{ </w:t>
                            </w:r>
                            <m:oMath>
                              <m:r>
                                <w:rPr>
                                  <w:rFonts w:ascii="Cambria Math" w:eastAsiaTheme="minorEastAsia" w:hAnsi="Cambria Math"/>
                                </w:rPr>
                                <m:t>-∞</m:t>
                              </m:r>
                            </m:oMath>
                            <w:proofErr w:type="gramStart"/>
                            <w:r>
                              <w:rPr>
                                <w:rFonts w:eastAsiaTheme="minorEastAsia"/>
                              </w:rPr>
                              <w:t>… ,</w:t>
                            </w:r>
                            <w:proofErr w:type="gramEnd"/>
                            <w:r>
                              <w:rPr>
                                <w:rFonts w:eastAsiaTheme="minorEastAsia"/>
                              </w:rPr>
                              <w:t xml:space="preserve"> </w:t>
                            </w:r>
                            <w:r w:rsidR="00810B3B">
                              <w:rPr>
                                <w:rFonts w:eastAsiaTheme="minorEastAsia"/>
                              </w:rPr>
                              <w:t xml:space="preserve">-5, -4, -3, -2, -1, 0, 1, 2, 3, 4, 5, … </w:t>
                            </w:r>
                            <m:oMath>
                              <m:r>
                                <w:rPr>
                                  <w:rFonts w:ascii="Cambria Math" w:eastAsiaTheme="minorEastAsia" w:hAnsi="Cambria Math"/>
                                </w:rPr>
                                <m:t>∞</m:t>
                              </m:r>
                            </m:oMath>
                            <w:r w:rsidR="00810B3B">
                              <w:rPr>
                                <w:rFonts w:eastAsiaTheme="minorEastAsia"/>
                              </w:rPr>
                              <w:t xml:space="preserve">} is denoted </w:t>
                            </w:r>
                            <m:oMath>
                              <m:r>
                                <m:rPr>
                                  <m:scr m:val="double-struck"/>
                                </m:rPr>
                                <w:rPr>
                                  <w:rFonts w:ascii="Cambria Math" w:eastAsiaTheme="minorEastAsia" w:hAnsi="Cambria Math"/>
                                </w:rPr>
                                <m:t>Z</m:t>
                              </m:r>
                            </m:oMath>
                          </w:p>
                          <w:p w14:paraId="14F25AEF" w14:textId="77777777" w:rsidR="00810B3B" w:rsidRDefault="00810B3B" w:rsidP="004100FA">
                            <w:pPr>
                              <w:rPr>
                                <w:rFonts w:eastAsiaTheme="minorEastAsia"/>
                              </w:rPr>
                            </w:pPr>
                          </w:p>
                          <w:p w14:paraId="7AA38EA7" w14:textId="1988174B" w:rsidR="00810B3B" w:rsidRDefault="00810B3B" w:rsidP="004100FA">
                            <w:pPr>
                              <w:rPr>
                                <w:rFonts w:eastAsiaTheme="minorEastAsia"/>
                              </w:rPr>
                            </w:pPr>
                            <w:r>
                              <w:rPr>
                                <w:rFonts w:eastAsiaTheme="minorEastAsia"/>
                              </w:rPr>
                              <w:t>These are the rational numbers:</w:t>
                            </w:r>
                          </w:p>
                          <w:p w14:paraId="7B242A67" w14:textId="3530DFDD" w:rsidR="00810B3B" w:rsidRDefault="00810B3B" w:rsidP="004100FA">
                            <w:pPr>
                              <w:rPr>
                                <w:rFonts w:eastAsiaTheme="minorEastAsia"/>
                              </w:rPr>
                            </w:pPr>
                            <w:proofErr w:type="gramStart"/>
                            <w:r>
                              <w:rPr>
                                <w:rFonts w:eastAsiaTheme="minorEastAsia"/>
                              </w:rPr>
                              <w:t>{ numbers</w:t>
                            </w:r>
                            <w:proofErr w:type="gramEnd"/>
                            <w:r>
                              <w:rPr>
                                <w:rFonts w:eastAsiaTheme="minorEastAsia"/>
                              </w:rPr>
                              <w:t xml:space="preserve"> </w:t>
                            </w:r>
                            <w:r w:rsidR="00276393">
                              <w:rPr>
                                <w:rFonts w:eastAsiaTheme="minorEastAsia"/>
                              </w:rPr>
                              <w:t>=</w:t>
                            </w:r>
                            <w:r>
                              <w:rPr>
                                <w:rFonts w:eastAsiaTheme="minorEastAsia"/>
                              </w:rPr>
                              <w:t xml:space="preserve"> a ratio of two whole numbers } is denoted </w:t>
                            </w:r>
                            <m:oMath>
                              <m:r>
                                <m:rPr>
                                  <m:scr m:val="double-struck"/>
                                </m:rPr>
                                <w:rPr>
                                  <w:rFonts w:ascii="Cambria Math" w:eastAsiaTheme="minorEastAsia" w:hAnsi="Cambria Math"/>
                                </w:rPr>
                                <m:t>Q</m:t>
                              </m:r>
                            </m:oMath>
                            <w:r>
                              <w:rPr>
                                <w:rFonts w:eastAsiaTheme="minorEastAsia"/>
                              </w:rPr>
                              <w:t xml:space="preserve">. Why </w:t>
                            </w:r>
                            <m:oMath>
                              <m:r>
                                <m:rPr>
                                  <m:scr m:val="double-struck"/>
                                </m:rPr>
                                <w:rPr>
                                  <w:rFonts w:ascii="Cambria Math" w:eastAsiaTheme="minorEastAsia" w:hAnsi="Cambria Math"/>
                                </w:rPr>
                                <m:t>Q</m:t>
                              </m:r>
                            </m:oMath>
                            <w:r>
                              <w:rPr>
                                <w:rFonts w:eastAsiaTheme="minorEastAsia"/>
                              </w:rPr>
                              <w:t xml:space="preserve">? </w:t>
                            </w:r>
                            <w:r w:rsidR="00276393">
                              <w:rPr>
                                <w:rFonts w:eastAsiaTheme="minorEastAsia"/>
                              </w:rPr>
                              <w:t>It comes f</w:t>
                            </w:r>
                            <w:r>
                              <w:rPr>
                                <w:rFonts w:eastAsiaTheme="minorEastAsia"/>
                              </w:rPr>
                              <w:t xml:space="preserve">rom the word “quotient” which is the result of a division of two </w:t>
                            </w:r>
                            <w:proofErr w:type="gramStart"/>
                            <w:r>
                              <w:rPr>
                                <w:rFonts w:eastAsiaTheme="minorEastAsia"/>
                              </w:rPr>
                              <w:t>numbers</w:t>
                            </w:r>
                            <w:proofErr w:type="gramEnd"/>
                          </w:p>
                          <w:p w14:paraId="05F8329A" w14:textId="77777777" w:rsidR="00810B3B" w:rsidRDefault="00810B3B" w:rsidP="004100FA">
                            <w:pPr>
                              <w:rPr>
                                <w:rFonts w:eastAsiaTheme="minorEastAsia"/>
                              </w:rPr>
                            </w:pPr>
                          </w:p>
                          <w:p w14:paraId="01F6A7D5" w14:textId="6AE5EB8E" w:rsidR="00810B3B" w:rsidRDefault="00810B3B" w:rsidP="004100FA">
                            <w:pPr>
                              <w:rPr>
                                <w:rFonts w:eastAsiaTheme="minorEastAsia"/>
                              </w:rPr>
                            </w:pPr>
                            <w:r>
                              <w:rPr>
                                <w:rFonts w:eastAsiaTheme="minorEastAsia"/>
                              </w:rPr>
                              <w:t>These are the real numbers (informal definition):</w:t>
                            </w:r>
                          </w:p>
                          <w:p w14:paraId="0E7E0D19" w14:textId="22FED208" w:rsidR="00810B3B" w:rsidRDefault="00810B3B" w:rsidP="004100FA">
                            <w:proofErr w:type="gramStart"/>
                            <w:r>
                              <w:rPr>
                                <w:rFonts w:eastAsiaTheme="minorEastAsia"/>
                              </w:rPr>
                              <w:t>{ all</w:t>
                            </w:r>
                            <w:proofErr w:type="gramEnd"/>
                            <w:r>
                              <w:rPr>
                                <w:rFonts w:eastAsiaTheme="minorEastAsia"/>
                              </w:rPr>
                              <w:t xml:space="preserve"> numbers that can be </w:t>
                            </w:r>
                            <w:r w:rsidRPr="006366BF">
                              <w:rPr>
                                <w:rFonts w:eastAsiaTheme="minorEastAsia"/>
                                <w:i/>
                                <w:iCs/>
                              </w:rPr>
                              <w:t>approximated</w:t>
                            </w:r>
                            <w:r>
                              <w:rPr>
                                <w:rFonts w:eastAsiaTheme="minorEastAsia"/>
                              </w:rPr>
                              <w:t xml:space="preserve"> by a rational number } is denoted </w:t>
                            </w:r>
                            <m:oMath>
                              <m:r>
                                <m:rPr>
                                  <m:scr m:val="double-struck"/>
                                </m:rPr>
                                <w:rPr>
                                  <w:rFonts w:ascii="Cambria Math" w:eastAsiaTheme="minorEastAsia" w:hAnsi="Cambria Math"/>
                                </w:rPr>
                                <m:t>R</m:t>
                              </m:r>
                            </m:oMath>
                            <w:r>
                              <w:rPr>
                                <w:rFonts w:eastAsiaTheme="minorEastAsia"/>
                              </w:rPr>
                              <w:t xml:space="preserve">. We sometimes will write </w:t>
                            </w:r>
                            <m:oMath>
                              <m:r>
                                <m:rPr>
                                  <m:scr m:val="double-struck"/>
                                </m:rPr>
                                <w:rPr>
                                  <w:rFonts w:ascii="Cambria Math" w:eastAsiaTheme="minorEastAsia" w:hAnsi="Cambria Math"/>
                                </w:rPr>
                                <m:t>R=(-∞,∞)</m:t>
                              </m:r>
                            </m:oMath>
                            <w:r w:rsidR="00276393">
                              <w:rPr>
                                <w:rFonts w:eastAsiaTheme="minorEastAsia"/>
                              </w:rPr>
                              <w:t xml:space="preserve"> meaning numbers that extend infinitely far in both positive and negative directions.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744B7" id="_x0000_s1031" type="#_x0000_t202" style="position:absolute;margin-left:26.65pt;margin-top:1.9pt;width:412.55pt;height:26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dw7PQIAAIQEAAAOAAAAZHJzL2Uyb0RvYy54bWysVE1v2zAMvQ/YfxB0X5wvd6kRp8hSZBhQ&#13;&#10;tAXSoWdFlmNhsqhJSuzs14+SnY92Ow27yJRIPZGPj57ftbUiB2GdBJ3T0WBIidAcCql3Of3+sv40&#13;&#10;o8R5pgumQIucHoWjd4uPH+aNycQYKlCFsARBtMsak9PKe5MlieOVqJkbgBEanSXYmnnc2l1SWNYg&#13;&#10;eq2S8XB4kzRgC2OBC+fw9L5z0kXEL0vB/VNZOuGJyinm5uNq47oNa7KYs2xnmakk79Ng/5BFzaTG&#13;&#10;R89Q98wzsrfyD6hacgsOSj/gUCdQlpKLWANWMxq+q2ZTMSNiLUiOM2ea3P+D5Y+HjXm2xLdfoMUG&#13;&#10;BkIa4zKHh6GetrR1+GKmBP1I4fFMm2g94XiYjie36WhMCUffZJKms+ks4CSX68Y6/1VATYKRU4t9&#13;&#10;iXSxw4PzXegpJLzmQMliLZWKm6AFsVKWHBh2UfmYJIK/iVKaNDm9maTDCPzGF6DP97eK8R99eldR&#13;&#10;iKc05nwpPli+3bZEFljjiZgtFEfky0InJWf4WiL8A3P+mVnUDlKE8+CfcCkVYE7QW5RUYH/97TzE&#13;&#10;Y0vRS0mDWsyp+7lnVlCivmls9u1oOg3ijZtp+nmMG3vt2V579L5eARI1wskzPJoh3quTWVqoX3Fs&#13;&#10;luFVdDHN8e2c+pO58t2E4NhxsVzGIJSrYf5BbwwP0KExgdaX9pVZ07fVoyIe4aRalr3rbhcbbmpY&#13;&#10;7j2UMrY+8Nyx2tOPUo/i6ccyzNL1PkZdfh6L3wAAAP//AwBQSwMEFAAGAAgAAAAhAPzucwXhAAAA&#13;&#10;DQEAAA8AAABkcnMvZG93bnJldi54bWxMj01PwzAMhu9I/IfISNxYyspH6JpOfIxdOLFNnLPGSyKa&#13;&#10;pGqyrvx7vBNcLNmv/fp96uXkOzbikFwMEm5nBTAMbdQuGAm77fuNAJayClp1MaCEH0ywbC4valXp&#13;&#10;eAqfOG6yYWQSUqUk2Jz7ivPUWvQqzWKPgbRDHLzK1A6G60GdyNx3fF4UD9wrF+iDVT2+Wmy/N0cv&#13;&#10;YfVinkwr1GBXQjs3Tl+HD7OW8vpqeltQeV4Ayzjlvws4M1B+aCjYPh6DTqyTcF+WtCmhJAqSxaO4&#13;&#10;A7Y/z+cl8Kbm/ymaXwAAAP//AwBQSwECLQAUAAYACAAAACEAtoM4kv4AAADhAQAAEwAAAAAAAAAA&#13;&#10;AAAAAAAAAAAAW0NvbnRlbnRfVHlwZXNdLnhtbFBLAQItABQABgAIAAAAIQA4/SH/1gAAAJQBAAAL&#13;&#10;AAAAAAAAAAAAAAAAAC8BAABfcmVscy8ucmVsc1BLAQItABQABgAIAAAAIQCh0dw7PQIAAIQEAAAO&#13;&#10;AAAAAAAAAAAAAAAAAC4CAABkcnMvZTJvRG9jLnhtbFBLAQItABQABgAIAAAAIQD87nMF4QAAAA0B&#13;&#10;AAAPAAAAAAAAAAAAAAAAAJcEAABkcnMvZG93bnJldi54bWxQSwUGAAAAAAQABADzAAAApQUAAAAA&#13;&#10;" fillcolor="white [3201]" strokeweight=".5pt">
                <v:textbox>
                  <w:txbxContent>
                    <w:p w14:paraId="707E0D56" w14:textId="54F05584" w:rsidR="004100FA" w:rsidRDefault="004100FA" w:rsidP="004100FA">
                      <w:pPr>
                        <w:rPr>
                          <w:rFonts w:eastAsiaTheme="minorEastAsia"/>
                        </w:rPr>
                      </w:pPr>
                      <w:r>
                        <w:t xml:space="preserve">Example 2: The set of counting numbers can be seen as a list inside {}: {1,2,3,4,5,6,7,8,9, … </w:t>
                      </w:r>
                      <m:oMath>
                        <m:r>
                          <w:rPr>
                            <w:rFonts w:ascii="Cambria Math" w:hAnsi="Cambria Math"/>
                          </w:rPr>
                          <m:t>∞</m:t>
                        </m:r>
                      </m:oMath>
                      <w:r>
                        <w:t>}</w:t>
                      </w:r>
                      <w:r>
                        <w:rPr>
                          <w:rFonts w:eastAsiaTheme="minorEastAsia"/>
                        </w:rPr>
                        <w:t xml:space="preserve"> </w:t>
                      </w:r>
                      <w:r w:rsidR="00CF4B25">
                        <w:rPr>
                          <w:rFonts w:eastAsiaTheme="minorEastAsia"/>
                        </w:rPr>
                        <w:t xml:space="preserve">and is </w:t>
                      </w:r>
                      <w:r w:rsidR="00810B3B">
                        <w:rPr>
                          <w:rFonts w:eastAsiaTheme="minorEastAsia"/>
                        </w:rPr>
                        <w:t>denoted</w:t>
                      </w:r>
                      <w:r w:rsidR="00CF4B25">
                        <w:rPr>
                          <w:rFonts w:eastAsiaTheme="minorEastAsia"/>
                        </w:rPr>
                        <w:t xml:space="preserve"> </w:t>
                      </w:r>
                      <m:oMath>
                        <m:r>
                          <m:rPr>
                            <m:scr m:val="double-struck"/>
                          </m:rPr>
                          <w:rPr>
                            <w:rFonts w:ascii="Cambria Math" w:eastAsiaTheme="minorEastAsia" w:hAnsi="Cambria Math"/>
                          </w:rPr>
                          <m:t>N</m:t>
                        </m:r>
                      </m:oMath>
                    </w:p>
                    <w:p w14:paraId="7FA17665" w14:textId="77777777" w:rsidR="00810B3B" w:rsidRDefault="00810B3B" w:rsidP="004100FA"/>
                    <w:p w14:paraId="5B3F5E14" w14:textId="4A35739F" w:rsidR="00CF4B25" w:rsidRDefault="00810B3B" w:rsidP="004100FA">
                      <w:r>
                        <w:t>These are the whole numbers:</w:t>
                      </w:r>
                    </w:p>
                    <w:p w14:paraId="2D0202DD" w14:textId="7561EE2C" w:rsidR="00CF4B25" w:rsidRDefault="00CF4B25" w:rsidP="004100FA">
                      <w:pPr>
                        <w:rPr>
                          <w:rFonts w:eastAsiaTheme="minorEastAsia"/>
                        </w:rPr>
                      </w:pPr>
                      <w:r>
                        <w:t xml:space="preserve">{0, 1, 2, 3, 4, 5, … </w:t>
                      </w:r>
                      <m:oMath>
                        <m:r>
                          <w:rPr>
                            <w:rFonts w:ascii="Cambria Math" w:hAnsi="Cambria Math"/>
                          </w:rPr>
                          <m:t>∞</m:t>
                        </m:r>
                      </m:oMath>
                      <w:r>
                        <w:t xml:space="preserve">} is </w:t>
                      </w:r>
                      <w:r w:rsidR="00810B3B">
                        <w:t>denoted</w:t>
                      </w:r>
                      <w:r>
                        <w:t xml:space="preserve"> </w:t>
                      </w:r>
                      <m:oMath>
                        <m:r>
                          <m:rPr>
                            <m:scr m:val="double-struck"/>
                          </m:rPr>
                          <w:rPr>
                            <w:rFonts w:ascii="Cambria Math" w:hAnsi="Cambria Math"/>
                          </w:rPr>
                          <m:t>W</m:t>
                        </m:r>
                      </m:oMath>
                      <w:r>
                        <w:rPr>
                          <w:rFonts w:eastAsiaTheme="minorEastAsia"/>
                        </w:rPr>
                        <w:t xml:space="preserve"> (not as common)</w:t>
                      </w:r>
                    </w:p>
                    <w:p w14:paraId="162EB951" w14:textId="77777777" w:rsidR="00810B3B" w:rsidRDefault="00810B3B" w:rsidP="004100FA">
                      <w:pPr>
                        <w:rPr>
                          <w:rFonts w:eastAsiaTheme="minorEastAsia"/>
                        </w:rPr>
                      </w:pPr>
                    </w:p>
                    <w:p w14:paraId="3DD41F56" w14:textId="70480683" w:rsidR="00CF4B25" w:rsidRDefault="00810B3B" w:rsidP="004100FA">
                      <w:pPr>
                        <w:rPr>
                          <w:rFonts w:eastAsiaTheme="minorEastAsia"/>
                        </w:rPr>
                      </w:pPr>
                      <w:r>
                        <w:rPr>
                          <w:rFonts w:eastAsiaTheme="minorEastAsia"/>
                        </w:rPr>
                        <w:t>These are the integers:</w:t>
                      </w:r>
                    </w:p>
                    <w:p w14:paraId="5968197C" w14:textId="79D1F228" w:rsidR="00CF4B25" w:rsidRDefault="00CF4B25" w:rsidP="004100FA">
                      <w:pPr>
                        <w:rPr>
                          <w:rFonts w:eastAsiaTheme="minorEastAsia"/>
                        </w:rPr>
                      </w:pPr>
                      <w:r>
                        <w:rPr>
                          <w:rFonts w:eastAsiaTheme="minorEastAsia"/>
                        </w:rPr>
                        <w:t xml:space="preserve">{ </w:t>
                      </w:r>
                      <m:oMath>
                        <m:r>
                          <w:rPr>
                            <w:rFonts w:ascii="Cambria Math" w:eastAsiaTheme="minorEastAsia" w:hAnsi="Cambria Math"/>
                          </w:rPr>
                          <m:t>-∞</m:t>
                        </m:r>
                      </m:oMath>
                      <w:proofErr w:type="gramStart"/>
                      <w:r>
                        <w:rPr>
                          <w:rFonts w:eastAsiaTheme="minorEastAsia"/>
                        </w:rPr>
                        <w:t>… ,</w:t>
                      </w:r>
                      <w:proofErr w:type="gramEnd"/>
                      <w:r>
                        <w:rPr>
                          <w:rFonts w:eastAsiaTheme="minorEastAsia"/>
                        </w:rPr>
                        <w:t xml:space="preserve"> </w:t>
                      </w:r>
                      <w:r w:rsidR="00810B3B">
                        <w:rPr>
                          <w:rFonts w:eastAsiaTheme="minorEastAsia"/>
                        </w:rPr>
                        <w:t xml:space="preserve">-5, -4, -3, -2, -1, 0, 1, 2, 3, 4, 5, … </w:t>
                      </w:r>
                      <m:oMath>
                        <m:r>
                          <w:rPr>
                            <w:rFonts w:ascii="Cambria Math" w:eastAsiaTheme="minorEastAsia" w:hAnsi="Cambria Math"/>
                          </w:rPr>
                          <m:t>∞</m:t>
                        </m:r>
                      </m:oMath>
                      <w:r w:rsidR="00810B3B">
                        <w:rPr>
                          <w:rFonts w:eastAsiaTheme="minorEastAsia"/>
                        </w:rPr>
                        <w:t xml:space="preserve">} is denoted </w:t>
                      </w:r>
                      <m:oMath>
                        <m:r>
                          <m:rPr>
                            <m:scr m:val="double-struck"/>
                          </m:rPr>
                          <w:rPr>
                            <w:rFonts w:ascii="Cambria Math" w:eastAsiaTheme="minorEastAsia" w:hAnsi="Cambria Math"/>
                          </w:rPr>
                          <m:t>Z</m:t>
                        </m:r>
                      </m:oMath>
                    </w:p>
                    <w:p w14:paraId="14F25AEF" w14:textId="77777777" w:rsidR="00810B3B" w:rsidRDefault="00810B3B" w:rsidP="004100FA">
                      <w:pPr>
                        <w:rPr>
                          <w:rFonts w:eastAsiaTheme="minorEastAsia"/>
                        </w:rPr>
                      </w:pPr>
                    </w:p>
                    <w:p w14:paraId="7AA38EA7" w14:textId="1988174B" w:rsidR="00810B3B" w:rsidRDefault="00810B3B" w:rsidP="004100FA">
                      <w:pPr>
                        <w:rPr>
                          <w:rFonts w:eastAsiaTheme="minorEastAsia"/>
                        </w:rPr>
                      </w:pPr>
                      <w:r>
                        <w:rPr>
                          <w:rFonts w:eastAsiaTheme="minorEastAsia"/>
                        </w:rPr>
                        <w:t>These are the rational numbers:</w:t>
                      </w:r>
                    </w:p>
                    <w:p w14:paraId="7B242A67" w14:textId="3530DFDD" w:rsidR="00810B3B" w:rsidRDefault="00810B3B" w:rsidP="004100FA">
                      <w:pPr>
                        <w:rPr>
                          <w:rFonts w:eastAsiaTheme="minorEastAsia"/>
                        </w:rPr>
                      </w:pPr>
                      <w:proofErr w:type="gramStart"/>
                      <w:r>
                        <w:rPr>
                          <w:rFonts w:eastAsiaTheme="minorEastAsia"/>
                        </w:rPr>
                        <w:t>{ numbers</w:t>
                      </w:r>
                      <w:proofErr w:type="gramEnd"/>
                      <w:r>
                        <w:rPr>
                          <w:rFonts w:eastAsiaTheme="minorEastAsia"/>
                        </w:rPr>
                        <w:t xml:space="preserve"> </w:t>
                      </w:r>
                      <w:r w:rsidR="00276393">
                        <w:rPr>
                          <w:rFonts w:eastAsiaTheme="minorEastAsia"/>
                        </w:rPr>
                        <w:t>=</w:t>
                      </w:r>
                      <w:r>
                        <w:rPr>
                          <w:rFonts w:eastAsiaTheme="minorEastAsia"/>
                        </w:rPr>
                        <w:t xml:space="preserve"> a ratio of two whole numbers } is denoted </w:t>
                      </w:r>
                      <m:oMath>
                        <m:r>
                          <m:rPr>
                            <m:scr m:val="double-struck"/>
                          </m:rPr>
                          <w:rPr>
                            <w:rFonts w:ascii="Cambria Math" w:eastAsiaTheme="minorEastAsia" w:hAnsi="Cambria Math"/>
                          </w:rPr>
                          <m:t>Q</m:t>
                        </m:r>
                      </m:oMath>
                      <w:r>
                        <w:rPr>
                          <w:rFonts w:eastAsiaTheme="minorEastAsia"/>
                        </w:rPr>
                        <w:t xml:space="preserve">. Why </w:t>
                      </w:r>
                      <m:oMath>
                        <m:r>
                          <m:rPr>
                            <m:scr m:val="double-struck"/>
                          </m:rPr>
                          <w:rPr>
                            <w:rFonts w:ascii="Cambria Math" w:eastAsiaTheme="minorEastAsia" w:hAnsi="Cambria Math"/>
                          </w:rPr>
                          <m:t>Q</m:t>
                        </m:r>
                      </m:oMath>
                      <w:r>
                        <w:rPr>
                          <w:rFonts w:eastAsiaTheme="minorEastAsia"/>
                        </w:rPr>
                        <w:t xml:space="preserve">? </w:t>
                      </w:r>
                      <w:r w:rsidR="00276393">
                        <w:rPr>
                          <w:rFonts w:eastAsiaTheme="minorEastAsia"/>
                        </w:rPr>
                        <w:t>It comes f</w:t>
                      </w:r>
                      <w:r>
                        <w:rPr>
                          <w:rFonts w:eastAsiaTheme="minorEastAsia"/>
                        </w:rPr>
                        <w:t xml:space="preserve">rom the word “quotient” which is the result of a division of two </w:t>
                      </w:r>
                      <w:proofErr w:type="gramStart"/>
                      <w:r>
                        <w:rPr>
                          <w:rFonts w:eastAsiaTheme="minorEastAsia"/>
                        </w:rPr>
                        <w:t>numbers</w:t>
                      </w:r>
                      <w:proofErr w:type="gramEnd"/>
                    </w:p>
                    <w:p w14:paraId="05F8329A" w14:textId="77777777" w:rsidR="00810B3B" w:rsidRDefault="00810B3B" w:rsidP="004100FA">
                      <w:pPr>
                        <w:rPr>
                          <w:rFonts w:eastAsiaTheme="minorEastAsia"/>
                        </w:rPr>
                      </w:pPr>
                    </w:p>
                    <w:p w14:paraId="01F6A7D5" w14:textId="6AE5EB8E" w:rsidR="00810B3B" w:rsidRDefault="00810B3B" w:rsidP="004100FA">
                      <w:pPr>
                        <w:rPr>
                          <w:rFonts w:eastAsiaTheme="minorEastAsia"/>
                        </w:rPr>
                      </w:pPr>
                      <w:r>
                        <w:rPr>
                          <w:rFonts w:eastAsiaTheme="minorEastAsia"/>
                        </w:rPr>
                        <w:t>These are the real numbers (informal definition):</w:t>
                      </w:r>
                    </w:p>
                    <w:p w14:paraId="0E7E0D19" w14:textId="22FED208" w:rsidR="00810B3B" w:rsidRDefault="00810B3B" w:rsidP="004100FA">
                      <w:proofErr w:type="gramStart"/>
                      <w:r>
                        <w:rPr>
                          <w:rFonts w:eastAsiaTheme="minorEastAsia"/>
                        </w:rPr>
                        <w:t>{ all</w:t>
                      </w:r>
                      <w:proofErr w:type="gramEnd"/>
                      <w:r>
                        <w:rPr>
                          <w:rFonts w:eastAsiaTheme="minorEastAsia"/>
                        </w:rPr>
                        <w:t xml:space="preserve"> numbers that can be </w:t>
                      </w:r>
                      <w:r w:rsidRPr="006366BF">
                        <w:rPr>
                          <w:rFonts w:eastAsiaTheme="minorEastAsia"/>
                          <w:i/>
                          <w:iCs/>
                        </w:rPr>
                        <w:t>approximated</w:t>
                      </w:r>
                      <w:r>
                        <w:rPr>
                          <w:rFonts w:eastAsiaTheme="minorEastAsia"/>
                        </w:rPr>
                        <w:t xml:space="preserve"> by a rational number } is denoted </w:t>
                      </w:r>
                      <m:oMath>
                        <m:r>
                          <m:rPr>
                            <m:scr m:val="double-struck"/>
                          </m:rPr>
                          <w:rPr>
                            <w:rFonts w:ascii="Cambria Math" w:eastAsiaTheme="minorEastAsia" w:hAnsi="Cambria Math"/>
                          </w:rPr>
                          <m:t>R</m:t>
                        </m:r>
                      </m:oMath>
                      <w:r>
                        <w:rPr>
                          <w:rFonts w:eastAsiaTheme="minorEastAsia"/>
                        </w:rPr>
                        <w:t xml:space="preserve">. We sometimes will write </w:t>
                      </w:r>
                      <m:oMath>
                        <m:r>
                          <m:rPr>
                            <m:scr m:val="double-struck"/>
                          </m:rPr>
                          <w:rPr>
                            <w:rFonts w:ascii="Cambria Math" w:eastAsiaTheme="minorEastAsia" w:hAnsi="Cambria Math"/>
                          </w:rPr>
                          <m:t>R=(-∞,∞)</m:t>
                        </m:r>
                      </m:oMath>
                      <w:r w:rsidR="00276393">
                        <w:rPr>
                          <w:rFonts w:eastAsiaTheme="minorEastAsia"/>
                        </w:rPr>
                        <w:t xml:space="preserve"> meaning numbers that extend infinitely far in both positive and negative directions.</w:t>
                      </w:r>
                    </w:p>
                  </w:txbxContent>
                </v:textbox>
                <w10:wrap type="square"/>
              </v:shape>
            </w:pict>
          </mc:Fallback>
        </mc:AlternateContent>
      </w:r>
    </w:p>
    <w:p w14:paraId="7BB9958C" w14:textId="268F3D54" w:rsidR="004100FA" w:rsidRDefault="004100FA"/>
    <w:p w14:paraId="0746D3FE" w14:textId="26E12852" w:rsidR="0051166C" w:rsidRDefault="0051166C"/>
    <w:p w14:paraId="7048B7F1" w14:textId="1C343C48" w:rsidR="0051166C" w:rsidRDefault="0051166C"/>
    <w:p w14:paraId="08A699CF" w14:textId="72E70E0F" w:rsidR="007E69A7" w:rsidRDefault="007E69A7"/>
    <w:p w14:paraId="6A035FA2" w14:textId="77777777" w:rsidR="004100FA" w:rsidRDefault="004100FA"/>
    <w:p w14:paraId="5A12D3C6" w14:textId="5010A928" w:rsidR="00CF4B25" w:rsidRDefault="00CF4B25"/>
    <w:p w14:paraId="1A3734E8" w14:textId="77777777" w:rsidR="004100FA" w:rsidRDefault="004100FA"/>
    <w:p w14:paraId="2E26611A" w14:textId="77777777" w:rsidR="004100FA" w:rsidRDefault="004100FA"/>
    <w:p w14:paraId="59EAD4DC" w14:textId="77777777" w:rsidR="004100FA" w:rsidRDefault="004100FA"/>
    <w:p w14:paraId="6C578465" w14:textId="77777777" w:rsidR="004100FA" w:rsidRDefault="004100FA"/>
    <w:p w14:paraId="4B13FB8F" w14:textId="05DDF4EB" w:rsidR="004100FA" w:rsidRDefault="004100FA"/>
    <w:p w14:paraId="08864E43" w14:textId="2F650537" w:rsidR="004100FA" w:rsidRDefault="004100FA"/>
    <w:p w14:paraId="5C275A60" w14:textId="77777777" w:rsidR="004100FA" w:rsidRDefault="004100FA"/>
    <w:p w14:paraId="0DD6ADF3" w14:textId="05308EA6" w:rsidR="004100FA" w:rsidRDefault="004100FA"/>
    <w:p w14:paraId="33A4A6A6" w14:textId="441B8ECF" w:rsidR="004100FA" w:rsidRDefault="004100FA"/>
    <w:p w14:paraId="064E4415" w14:textId="3653E707" w:rsidR="004100FA" w:rsidRDefault="004100FA"/>
    <w:p w14:paraId="426DCDF2" w14:textId="68C248A8" w:rsidR="004100FA" w:rsidRDefault="004100FA"/>
    <w:p w14:paraId="7148C282" w14:textId="26A60E6C" w:rsidR="004100FA" w:rsidRDefault="004100FA"/>
    <w:p w14:paraId="0830ACF2" w14:textId="02B14BF9" w:rsidR="006366BF" w:rsidRDefault="006366BF"/>
    <w:p w14:paraId="342D6F7E" w14:textId="59BBFCD8" w:rsidR="00C00257" w:rsidRPr="00C00257" w:rsidRDefault="00C00257" w:rsidP="00C00257">
      <w:pPr>
        <w:rPr>
          <w:rFonts w:eastAsiaTheme="minorEastAsia"/>
        </w:rPr>
      </w:pPr>
      <w:r w:rsidRPr="007A6772">
        <w:rPr>
          <w:b/>
          <w:bCs/>
          <w:i/>
          <w:iCs/>
        </w:rPr>
        <w:t>Do they belong</w:t>
      </w:r>
      <w:r>
        <w:t>? If a number is a member of one of these sets, is it also in some of the others as well? How do they overlap?</w:t>
      </w:r>
      <w:r>
        <w:rPr>
          <w:rFonts w:eastAsiaTheme="minorEastAsia"/>
        </w:rPr>
        <w:t xml:space="preserve"> Similar </w:t>
      </w:r>
      <w:r w:rsidR="006826AD">
        <w:rPr>
          <w:rFonts w:eastAsiaTheme="minorEastAsia"/>
        </w:rPr>
        <w:t xml:space="preserve">in concept </w:t>
      </w:r>
      <w:r>
        <w:rPr>
          <w:rFonts w:eastAsiaTheme="minorEastAsia"/>
        </w:rPr>
        <w:t xml:space="preserve">to support levels in a crowd-funding platform, with each new </w:t>
      </w:r>
      <w:r w:rsidR="00C13533">
        <w:rPr>
          <w:rFonts w:eastAsiaTheme="minorEastAsia"/>
        </w:rPr>
        <w:t xml:space="preserve">level </w:t>
      </w:r>
      <w:proofErr w:type="gramStart"/>
      <w:r>
        <w:rPr>
          <w:rFonts w:eastAsiaTheme="minorEastAsia"/>
        </w:rPr>
        <w:t>all of</w:t>
      </w:r>
      <w:proofErr w:type="gramEnd"/>
      <w:r>
        <w:rPr>
          <w:rFonts w:eastAsiaTheme="minorEastAsia"/>
        </w:rPr>
        <w:t xml:space="preserve"> the rewards of the previous</w:t>
      </w:r>
      <w:r w:rsidR="00C13533">
        <w:rPr>
          <w:rFonts w:eastAsiaTheme="minorEastAsia"/>
        </w:rPr>
        <w:t xml:space="preserve"> levels are granted as well</w:t>
      </w:r>
      <w:r>
        <w:rPr>
          <w:rFonts w:eastAsiaTheme="minorEastAsia"/>
        </w:rPr>
        <w:t xml:space="preserve">. Membership gets more exclusive as the requirements are more </w:t>
      </w:r>
      <w:r w:rsidR="006826AD">
        <w:rPr>
          <w:rFonts w:eastAsiaTheme="minorEastAsia"/>
        </w:rPr>
        <w:t>restrictive</w:t>
      </w:r>
      <w:r>
        <w:rPr>
          <w:rFonts w:eastAsiaTheme="minorEastAsia"/>
        </w:rPr>
        <w:t xml:space="preserve">. Here is a way to visualize </w:t>
      </w:r>
      <w:r w:rsidR="00C13533">
        <w:rPr>
          <w:rFonts w:eastAsiaTheme="minorEastAsia"/>
        </w:rPr>
        <w:t>belonging to these sets of numbers</w:t>
      </w:r>
      <w:r w:rsidR="006826AD">
        <w:rPr>
          <w:rFonts w:eastAsiaTheme="minorEastAsia"/>
        </w:rPr>
        <w:t>. Think: inheritance. The lower levels inherit all the properties of the levels above them.</w:t>
      </w:r>
    </w:p>
    <w:p w14:paraId="6F97CDF5" w14:textId="1238B4EC" w:rsidR="006366BF" w:rsidRDefault="00C13533">
      <w:r>
        <w:rPr>
          <w:noProof/>
        </w:rPr>
        <mc:AlternateContent>
          <mc:Choice Requires="wps">
            <w:drawing>
              <wp:anchor distT="0" distB="0" distL="114300" distR="114300" simplePos="0" relativeHeight="251669504" behindDoc="0" locked="0" layoutInCell="1" allowOverlap="1" wp14:anchorId="444F38F1" wp14:editId="4413F7E2">
                <wp:simplePos x="0" y="0"/>
                <wp:positionH relativeFrom="column">
                  <wp:posOffset>287867</wp:posOffset>
                </wp:positionH>
                <wp:positionV relativeFrom="paragraph">
                  <wp:posOffset>125307</wp:posOffset>
                </wp:positionV>
                <wp:extent cx="1388110" cy="1837266"/>
                <wp:effectExtent l="0" t="0" r="8890" b="17145"/>
                <wp:wrapNone/>
                <wp:docPr id="1930777804" name="Text Box 10"/>
                <wp:cNvGraphicFramePr/>
                <a:graphic xmlns:a="http://schemas.openxmlformats.org/drawingml/2006/main">
                  <a:graphicData uri="http://schemas.microsoft.com/office/word/2010/wordprocessingShape">
                    <wps:wsp>
                      <wps:cNvSpPr txBox="1"/>
                      <wps:spPr>
                        <a:xfrm>
                          <a:off x="0" y="0"/>
                          <a:ext cx="1388110" cy="1837266"/>
                        </a:xfrm>
                        <a:prstGeom prst="rect">
                          <a:avLst/>
                        </a:prstGeom>
                        <a:solidFill>
                          <a:schemeClr val="lt1"/>
                        </a:solidFill>
                        <a:ln w="6350">
                          <a:solidFill>
                            <a:prstClr val="black"/>
                          </a:solidFill>
                        </a:ln>
                      </wps:spPr>
                      <wps:txbx>
                        <w:txbxContent>
                          <w:p w14:paraId="2557354E" w14:textId="54AE45E2" w:rsidR="00C00257" w:rsidRPr="00C00257" w:rsidRDefault="00C13533" w:rsidP="00C13533">
                            <w:pPr>
                              <w:jc w:val="center"/>
                              <w:rPr>
                                <w:rFonts w:eastAsiaTheme="minorEastAsia"/>
                              </w:rPr>
                            </w:pPr>
                            <w:r>
                              <w:rPr>
                                <w:rFonts w:eastAsiaTheme="minorEastAsia"/>
                              </w:rPr>
                              <w:t xml:space="preserve">Base level: </w:t>
                            </w:r>
                            <m:oMath>
                              <m:r>
                                <m:rPr>
                                  <m:scr m:val="double-struck"/>
                                </m:rPr>
                                <w:rPr>
                                  <w:rFonts w:ascii="Cambria Math" w:eastAsiaTheme="minorEastAsia" w:hAnsi="Cambria Math"/>
                                </w:rPr>
                                <m:t>R</m:t>
                              </m:r>
                            </m:oMath>
                          </w:p>
                          <w:p w14:paraId="0F103208" w14:textId="2B8A05B1" w:rsidR="00C00257" w:rsidRDefault="00C13533">
                            <w:pPr>
                              <w:rPr>
                                <w:rFonts w:eastAsiaTheme="minorEastAsia"/>
                              </w:rPr>
                            </w:pPr>
                            <w:r>
                              <w:rPr>
                                <w:rFonts w:eastAsiaTheme="minorEastAsia"/>
                              </w:rPr>
                              <w:t>Level 1:</w:t>
                            </w:r>
                          </w:p>
                          <w:p w14:paraId="68E89CF9" w14:textId="43D64B36" w:rsidR="00C00257" w:rsidRDefault="00C00257">
                            <w:pPr>
                              <w:rPr>
                                <w:rFonts w:eastAsiaTheme="minorEastAsia"/>
                              </w:rPr>
                            </w:pPr>
                            <m:oMathPara>
                              <m:oMath>
                                <m:r>
                                  <m:rPr>
                                    <m:scr m:val="double-struck"/>
                                  </m:rPr>
                                  <w:rPr>
                                    <w:rFonts w:ascii="Cambria Math" w:eastAsiaTheme="minorEastAsia" w:hAnsi="Cambria Math"/>
                                  </w:rPr>
                                  <m:t>Q</m:t>
                                </m:r>
                              </m:oMath>
                            </m:oMathPara>
                          </w:p>
                          <w:p w14:paraId="6E643BDF" w14:textId="6E2A2753" w:rsidR="00C00257" w:rsidRDefault="00C13533">
                            <w:r>
                              <w:t>Level 2:</w:t>
                            </w:r>
                          </w:p>
                          <w:p w14:paraId="71296063" w14:textId="6A6CD819" w:rsidR="00C13533" w:rsidRPr="00C13533" w:rsidRDefault="00C13533">
                            <w:pPr>
                              <w:rPr>
                                <w:rFonts w:eastAsiaTheme="minorEastAsia"/>
                              </w:rPr>
                            </w:pPr>
                            <m:oMathPara>
                              <m:oMath>
                                <m:r>
                                  <m:rPr>
                                    <m:scr m:val="double-struck"/>
                                  </m:rPr>
                                  <w:rPr>
                                    <w:rFonts w:ascii="Cambria Math" w:eastAsiaTheme="minorEastAsia" w:hAnsi="Cambria Math"/>
                                  </w:rPr>
                                  <m:t>Z</m:t>
                                </m:r>
                              </m:oMath>
                            </m:oMathPara>
                          </w:p>
                          <w:p w14:paraId="7DF38E85" w14:textId="41B81282" w:rsidR="00C13533" w:rsidRDefault="00C13533">
                            <w:pPr>
                              <w:rPr>
                                <w:rFonts w:eastAsiaTheme="minorEastAsia"/>
                              </w:rPr>
                            </w:pPr>
                            <w:r>
                              <w:rPr>
                                <w:rFonts w:eastAsiaTheme="minorEastAsia"/>
                              </w:rPr>
                              <w:t>Level 3:</w:t>
                            </w:r>
                          </w:p>
                          <w:p w14:paraId="2F2E017F" w14:textId="1B688989" w:rsidR="00C13533" w:rsidRPr="00C13533" w:rsidRDefault="00C13533">
                            <w:pPr>
                              <w:rPr>
                                <w:rFonts w:eastAsiaTheme="minorEastAsia"/>
                              </w:rPr>
                            </w:pPr>
                            <m:oMathPara>
                              <m:oMath>
                                <m:r>
                                  <m:rPr>
                                    <m:scr m:val="double-struck"/>
                                  </m:rPr>
                                  <w:rPr>
                                    <w:rFonts w:ascii="Cambria Math" w:hAnsi="Cambria Math"/>
                                  </w:rPr>
                                  <m:t>W</m:t>
                                </m:r>
                              </m:oMath>
                            </m:oMathPara>
                          </w:p>
                          <w:p w14:paraId="0BEEB309" w14:textId="58AB2DD0" w:rsidR="00C13533" w:rsidRDefault="00C13533">
                            <w:pPr>
                              <w:rPr>
                                <w:rFonts w:eastAsiaTheme="minorEastAsia"/>
                              </w:rPr>
                            </w:pPr>
                            <w:r>
                              <w:rPr>
                                <w:rFonts w:eastAsiaTheme="minorEastAsia"/>
                              </w:rPr>
                              <w:t>Level 4:</w:t>
                            </w:r>
                          </w:p>
                          <w:p w14:paraId="16B08D7C" w14:textId="0FBC64DA" w:rsidR="00C13533" w:rsidRDefault="00C13533">
                            <m:oMathPara>
                              <m:oMath>
                                <m:r>
                                  <m:rPr>
                                    <m:scr m:val="double-struck"/>
                                  </m:rPr>
                                  <w:rPr>
                                    <w:rFonts w:ascii="Cambria Math" w:eastAsiaTheme="minorEastAsia" w:hAnsi="Cambria Math"/>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F38F1" id="Text Box 10" o:spid="_x0000_s1032" type="#_x0000_t202" style="position:absolute;margin-left:22.65pt;margin-top:9.85pt;width:109.3pt;height:14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1AOPAIAAIQEAAAOAAAAZHJzL2Uyb0RvYy54bWysVE1v2zAMvQ/YfxB0XxwnaZoZcYosRYYB&#13;&#10;RVsgHXpWZCk2JouapMTOfv0o2flot9Owi0yJ1BP5+Oj5XVsrchDWVaBzmg6GlAjNoaj0LqffX9af&#13;&#10;ZpQ4z3TBFGiR06Nw9G7x8cO8MZkYQQmqEJYgiHZZY3Jaem+yJHG8FDVzAzBCo1OCrZnHrd0lhWUN&#13;&#10;otcqGQ2H06QBWxgLXDiHp/edky4ivpSC+ycpnfBE5RRz83G1cd2GNVnMWbazzJQV79Ng/5BFzSqN&#13;&#10;j56h7plnZG+rP6DqiltwIP2AQ52AlBUXsQasJh2+q2ZTMiNiLUiOM2ea3P+D5Y+HjXm2xLdfoMUG&#13;&#10;BkIa4zKHh6GeVto6fDFTgn6k8HimTbSe8HBpPJulKbo4+tLZ+HY0nQac5HLdWOe/CqhJMHJqsS+R&#13;&#10;LnZ4cL4LPYWE1xyoqlhXSsVN0IJYKUsODLuofEwSwd9EKU2anE7HN8MI/MYXoM/3t4rxH316V1GI&#13;&#10;pzTmfCk+WL7dtqQqEPhEzBaKI/JloZOSM3xdIfwDc/6ZWdQO8oDz4J9wkQowJ+gtSkqwv/52HuKx&#13;&#10;peilpEEt5tT93DMrKFHfNDb7czqZBPHGzeTmdoQbe+3ZXnv0vl4BEpXi5BkezRDv1cmUFupXHJtl&#13;&#10;eBVdTHN8O6f+ZK58NyE4dlwslzEI5WqYf9AbwwN0aEyg9aV9Zdb0bfWoiEc4qZZl77rbxYabGpZ7&#13;&#10;D7KKrQ88d6z29KPUo3j6sQyzdL2PUZefx+I3AAAA//8DAFBLAwQUAAYACAAAACEA1BqQzuAAAAAO&#13;&#10;AQAADwAAAGRycy9kb3ducmV2LnhtbExPy07DMBC8I/EP1iJxozYNlCSNU/EoXDhREOdt7DoWsR3Z&#13;&#10;bhr+nuUEl5V2Z3YezWZ2A5t0TDZ4CdcLAUz7LijrjYSP9+erEljK6BUOwWsJ3zrBpj0/a7BW4eTf&#13;&#10;9LTLhpGITzVK6HMea85T12uHaRFG7Qk7hOgw0xoNVxFPJO4GvhRixR1aTw49jvqx193X7ugkbB9M&#13;&#10;ZboSY78tlbXT/Hl4NS9SXl7MT2sa92tgWc/57wN+O1B+aCnYPhy9SmyQcHNbEJPu1R0wwperogK2&#13;&#10;l1CISgBvG/6/RvsDAAD//wMAUEsBAi0AFAAGAAgAAAAhALaDOJL+AAAA4QEAABMAAAAAAAAAAAAA&#13;&#10;AAAAAAAAAFtDb250ZW50X1R5cGVzXS54bWxQSwECLQAUAAYACAAAACEAOP0h/9YAAACUAQAACwAA&#13;&#10;AAAAAAAAAAAAAAAvAQAAX3JlbHMvLnJlbHNQSwECLQAUAAYACAAAACEAYZ9QDjwCAACEBAAADgAA&#13;&#10;AAAAAAAAAAAAAAAuAgAAZHJzL2Uyb0RvYy54bWxQSwECLQAUAAYACAAAACEA1BqQzuAAAAAOAQAA&#13;&#10;DwAAAAAAAAAAAAAAAACWBAAAZHJzL2Rvd25yZXYueG1sUEsFBgAAAAAEAAQA8wAAAKMFAAAAAA==&#13;&#10;" fillcolor="white [3201]" strokeweight=".5pt">
                <v:textbox>
                  <w:txbxContent>
                    <w:p w14:paraId="2557354E" w14:textId="54AE45E2" w:rsidR="00C00257" w:rsidRPr="00C00257" w:rsidRDefault="00C13533" w:rsidP="00C13533">
                      <w:pPr>
                        <w:jc w:val="center"/>
                        <w:rPr>
                          <w:rFonts w:eastAsiaTheme="minorEastAsia"/>
                        </w:rPr>
                      </w:pPr>
                      <w:r>
                        <w:rPr>
                          <w:rFonts w:eastAsiaTheme="minorEastAsia"/>
                        </w:rPr>
                        <w:t xml:space="preserve">Base level: </w:t>
                      </w:r>
                      <m:oMath>
                        <m:r>
                          <m:rPr>
                            <m:scr m:val="double-struck"/>
                          </m:rPr>
                          <w:rPr>
                            <w:rFonts w:ascii="Cambria Math" w:eastAsiaTheme="minorEastAsia" w:hAnsi="Cambria Math"/>
                          </w:rPr>
                          <m:t>R</m:t>
                        </m:r>
                      </m:oMath>
                    </w:p>
                    <w:p w14:paraId="0F103208" w14:textId="2B8A05B1" w:rsidR="00C00257" w:rsidRDefault="00C13533">
                      <w:pPr>
                        <w:rPr>
                          <w:rFonts w:eastAsiaTheme="minorEastAsia"/>
                        </w:rPr>
                      </w:pPr>
                      <w:r>
                        <w:rPr>
                          <w:rFonts w:eastAsiaTheme="minorEastAsia"/>
                        </w:rPr>
                        <w:t>Level 1:</w:t>
                      </w:r>
                    </w:p>
                    <w:p w14:paraId="68E89CF9" w14:textId="43D64B36" w:rsidR="00C00257" w:rsidRDefault="00C00257">
                      <w:pPr>
                        <w:rPr>
                          <w:rFonts w:eastAsiaTheme="minorEastAsia"/>
                        </w:rPr>
                      </w:pPr>
                      <m:oMathPara>
                        <m:oMath>
                          <m:r>
                            <m:rPr>
                              <m:scr m:val="double-struck"/>
                            </m:rPr>
                            <w:rPr>
                              <w:rFonts w:ascii="Cambria Math" w:eastAsiaTheme="minorEastAsia" w:hAnsi="Cambria Math"/>
                            </w:rPr>
                            <m:t>Q</m:t>
                          </m:r>
                        </m:oMath>
                      </m:oMathPara>
                    </w:p>
                    <w:p w14:paraId="6E643BDF" w14:textId="6E2A2753" w:rsidR="00C00257" w:rsidRDefault="00C13533">
                      <w:r>
                        <w:t>Level 2:</w:t>
                      </w:r>
                    </w:p>
                    <w:p w14:paraId="71296063" w14:textId="6A6CD819" w:rsidR="00C13533" w:rsidRPr="00C13533" w:rsidRDefault="00C13533">
                      <w:pPr>
                        <w:rPr>
                          <w:rFonts w:eastAsiaTheme="minorEastAsia"/>
                        </w:rPr>
                      </w:pPr>
                      <m:oMathPara>
                        <m:oMath>
                          <m:r>
                            <m:rPr>
                              <m:scr m:val="double-struck"/>
                            </m:rPr>
                            <w:rPr>
                              <w:rFonts w:ascii="Cambria Math" w:eastAsiaTheme="minorEastAsia" w:hAnsi="Cambria Math"/>
                            </w:rPr>
                            <m:t>Z</m:t>
                          </m:r>
                        </m:oMath>
                      </m:oMathPara>
                    </w:p>
                    <w:p w14:paraId="7DF38E85" w14:textId="41B81282" w:rsidR="00C13533" w:rsidRDefault="00C13533">
                      <w:pPr>
                        <w:rPr>
                          <w:rFonts w:eastAsiaTheme="minorEastAsia"/>
                        </w:rPr>
                      </w:pPr>
                      <w:r>
                        <w:rPr>
                          <w:rFonts w:eastAsiaTheme="minorEastAsia"/>
                        </w:rPr>
                        <w:t>Level 3:</w:t>
                      </w:r>
                    </w:p>
                    <w:p w14:paraId="2F2E017F" w14:textId="1B688989" w:rsidR="00C13533" w:rsidRPr="00C13533" w:rsidRDefault="00C13533">
                      <w:pPr>
                        <w:rPr>
                          <w:rFonts w:eastAsiaTheme="minorEastAsia"/>
                        </w:rPr>
                      </w:pPr>
                      <m:oMathPara>
                        <m:oMath>
                          <m:r>
                            <m:rPr>
                              <m:scr m:val="double-struck"/>
                            </m:rPr>
                            <w:rPr>
                              <w:rFonts w:ascii="Cambria Math" w:hAnsi="Cambria Math"/>
                            </w:rPr>
                            <m:t>W</m:t>
                          </m:r>
                        </m:oMath>
                      </m:oMathPara>
                    </w:p>
                    <w:p w14:paraId="0BEEB309" w14:textId="58AB2DD0" w:rsidR="00C13533" w:rsidRDefault="00C13533">
                      <w:pPr>
                        <w:rPr>
                          <w:rFonts w:eastAsiaTheme="minorEastAsia"/>
                        </w:rPr>
                      </w:pPr>
                      <w:r>
                        <w:rPr>
                          <w:rFonts w:eastAsiaTheme="minorEastAsia"/>
                        </w:rPr>
                        <w:t>Level 4:</w:t>
                      </w:r>
                    </w:p>
                    <w:p w14:paraId="16B08D7C" w14:textId="0FBC64DA" w:rsidR="00C13533" w:rsidRDefault="00C13533">
                      <m:oMathPara>
                        <m:oMath>
                          <m:r>
                            <m:rPr>
                              <m:scr m:val="double-struck"/>
                            </m:rPr>
                            <w:rPr>
                              <w:rFonts w:ascii="Cambria Math" w:eastAsiaTheme="minorEastAsia" w:hAnsi="Cambria Math"/>
                            </w:rPr>
                            <m:t>N</m:t>
                          </m:r>
                        </m:oMath>
                      </m:oMathPara>
                    </w:p>
                  </w:txbxContent>
                </v:textbox>
              </v:shape>
            </w:pict>
          </mc:Fallback>
        </mc:AlternateContent>
      </w:r>
    </w:p>
    <w:p w14:paraId="7F3C256A" w14:textId="3D9751A7" w:rsidR="006366BF" w:rsidRDefault="00C13533">
      <w:r>
        <w:rPr>
          <w:noProof/>
        </w:rPr>
        <mc:AlternateContent>
          <mc:Choice Requires="wps">
            <w:drawing>
              <wp:anchor distT="0" distB="0" distL="114300" distR="114300" simplePos="0" relativeHeight="251666432" behindDoc="0" locked="0" layoutInCell="1" allowOverlap="1" wp14:anchorId="5A814D04" wp14:editId="314CA060">
                <wp:simplePos x="0" y="0"/>
                <wp:positionH relativeFrom="column">
                  <wp:posOffset>1990090</wp:posOffset>
                </wp:positionH>
                <wp:positionV relativeFrom="paragraph">
                  <wp:posOffset>107315</wp:posOffset>
                </wp:positionV>
                <wp:extent cx="3587961" cy="431800"/>
                <wp:effectExtent l="0" t="0" r="19050" b="12700"/>
                <wp:wrapNone/>
                <wp:docPr id="1837472929" name="Text Box 6"/>
                <wp:cNvGraphicFramePr/>
                <a:graphic xmlns:a="http://schemas.openxmlformats.org/drawingml/2006/main">
                  <a:graphicData uri="http://schemas.microsoft.com/office/word/2010/wordprocessingShape">
                    <wps:wsp>
                      <wps:cNvSpPr txBox="1"/>
                      <wps:spPr>
                        <a:xfrm>
                          <a:off x="0" y="0"/>
                          <a:ext cx="3587961" cy="431800"/>
                        </a:xfrm>
                        <a:prstGeom prst="rect">
                          <a:avLst/>
                        </a:prstGeom>
                        <a:solidFill>
                          <a:schemeClr val="lt1"/>
                        </a:solidFill>
                        <a:ln w="6350">
                          <a:solidFill>
                            <a:prstClr val="black"/>
                          </a:solidFill>
                        </a:ln>
                      </wps:spPr>
                      <wps:txbx>
                        <w:txbxContent>
                          <w:p w14:paraId="5C8D1CA3" w14:textId="0C0121F6" w:rsidR="006366BF" w:rsidRDefault="006366BF">
                            <w:r>
                              <w:t>Conversation Starter: Why do you think there are so many vocabulary words for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814D04" id="Text Box 6" o:spid="_x0000_s1033" type="#_x0000_t202" style="position:absolute;margin-left:156.7pt;margin-top:8.45pt;width:282.5pt;height:3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sGmOwIAAIMEAAAOAAAAZHJzL2Uyb0RvYy54bWysVEtv2zAMvg/YfxB0X+w8mxpxiixFhgFB&#13;&#10;WyAtelZkORYmi5qkxM5+/Sjl3e007CKTIvWR/Eh68tDWiuyEdRJ0TrudlBKhORRSb3L69rr4MqbE&#13;&#10;eaYLpkCLnO6Fow/Tz58mjclEDypQhbAEQbTLGpPTynuTJYnjlaiZ64ARGo0l2Jp5VO0mKSxrEL1W&#13;&#10;SS9NR0kDtjAWuHAObx8PRjqN+GUpuH8uSyc8UTnF3Hw8bTzX4UymE5ZtLDOV5Mc02D9kUTOpMegZ&#13;&#10;6pF5RrZW/gFVS27BQek7HOoEylJyEWvAarrph2pWFTMi1oLkOHOmyf0/WP60W5kXS3z7FVpsYCCk&#13;&#10;MS5zeBnqaUtbhy9mStCOFO7PtInWE46X/eH47n7UpYSjbdDvjtPIa3J5bazz3wTUJAg5tdiWyBbb&#13;&#10;LZ3HiOh6cgnBHChZLKRSUQmjIObKkh3DJiofc8QXN15Kkyano/4wjcA3tgB9fr9WjP8IVd4ioKY0&#13;&#10;Xl5qD5Jv1y2RRU7vTrysodgjXRYOk+QMX0iEXzLnX5jF0UGGcB38Mx6lAswJjhIlFdhff7sP/thR&#13;&#10;tFLS4Cjm1P3cMisoUd819vq+OxiE2Y3KYHjXQ8VeW9bXFr2t54BEYT8wuygGf69OYmmhfsetmYWo&#13;&#10;aGKaY+yc+pM494cFwa3jYjaLTjithvmlXhkeoENjAq2v7Tuz5thWjwPxBKehZdmH7h58w0sNs62H&#13;&#10;UsbWB54PrB7px0mP3TluZVilaz16Xf4d098AAAD//wMAUEsDBBQABgAIAAAAIQAj6BEp4AAAAA4B&#13;&#10;AAAPAAAAZHJzL2Rvd25yZXYueG1sTE9NT8MwDL0j8R8iI3Fj6dg00q7pxMfgwokx7Zw1WRLROFWT&#13;&#10;deXfY05wsWy/5+f36s0UOjaaIfmIEuazApjBNmqPVsL+8/VOAEtZoVZdRCPh2yTYNNdXtap0vOCH&#13;&#10;GXfZMhLBVCkJLue+4jy1zgSVZrE3SNgpDkFlGgfL9aAuJB46fl8UKx6UR/rgVG+enWm/ducgYftk&#13;&#10;S9sKNbit0N6P0+H0bt+kvL2ZXtZUHtfAspny3wX8ZiD/0JCxYzyjTqyTsJgvlkQlYFUCI4J4ELQ4&#13;&#10;UrMsgTc1/x+j+QEAAP//AwBQSwECLQAUAAYACAAAACEAtoM4kv4AAADhAQAAEwAAAAAAAAAAAAAA&#13;&#10;AAAAAAAAW0NvbnRlbnRfVHlwZXNdLnhtbFBLAQItABQABgAIAAAAIQA4/SH/1gAAAJQBAAALAAAA&#13;&#10;AAAAAAAAAAAAAC8BAABfcmVscy8ucmVsc1BLAQItABQABgAIAAAAIQBV8sGmOwIAAIMEAAAOAAAA&#13;&#10;AAAAAAAAAAAAAC4CAABkcnMvZTJvRG9jLnhtbFBLAQItABQABgAIAAAAIQAj6BEp4AAAAA4BAAAP&#13;&#10;AAAAAAAAAAAAAAAAAJUEAABkcnMvZG93bnJldi54bWxQSwUGAAAAAAQABADzAAAAogUAAAAA&#13;&#10;" fillcolor="white [3201]" strokeweight=".5pt">
                <v:textbox>
                  <w:txbxContent>
                    <w:p w14:paraId="5C8D1CA3" w14:textId="0C0121F6" w:rsidR="006366BF" w:rsidRDefault="006366BF">
                      <w:r>
                        <w:t>Conversation Starter: Why do you think there are so many vocabulary words for numbers?</w:t>
                      </w:r>
                    </w:p>
                  </w:txbxContent>
                </v:textbox>
              </v:shape>
            </w:pict>
          </mc:Fallback>
        </mc:AlternateContent>
      </w:r>
    </w:p>
    <w:p w14:paraId="28BEC7CB" w14:textId="1B48941E" w:rsidR="006366BF" w:rsidRDefault="006366BF"/>
    <w:p w14:paraId="30C3F63C" w14:textId="09EBFEB6" w:rsidR="006366BF" w:rsidRDefault="006366BF"/>
    <w:p w14:paraId="2BFD937D" w14:textId="37B926DC" w:rsidR="006366BF" w:rsidRDefault="006366BF"/>
    <w:p w14:paraId="116F9EE2" w14:textId="0043DC92" w:rsidR="006366BF" w:rsidRDefault="00C13533">
      <w:r>
        <w:rPr>
          <w:noProof/>
        </w:rPr>
        <mc:AlternateContent>
          <mc:Choice Requires="wps">
            <w:drawing>
              <wp:anchor distT="0" distB="0" distL="114300" distR="114300" simplePos="0" relativeHeight="251667456" behindDoc="0" locked="0" layoutInCell="1" allowOverlap="1" wp14:anchorId="56237420" wp14:editId="19C4A9FF">
                <wp:simplePos x="0" y="0"/>
                <wp:positionH relativeFrom="column">
                  <wp:posOffset>1989667</wp:posOffset>
                </wp:positionH>
                <wp:positionV relativeFrom="paragraph">
                  <wp:posOffset>15452</wp:posOffset>
                </wp:positionV>
                <wp:extent cx="3587961" cy="880533"/>
                <wp:effectExtent l="0" t="0" r="19050" b="8890"/>
                <wp:wrapNone/>
                <wp:docPr id="874274697" name="Text Box 7"/>
                <wp:cNvGraphicFramePr/>
                <a:graphic xmlns:a="http://schemas.openxmlformats.org/drawingml/2006/main">
                  <a:graphicData uri="http://schemas.microsoft.com/office/word/2010/wordprocessingShape">
                    <wps:wsp>
                      <wps:cNvSpPr txBox="1"/>
                      <wps:spPr>
                        <a:xfrm>
                          <a:off x="0" y="0"/>
                          <a:ext cx="3587961" cy="880533"/>
                        </a:xfrm>
                        <a:prstGeom prst="rect">
                          <a:avLst/>
                        </a:prstGeom>
                        <a:solidFill>
                          <a:schemeClr val="lt1"/>
                        </a:solidFill>
                        <a:ln w="6350">
                          <a:solidFill>
                            <a:prstClr val="black"/>
                          </a:solidFill>
                        </a:ln>
                      </wps:spPr>
                      <wps:txbx>
                        <w:txbxContent>
                          <w:p w14:paraId="06D239A8" w14:textId="74AB1B73" w:rsidR="006366BF" w:rsidRDefault="006366BF">
                            <w:r>
                              <w:t>Conversation Starter: Can you think of number systems that are not</w:t>
                            </w:r>
                            <w:r w:rsidR="007A6772">
                              <w:t xml:space="preserve"> decimal </w:t>
                            </w:r>
                            <w:r w:rsidR="00181616">
                              <w:t xml:space="preserve">(base 10) </w:t>
                            </w:r>
                            <w:r w:rsidR="007A6772">
                              <w:t>systems? If so, what are some ways other number systems are different?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37420" id="Text Box 7" o:spid="_x0000_s1034" type="#_x0000_t202" style="position:absolute;margin-left:156.65pt;margin-top:1.2pt;width:282.5pt;height:6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pyDOwIAAIMEAAAOAAAAZHJzL2Uyb0RvYy54bWysVE1v2zAMvQ/YfxB0X5zvpkacIkuRYUDR&#13;&#10;FkiLnhVZio3JoiYpsbNfP0p2PtrtNOwiUyL1RD4+en7XVIochHUl6IwOen1KhOaQl3qX0deX9ZcZ&#13;&#10;Jc4znTMFWmT0KBy9W3z+NK9NKoZQgMqFJQiiXVqbjBbemzRJHC9ExVwPjNDolGAr5nFrd0luWY3o&#13;&#10;lUqG/f40qcHmxgIXzuHpfeuki4gvpeD+SUonPFEZxdx8XG1ct2FNFnOW7iwzRcm7NNg/ZFGxUuOj&#13;&#10;Z6h75hnZ2/IPqKrkFhxI3+NQJSBlyUWsAasZ9D9UsymYEbEWJMeZM03u/8Hyx8PGPFvim6/QYAMD&#13;&#10;IbVxqcPDUE8jbRW+mClBP1J4PNMmGk84Ho4ms5vb6YASjr7ZrD8ZjQJMcrltrPPfBFQkGBm12JbI&#13;&#10;Fjs8ON+GnkLCYw5Uma9LpeImSEGslCUHhk1UPuaI4O+ilCZ1RqejST8Cv/MF6PP9rWL8R5feVRTi&#13;&#10;KY05X2oPlm+2DSlzrOrEyxbyI9JloVWSM3xdIvwDc/6ZWZQOMoTj4J9wkQowJ+gsSgqwv/52HuKx&#13;&#10;o+ilpEYpZtT93DMrKFHfNfb6djAeB+3GzXhyM8SNvfZsrz16X60AicJ+YHbRDPFenUxpoXrDqVmG&#13;&#10;V9HFNMe3M+pP5sq3A4JTx8VyGYNQrYb5B70xPECHxgRaX5o3Zk3XVo+CeISTaFn6obttbLipYbn3&#13;&#10;IMvY+sBzy2pHPyo9iqebyjBK1/sYdfl3LH4DAAD//wMAUEsDBBQABgAIAAAAIQAwdvqW3wAAAA4B&#13;&#10;AAAPAAAAZHJzL2Rvd25yZXYueG1sTE/LTsMwELwj8Q/WInGjTpoKTBqn4lG49ERBnN3YtS3idRS7&#13;&#10;afh7lhNcVhrNY2eazRx6Npkx+YgSykUBzGAXtUcr4eP95UYAS1mhVn1EI+HbJNi0lxeNqnU845uZ&#13;&#10;9tkyCsFUKwku56HmPHXOBJUWcTBI3DGOQWWCo+V6VGcKDz1fFsUtD8ojfXBqME/OdF/7U5CwfbT3&#13;&#10;thNqdFuhvZ/mz+POvkp5fTU/r+k8rIFlM+c/B/xuoP7QUrFDPKFOrJdQlVVFUgnLFTDixZ0gfCDh&#13;&#10;qiyBtw3/P6P9AQAA//8DAFBLAQItABQABgAIAAAAIQC2gziS/gAAAOEBAAATAAAAAAAAAAAAAAAA&#13;&#10;AAAAAABbQ29udGVudF9UeXBlc10ueG1sUEsBAi0AFAAGAAgAAAAhADj9If/WAAAAlAEAAAsAAAAA&#13;&#10;AAAAAAAAAAAALwEAAF9yZWxzLy5yZWxzUEsBAi0AFAAGAAgAAAAhAOa+nIM7AgAAgwQAAA4AAAAA&#13;&#10;AAAAAAAAAAAALgIAAGRycy9lMm9Eb2MueG1sUEsBAi0AFAAGAAgAAAAhADB2+pbfAAAADgEAAA8A&#13;&#10;AAAAAAAAAAAAAAAAlQQAAGRycy9kb3ducmV2LnhtbFBLBQYAAAAABAAEAPMAAAChBQAAAAA=&#13;&#10;" fillcolor="white [3201]" strokeweight=".5pt">
                <v:textbox>
                  <w:txbxContent>
                    <w:p w14:paraId="06D239A8" w14:textId="74AB1B73" w:rsidR="006366BF" w:rsidRDefault="006366BF">
                      <w:r>
                        <w:t>Conversation Starter: Can you think of number systems that are not</w:t>
                      </w:r>
                      <w:r w:rsidR="007A6772">
                        <w:t xml:space="preserve"> decimal </w:t>
                      </w:r>
                      <w:r w:rsidR="00181616">
                        <w:t xml:space="preserve">(base 10) </w:t>
                      </w:r>
                      <w:r w:rsidR="007A6772">
                        <w:t>systems? If so, what are some ways other number systems are different? the same?</w:t>
                      </w:r>
                    </w:p>
                  </w:txbxContent>
                </v:textbox>
              </v:shape>
            </w:pict>
          </mc:Fallback>
        </mc:AlternateContent>
      </w:r>
    </w:p>
    <w:p w14:paraId="605B093C" w14:textId="08B0C360" w:rsidR="006366BF" w:rsidRDefault="006366BF"/>
    <w:p w14:paraId="48257376" w14:textId="13F83730" w:rsidR="006366BF" w:rsidRDefault="006366BF"/>
    <w:p w14:paraId="16D19803" w14:textId="72715A81" w:rsidR="006366BF" w:rsidRDefault="006366BF"/>
    <w:p w14:paraId="76384599" w14:textId="6EA58DE7" w:rsidR="006366BF" w:rsidRDefault="006366BF"/>
    <w:p w14:paraId="237CD998" w14:textId="68A4DD95" w:rsidR="006366BF" w:rsidRDefault="006366BF"/>
    <w:p w14:paraId="2F08674E" w14:textId="50EBAA48" w:rsidR="006366BF" w:rsidRDefault="006366BF"/>
    <w:p w14:paraId="128DABFB" w14:textId="5A1E62D4" w:rsidR="006366BF" w:rsidRDefault="006366BF"/>
    <w:p w14:paraId="30A24542" w14:textId="10A882F6" w:rsidR="006366BF" w:rsidRDefault="006366BF"/>
    <w:p w14:paraId="49857D38" w14:textId="0C8F8D2E" w:rsidR="006366BF" w:rsidRDefault="006366BF"/>
    <w:p w14:paraId="2311C802" w14:textId="7BF076DA" w:rsidR="006366BF" w:rsidRDefault="00181616">
      <w:r>
        <w:rPr>
          <w:noProof/>
        </w:rPr>
        <mc:AlternateContent>
          <mc:Choice Requires="wps">
            <w:drawing>
              <wp:anchor distT="0" distB="0" distL="114300" distR="114300" simplePos="0" relativeHeight="251668480" behindDoc="0" locked="0" layoutInCell="1" allowOverlap="1" wp14:anchorId="04244392" wp14:editId="0EB872F8">
                <wp:simplePos x="0" y="0"/>
                <wp:positionH relativeFrom="column">
                  <wp:posOffset>143933</wp:posOffset>
                </wp:positionH>
                <wp:positionV relativeFrom="paragraph">
                  <wp:posOffset>-93133</wp:posOffset>
                </wp:positionV>
                <wp:extent cx="5300133" cy="1676400"/>
                <wp:effectExtent l="0" t="0" r="8890" b="12700"/>
                <wp:wrapNone/>
                <wp:docPr id="657956109" name="Text Box 8"/>
                <wp:cNvGraphicFramePr/>
                <a:graphic xmlns:a="http://schemas.openxmlformats.org/drawingml/2006/main">
                  <a:graphicData uri="http://schemas.microsoft.com/office/word/2010/wordprocessingShape">
                    <wps:wsp>
                      <wps:cNvSpPr txBox="1"/>
                      <wps:spPr>
                        <a:xfrm>
                          <a:off x="0" y="0"/>
                          <a:ext cx="5300133" cy="1676400"/>
                        </a:xfrm>
                        <a:prstGeom prst="rect">
                          <a:avLst/>
                        </a:prstGeom>
                        <a:solidFill>
                          <a:schemeClr val="lt1"/>
                        </a:solidFill>
                        <a:ln w="6350">
                          <a:solidFill>
                            <a:prstClr val="black"/>
                          </a:solidFill>
                        </a:ln>
                      </wps:spPr>
                      <wps:txbx>
                        <w:txbxContent>
                          <w:p w14:paraId="2E6224A2" w14:textId="418E454D" w:rsidR="007A6772" w:rsidRDefault="007A6772">
                            <w:pPr>
                              <w:rPr>
                                <w:rFonts w:eastAsiaTheme="minorEastAsia"/>
                              </w:rPr>
                            </w:pPr>
                            <w:r>
                              <w:t xml:space="preserve">Try It: </w:t>
                            </w:r>
                            <w:r w:rsidR="00181616">
                              <w:t xml:space="preserve">Using this word bank: </w:t>
                            </w:r>
                            <w:r w:rsidR="00181616" w:rsidRPr="00181616">
                              <w:rPr>
                                <w:b/>
                                <w:bCs/>
                              </w:rPr>
                              <w:t>whole, integer, rational, real</w:t>
                            </w:r>
                            <w:r w:rsidR="00181616">
                              <w:t xml:space="preserve"> (</w:t>
                            </w:r>
                            <w:r>
                              <w:t xml:space="preserve"> </w:t>
                            </w:r>
                            <m:oMath>
                              <m:r>
                                <m:rPr>
                                  <m:scr m:val="double-struck"/>
                                </m:rPr>
                                <w:rPr>
                                  <w:rFonts w:ascii="Cambria Math" w:hAnsi="Cambria Math"/>
                                </w:rPr>
                                <m:t xml:space="preserve">W,Z,Q, </m:t>
                              </m:r>
                              <m:r>
                                <w:rPr>
                                  <w:rFonts w:ascii="Cambria Math" w:hAnsi="Cambria Math"/>
                                </w:rPr>
                                <m:t>or</m:t>
                              </m:r>
                              <m:r>
                                <m:rPr>
                                  <m:scr m:val="double-struck"/>
                                </m:rPr>
                                <w:rPr>
                                  <w:rFonts w:ascii="Cambria Math" w:hAnsi="Cambria Math"/>
                                </w:rPr>
                                <m:t xml:space="preserve"> R</m:t>
                              </m:r>
                            </m:oMath>
                            <w:r w:rsidR="00181616">
                              <w:rPr>
                                <w:rFonts w:eastAsiaTheme="minorEastAsia"/>
                              </w:rPr>
                              <w:t xml:space="preserve">), write an ‘is ___ but is not ___’ sentence about each number shown that reads as follows: </w:t>
                            </w:r>
                          </w:p>
                          <w:p w14:paraId="515FFC2C" w14:textId="1BDFDEAF" w:rsidR="00181616" w:rsidRDefault="00181616">
                            <w:pPr>
                              <w:rPr>
                                <w:rFonts w:eastAsiaTheme="minorEastAsia"/>
                              </w:rPr>
                            </w:pPr>
                            <w:r>
                              <w:rPr>
                                <w:rFonts w:eastAsiaTheme="minorEastAsia"/>
                              </w:rPr>
                              <w:t>Example:</w:t>
                            </w:r>
                            <w:r w:rsidR="006826AD">
                              <w:rPr>
                                <w:rFonts w:eastAsiaTheme="minorEastAsia"/>
                              </w:rPr>
                              <w:t xml:space="preserve"> </w:t>
                            </w:r>
                            <w:r>
                              <w:rPr>
                                <w:rFonts w:eastAsiaTheme="minorEastAsia"/>
                              </w:rPr>
                              <w:t xml:space="preserve"> </w:t>
                            </w:r>
                            <m:oMath>
                              <m:r>
                                <w:rPr>
                                  <w:rFonts w:ascii="Cambria Math" w:eastAsiaTheme="minorEastAsia" w:hAnsi="Cambria Math"/>
                                </w:rPr>
                                <m:t>e</m:t>
                              </m:r>
                            </m:oMath>
                            <w:r>
                              <w:rPr>
                                <w:rFonts w:eastAsiaTheme="minorEastAsia"/>
                              </w:rPr>
                              <w:tab/>
                              <w:t xml:space="preserve">The number </w:t>
                            </w:r>
                            <m:oMath>
                              <m:r>
                                <w:rPr>
                                  <w:rFonts w:ascii="Cambria Math" w:eastAsiaTheme="minorEastAsia" w:hAnsi="Cambria Math"/>
                                </w:rPr>
                                <m:t>e</m:t>
                              </m:r>
                            </m:oMath>
                            <w:r>
                              <w:rPr>
                                <w:rFonts w:eastAsiaTheme="minorEastAsia"/>
                              </w:rPr>
                              <w:t xml:space="preserve"> is </w:t>
                            </w:r>
                            <w:r w:rsidRPr="00181616">
                              <w:rPr>
                                <w:rFonts w:eastAsiaTheme="minorEastAsia"/>
                                <w:b/>
                                <w:bCs/>
                                <w:u w:val="single"/>
                              </w:rPr>
                              <w:t>real</w:t>
                            </w:r>
                            <w:r w:rsidRPr="00181616">
                              <w:rPr>
                                <w:rFonts w:eastAsiaTheme="minorEastAsia"/>
                                <w:b/>
                                <w:bCs/>
                              </w:rPr>
                              <w:t xml:space="preserve"> </w:t>
                            </w:r>
                            <w:r>
                              <w:rPr>
                                <w:rFonts w:eastAsiaTheme="minorEastAsia"/>
                              </w:rPr>
                              <w:t xml:space="preserve">but is not </w:t>
                            </w:r>
                            <w:r w:rsidRPr="00181616">
                              <w:rPr>
                                <w:rFonts w:eastAsiaTheme="minorEastAsia"/>
                                <w:b/>
                                <w:bCs/>
                                <w:u w:val="single"/>
                              </w:rPr>
                              <w:t>rational</w:t>
                            </w:r>
                            <w:r>
                              <w:rPr>
                                <w:rFonts w:eastAsiaTheme="minorEastAsia"/>
                              </w:rPr>
                              <w:t>. Try to use each word at least twice!</w:t>
                            </w:r>
                          </w:p>
                          <w:p w14:paraId="2D368F28" w14:textId="77777777" w:rsidR="00F806CB" w:rsidRDefault="00F806CB">
                            <w:pPr>
                              <w:rPr>
                                <w:rFonts w:eastAsiaTheme="minorEastAsia"/>
                              </w:rPr>
                            </w:pPr>
                          </w:p>
                          <w:p w14:paraId="35A64A99" w14:textId="4D1AB37C" w:rsidR="00F806CB" w:rsidRDefault="00F806CB">
                            <w:r>
                              <w:rPr>
                                <w:rFonts w:eastAsiaTheme="minorEastAsia"/>
                              </w:rPr>
                              <w:t>2.015</w:t>
                            </w:r>
                            <w:r>
                              <w:rPr>
                                <w:rFonts w:eastAsiaTheme="minorEastAsia"/>
                              </w:rPr>
                              <w:tab/>
                              <w:t xml:space="preserve">       -3</w:t>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oMath>
                            <w:r>
                              <w:rPr>
                                <w:rFonts w:eastAsiaTheme="minorEastAsia"/>
                              </w:rPr>
                              <w:tab/>
                              <w:t>0</w:t>
                            </w:r>
                            <w:r>
                              <w:rPr>
                                <w:rFonts w:eastAsiaTheme="minorEastAsia"/>
                              </w:rPr>
                              <w:tab/>
                              <w:t>6001</w:t>
                            </w:r>
                            <w:r>
                              <w:rPr>
                                <w:rFonts w:eastAsiaTheme="minorEastAsia"/>
                              </w:rPr>
                              <w:tab/>
                            </w:r>
                            <w:r>
                              <w:rPr>
                                <w:rFonts w:eastAsiaTheme="minorEastAsia"/>
                              </w:rPr>
                              <w:tab/>
                            </w:r>
                            <m:oMath>
                              <m:r>
                                <w:rPr>
                                  <w:rFonts w:ascii="Cambria Math" w:eastAsiaTheme="minorEastAsia" w:hAnsi="Cambria Math"/>
                                </w:rPr>
                                <m:t>π</m:t>
                              </m:r>
                            </m:oMath>
                            <w:r>
                              <w:rPr>
                                <w:rFonts w:eastAsiaTheme="minorEastAsia"/>
                              </w:rPr>
                              <w:tab/>
                            </w:r>
                            <m:oMath>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ab/>
                              <w:t xml:space="preserve">    -</w:t>
                            </w:r>
                            <m:oMath>
                              <m:rad>
                                <m:radPr>
                                  <m:degHide m:val="1"/>
                                  <m:ctrlPr>
                                    <w:rPr>
                                      <w:rFonts w:ascii="Cambria Math" w:eastAsiaTheme="minorEastAsia" w:hAnsi="Cambria Math"/>
                                      <w:i/>
                                    </w:rPr>
                                  </m:ctrlPr>
                                </m:radPr>
                                <m:deg/>
                                <m:e>
                                  <m:r>
                                    <w:rPr>
                                      <w:rFonts w:ascii="Cambria Math" w:eastAsiaTheme="minorEastAsia" w:hAnsi="Cambria Math"/>
                                    </w:rPr>
                                    <m:t>4</m:t>
                                  </m:r>
                                </m:e>
                              </m:ra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244392" id="Text Box 8" o:spid="_x0000_s1035" type="#_x0000_t202" style="position:absolute;margin-left:11.35pt;margin-top:-7.35pt;width:417.35pt;height:13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pFTPAIAAIQEAAAOAAAAZHJzL2Uyb0RvYy54bWysVEtv2zAMvg/YfxB0X2zn1dWIU2QpMgwI&#13;&#10;2gLp0LMiy7EwWdQkJXb260cp726nYReZFKmP5EfSk4euUWQnrJOgC5r1UkqE5lBKvSno99fFp8+U&#13;&#10;OM90yRRoUdC9cPRh+vHDpDW56EMNqhSWIIh2eWsKWntv8iRxvBYNcz0wQqOxAtswj6rdJKVlLaI3&#13;&#10;Kumn6ThpwZbGAhfO4e3jwUinEb+qBPfPVeWEJ6qgmJuPp43nOpzJdMLyjWWmlvyYBvuHLBomNQY9&#13;&#10;Qz0yz8jWyj+gGsktOKh8j0OTQFVJLmINWE2WvqtmVTMjYi1IjjNnmtz/g+VPu5V5scR3X6DDBgZC&#13;&#10;WuNyh5ehnq6yTfhipgTtSOH+TJvoPOF4ORqkaTYYUMLRlo3vxsM0Eptcnhvr/FcBDQlCQS32JdLF&#13;&#10;dkvnMSS6nlxCNAdKlgupVFTCLIi5smTHsIvKxyTxxY2X0qQt6HgwSiPwjS1An9+vFeM/Qpm3CKgp&#13;&#10;jZeX4oPku3VHZFnQ+xMxayj3yJeFwyg5wxcS4ZfM+RdmcXaQItwH/4xHpQBzgqNESQ3219/ugz+2&#13;&#10;FK2UtDiLBXU/t8wKStQ3jc2+z4bDMLxRGY7u+qjYa8v62qK3zRyQqAw3z/AoBn+vTmJloXnDtZmF&#13;&#10;qGhimmPsgvqTOPeHDcG142I2i044rob5pV4ZHqBDYwKtr90bs+bYVo8T8QSnqWX5u+4efMNLDbOt&#13;&#10;h0rG1geeD6we6cdRj905rmXYpWs9el1+HtPfAAAA//8DAFBLAwQUAAYACAAAACEAohfU/OEAAAAP&#13;&#10;AQAADwAAAGRycy9kb3ducmV2LnhtbExPy07DMBC8I/EP1iJxa52GQNM0TsWj5cKJgji78da2iO0o&#13;&#10;dtPw92xPcFntambnUW8m17ERh2iDF7CYZ8DQt0FZrwV8fuxmJbCYpFeyCx4F/GCETXN9VctKhbN/&#13;&#10;x3GfNCMRHyspwKTUV5zH1qCTcR569IQdw+BkonPQXA3yTOKu43mWPXAnrScHI3t8Nth+709OwPZJ&#13;&#10;r3RbysFsS2XtOH0d3/SrELc308uaxuMaWMIp/X3ApQPlh4aCHcLJq8g6AXm+JKaA2aKghQjl/bIA&#13;&#10;diCkWN0Bb2r+v0fzCwAA//8DAFBLAQItABQABgAIAAAAIQC2gziS/gAAAOEBAAATAAAAAAAAAAAA&#13;&#10;AAAAAAAAAABbQ29udGVudF9UeXBlc10ueG1sUEsBAi0AFAAGAAgAAAAhADj9If/WAAAAlAEAAAsA&#13;&#10;AAAAAAAAAAAAAAAALwEAAF9yZWxzLy5yZWxzUEsBAi0AFAAGAAgAAAAhAODCkVM8AgAAhAQAAA4A&#13;&#10;AAAAAAAAAAAAAAAALgIAAGRycy9lMm9Eb2MueG1sUEsBAi0AFAAGAAgAAAAhAKIX1PzhAAAADwEA&#13;&#10;AA8AAAAAAAAAAAAAAAAAlgQAAGRycy9kb3ducmV2LnhtbFBLBQYAAAAABAAEAPMAAACkBQAAAAA=&#13;&#10;" fillcolor="white [3201]" strokeweight=".5pt">
                <v:textbox>
                  <w:txbxContent>
                    <w:p w14:paraId="2E6224A2" w14:textId="418E454D" w:rsidR="007A6772" w:rsidRDefault="007A6772">
                      <w:pPr>
                        <w:rPr>
                          <w:rFonts w:eastAsiaTheme="minorEastAsia"/>
                        </w:rPr>
                      </w:pPr>
                      <w:r>
                        <w:t xml:space="preserve">Try It: </w:t>
                      </w:r>
                      <w:r w:rsidR="00181616">
                        <w:t xml:space="preserve">Using this word bank: </w:t>
                      </w:r>
                      <w:r w:rsidR="00181616" w:rsidRPr="00181616">
                        <w:rPr>
                          <w:b/>
                          <w:bCs/>
                        </w:rPr>
                        <w:t>whole, integer, rational, real</w:t>
                      </w:r>
                      <w:r w:rsidR="00181616">
                        <w:t xml:space="preserve"> (</w:t>
                      </w:r>
                      <w:r>
                        <w:t xml:space="preserve"> </w:t>
                      </w:r>
                      <m:oMath>
                        <m:r>
                          <m:rPr>
                            <m:scr m:val="double-struck"/>
                          </m:rPr>
                          <w:rPr>
                            <w:rFonts w:ascii="Cambria Math" w:hAnsi="Cambria Math"/>
                          </w:rPr>
                          <m:t xml:space="preserve">W,Z,Q, </m:t>
                        </m:r>
                        <m:r>
                          <w:rPr>
                            <w:rFonts w:ascii="Cambria Math" w:hAnsi="Cambria Math"/>
                          </w:rPr>
                          <m:t>or</m:t>
                        </m:r>
                        <m:r>
                          <m:rPr>
                            <m:scr m:val="double-struck"/>
                          </m:rPr>
                          <w:rPr>
                            <w:rFonts w:ascii="Cambria Math" w:hAnsi="Cambria Math"/>
                          </w:rPr>
                          <m:t xml:space="preserve"> R</m:t>
                        </m:r>
                      </m:oMath>
                      <w:r w:rsidR="00181616">
                        <w:rPr>
                          <w:rFonts w:eastAsiaTheme="minorEastAsia"/>
                        </w:rPr>
                        <w:t xml:space="preserve">), write an ‘is ___ but is not ___’ sentence about each number shown that reads as follows: </w:t>
                      </w:r>
                    </w:p>
                    <w:p w14:paraId="515FFC2C" w14:textId="1BDFDEAF" w:rsidR="00181616" w:rsidRDefault="00181616">
                      <w:pPr>
                        <w:rPr>
                          <w:rFonts w:eastAsiaTheme="minorEastAsia"/>
                        </w:rPr>
                      </w:pPr>
                      <w:r>
                        <w:rPr>
                          <w:rFonts w:eastAsiaTheme="minorEastAsia"/>
                        </w:rPr>
                        <w:t>Example:</w:t>
                      </w:r>
                      <w:r w:rsidR="006826AD">
                        <w:rPr>
                          <w:rFonts w:eastAsiaTheme="minorEastAsia"/>
                        </w:rPr>
                        <w:t xml:space="preserve"> </w:t>
                      </w:r>
                      <w:r>
                        <w:rPr>
                          <w:rFonts w:eastAsiaTheme="minorEastAsia"/>
                        </w:rPr>
                        <w:t xml:space="preserve"> </w:t>
                      </w:r>
                      <m:oMath>
                        <m:r>
                          <w:rPr>
                            <w:rFonts w:ascii="Cambria Math" w:eastAsiaTheme="minorEastAsia" w:hAnsi="Cambria Math"/>
                          </w:rPr>
                          <m:t>e</m:t>
                        </m:r>
                      </m:oMath>
                      <w:r>
                        <w:rPr>
                          <w:rFonts w:eastAsiaTheme="minorEastAsia"/>
                        </w:rPr>
                        <w:tab/>
                        <w:t xml:space="preserve">The number </w:t>
                      </w:r>
                      <m:oMath>
                        <m:r>
                          <w:rPr>
                            <w:rFonts w:ascii="Cambria Math" w:eastAsiaTheme="minorEastAsia" w:hAnsi="Cambria Math"/>
                          </w:rPr>
                          <m:t>e</m:t>
                        </m:r>
                      </m:oMath>
                      <w:r>
                        <w:rPr>
                          <w:rFonts w:eastAsiaTheme="minorEastAsia"/>
                        </w:rPr>
                        <w:t xml:space="preserve"> is </w:t>
                      </w:r>
                      <w:r w:rsidRPr="00181616">
                        <w:rPr>
                          <w:rFonts w:eastAsiaTheme="minorEastAsia"/>
                          <w:b/>
                          <w:bCs/>
                          <w:u w:val="single"/>
                        </w:rPr>
                        <w:t>real</w:t>
                      </w:r>
                      <w:r w:rsidRPr="00181616">
                        <w:rPr>
                          <w:rFonts w:eastAsiaTheme="minorEastAsia"/>
                          <w:b/>
                          <w:bCs/>
                        </w:rPr>
                        <w:t xml:space="preserve"> </w:t>
                      </w:r>
                      <w:r>
                        <w:rPr>
                          <w:rFonts w:eastAsiaTheme="minorEastAsia"/>
                        </w:rPr>
                        <w:t xml:space="preserve">but is not </w:t>
                      </w:r>
                      <w:r w:rsidRPr="00181616">
                        <w:rPr>
                          <w:rFonts w:eastAsiaTheme="minorEastAsia"/>
                          <w:b/>
                          <w:bCs/>
                          <w:u w:val="single"/>
                        </w:rPr>
                        <w:t>rational</w:t>
                      </w:r>
                      <w:r>
                        <w:rPr>
                          <w:rFonts w:eastAsiaTheme="minorEastAsia"/>
                        </w:rPr>
                        <w:t>. Try to use each word at least twice!</w:t>
                      </w:r>
                    </w:p>
                    <w:p w14:paraId="2D368F28" w14:textId="77777777" w:rsidR="00F806CB" w:rsidRDefault="00F806CB">
                      <w:pPr>
                        <w:rPr>
                          <w:rFonts w:eastAsiaTheme="minorEastAsia"/>
                        </w:rPr>
                      </w:pPr>
                    </w:p>
                    <w:p w14:paraId="35A64A99" w14:textId="4D1AB37C" w:rsidR="00F806CB" w:rsidRDefault="00F806CB">
                      <w:r>
                        <w:rPr>
                          <w:rFonts w:eastAsiaTheme="minorEastAsia"/>
                        </w:rPr>
                        <w:t>2.015</w:t>
                      </w:r>
                      <w:r>
                        <w:rPr>
                          <w:rFonts w:eastAsiaTheme="minorEastAsia"/>
                        </w:rPr>
                        <w:tab/>
                        <w:t xml:space="preserve">       -3</w:t>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oMath>
                      <w:r>
                        <w:rPr>
                          <w:rFonts w:eastAsiaTheme="minorEastAsia"/>
                        </w:rPr>
                        <w:tab/>
                        <w:t>0</w:t>
                      </w:r>
                      <w:r>
                        <w:rPr>
                          <w:rFonts w:eastAsiaTheme="minorEastAsia"/>
                        </w:rPr>
                        <w:tab/>
                        <w:t>6001</w:t>
                      </w:r>
                      <w:r>
                        <w:rPr>
                          <w:rFonts w:eastAsiaTheme="minorEastAsia"/>
                        </w:rPr>
                        <w:tab/>
                      </w:r>
                      <w:r>
                        <w:rPr>
                          <w:rFonts w:eastAsiaTheme="minorEastAsia"/>
                        </w:rPr>
                        <w:tab/>
                      </w:r>
                      <m:oMath>
                        <m:r>
                          <w:rPr>
                            <w:rFonts w:ascii="Cambria Math" w:eastAsiaTheme="minorEastAsia" w:hAnsi="Cambria Math"/>
                          </w:rPr>
                          <m:t>π</m:t>
                        </m:r>
                      </m:oMath>
                      <w:r>
                        <w:rPr>
                          <w:rFonts w:eastAsiaTheme="minorEastAsia"/>
                        </w:rPr>
                        <w:tab/>
                      </w:r>
                      <m:oMath>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ab/>
                        <w:t xml:space="preserve">    -</w:t>
                      </w:r>
                      <m:oMath>
                        <m:rad>
                          <m:radPr>
                            <m:degHide m:val="1"/>
                            <m:ctrlPr>
                              <w:rPr>
                                <w:rFonts w:ascii="Cambria Math" w:eastAsiaTheme="minorEastAsia" w:hAnsi="Cambria Math"/>
                                <w:i/>
                              </w:rPr>
                            </m:ctrlPr>
                          </m:radPr>
                          <m:deg/>
                          <m:e>
                            <m:r>
                              <w:rPr>
                                <w:rFonts w:ascii="Cambria Math" w:eastAsiaTheme="minorEastAsia" w:hAnsi="Cambria Math"/>
                              </w:rPr>
                              <m:t>4</m:t>
                            </m:r>
                          </m:e>
                        </m:rad>
                      </m:oMath>
                    </w:p>
                  </w:txbxContent>
                </v:textbox>
              </v:shape>
            </w:pict>
          </mc:Fallback>
        </mc:AlternateContent>
      </w:r>
    </w:p>
    <w:p w14:paraId="3F96971D" w14:textId="77777777" w:rsidR="006366BF" w:rsidRDefault="006366BF"/>
    <w:p w14:paraId="40757972" w14:textId="77777777" w:rsidR="006366BF" w:rsidRDefault="006366BF"/>
    <w:p w14:paraId="0E2EF155" w14:textId="77777777" w:rsidR="00F806CB" w:rsidRDefault="00F806CB"/>
    <w:p w14:paraId="3914E184" w14:textId="77777777" w:rsidR="00181616" w:rsidRDefault="00181616"/>
    <w:p w14:paraId="67E6497F" w14:textId="77777777" w:rsidR="00181616" w:rsidRDefault="00181616"/>
    <w:p w14:paraId="401AD3E8" w14:textId="77777777" w:rsidR="00181616" w:rsidRDefault="00181616"/>
    <w:p w14:paraId="7C71367C" w14:textId="77777777" w:rsidR="00181616" w:rsidRDefault="00181616"/>
    <w:p w14:paraId="3860BC27" w14:textId="77777777" w:rsidR="00181616" w:rsidRDefault="00181616"/>
    <w:p w14:paraId="2B8D32AF" w14:textId="77777777" w:rsidR="00181616" w:rsidRDefault="00181616"/>
    <w:p w14:paraId="25FDEC4E" w14:textId="721F0845" w:rsidR="00567D9C" w:rsidRDefault="00567D9C">
      <w:r>
        <w:t xml:space="preserve">Section </w:t>
      </w:r>
      <w:r w:rsidR="007E69A7">
        <w:t>2</w:t>
      </w:r>
      <w:r>
        <w:tab/>
      </w:r>
      <w:r w:rsidR="00A611AF">
        <w:t xml:space="preserve">What’s </w:t>
      </w:r>
      <w:r w:rsidR="0084590F">
        <w:t>The Big Deal About Fractions</w:t>
      </w:r>
      <w:r w:rsidR="00A611AF">
        <w:t>?</w:t>
      </w:r>
    </w:p>
    <w:p w14:paraId="2AE8849D" w14:textId="77777777" w:rsidR="00567D9C" w:rsidRDefault="00567D9C"/>
    <w:p w14:paraId="3141C2B9" w14:textId="4B412365" w:rsidR="00567D9C" w:rsidRDefault="00567D9C">
      <w:r>
        <w:t>In September of 1978</w:t>
      </w:r>
      <w:r w:rsidR="005B2A94">
        <w:t xml:space="preserve"> the rock band Styx released its eighth studio album. The album was cleverly named Pieces of Eight. The title track was about the human pursuit of wealth and the consequences that often come with the relentlessness of it. What exactly is a “piece of eight” and why mention it here?</w:t>
      </w:r>
    </w:p>
    <w:p w14:paraId="6558FDF5" w14:textId="77777777" w:rsidR="005B2A94" w:rsidRDefault="005B2A94"/>
    <w:p w14:paraId="616C972C" w14:textId="0455A8EB" w:rsidR="005B2A94" w:rsidRDefault="001A6AD1">
      <w:r>
        <w:t xml:space="preserve">For about 360 years in the western world, </w:t>
      </w:r>
      <w:r w:rsidR="00A611AF">
        <w:t xml:space="preserve">when Europeans were expanding to </w:t>
      </w:r>
      <w:r w:rsidR="0073013C">
        <w:t xml:space="preserve">North and South America, </w:t>
      </w:r>
      <w:r>
        <w:t>one of the most widely used currencies was the Spanish “</w:t>
      </w:r>
      <w:proofErr w:type="spellStart"/>
      <w:r w:rsidR="006455AF">
        <w:t>Reale</w:t>
      </w:r>
      <w:proofErr w:type="spellEnd"/>
      <w:r>
        <w:t xml:space="preserve"> de </w:t>
      </w:r>
      <w:proofErr w:type="spellStart"/>
      <w:r>
        <w:t>ocho</w:t>
      </w:r>
      <w:proofErr w:type="spellEnd"/>
      <w:r>
        <w:t xml:space="preserve">”, which was minted from silver and imprinted </w:t>
      </w:r>
      <w:r w:rsidR="0084590F">
        <w:t>as official currency backed by the government of Spain.</w:t>
      </w:r>
      <w:r w:rsidR="006455AF">
        <w:t xml:space="preserve"> One “cob” or piece of silver was worth 8 </w:t>
      </w:r>
      <w:proofErr w:type="spellStart"/>
      <w:r w:rsidR="00C2425E">
        <w:t>r</w:t>
      </w:r>
      <w:r w:rsidR="006455AF">
        <w:t>eales</w:t>
      </w:r>
      <w:proofErr w:type="spellEnd"/>
      <w:r w:rsidR="00F607F1">
        <w:t xml:space="preserve"> </w:t>
      </w:r>
      <w:r w:rsidR="00C2425E">
        <w:t>= 1 peso and</w:t>
      </w:r>
      <w:r w:rsidR="006455AF">
        <w:t xml:space="preserve"> depended on weight</w:t>
      </w:r>
      <w:r w:rsidR="00F607F1">
        <w:t xml:space="preserve"> and composition</w:t>
      </w:r>
      <w:r w:rsidR="006455AF">
        <w:t xml:space="preserve"> rather than shape. </w:t>
      </w:r>
      <w:r w:rsidR="00F607F1">
        <w:t xml:space="preserve">The value was in the silver content (93%). </w:t>
      </w:r>
      <w:r w:rsidR="006455AF">
        <w:t xml:space="preserve">It doesn’t take much of an imagination to see how this led to fraud </w:t>
      </w:r>
      <w:r w:rsidR="00F607F1">
        <w:t>globally</w:t>
      </w:r>
      <w:r w:rsidR="009E33ED">
        <w:t>, and scandal</w:t>
      </w:r>
      <w:r w:rsidR="00F607F1">
        <w:t xml:space="preserve">. Silver is a soft enough metal that these cobs could be clipped or shaved, then </w:t>
      </w:r>
      <w:r w:rsidR="009E33ED">
        <w:t xml:space="preserve">could be ‘hammered’ or </w:t>
      </w:r>
      <w:r w:rsidR="00F607F1">
        <w:t xml:space="preserve">combined with a common metal like tin to restore the weight. The reduced cobs could contain as little as 65-75% of the original silver. </w:t>
      </w:r>
      <w:r w:rsidR="00C2425E">
        <w:t>To combat fraud, e</w:t>
      </w:r>
      <w:r w:rsidR="009E33ED">
        <w:t>ventually the world saw rounded coins which were harder to clip (no corners!)</w:t>
      </w:r>
      <w:r w:rsidR="00C2425E">
        <w:t>; these</w:t>
      </w:r>
      <w:r w:rsidR="003B4C75">
        <w:t xml:space="preserve"> replaced the irregular-shaped cobs</w:t>
      </w:r>
      <w:r w:rsidR="009E33ED">
        <w:t xml:space="preserve">. </w:t>
      </w:r>
      <w:r w:rsidR="006826AD">
        <w:t xml:space="preserve">(citation needed) </w:t>
      </w:r>
      <w:hyperlink r:id="rId6" w:history="1">
        <w:r w:rsidR="006826AD" w:rsidRPr="00DD78D1">
          <w:rPr>
            <w:rStyle w:val="Hyperlink"/>
          </w:rPr>
          <w:t>https://www.youtube.com/watch?v=5BebknA0PeU</w:t>
        </w:r>
      </w:hyperlink>
    </w:p>
    <w:p w14:paraId="78DAB10F" w14:textId="77777777" w:rsidR="00F84BDB" w:rsidRDefault="00F84BDB"/>
    <w:p w14:paraId="2418163A" w14:textId="77561550" w:rsidR="0084590F" w:rsidRDefault="0084590F">
      <w:r>
        <w:t xml:space="preserve">For sake of this discussion and simplicity, let’s assume that </w:t>
      </w:r>
      <w:r w:rsidR="00C2425E">
        <w:t>an early 1700s traveler</w:t>
      </w:r>
      <w:r>
        <w:t xml:space="preserve"> could purchase a week’s stay at an inn</w:t>
      </w:r>
      <w:r w:rsidR="003B4C75">
        <w:t xml:space="preserve"> for one of these silver coins, but </w:t>
      </w:r>
      <w:r w:rsidR="00C2425E">
        <w:t>the</w:t>
      </w:r>
      <w:r w:rsidR="003B4C75">
        <w:t xml:space="preserve"> traveler only wanted to stay one night. All the traveler has for currency are these silver coins</w:t>
      </w:r>
      <w:r w:rsidR="00C2425E">
        <w:t xml:space="preserve"> (pesos)</w:t>
      </w:r>
      <w:r w:rsidR="003B4C75">
        <w:t xml:space="preserve">. Well, it turns out the traveler is in luck. The town has a blacksmith who happens to have shears strong enough to cut one of these coins in half. Since this is an acceptable practice, the traveler visits the blacksmith and asks for the coin to be cut into 8 </w:t>
      </w:r>
      <w:r w:rsidR="00CD7160">
        <w:t>“</w:t>
      </w:r>
      <w:r w:rsidR="003B4C75">
        <w:t>bits</w:t>
      </w:r>
      <w:r w:rsidR="00CD7160">
        <w:t>”</w:t>
      </w:r>
      <w:r w:rsidR="003B4C75">
        <w:t>. Why eight? Well think about the math involved</w:t>
      </w:r>
      <w:r w:rsidR="006826AD">
        <w:t>, as well as the physical constraints</w:t>
      </w:r>
      <w:r w:rsidR="003B4C75">
        <w:t xml:space="preserve">. </w:t>
      </w:r>
      <w:r w:rsidR="00CD7160">
        <w:t>Here is</w:t>
      </w:r>
      <w:r w:rsidR="003B4C75">
        <w:t xml:space="preserve"> an object </w:t>
      </w:r>
      <w:r w:rsidR="006826AD">
        <w:t xml:space="preserve">about the size of the lid of a pickle jar </w:t>
      </w:r>
      <w:r w:rsidR="003B4C75">
        <w:t xml:space="preserve">that needs to be divided up into smaller pieces. The simplest thing to do is to cut it in half. Cut something in half and </w:t>
      </w:r>
      <w:r w:rsidR="00CD7160">
        <w:t>now there</w:t>
      </w:r>
      <w:r w:rsidR="003B4C75">
        <w:t xml:space="preserve"> </w:t>
      </w:r>
      <w:r w:rsidR="00CD7160">
        <w:t>are</w:t>
      </w:r>
      <w:r w:rsidR="003B4C75">
        <w:t xml:space="preserve"> </w:t>
      </w:r>
      <w:r w:rsidR="00CD7160">
        <w:t>2</w:t>
      </w:r>
      <w:r w:rsidR="003B4C75">
        <w:t xml:space="preserve"> </w:t>
      </w:r>
      <w:r w:rsidR="00CD7160">
        <w:t xml:space="preserve">half-moon-shaped </w:t>
      </w:r>
      <w:r w:rsidR="003B4C75">
        <w:t xml:space="preserve">pieces. Cut each of those in half and </w:t>
      </w:r>
      <w:r w:rsidR="00CD7160">
        <w:t>there are now</w:t>
      </w:r>
      <w:r w:rsidR="003B4C75">
        <w:t xml:space="preserve"> 4 </w:t>
      </w:r>
      <w:r w:rsidR="00CD7160">
        <w:t xml:space="preserve">wedge-shaped </w:t>
      </w:r>
      <w:r w:rsidR="003B4C75">
        <w:t xml:space="preserve">pieces. Now cut each of those in half. </w:t>
      </w:r>
      <w:r w:rsidR="00CD7160">
        <w:t xml:space="preserve">There are </w:t>
      </w:r>
      <w:r w:rsidR="003B4C75">
        <w:t xml:space="preserve">8 roughly equal-sized pieces. In the early 1700s </w:t>
      </w:r>
      <w:r w:rsidR="00C92F55">
        <w:t xml:space="preserve">and into the 1800s </w:t>
      </w:r>
      <w:r w:rsidR="003B4C75">
        <w:t xml:space="preserve">each of these </w:t>
      </w:r>
      <w:r w:rsidR="00CD7160">
        <w:t xml:space="preserve">slim </w:t>
      </w:r>
      <w:r w:rsidR="003B4C75">
        <w:t xml:space="preserve">wedge-shaped </w:t>
      </w:r>
      <w:r w:rsidR="003B4C75">
        <w:lastRenderedPageBreak/>
        <w:t>pieces was called a “bit”</w:t>
      </w:r>
      <w:r w:rsidR="00C92F55">
        <w:t xml:space="preserve"> which were worth 1 </w:t>
      </w:r>
      <w:proofErr w:type="spellStart"/>
      <w:r w:rsidR="00C2425E">
        <w:t>r</w:t>
      </w:r>
      <w:r w:rsidR="00C92F55">
        <w:t>eale</w:t>
      </w:r>
      <w:proofErr w:type="spellEnd"/>
      <w:r w:rsidR="003B4C75">
        <w:t xml:space="preserve">. Sound familiar? </w:t>
      </w:r>
      <w:r w:rsidR="00CD7160">
        <w:t>It</w:t>
      </w:r>
      <w:r w:rsidR="003B4C75">
        <w:t xml:space="preserve"> should. Fast forward to the 20</w:t>
      </w:r>
      <w:r w:rsidR="003B4C75" w:rsidRPr="003B4C75">
        <w:rPr>
          <w:vertAlign w:val="superscript"/>
        </w:rPr>
        <w:t>th</w:t>
      </w:r>
      <w:r w:rsidR="003B4C75">
        <w:t xml:space="preserve"> century and a bit is an eighth of a byte, the binary code that computers are based on.</w:t>
      </w:r>
    </w:p>
    <w:p w14:paraId="3A9680E0" w14:textId="77777777" w:rsidR="003B4C75" w:rsidRDefault="003B4C75"/>
    <w:p w14:paraId="128B9724" w14:textId="77777777" w:rsidR="006826AD" w:rsidRDefault="00CD7160">
      <w:pPr>
        <w:rPr>
          <w:rFonts w:eastAsiaTheme="minorEastAsia"/>
        </w:rPr>
      </w:pPr>
      <w:r>
        <w:t xml:space="preserve">Returning to the inn, the traveler is able to pay 2 bits for the room for one night and a meal. </w:t>
      </w:r>
      <w:r w:rsidR="00C92F55">
        <w:t xml:space="preserve">In mathematical terms the traveler paid </w:t>
      </w:r>
      <m:oMath>
        <m:f>
          <m:fPr>
            <m:ctrlPr>
              <w:rPr>
                <w:rFonts w:ascii="Cambria Math" w:hAnsi="Cambria Math"/>
                <w:i/>
              </w:rPr>
            </m:ctrlPr>
          </m:fPr>
          <m:num>
            <m:r>
              <w:rPr>
                <w:rFonts w:ascii="Cambria Math" w:hAnsi="Cambria Math"/>
              </w:rPr>
              <m:t>2</m:t>
            </m:r>
          </m:num>
          <m:den>
            <m:r>
              <w:rPr>
                <w:rFonts w:ascii="Cambria Math" w:hAnsi="Cambria Math"/>
              </w:rPr>
              <m:t>8</m:t>
            </m:r>
          </m:den>
        </m:f>
      </m:oMath>
      <w:r w:rsidR="00C92F55">
        <w:rPr>
          <w:rFonts w:eastAsiaTheme="minorEastAsia"/>
        </w:rPr>
        <w:t xml:space="preserve"> </w:t>
      </w:r>
      <w:r w:rsidR="00C2425E">
        <w:rPr>
          <w:rFonts w:eastAsiaTheme="minorEastAsia"/>
        </w:rPr>
        <w:t xml:space="preserve">peso which is also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C2425E">
        <w:rPr>
          <w:rFonts w:eastAsiaTheme="minorEastAsia"/>
        </w:rPr>
        <w:t xml:space="preserve"> peso. The fraction is the word mathematicians came up with when describing pieces of a whole. </w:t>
      </w:r>
    </w:p>
    <w:p w14:paraId="6A2ADFCB" w14:textId="77777777" w:rsidR="006826AD" w:rsidRDefault="006826AD">
      <w:pPr>
        <w:rPr>
          <w:rFonts w:eastAsiaTheme="minorEastAsia"/>
        </w:rPr>
      </w:pPr>
    </w:p>
    <w:p w14:paraId="79A703DC" w14:textId="5807E2DD" w:rsidR="003B4C75" w:rsidRDefault="00C2425E">
      <w:pPr>
        <w:rPr>
          <w:rFonts w:eastAsiaTheme="minorEastAsia"/>
        </w:rPr>
      </w:pPr>
      <w:r>
        <w:rPr>
          <w:rFonts w:eastAsiaTheme="minorEastAsia"/>
        </w:rPr>
        <w:t xml:space="preserve">At first, </w:t>
      </w:r>
      <w:r w:rsidR="000B2DB3">
        <w:rPr>
          <w:rFonts w:eastAsiaTheme="minorEastAsia"/>
        </w:rPr>
        <w:t xml:space="preserve">all </w:t>
      </w:r>
      <w:r>
        <w:rPr>
          <w:rFonts w:eastAsiaTheme="minorEastAsia"/>
        </w:rPr>
        <w:t xml:space="preserve">fractions were what we call </w:t>
      </w:r>
      <w:r w:rsidRPr="001D5E94">
        <w:rPr>
          <w:rFonts w:eastAsiaTheme="minorEastAsia"/>
          <w:b/>
          <w:bCs/>
          <w:i/>
          <w:iCs/>
        </w:rPr>
        <w:t>unit fractions</w:t>
      </w:r>
      <w:r>
        <w:rPr>
          <w:rFonts w:eastAsiaTheme="minorEastAsia"/>
        </w:rPr>
        <w:t xml:space="preserve">, in that the numerator was always 1. In a ledger from the </w:t>
      </w:r>
      <w:r w:rsidR="00C50E9E">
        <w:rPr>
          <w:rFonts w:eastAsiaTheme="minorEastAsia"/>
        </w:rPr>
        <w:t>14</w:t>
      </w:r>
      <w:r w:rsidR="00C50E9E" w:rsidRPr="00C50E9E">
        <w:rPr>
          <w:rFonts w:eastAsiaTheme="minorEastAsia"/>
          <w:vertAlign w:val="superscript"/>
        </w:rPr>
        <w:t>th</w:t>
      </w:r>
      <w:r w:rsidR="00C50E9E">
        <w:rPr>
          <w:rFonts w:eastAsiaTheme="minorEastAsia"/>
        </w:rPr>
        <w:t xml:space="preserve"> century</w:t>
      </w:r>
      <w:r>
        <w:rPr>
          <w:rFonts w:eastAsiaTheme="minorEastAsia"/>
        </w:rPr>
        <w:t xml:space="preserve">, one might see written </w:t>
      </w:r>
      <w:r w:rsidR="00C50E9E" w:rsidRPr="006826AD">
        <w:rPr>
          <w:rFonts w:eastAsiaTheme="minorEastAsia"/>
          <w:i/>
          <w:iCs/>
        </w:rPr>
        <w:t>/4</w:t>
      </w:r>
      <w:r w:rsidR="00C50E9E">
        <w:rPr>
          <w:rFonts w:eastAsiaTheme="minorEastAsia"/>
        </w:rPr>
        <w:t xml:space="preserve"> which literally means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C50E9E">
        <w:rPr>
          <w:rFonts w:eastAsiaTheme="minorEastAsia"/>
        </w:rPr>
        <w:t xml:space="preserve">. The slash was used interchangeably with a horizontal fraction bar. </w:t>
      </w:r>
      <w:r w:rsidR="00A611AF">
        <w:rPr>
          <w:rFonts w:eastAsiaTheme="minorEastAsia"/>
        </w:rPr>
        <w:t>The choice of how to express a fraction was often due to limitations of printing and typography.</w:t>
      </w:r>
      <w:r w:rsidR="001D5E94">
        <w:rPr>
          <w:rFonts w:eastAsiaTheme="minorEastAsia"/>
        </w:rPr>
        <w:t xml:space="preserve"> Historically fractions were used before the printing press, which meant making copies by hand – using ink or a stylus (like a chisel) in leather. (citation needed)</w:t>
      </w:r>
      <w:r w:rsidR="00A611AF">
        <w:rPr>
          <w:rFonts w:eastAsiaTheme="minorEastAsia"/>
        </w:rPr>
        <w:t xml:space="preserve"> </w:t>
      </w:r>
      <w:hyperlink r:id="rId7" w:history="1">
        <w:r w:rsidR="00A611AF" w:rsidRPr="00C35ADF">
          <w:rPr>
            <w:rStyle w:val="Hyperlink"/>
            <w:rFonts w:eastAsiaTheme="minorEastAsia"/>
          </w:rPr>
          <w:t>https://mathshistory.st-andrews.ac.uk/Miller/mathsym/fractions/</w:t>
        </w:r>
      </w:hyperlink>
    </w:p>
    <w:p w14:paraId="1573CFDE" w14:textId="6EAD49B4" w:rsidR="001D5E94" w:rsidRDefault="001D5E94">
      <w:pPr>
        <w:rPr>
          <w:rFonts w:eastAsiaTheme="minorEastAsia"/>
        </w:rPr>
      </w:pPr>
      <w:r>
        <w:rPr>
          <w:rFonts w:eastAsiaTheme="minorEastAsia"/>
          <w:noProof/>
        </w:rPr>
        <mc:AlternateContent>
          <mc:Choice Requires="wps">
            <w:drawing>
              <wp:anchor distT="0" distB="0" distL="114300" distR="114300" simplePos="0" relativeHeight="251670528" behindDoc="0" locked="0" layoutInCell="1" allowOverlap="1" wp14:anchorId="5F7F9D14" wp14:editId="47390B9D">
                <wp:simplePos x="0" y="0"/>
                <wp:positionH relativeFrom="column">
                  <wp:posOffset>33867</wp:posOffset>
                </wp:positionH>
                <wp:positionV relativeFrom="paragraph">
                  <wp:posOffset>114512</wp:posOffset>
                </wp:positionV>
                <wp:extent cx="5867400" cy="618066"/>
                <wp:effectExtent l="0" t="0" r="12700" b="17145"/>
                <wp:wrapNone/>
                <wp:docPr id="1402493511" name="Text Box 1"/>
                <wp:cNvGraphicFramePr/>
                <a:graphic xmlns:a="http://schemas.openxmlformats.org/drawingml/2006/main">
                  <a:graphicData uri="http://schemas.microsoft.com/office/word/2010/wordprocessingShape">
                    <wps:wsp>
                      <wps:cNvSpPr txBox="1"/>
                      <wps:spPr>
                        <a:xfrm>
                          <a:off x="0" y="0"/>
                          <a:ext cx="5867400" cy="618066"/>
                        </a:xfrm>
                        <a:prstGeom prst="rect">
                          <a:avLst/>
                        </a:prstGeom>
                        <a:solidFill>
                          <a:schemeClr val="lt1"/>
                        </a:solidFill>
                        <a:ln w="6350">
                          <a:solidFill>
                            <a:prstClr val="black"/>
                          </a:solidFill>
                        </a:ln>
                      </wps:spPr>
                      <wps:txbx>
                        <w:txbxContent>
                          <w:p w14:paraId="1B89116E" w14:textId="04E9CBD5" w:rsidR="001D5E94" w:rsidRDefault="001D5E94">
                            <w:r>
                              <w:t xml:space="preserve">Conversation starter: Can any fraction be decomposed as a sum and/or difference of unit fractions? Why not try it with the fraction </w:t>
                            </w:r>
                            <m:oMath>
                              <m:f>
                                <m:fPr>
                                  <m:ctrlPr>
                                    <w:rPr>
                                      <w:rFonts w:ascii="Cambria Math" w:hAnsi="Cambria Math"/>
                                      <w:i/>
                                    </w:rPr>
                                  </m:ctrlPr>
                                </m:fPr>
                                <m:num>
                                  <m:r>
                                    <w:rPr>
                                      <w:rFonts w:ascii="Cambria Math" w:hAnsi="Cambria Math"/>
                                    </w:rPr>
                                    <m:t>3</m:t>
                                  </m:r>
                                </m:num>
                                <m:den>
                                  <m:r>
                                    <w:rPr>
                                      <w:rFonts w:ascii="Cambria Math" w:hAnsi="Cambria Math"/>
                                    </w:rPr>
                                    <m:t>8</m:t>
                                  </m:r>
                                </m:den>
                              </m:f>
                            </m:oMath>
                            <w:r w:rsidR="001E609D">
                              <w:rPr>
                                <w:rFonts w:eastAsiaTheme="minorEastAsia"/>
                              </w:rPr>
                              <w:t xml:space="preserve"> without resorting to the obvious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sidR="001E609D">
                              <w:rPr>
                                <w:rFonts w:eastAsiaTheme="minor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F9D14" id="_x0000_s1036" type="#_x0000_t202" style="position:absolute;margin-left:2.65pt;margin-top:9pt;width:462pt;height:48.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T38OgIAAIQEAAAOAAAAZHJzL2Uyb0RvYy54bWysVE1vGjEQvVfqf7B8L7tQIASxRJSIqlKU&#13;&#10;RCJVzsZrs1a9Htc27NJf37FZPpL2VPXiHXvGzzNv3uzsrq012QvnFZiC9ns5JcJwKJXZFvT7y+rT&#13;&#10;hBIfmCmZBiMKehCe3s0/fpg1dioGUIEuhSMIYvy0sQWtQrDTLPO8EjXzPbDCoFOCq1nArdtmpWMN&#13;&#10;otc6G+T5OGvAldYBF97j6f3RSecJX0rBw5OUXgSiC4q5hbS6tG7ims1nbLp1zFaKd2mwf8iiZsrg&#13;&#10;o2eoexYY2Tn1B1StuAMPMvQ41BlIqbhINWA1/fxdNeuKWZFqQXK8PdPk/x8sf9yv7bMjof0CLTYw&#13;&#10;EtJYP/V4GOtppavjFzMl6EcKD2faRBsIx8PRZHwzzNHF0TfuT/LxOMJkl9vW+fBVQE2iUVCHbUls&#13;&#10;sf2DD8fQU0h8zINW5UppnTZRCmKpHdkzbKIOKUcEfxOlDWnw8c+jPAG/8UXo8/2NZvxHl95VFOJp&#13;&#10;gzlfao9WaDctUSXykpQSjzZQHpAvB0cpectXCvEfmA/PzKF2kAech/CEi9SASUFnUVKB+/W38xiP&#13;&#10;LUUvJQ1qsaD+5445QYn+ZrDZt/3hMIo3bYajmwFu3LVnc+0xu3oJyFQfJ8/yZMb4oE+mdFC/4tgs&#13;&#10;4qvoYobj2wUNJ3MZjhOCY8fFYpGCUK6WhQeztjxCx85EXl/aV+Zs19eAiniEk2rZ9F17j7HxpoHF&#13;&#10;LoBUqfcXVjv+UepJPd1Yxlm63qeoy89j/hsAAP//AwBQSwMEFAAGAAgAAAAhAP6ErOLdAAAADQEA&#13;&#10;AA8AAABkcnMvZG93bnJldi54bWxMT01PwzAMvSPxHyIjcWPphkBt13TiY3DhxECcvSZLKhqnSrKu&#13;&#10;/HvMiV0s+T37fTSb2Q9iMjH1gRQsFwUIQ13QPVkFnx8vNyWIlJE0DoGMgh+TYNNeXjRY63CidzPt&#13;&#10;shUsQqlGBS7nsZYydc54TIswGmLuEKLHzGu0Ukc8sbgf5Koo7qXHntjB4WienOm+d0evYPtoK9uV&#13;&#10;GN221H0/zV+HN/uq1PXV/Lzm8bAGkc2c/z/grwPnh5aD7cORdBKDgrtbPmS45FpMV6uKgT0DS2Zk&#13;&#10;28jzFu0vAAAA//8DAFBLAQItABQABgAIAAAAIQC2gziS/gAAAOEBAAATAAAAAAAAAAAAAAAAAAAA&#13;&#10;AABbQ29udGVudF9UeXBlc10ueG1sUEsBAi0AFAAGAAgAAAAhADj9If/WAAAAlAEAAAsAAAAAAAAA&#13;&#10;AAAAAAAALwEAAF9yZWxzLy5yZWxzUEsBAi0AFAAGAAgAAAAhAEkFPfw6AgAAhAQAAA4AAAAAAAAA&#13;&#10;AAAAAAAALgIAAGRycy9lMm9Eb2MueG1sUEsBAi0AFAAGAAgAAAAhAP6ErOLdAAAADQEAAA8AAAAA&#13;&#10;AAAAAAAAAAAAlAQAAGRycy9kb3ducmV2LnhtbFBLBQYAAAAABAAEAPMAAACeBQAAAAA=&#13;&#10;" fillcolor="white [3201]" strokeweight=".5pt">
                <v:textbox>
                  <w:txbxContent>
                    <w:p w14:paraId="1B89116E" w14:textId="04E9CBD5" w:rsidR="001D5E94" w:rsidRDefault="001D5E94">
                      <w:r>
                        <w:t xml:space="preserve">Conversation starter: Can any fraction be decomposed as a sum and/or difference of unit fractions? Why not try it with the fraction </w:t>
                      </w:r>
                      <m:oMath>
                        <m:f>
                          <m:fPr>
                            <m:ctrlPr>
                              <w:rPr>
                                <w:rFonts w:ascii="Cambria Math" w:hAnsi="Cambria Math"/>
                                <w:i/>
                              </w:rPr>
                            </m:ctrlPr>
                          </m:fPr>
                          <m:num>
                            <m:r>
                              <w:rPr>
                                <w:rFonts w:ascii="Cambria Math" w:hAnsi="Cambria Math"/>
                              </w:rPr>
                              <m:t>3</m:t>
                            </m:r>
                          </m:num>
                          <m:den>
                            <m:r>
                              <w:rPr>
                                <w:rFonts w:ascii="Cambria Math" w:hAnsi="Cambria Math"/>
                              </w:rPr>
                              <m:t>8</m:t>
                            </m:r>
                          </m:den>
                        </m:f>
                      </m:oMath>
                      <w:r w:rsidR="001E609D">
                        <w:rPr>
                          <w:rFonts w:eastAsiaTheme="minorEastAsia"/>
                        </w:rPr>
                        <w:t xml:space="preserve"> without resorting to the obvious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sidR="001E609D">
                        <w:rPr>
                          <w:rFonts w:eastAsiaTheme="minorEastAsia"/>
                        </w:rPr>
                        <w:t>?</w:t>
                      </w:r>
                    </w:p>
                  </w:txbxContent>
                </v:textbox>
              </v:shape>
            </w:pict>
          </mc:Fallback>
        </mc:AlternateContent>
      </w:r>
    </w:p>
    <w:p w14:paraId="16B13829" w14:textId="5F2D79FA" w:rsidR="001D5E94" w:rsidRDefault="001D5E94">
      <w:pPr>
        <w:rPr>
          <w:rFonts w:eastAsiaTheme="minorEastAsia"/>
        </w:rPr>
      </w:pPr>
    </w:p>
    <w:p w14:paraId="2FAB19B7" w14:textId="77777777" w:rsidR="001D5E94" w:rsidRDefault="001D5E94">
      <w:pPr>
        <w:rPr>
          <w:rFonts w:eastAsiaTheme="minorEastAsia"/>
        </w:rPr>
      </w:pPr>
    </w:p>
    <w:p w14:paraId="5729BEA2" w14:textId="77777777" w:rsidR="001D5E94" w:rsidRDefault="001D5E94">
      <w:pPr>
        <w:rPr>
          <w:rFonts w:eastAsiaTheme="minorEastAsia"/>
        </w:rPr>
      </w:pPr>
    </w:p>
    <w:p w14:paraId="66DCA54F" w14:textId="77777777" w:rsidR="001D5E94" w:rsidRDefault="001D5E94">
      <w:pPr>
        <w:rPr>
          <w:rFonts w:eastAsiaTheme="minorEastAsia"/>
        </w:rPr>
      </w:pPr>
    </w:p>
    <w:p w14:paraId="0B007D41" w14:textId="4D63CF0E" w:rsidR="007E69A7" w:rsidRDefault="000B2DB3">
      <w:pPr>
        <w:rPr>
          <w:rFonts w:eastAsiaTheme="minorEastAsia"/>
        </w:rPr>
      </w:pPr>
      <w:r>
        <w:rPr>
          <w:rFonts w:eastAsiaTheme="minorEastAsia"/>
        </w:rPr>
        <w:t>In geometry, the ratio of the circumference of a circle to its diameter is always the same, regardless of the size of the circle. This ratio is one of the mo</w:t>
      </w:r>
      <w:r w:rsidR="002453BC">
        <w:rPr>
          <w:rFonts w:eastAsiaTheme="minorEastAsia"/>
        </w:rPr>
        <w:t>st</w:t>
      </w:r>
      <w:r>
        <w:rPr>
          <w:rFonts w:eastAsiaTheme="minorEastAsia"/>
        </w:rPr>
        <w:t xml:space="preserve"> famous </w:t>
      </w:r>
      <w:proofErr w:type="gramStart"/>
      <w:r w:rsidRPr="00236C19">
        <w:rPr>
          <w:rFonts w:eastAsiaTheme="minorEastAsia"/>
          <w:b/>
          <w:bCs/>
          <w:i/>
          <w:iCs/>
        </w:rPr>
        <w:t>irrational</w:t>
      </w:r>
      <w:proofErr w:type="gramEnd"/>
      <w:r>
        <w:rPr>
          <w:rFonts w:eastAsiaTheme="minorEastAsia"/>
        </w:rPr>
        <w:t xml:space="preserve"> </w:t>
      </w:r>
      <w:r w:rsidR="00236C19">
        <w:rPr>
          <w:rFonts w:eastAsiaTheme="minorEastAsia"/>
        </w:rPr>
        <w:t xml:space="preserve">(real but not rational) </w:t>
      </w:r>
      <w:r>
        <w:rPr>
          <w:rFonts w:eastAsiaTheme="minorEastAsia"/>
        </w:rPr>
        <w:t xml:space="preserve">numbers in mathematics. </w:t>
      </w:r>
      <w:r w:rsidR="002453BC">
        <w:rPr>
          <w:rFonts w:eastAsiaTheme="minorEastAsia"/>
        </w:rPr>
        <w:t xml:space="preserve">Since it can’t be written as an exact decimal, or as a repeating decimal, the number instead has been given a name – </w:t>
      </w:r>
      <m:oMath>
        <m:r>
          <w:rPr>
            <w:rFonts w:ascii="Cambria Math" w:eastAsiaTheme="minorEastAsia" w:hAnsi="Cambria Math"/>
          </w:rPr>
          <m:t>π</m:t>
        </m:r>
      </m:oMath>
      <w:r w:rsidR="002453BC">
        <w:rPr>
          <w:rFonts w:eastAsiaTheme="minorEastAsia"/>
        </w:rPr>
        <w:t xml:space="preserve"> which is a letter of the Greek alphabet pronounced “pi</w:t>
      </w:r>
      <w:r w:rsidR="00236C19">
        <w:rPr>
          <w:rFonts w:eastAsiaTheme="minorEastAsia"/>
        </w:rPr>
        <w:t>e</w:t>
      </w:r>
      <w:r w:rsidR="002453BC">
        <w:rPr>
          <w:rFonts w:eastAsiaTheme="minorEastAsia"/>
        </w:rPr>
        <w:t xml:space="preserve">”). </w:t>
      </w:r>
      <m:oMath>
        <m:r>
          <w:rPr>
            <w:rFonts w:ascii="Cambria Math" w:eastAsiaTheme="minorEastAsia" w:hAnsi="Cambria Math"/>
          </w:rPr>
          <m:t>π</m:t>
        </m:r>
      </m:oMath>
      <w:r w:rsidR="002453BC">
        <w:rPr>
          <w:rFonts w:eastAsiaTheme="minorEastAsia"/>
        </w:rPr>
        <w:t xml:space="preserve"> can be approximated using the fraction </w:t>
      </w:r>
      <m:oMath>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7</m:t>
            </m:r>
          </m:den>
        </m:f>
      </m:oMath>
      <w:r w:rsidR="002453BC">
        <w:rPr>
          <w:rFonts w:eastAsiaTheme="minorEastAsia"/>
        </w:rPr>
        <w:t xml:space="preserve"> . Sometimes the decimal approximation 3.14 is used. </w:t>
      </w:r>
      <w:r w:rsidR="007E69A7">
        <w:rPr>
          <w:rFonts w:eastAsiaTheme="minorEastAsia"/>
        </w:rPr>
        <w:t>A grassroots effort began in 1988, then officially designated by the U.S. Congress in 2009 to mark March 14</w:t>
      </w:r>
      <w:r w:rsidR="007E69A7" w:rsidRPr="007E69A7">
        <w:rPr>
          <w:rFonts w:eastAsiaTheme="minorEastAsia"/>
          <w:vertAlign w:val="superscript"/>
        </w:rPr>
        <w:t>th</w:t>
      </w:r>
      <w:r w:rsidR="007E69A7">
        <w:rPr>
          <w:rFonts w:eastAsiaTheme="minorEastAsia"/>
        </w:rPr>
        <w:t xml:space="preserve"> as “Pi Day” celebrating the famous number.</w:t>
      </w:r>
    </w:p>
    <w:p w14:paraId="5CD7C49A" w14:textId="02B3066C" w:rsidR="00A611AF" w:rsidRDefault="00A611AF">
      <w:pPr>
        <w:rPr>
          <w:rFonts w:eastAsiaTheme="minorEastAsia"/>
        </w:rPr>
      </w:pPr>
    </w:p>
    <w:p w14:paraId="5300623D" w14:textId="290A1881" w:rsidR="00A611AF" w:rsidRDefault="001E609D">
      <w:pPr>
        <w:rPr>
          <w:rFonts w:eastAsiaTheme="minorEastAsia"/>
        </w:rPr>
      </w:pPr>
      <w:r>
        <w:rPr>
          <w:rFonts w:eastAsiaTheme="minorEastAsia"/>
          <w:noProof/>
        </w:rPr>
        <mc:AlternateContent>
          <mc:Choice Requires="wps">
            <w:drawing>
              <wp:anchor distT="0" distB="0" distL="114300" distR="114300" simplePos="0" relativeHeight="251671552" behindDoc="0" locked="0" layoutInCell="1" allowOverlap="1" wp14:anchorId="1631D458" wp14:editId="69469E9A">
                <wp:simplePos x="0" y="0"/>
                <wp:positionH relativeFrom="column">
                  <wp:posOffset>33867</wp:posOffset>
                </wp:positionH>
                <wp:positionV relativeFrom="paragraph">
                  <wp:posOffset>12912</wp:posOffset>
                </wp:positionV>
                <wp:extent cx="5858510" cy="533400"/>
                <wp:effectExtent l="0" t="0" r="8890" b="12700"/>
                <wp:wrapNone/>
                <wp:docPr id="521762051" name="Text Box 2"/>
                <wp:cNvGraphicFramePr/>
                <a:graphic xmlns:a="http://schemas.openxmlformats.org/drawingml/2006/main">
                  <a:graphicData uri="http://schemas.microsoft.com/office/word/2010/wordprocessingShape">
                    <wps:wsp>
                      <wps:cNvSpPr txBox="1"/>
                      <wps:spPr>
                        <a:xfrm>
                          <a:off x="0" y="0"/>
                          <a:ext cx="5858510" cy="533400"/>
                        </a:xfrm>
                        <a:prstGeom prst="rect">
                          <a:avLst/>
                        </a:prstGeom>
                        <a:solidFill>
                          <a:schemeClr val="lt1"/>
                        </a:solidFill>
                        <a:ln w="6350">
                          <a:solidFill>
                            <a:prstClr val="black"/>
                          </a:solidFill>
                        </a:ln>
                      </wps:spPr>
                      <wps:txbx>
                        <w:txbxContent>
                          <w:p w14:paraId="11293D50" w14:textId="5C790689" w:rsidR="001D5E94" w:rsidRDefault="001D5E94">
                            <w:r>
                              <w:t xml:space="preserve">Conversation starter: </w:t>
                            </w:r>
                            <m:oMath>
                              <m:f>
                                <m:fPr>
                                  <m:ctrlPr>
                                    <w:rPr>
                                      <w:rFonts w:ascii="Cambria Math" w:hAnsi="Cambria Math"/>
                                      <w:i/>
                                    </w:rPr>
                                  </m:ctrlPr>
                                </m:fPr>
                                <m:num>
                                  <m:r>
                                    <w:rPr>
                                      <w:rFonts w:ascii="Cambria Math" w:hAnsi="Cambria Math"/>
                                    </w:rPr>
                                    <m:t>22</m:t>
                                  </m:r>
                                </m:num>
                                <m:den>
                                  <m:r>
                                    <w:rPr>
                                      <w:rFonts w:ascii="Cambria Math" w:hAnsi="Cambria Math"/>
                                    </w:rPr>
                                    <m:t>7</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7</m:t>
                                  </m:r>
                                </m:den>
                              </m:f>
                            </m:oMath>
                            <w:r>
                              <w:rPr>
                                <w:rFonts w:eastAsiaTheme="minorEastAsia"/>
                              </w:rPr>
                              <w:t>. Can you think of any reason</w:t>
                            </w:r>
                            <w:r w:rsidR="001E609D">
                              <w:rPr>
                                <w:rFonts w:eastAsiaTheme="minorEastAsia"/>
                              </w:rPr>
                              <w:t xml:space="preserve"> this combination of numerals and digits might appeal to some people? Is there a cultural connection we can make?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31D458" id="_x0000_s1037" type="#_x0000_t202" style="position:absolute;margin-left:2.65pt;margin-top:1pt;width:461.3pt;height:4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GyWOQIAAIQEAAAOAAAAZHJzL2Uyb0RvYy54bWysVNtu2zAMfR+wfxD0vti5da0Rp8hSZBhQ&#13;&#10;tAXSoc+KLMXCZFGTlNjZ149S7t2ehiGAQorUIXlIenLfNZpshfMKTEn7vZwSYThUyqxL+v118emW&#13;&#10;Eh+YqZgGI0q6E57eTz9+mLS2EAOoQVfCEQQxvmhtSesQbJFlnteiYb4HVhg0SnANC6i6dVY51iJ6&#13;&#10;o7NBnt9kLbjKOuDCe7x92BvpNOFLKXh4ltKLQHRJMbeQTpfOVTyz6YQVa8dsrfghDfYPWTRMGQx6&#13;&#10;gnpggZGNU39ANYo78CBDj0OTgZSKi1QDVtPP31WzrJkVqRYkx9sTTf7/wfKn7dK+OBK6L9BhAyMh&#13;&#10;rfWFx8tYTyddE/8xU4J2pHB3ok10gXC8HN/ir48mjrbxcDjKE6/Z+bV1PnwV0JAolNRhWxJbbPvo&#13;&#10;A0ZE16NLDOZBq2qhtE5KHAUx145sGTZRh5Qjvrjy0oa0Jb0ZjvMEfGWL0Kf3K834j1jlNQJq2uDl&#13;&#10;ufYohW7VEVUhLydiVlDtkC8H+1Hyli8U4j8yH16Yw9lBHnAfwjMeUgMmBQeJkhrcr7/dR39sKVop&#13;&#10;aXEWS+p/bpgTlOhvBpt91x+N4vAmZTT+PEDFXVpWlxazaeaATPVx8yxPYvQP+ihKB80brs0sRkUT&#13;&#10;MxxjlzQcxXnYbwiuHRezWXLCcbUsPJql5RE6diby+tq9MWcPfQ04EU9wnFpWvGvv3je+NDDbBJAq&#13;&#10;9T4SvWf1wD+OemrPYS3jLl3qyev88Zj+BgAA//8DAFBLAwQUAAYACAAAACEA7mcgpt8AAAALAQAA&#13;&#10;DwAAAGRycy9kb3ducmV2LnhtbEyPzU7DMBCE70i8g7VI3KjTIEqSxqn4KVw4URBnN97aVmM7st00&#13;&#10;vD3LCS4rrWZ2dr52M7uBTRiTDV7AclEAQ98HZb0W8PnxclMBS1l6JYfgUcA3Jth0lxetbFQ4+3ec&#13;&#10;dlkzCvGpkQJMzmPDeeoNOpkWYURP2iFEJzOtUXMV5ZnC3cDLolhxJ62nD0aO+GSwP+5OTsD2Ude6&#13;&#10;r2Q020pZO81fhzf9KsT11fy8pvGwBpZxzn8X8MtA/aGjYvtw8iqxQcDdLRkFlERFal3e18D2AqpV&#13;&#10;Abxr+X+G7gcAAP//AwBQSwECLQAUAAYACAAAACEAtoM4kv4AAADhAQAAEwAAAAAAAAAAAAAAAAAA&#13;&#10;AAAAW0NvbnRlbnRfVHlwZXNdLnhtbFBLAQItABQABgAIAAAAIQA4/SH/1gAAAJQBAAALAAAAAAAA&#13;&#10;AAAAAAAAAC8BAABfcmVscy8ucmVsc1BLAQItABQABgAIAAAAIQC6OGyWOQIAAIQEAAAOAAAAAAAA&#13;&#10;AAAAAAAAAC4CAABkcnMvZTJvRG9jLnhtbFBLAQItABQABgAIAAAAIQDuZyCm3wAAAAsBAAAPAAAA&#13;&#10;AAAAAAAAAAAAAJMEAABkcnMvZG93bnJldi54bWxQSwUGAAAAAAQABADzAAAAnwUAAAAA&#13;&#10;" fillcolor="white [3201]" strokeweight=".5pt">
                <v:textbox>
                  <w:txbxContent>
                    <w:p w14:paraId="11293D50" w14:textId="5C790689" w:rsidR="001D5E94" w:rsidRDefault="001D5E94">
                      <w:r>
                        <w:t xml:space="preserve">Conversation starter: </w:t>
                      </w:r>
                      <m:oMath>
                        <m:f>
                          <m:fPr>
                            <m:ctrlPr>
                              <w:rPr>
                                <w:rFonts w:ascii="Cambria Math" w:hAnsi="Cambria Math"/>
                                <w:i/>
                              </w:rPr>
                            </m:ctrlPr>
                          </m:fPr>
                          <m:num>
                            <m:r>
                              <w:rPr>
                                <w:rFonts w:ascii="Cambria Math" w:hAnsi="Cambria Math"/>
                              </w:rPr>
                              <m:t>22</m:t>
                            </m:r>
                          </m:num>
                          <m:den>
                            <m:r>
                              <w:rPr>
                                <w:rFonts w:ascii="Cambria Math" w:hAnsi="Cambria Math"/>
                              </w:rPr>
                              <m:t>7</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7</m:t>
                            </m:r>
                          </m:den>
                        </m:f>
                      </m:oMath>
                      <w:r>
                        <w:rPr>
                          <w:rFonts w:eastAsiaTheme="minorEastAsia"/>
                        </w:rPr>
                        <w:t>. Can you think of any reason</w:t>
                      </w:r>
                      <w:r w:rsidR="001E609D">
                        <w:rPr>
                          <w:rFonts w:eastAsiaTheme="minorEastAsia"/>
                        </w:rPr>
                        <w:t xml:space="preserve"> this combination of numerals and digits might appeal to some people? Is there a cultural connection we can make?</w:t>
                      </w:r>
                    </w:p>
                  </w:txbxContent>
                </v:textbox>
              </v:shape>
            </w:pict>
          </mc:Fallback>
        </mc:AlternateContent>
      </w:r>
    </w:p>
    <w:p w14:paraId="47E943B9" w14:textId="77777777" w:rsidR="00A611AF" w:rsidRDefault="00A611AF"/>
    <w:p w14:paraId="308FF3E9" w14:textId="77777777" w:rsidR="00567D9C" w:rsidRDefault="00567D9C"/>
    <w:p w14:paraId="5F0D80D9" w14:textId="77777777" w:rsidR="001E609D" w:rsidRDefault="001E609D"/>
    <w:p w14:paraId="7962F936" w14:textId="24C456A4" w:rsidR="001E609D" w:rsidRDefault="00236C19">
      <w:r>
        <w:t xml:space="preserve">Here is another application of the fraction in our everyday life. This is a tale as old as time, or at least as old as humans were tracking the number of days in a solar year. </w:t>
      </w:r>
      <w:r w:rsidR="00204B78">
        <w:t xml:space="preserve">The calendar year </w:t>
      </w:r>
      <w:proofErr w:type="gramStart"/>
      <w:r w:rsidR="00204B78">
        <w:t>really only</w:t>
      </w:r>
      <w:proofErr w:type="gramEnd"/>
      <w:r w:rsidR="00204B78">
        <w:t xml:space="preserve"> matters because of one thing: agriculture. Well two things: agriculture and finance. Talk to an astrophysicist </w:t>
      </w:r>
      <w:r w:rsidR="004C78F2">
        <w:t xml:space="preserve">or astronomer </w:t>
      </w:r>
      <w:r w:rsidR="00204B78">
        <w:t xml:space="preserve">and they will tell you that the solar calendar year is decreasing. It’s happening very slowly, because of the changing gravitational forces of the solar system in which the Earth is one planet among eight. When we </w:t>
      </w:r>
      <w:proofErr w:type="gramStart"/>
      <w:r w:rsidR="00204B78">
        <w:t>say</w:t>
      </w:r>
      <w:proofErr w:type="gramEnd"/>
      <w:r w:rsidR="00204B78">
        <w:t xml:space="preserve"> ‘one year’ </w:t>
      </w:r>
      <w:r w:rsidR="007E11F9">
        <w:t>talking to a physicist</w:t>
      </w:r>
      <w:r w:rsidR="00204B78">
        <w:t xml:space="preserve"> </w:t>
      </w:r>
      <w:r w:rsidR="007E11F9">
        <w:t>we are referring to</w:t>
      </w:r>
      <w:r w:rsidR="00204B78">
        <w:t xml:space="preserve"> the ‘tropical year’, the length of time in days, hours, minutes, and seconds from one vernal equinox to the next. </w:t>
      </w:r>
      <w:r w:rsidR="007E11F9">
        <w:t xml:space="preserve">Right now, the length of a year is </w:t>
      </w:r>
      <w:r w:rsidR="007D2693">
        <w:t xml:space="preserve">(2023) </w:t>
      </w:r>
      <w:r w:rsidR="007E11F9" w:rsidRPr="007E11F9">
        <w:t>365 days 5 hours 48 minutes 46 seconds</w:t>
      </w:r>
      <w:r w:rsidR="007E11F9">
        <w:t xml:space="preserve">. (citation needed) </w:t>
      </w:r>
      <w:hyperlink r:id="rId8" w:history="1">
        <w:r w:rsidR="007E11F9" w:rsidRPr="00DD78D1">
          <w:rPr>
            <w:rStyle w:val="Hyperlink"/>
          </w:rPr>
          <w:t>https://www.britannica.com/science/solar-year</w:t>
        </w:r>
      </w:hyperlink>
    </w:p>
    <w:p w14:paraId="3662042B" w14:textId="77777777" w:rsidR="007E11F9" w:rsidRDefault="007E11F9"/>
    <w:p w14:paraId="4BD107A5" w14:textId="363D07CE" w:rsidR="007E11F9" w:rsidRDefault="007E11F9">
      <w:r>
        <w:t xml:space="preserve">This explains the need for a ‘leap year’ but it does not exactly explain why we include an extra day every four years. Until you do the math, that is. Also, we don’t always insert an extra day every 4 years. There are some exceptions. </w:t>
      </w:r>
      <w:r w:rsidR="00486451">
        <w:t xml:space="preserve">But we are getting ahead of ourselves. At the time of </w:t>
      </w:r>
      <w:r w:rsidR="00486451">
        <w:lastRenderedPageBreak/>
        <w:t xml:space="preserve">Julius </w:t>
      </w:r>
      <w:proofErr w:type="spellStart"/>
      <w:r w:rsidR="00486451">
        <w:t>Ceasar</w:t>
      </w:r>
      <w:proofErr w:type="spellEnd"/>
      <w:r w:rsidR="00486451">
        <w:t xml:space="preserve">, calculating the length of a solar year to be about 365.25 days was a </w:t>
      </w:r>
      <w:proofErr w:type="gramStart"/>
      <w:r w:rsidR="00486451">
        <w:t>pretty big</w:t>
      </w:r>
      <w:proofErr w:type="gramEnd"/>
      <w:r w:rsidR="00486451">
        <w:t xml:space="preserve"> deal. It’s worth noting that 6 hours out of 24 hours in a day is exactly 0.25 day. Leap year calculation was based on the length of a year = 365 days and 6 hours. Not bad.</w:t>
      </w:r>
    </w:p>
    <w:p w14:paraId="556B0A23" w14:textId="30C547D3" w:rsidR="00486451" w:rsidRDefault="00486451">
      <w:r>
        <w:rPr>
          <w:noProof/>
        </w:rPr>
        <mc:AlternateContent>
          <mc:Choice Requires="wps">
            <w:drawing>
              <wp:anchor distT="0" distB="0" distL="114300" distR="114300" simplePos="0" relativeHeight="251673600" behindDoc="0" locked="0" layoutInCell="1" allowOverlap="1" wp14:anchorId="1B613269" wp14:editId="5EE83E7D">
                <wp:simplePos x="0" y="0"/>
                <wp:positionH relativeFrom="column">
                  <wp:posOffset>0</wp:posOffset>
                </wp:positionH>
                <wp:positionV relativeFrom="paragraph">
                  <wp:posOffset>33867</wp:posOffset>
                </wp:positionV>
                <wp:extent cx="5825067" cy="889000"/>
                <wp:effectExtent l="0" t="0" r="17145" b="12700"/>
                <wp:wrapNone/>
                <wp:docPr id="1077891666" name="Text Box 4"/>
                <wp:cNvGraphicFramePr/>
                <a:graphic xmlns:a="http://schemas.openxmlformats.org/drawingml/2006/main">
                  <a:graphicData uri="http://schemas.microsoft.com/office/word/2010/wordprocessingShape">
                    <wps:wsp>
                      <wps:cNvSpPr txBox="1"/>
                      <wps:spPr>
                        <a:xfrm>
                          <a:off x="0" y="0"/>
                          <a:ext cx="5825067" cy="889000"/>
                        </a:xfrm>
                        <a:prstGeom prst="rect">
                          <a:avLst/>
                        </a:prstGeom>
                        <a:solidFill>
                          <a:schemeClr val="lt1"/>
                        </a:solidFill>
                        <a:ln w="6350">
                          <a:solidFill>
                            <a:prstClr val="black"/>
                          </a:solidFill>
                        </a:ln>
                      </wps:spPr>
                      <wps:txbx>
                        <w:txbxContent>
                          <w:p w14:paraId="74B08EE7" w14:textId="0EB22B10" w:rsidR="00486451" w:rsidRPr="00503E68" w:rsidRDefault="00486451">
                            <w:pPr>
                              <w:rPr>
                                <w:rFonts w:eastAsiaTheme="minorEastAsia"/>
                              </w:rPr>
                            </w:pPr>
                            <m:oMathPara>
                              <m:oMath>
                                <m:r>
                                  <w:rPr>
                                    <w:rFonts w:ascii="Cambria Math" w:hAnsi="Cambria Math"/>
                                  </w:rPr>
                                  <m:t xml:space="preserve">6 </m:t>
                                </m:r>
                                <m:r>
                                  <w:rPr>
                                    <w:rFonts w:ascii="Cambria Math" w:hAnsi="Cambria Math"/>
                                  </w:rPr>
                                  <m:t xml:space="preserve">hours=0.25 day=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day</m:t>
                                </m:r>
                              </m:oMath>
                            </m:oMathPara>
                          </w:p>
                          <w:p w14:paraId="6E17403A" w14:textId="392A997C" w:rsidR="00503E68" w:rsidRDefault="00503E68">
                            <w:r>
                              <w:rPr>
                                <w:rFonts w:eastAsiaTheme="minorEastAsia"/>
                              </w:rPr>
                              <w:t>The fraction ¼ informs the decision to add a day every 4 years. The denominator measures how many years to wait before adding an extra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13269" id="_x0000_s1038" type="#_x0000_t202" style="position:absolute;margin-left:0;margin-top:2.65pt;width:458.65pt;height:7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c0uPAIAAIQEAAAOAAAAZHJzL2Uyb0RvYy54bWysVE2PGjEMvVfqf4hyLzNQYFnEsKKsqCqh&#13;&#10;3ZXYas8hkzBRM3GaBGbor68Tvrc9Vb1k7Nh5tp/tmTy0tSY74bwCU9BuJ6dEGA6lMpuCfn9dfBpR&#13;&#10;4gMzJdNgREH3wtOH6ccPk8aORQ8q0KVwBEGMHze2oFUIdpxlnleiZr4DVhg0SnA1C6i6TVY61iB6&#13;&#10;rbNeng+zBlxpHXDhPd4+Hox0mvClFDw8S+lFILqgmFtIp0vnOp7ZdMLGG8dspfgxDfYPWdRMGQx6&#13;&#10;hnpkgZGtU39A1Yo78CBDh0OdgZSKi1QDVtPN31WzqpgVqRYkx9szTf7/wfKn3cq+OBLaL9BiAyMh&#13;&#10;jfVjj5exnla6On4xU4J2pHB/pk20gXC8HIx6g3x4RwlH22h0n+eJ1+zy2jofvgqoSRQK6rAtiS22&#13;&#10;W/qAEdH15BKDedCqXCitkxJHQcy1IzuGTdQh5Ygvbry0IU1Bh58HeQK+sUXo8/u1ZvxHrPIWATVt&#13;&#10;8PJSe5RCu26JKpGX3omYNZR75MvBYZS85QuF+EvmwwtzODtIEe5DeMZDasCk4ChRUoH79bf76I8t&#13;&#10;RSslDc5iQf3PLXOCEv3NYLPvu/1+HN6k9Ad3PVTctWV9bTHbeg7IVBc3z/IkRv+gT6J0UL/h2sxi&#13;&#10;VDQxwzF2QcNJnIfDhuDacTGbJSccV8vC0qwsj9CxM5HX1/aNOXvsa8CJeILT1LLxu/YefONLA7Nt&#13;&#10;AKlS7yPRB1aP/OOop/Yc1zLu0rWevC4/j+lvAAAA//8DAFBLAwQUAAYACAAAACEAJZ8ZBdwAAAAL&#13;&#10;AQAADwAAAGRycy9kb3ducmV2LnhtbExPS0/DMAy+I/EfIiNxY+l4dl3Ticfgwokx7ew1WRrROFWS&#13;&#10;deXfY05wsWx/9veoV5PvxWhicoEUzGcFCENt0I6sgu3n61UJImUkjX0go+DbJFg152c1Vjqc6MOM&#13;&#10;m2wFk1CqUEGX81BJmdrOeEyzMBhi7BCix8xjtFJHPDG57+V1UdxLj45YocPBPHem/docvYL1k13Y&#13;&#10;tsTYrUvt3DjtDu/2TanLi+llyeVxCSKbKf99wG8G9g8NG9uHI+kkegWcJiu4uwHB4GL+wM2er255&#13;&#10;I5ta/s/Q/AAAAP//AwBQSwECLQAUAAYACAAAACEAtoM4kv4AAADhAQAAEwAAAAAAAAAAAAAAAAAA&#13;&#10;AAAAW0NvbnRlbnRfVHlwZXNdLnhtbFBLAQItABQABgAIAAAAIQA4/SH/1gAAAJQBAAALAAAAAAAA&#13;&#10;AAAAAAAAAC8BAABfcmVscy8ucmVsc1BLAQItABQABgAIAAAAIQCFec0uPAIAAIQEAAAOAAAAAAAA&#13;&#10;AAAAAAAAAC4CAABkcnMvZTJvRG9jLnhtbFBLAQItABQABgAIAAAAIQAlnxkF3AAAAAsBAAAPAAAA&#13;&#10;AAAAAAAAAAAAAJYEAABkcnMvZG93bnJldi54bWxQSwUGAAAAAAQABADzAAAAnwUAAAAA&#13;&#10;" fillcolor="white [3201]" strokeweight=".5pt">
                <v:textbox>
                  <w:txbxContent>
                    <w:p w14:paraId="74B08EE7" w14:textId="0EB22B10" w:rsidR="00486451" w:rsidRPr="00503E68" w:rsidRDefault="00486451">
                      <w:pPr>
                        <w:rPr>
                          <w:rFonts w:eastAsiaTheme="minorEastAsia"/>
                        </w:rPr>
                      </w:pPr>
                      <m:oMathPara>
                        <m:oMath>
                          <m:r>
                            <w:rPr>
                              <w:rFonts w:ascii="Cambria Math" w:hAnsi="Cambria Math"/>
                            </w:rPr>
                            <m:t xml:space="preserve">6 </m:t>
                          </m:r>
                          <m:r>
                            <w:rPr>
                              <w:rFonts w:ascii="Cambria Math" w:hAnsi="Cambria Math"/>
                            </w:rPr>
                            <m:t xml:space="preserve">hours=0.25 day=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day</m:t>
                          </m:r>
                        </m:oMath>
                      </m:oMathPara>
                    </w:p>
                    <w:p w14:paraId="6E17403A" w14:textId="392A997C" w:rsidR="00503E68" w:rsidRDefault="00503E68">
                      <w:r>
                        <w:rPr>
                          <w:rFonts w:eastAsiaTheme="minorEastAsia"/>
                        </w:rPr>
                        <w:t>The fraction ¼ informs the decision to add a day every 4 years. The denominator measures how many years to wait before adding an extra day.</w:t>
                      </w:r>
                    </w:p>
                  </w:txbxContent>
                </v:textbox>
              </v:shape>
            </w:pict>
          </mc:Fallback>
        </mc:AlternateContent>
      </w:r>
    </w:p>
    <w:p w14:paraId="4A7EFEE0" w14:textId="77777777" w:rsidR="007E11F9" w:rsidRDefault="007E11F9"/>
    <w:p w14:paraId="22905FD1" w14:textId="77777777" w:rsidR="007E11F9" w:rsidRDefault="007E11F9"/>
    <w:p w14:paraId="1D8686E5" w14:textId="77777777" w:rsidR="007E11F9" w:rsidRDefault="007E11F9"/>
    <w:p w14:paraId="7BF0D873" w14:textId="77777777" w:rsidR="00503E68" w:rsidRDefault="00503E68"/>
    <w:p w14:paraId="397316A7" w14:textId="77777777" w:rsidR="00503E68" w:rsidRDefault="00503E68"/>
    <w:p w14:paraId="03CD8674" w14:textId="756FA688" w:rsidR="007661E8" w:rsidRPr="00503E68" w:rsidRDefault="00503E68">
      <w:r>
        <w:t xml:space="preserve">But the length of a solar year is not 365 days and 6 hours. </w:t>
      </w:r>
      <w:r w:rsidR="00FB064A">
        <w:t xml:space="preserve">The difference between 6 hours and </w:t>
      </w:r>
      <w:r>
        <w:t xml:space="preserve">5 hours </w:t>
      </w:r>
      <w:r w:rsidR="00FB064A">
        <w:t>+</w:t>
      </w:r>
      <w:r>
        <w:t xml:space="preserve"> 48 minutes may not seem like a big deal. It’s not in the short term. </w:t>
      </w:r>
      <w:r w:rsidR="00950BC4">
        <w:t xml:space="preserve">But historically </w:t>
      </w:r>
      <w:r w:rsidR="00950BC4">
        <w:rPr>
          <w:rFonts w:eastAsiaTheme="minorEastAsia"/>
        </w:rPr>
        <w:t>a</w:t>
      </w:r>
      <w:r w:rsidR="00FB064A">
        <w:rPr>
          <w:rFonts w:eastAsiaTheme="minorEastAsia"/>
        </w:rPr>
        <w:t>s time went on, a</w:t>
      </w:r>
      <w:r>
        <w:rPr>
          <w:rFonts w:eastAsiaTheme="minorEastAsia"/>
        </w:rPr>
        <w:t xml:space="preserve">djusting by too many leap days </w:t>
      </w:r>
      <w:r w:rsidR="00950BC4">
        <w:rPr>
          <w:rFonts w:eastAsiaTheme="minorEastAsia"/>
        </w:rPr>
        <w:t>began to be</w:t>
      </w:r>
      <w:r>
        <w:rPr>
          <w:rFonts w:eastAsiaTheme="minorEastAsia"/>
        </w:rPr>
        <w:t xml:space="preserve"> noticed </w:t>
      </w:r>
      <w:r w:rsidR="00950BC4">
        <w:rPr>
          <w:rFonts w:eastAsiaTheme="minorEastAsia"/>
        </w:rPr>
        <w:t>around</w:t>
      </w:r>
      <w:r>
        <w:rPr>
          <w:rFonts w:eastAsiaTheme="minorEastAsia"/>
        </w:rPr>
        <w:t xml:space="preserve"> the 16</w:t>
      </w:r>
      <w:r w:rsidRPr="00503E68">
        <w:rPr>
          <w:rFonts w:eastAsiaTheme="minorEastAsia"/>
          <w:vertAlign w:val="superscript"/>
        </w:rPr>
        <w:t>th</w:t>
      </w:r>
      <w:r>
        <w:rPr>
          <w:rFonts w:eastAsiaTheme="minorEastAsia"/>
        </w:rPr>
        <w:t xml:space="preserve"> century. To put it in perspective, after 2 thousand years, our seasons would be off by nearly two weeks. Instead of 20</w:t>
      </w:r>
      <w:r w:rsidRPr="007661E8">
        <w:rPr>
          <w:rFonts w:eastAsiaTheme="minorEastAsia"/>
          <w:vertAlign w:val="superscript"/>
        </w:rPr>
        <w:t>th</w:t>
      </w:r>
      <w:r>
        <w:rPr>
          <w:rFonts w:eastAsiaTheme="minorEastAsia"/>
        </w:rPr>
        <w:t xml:space="preserve"> June being the longest day of the year</w:t>
      </w:r>
      <w:r w:rsidR="00950BC4">
        <w:rPr>
          <w:rFonts w:eastAsiaTheme="minorEastAsia"/>
        </w:rPr>
        <w:t xml:space="preserve"> in the northern hemisphere</w:t>
      </w:r>
      <w:r>
        <w:rPr>
          <w:rFonts w:eastAsiaTheme="minorEastAsia"/>
        </w:rPr>
        <w:t>, the longest daylight day would be more like 7</w:t>
      </w:r>
      <w:r w:rsidRPr="007661E8">
        <w:rPr>
          <w:rFonts w:eastAsiaTheme="minorEastAsia"/>
          <w:vertAlign w:val="superscript"/>
        </w:rPr>
        <w:t>th</w:t>
      </w:r>
      <w:r>
        <w:rPr>
          <w:rFonts w:eastAsiaTheme="minorEastAsia"/>
        </w:rPr>
        <w:t xml:space="preserve"> June (Day 158 in a non-leap year by Julian calendar measurements).</w:t>
      </w:r>
    </w:p>
    <w:p w14:paraId="5CC28866" w14:textId="77777777" w:rsidR="0055366E" w:rsidRDefault="0055366E">
      <w:pPr>
        <w:rPr>
          <w:rFonts w:eastAsiaTheme="minorEastAsia"/>
        </w:rPr>
      </w:pPr>
    </w:p>
    <w:p w14:paraId="536AA8BF" w14:textId="6F8F2EE5" w:rsidR="00503E68" w:rsidRDefault="00503E68">
      <w:pPr>
        <w:rPr>
          <w:rFonts w:eastAsiaTheme="minorEastAsia"/>
        </w:rPr>
      </w:pPr>
      <w:r>
        <w:rPr>
          <w:rFonts w:eastAsiaTheme="minorEastAsia"/>
        </w:rPr>
        <w:t>Pope Gregory XIII, a 16</w:t>
      </w:r>
      <w:r w:rsidRPr="00503E68">
        <w:rPr>
          <w:rFonts w:eastAsiaTheme="minorEastAsia"/>
          <w:vertAlign w:val="superscript"/>
        </w:rPr>
        <w:t>th</w:t>
      </w:r>
      <w:r>
        <w:rPr>
          <w:rFonts w:eastAsiaTheme="minorEastAsia"/>
        </w:rPr>
        <w:t xml:space="preserve"> century head of the Roman church, instituted</w:t>
      </w:r>
      <w:r w:rsidR="00FB064A">
        <w:rPr>
          <w:rFonts w:eastAsiaTheme="minorEastAsia"/>
        </w:rPr>
        <w:t xml:space="preserve"> a new calculation for leap years that was based on a more accurate measurement of the length of a solar year. This calculation is in use today. The Gregorian year is 365 days + 5 hours + 49 minutes + 12 seconds.</w:t>
      </w:r>
    </w:p>
    <w:p w14:paraId="7FAFEE98" w14:textId="1FEFAAED" w:rsidR="004A6FC6" w:rsidRDefault="004A6FC6">
      <w:pPr>
        <w:rPr>
          <w:rFonts w:eastAsiaTheme="minorEastAsia"/>
        </w:rPr>
      </w:pPr>
      <w:r>
        <w:rPr>
          <w:rFonts w:eastAsiaTheme="minorEastAsia"/>
          <w:noProof/>
        </w:rPr>
        <mc:AlternateContent>
          <mc:Choice Requires="wps">
            <w:drawing>
              <wp:anchor distT="0" distB="0" distL="114300" distR="114300" simplePos="0" relativeHeight="251672576" behindDoc="0" locked="0" layoutInCell="1" allowOverlap="1" wp14:anchorId="796E76C7" wp14:editId="518F3B78">
                <wp:simplePos x="0" y="0"/>
                <wp:positionH relativeFrom="column">
                  <wp:posOffset>0</wp:posOffset>
                </wp:positionH>
                <wp:positionV relativeFrom="paragraph">
                  <wp:posOffset>188807</wp:posOffset>
                </wp:positionV>
                <wp:extent cx="5943600" cy="592666"/>
                <wp:effectExtent l="0" t="0" r="12700" b="17145"/>
                <wp:wrapNone/>
                <wp:docPr id="59795480" name="Text Box 3"/>
                <wp:cNvGraphicFramePr/>
                <a:graphic xmlns:a="http://schemas.openxmlformats.org/drawingml/2006/main">
                  <a:graphicData uri="http://schemas.microsoft.com/office/word/2010/wordprocessingShape">
                    <wps:wsp>
                      <wps:cNvSpPr txBox="1"/>
                      <wps:spPr>
                        <a:xfrm>
                          <a:off x="0" y="0"/>
                          <a:ext cx="5943600" cy="592666"/>
                        </a:xfrm>
                        <a:prstGeom prst="rect">
                          <a:avLst/>
                        </a:prstGeom>
                        <a:solidFill>
                          <a:schemeClr val="lt1"/>
                        </a:solidFill>
                        <a:ln w="6350">
                          <a:solidFill>
                            <a:prstClr val="black"/>
                          </a:solidFill>
                        </a:ln>
                      </wps:spPr>
                      <wps:txbx>
                        <w:txbxContent>
                          <w:p w14:paraId="42CE6CA1" w14:textId="427B2DB8" w:rsidR="004A6FC6" w:rsidRDefault="004A6FC6">
                            <w:r>
                              <w:t xml:space="preserve">Conversation starter: Length of a solar year </w:t>
                            </w:r>
                            <m:oMath>
                              <m:r>
                                <w:rPr>
                                  <w:rFonts w:ascii="Cambria Math" w:hAnsi="Cambria Math"/>
                                </w:rPr>
                                <m:t>≅</m:t>
                              </m:r>
                            </m:oMath>
                            <w:r>
                              <w:t xml:space="preserve"> </w:t>
                            </w:r>
                            <m:oMath>
                              <m:r>
                                <w:rPr>
                                  <w:rFonts w:ascii="Cambria Math" w:hAnsi="Cambria Math"/>
                                </w:rPr>
                                <m:t>365+</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400</m:t>
                                  </m:r>
                                </m:den>
                              </m:f>
                            </m:oMath>
                            <w:r>
                              <w:rPr>
                                <w:rFonts w:eastAsiaTheme="minorEastAsia"/>
                              </w:rPr>
                              <w:t>. What is that in decimal form? How do these fractions determine leap year calculations?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6E76C7" id="_x0000_s1039" type="#_x0000_t202" style="position:absolute;margin-left:0;margin-top:14.85pt;width:468pt;height:46.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sNxPAIAAIQEAAAOAAAAZHJzL2Uyb0RvYy54bWysVE1v2zAMvQ/YfxB0X+x8eY0Rp8hSZBgQ&#13;&#10;tAXSoWdFlmNjsqhJSuzs14+SnY92Ow27yJRIPZGPj57ft7UkR2FsBSqjw0FMiVAc8krtM/r9Zf3p&#13;&#10;jhLrmMqZBCUyehKW3i8+fpg3OhUjKEHmwhAEUTZtdEZL53QaRZaXomZ2AFoodBZgauZwa/ZRbliD&#13;&#10;6LWMRnGcRA2YXBvgwlo8feicdBHwi0Jw91QUVjgiM4q5ubCasO78Gi3mLN0bpsuK92mwf8iiZpXC&#13;&#10;Ry9QD8wxcjDVH1B1xQ1YKNyAQx1BUVRchBqwmmH8rpptybQItSA5Vl9osv8Plj8et/rZENd+gRYb&#13;&#10;6AlptE0tHvp62sLU/ouZEvQjhacLbaJ1hOPhdDYZJzG6OPqms1GSJB4mut7WxrqvAmrijYwabEtg&#13;&#10;ix031nWh5xD/mAVZ5etKyrDxUhAraciRYROlCzki+JsoqUiT0WQ8jQPwG5+HvtzfScZ/9OndRCGe&#13;&#10;VJjztXZvuXbXkipHXsZnYnaQn5AvA52UrObrCvE3zLpnZlA7yAPOg3vCpZCASUFvUVKC+fW3cx+P&#13;&#10;LUUvJQ1qMaP254EZQYn8prDZs+Fk4sUbNpPp5xFuzK1nd+tRh3oFyNQQJ0/zYPp4J89mYaB+xbFZ&#13;&#10;+lfRxRTHtzPqzubKdROCY8fFchmCUK6auY3aau6hfWc8ry/tKzO676tDRTzCWbUsfdfeLtbfVLA8&#13;&#10;OCiq0HtPdMdqzz9KPainH0s/S7f7EHX9eSx+AwAA//8DAFBLAwQUAAYACAAAACEAdZGrfuAAAAAM&#13;&#10;AQAADwAAAGRycy9kb3ducmV2LnhtbEyPT0/DMAzF70h8h8hI3FhKJ422azrxZ3DhxEA7Z42XRGuS&#13;&#10;Ksm68u0xJ7hYsp/9/H7tZnYDmzAmG7yA+0UBDH0flPVawNfn610FLGXplRyCRwHfmGDTXV+1slHh&#13;&#10;4j9w2mXNyMSnRgowOY8N56k36GRahBE9accQnczURs1VlBcydwMvi2LFnbSePhg54rPB/rQ7OwHb&#13;&#10;J13rvpLRbCtl7TTvj+/6TYjbm/llTeVxDSzjnP8u4JeB8kNHwQ7h7FVigwCiyQLK+gEYqfVyRYMD&#13;&#10;rZXLAnjX8v8Q3Q8AAAD//wMAUEsBAi0AFAAGAAgAAAAhALaDOJL+AAAA4QEAABMAAAAAAAAAAAAA&#13;&#10;AAAAAAAAAFtDb250ZW50X1R5cGVzXS54bWxQSwECLQAUAAYACAAAACEAOP0h/9YAAACUAQAACwAA&#13;&#10;AAAAAAAAAAAAAAAvAQAAX3JlbHMvLnJlbHNQSwECLQAUAAYACAAAACEAtabDcTwCAACEBAAADgAA&#13;&#10;AAAAAAAAAAAAAAAuAgAAZHJzL2Uyb0RvYy54bWxQSwECLQAUAAYACAAAACEAdZGrfuAAAAAMAQAA&#13;&#10;DwAAAAAAAAAAAAAAAACWBAAAZHJzL2Rvd25yZXYueG1sUEsFBgAAAAAEAAQA8wAAAKMFAAAAAA==&#13;&#10;" fillcolor="white [3201]" strokeweight=".5pt">
                <v:textbox>
                  <w:txbxContent>
                    <w:p w14:paraId="42CE6CA1" w14:textId="427B2DB8" w:rsidR="004A6FC6" w:rsidRDefault="004A6FC6">
                      <w:r>
                        <w:t xml:space="preserve">Conversation starter: Length of a solar year </w:t>
                      </w:r>
                      <m:oMath>
                        <m:r>
                          <w:rPr>
                            <w:rFonts w:ascii="Cambria Math" w:hAnsi="Cambria Math"/>
                          </w:rPr>
                          <m:t>≅</m:t>
                        </m:r>
                      </m:oMath>
                      <w:r>
                        <w:t xml:space="preserve"> </w:t>
                      </w:r>
                      <m:oMath>
                        <m:r>
                          <w:rPr>
                            <w:rFonts w:ascii="Cambria Math" w:hAnsi="Cambria Math"/>
                          </w:rPr>
                          <m:t>365+</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400</m:t>
                            </m:r>
                          </m:den>
                        </m:f>
                      </m:oMath>
                      <w:r>
                        <w:rPr>
                          <w:rFonts w:eastAsiaTheme="minorEastAsia"/>
                        </w:rPr>
                        <w:t>. What is that in decimal form? How do these fractions determine leap year calculations?</w:t>
                      </w:r>
                    </w:p>
                  </w:txbxContent>
                </v:textbox>
              </v:shape>
            </w:pict>
          </mc:Fallback>
        </mc:AlternateContent>
      </w:r>
    </w:p>
    <w:p w14:paraId="7AC93DA3" w14:textId="25D6FCD9" w:rsidR="004A6FC6" w:rsidRDefault="004A6FC6">
      <w:pPr>
        <w:rPr>
          <w:rFonts w:eastAsiaTheme="minorEastAsia"/>
        </w:rPr>
      </w:pPr>
    </w:p>
    <w:p w14:paraId="4E3C6B27" w14:textId="72FE46D1" w:rsidR="004A6FC6" w:rsidRDefault="004A6FC6">
      <w:pPr>
        <w:rPr>
          <w:rFonts w:eastAsiaTheme="minorEastAsia"/>
        </w:rPr>
      </w:pPr>
    </w:p>
    <w:p w14:paraId="391539B2" w14:textId="77777777" w:rsidR="001E609D" w:rsidRDefault="001E609D"/>
    <w:p w14:paraId="573BD6C5" w14:textId="77777777" w:rsidR="001E609D" w:rsidRDefault="001E609D"/>
    <w:p w14:paraId="63B729E3" w14:textId="77777777" w:rsidR="00950BC4" w:rsidRDefault="00950BC4"/>
    <w:p w14:paraId="0DD09A5C" w14:textId="687F89C2" w:rsidR="00950BC4" w:rsidRDefault="00950BC4">
      <w:r>
        <w:t>Section 3</w:t>
      </w:r>
      <w:r>
        <w:tab/>
      </w:r>
      <w:r w:rsidR="004D7063">
        <w:t>From Fractions and Decimals to Percents</w:t>
      </w:r>
    </w:p>
    <w:p w14:paraId="1E3B9B3F" w14:textId="77777777" w:rsidR="004D7063" w:rsidRDefault="004D7063"/>
    <w:p w14:paraId="206E74CD" w14:textId="593F4EA0" w:rsidR="004D7063" w:rsidRDefault="00FC7645">
      <w:r>
        <w:t xml:space="preserve">Our journey into numbers takes us to a unit of measure that we call the percent. More than just a symbol next to a number, the % even has its own key along with the number 5 on computer keyboards. </w:t>
      </w:r>
      <w:r w:rsidR="00E749AB">
        <w:t xml:space="preserve">The symbol itself looks like </w:t>
      </w:r>
      <w:r w:rsidR="00E749AB" w:rsidRPr="00E749AB">
        <w:rPr>
          <w:i/>
          <w:iCs/>
        </w:rPr>
        <w:t>0 divided by 0</w:t>
      </w:r>
      <w:r w:rsidR="00E749AB">
        <w:t>, where the slash means to divide. Division</w:t>
      </w:r>
      <w:r w:rsidR="00806916">
        <w:t xml:space="preserve"> of a nonzero number</w:t>
      </w:r>
      <w:r w:rsidR="00E749AB">
        <w:t xml:space="preserve"> by smaller and smaller numbers, approaching 0, yields larger and larger results. </w:t>
      </w:r>
      <w:r w:rsidR="006469B8">
        <w:t xml:space="preserve">When we try to divide 0 by 0 the result is something we call </w:t>
      </w:r>
      <w:r w:rsidR="006469B8" w:rsidRPr="006469B8">
        <w:rPr>
          <w:i/>
          <w:iCs/>
        </w:rPr>
        <w:t>indeterminate</w:t>
      </w:r>
      <w:r w:rsidR="006469B8">
        <w:t>. This is one of the oddities in mathematics, and something we can experiment with as well.</w:t>
      </w:r>
      <w:r w:rsidR="00806916">
        <w:t xml:space="preserve"> The purpose here is to explore what is meant by indeterminate. In words, we mean to say </w:t>
      </w:r>
      <w:proofErr w:type="spellStart"/>
      <w:r w:rsidR="00806916" w:rsidRPr="00806916">
        <w:rPr>
          <w:i/>
          <w:iCs/>
        </w:rPr>
        <w:t>can not</w:t>
      </w:r>
      <w:proofErr w:type="spellEnd"/>
      <w:r w:rsidR="00806916" w:rsidRPr="00806916">
        <w:rPr>
          <w:i/>
          <w:iCs/>
        </w:rPr>
        <w:t xml:space="preserve"> be determined without further analysis</w:t>
      </w:r>
      <w:r w:rsidR="00806916">
        <w:t>. Let’s see why that is.</w:t>
      </w:r>
    </w:p>
    <w:p w14:paraId="49D41FAA" w14:textId="77777777" w:rsidR="006469B8" w:rsidRDefault="006469B8"/>
    <w:p w14:paraId="36B52F9A" w14:textId="5929C7EA" w:rsidR="00806916" w:rsidRDefault="00806916">
      <w:r>
        <w:t xml:space="preserve">Weird things can happen when </w:t>
      </w:r>
      <w:r w:rsidR="00510E74">
        <w:t>numbers</w:t>
      </w:r>
      <w:r>
        <w:t xml:space="preserve"> get close to 0. Some of the more interesting areas of research involve </w:t>
      </w:r>
      <w:r w:rsidR="00510E74">
        <w:t>objects or phenomena</w:t>
      </w:r>
      <w:r>
        <w:t xml:space="preserve"> that </w:t>
      </w:r>
      <w:r w:rsidR="00510E74">
        <w:t>measure</w:t>
      </w:r>
      <w:r>
        <w:t xml:space="preserve"> infinitesimally small. In biology, much of medicine occurs at the microscopic and cellular level. In chemistry, some of the most destructive forces on earth involve the smallest atom – the hydrogen atom. In physics a whole area of study involves </w:t>
      </w:r>
      <w:r w:rsidR="00510E74">
        <w:t>what happens to things moving at high speed but whose mass is virtually indetectable.</w:t>
      </w:r>
    </w:p>
    <w:p w14:paraId="139A84DF" w14:textId="77777777" w:rsidR="00806916" w:rsidRDefault="00806916"/>
    <w:p w14:paraId="45A467E5" w14:textId="77777777" w:rsidR="00806916" w:rsidRDefault="00806916"/>
    <w:p w14:paraId="5B83A0BF" w14:textId="7CBC13F8" w:rsidR="006469B8" w:rsidRDefault="006469B8">
      <w:r>
        <w:t xml:space="preserve">Since we can’t </w:t>
      </w:r>
      <w:proofErr w:type="gramStart"/>
      <w:r>
        <w:t>actually divide</w:t>
      </w:r>
      <w:proofErr w:type="gramEnd"/>
      <w:r>
        <w:t xml:space="preserve"> 0 by 0, let’s choose a number that is close to 0 and see what happens in 3 situations:</w:t>
      </w:r>
    </w:p>
    <w:p w14:paraId="3AFAC542" w14:textId="77777777" w:rsidR="006469B8" w:rsidRDefault="006469B8"/>
    <w:p w14:paraId="2337A9C5" w14:textId="64B0D473" w:rsidR="006469B8" w:rsidRDefault="006469B8">
      <w:pPr>
        <w:rPr>
          <w:rFonts w:eastAsiaTheme="minorEastAsia"/>
        </w:rPr>
      </w:pPr>
      <w:r>
        <w:t xml:space="preserve">Start with </w:t>
      </w:r>
      <m:oMath>
        <m:r>
          <w:rPr>
            <w:rFonts w:ascii="Cambria Math" w:hAnsi="Cambria Math"/>
          </w:rPr>
          <m:t>x=0.01</m:t>
        </m:r>
      </m:oMath>
      <w:r>
        <w:rPr>
          <w:rFonts w:eastAsiaTheme="minorEastAsia"/>
        </w:rPr>
        <w:t xml:space="preserve">  Calculate these 3 </w:t>
      </w:r>
      <w:r w:rsidR="00806916">
        <w:rPr>
          <w:rFonts w:eastAsiaTheme="minorEastAsia"/>
        </w:rPr>
        <w:t>expressions</w:t>
      </w:r>
      <w:r>
        <w:rPr>
          <w:rFonts w:eastAsiaTheme="minorEastAsia"/>
        </w:rPr>
        <w:t xml:space="preserve"> using 0.01 in place of x and increasing the number of decimal positions, making x smaller and smaller each time:</w:t>
      </w:r>
    </w:p>
    <w:p w14:paraId="4F5F3BB2" w14:textId="77777777" w:rsidR="006469B8" w:rsidRDefault="006469B8">
      <w:pPr>
        <w:rPr>
          <w:rFonts w:eastAsiaTheme="minorEastAsia"/>
        </w:rPr>
      </w:pPr>
    </w:p>
    <w:tbl>
      <w:tblPr>
        <w:tblStyle w:val="TableGrid"/>
        <w:tblW w:w="0" w:type="auto"/>
        <w:tblLook w:val="04A0" w:firstRow="1" w:lastRow="0" w:firstColumn="1" w:lastColumn="0" w:noHBand="0" w:noVBand="1"/>
      </w:tblPr>
      <w:tblGrid>
        <w:gridCol w:w="2337"/>
        <w:gridCol w:w="2337"/>
        <w:gridCol w:w="2338"/>
        <w:gridCol w:w="2338"/>
      </w:tblGrid>
      <w:tr w:rsidR="006469B8" w14:paraId="3E5A8C25" w14:textId="77777777" w:rsidTr="006469B8">
        <w:tc>
          <w:tcPr>
            <w:tcW w:w="2337" w:type="dxa"/>
          </w:tcPr>
          <w:p w14:paraId="7B028D0F" w14:textId="77777777" w:rsidR="006469B8" w:rsidRDefault="006469B8">
            <w:pPr>
              <w:rPr>
                <w:rFonts w:eastAsiaTheme="minorEastAsia"/>
              </w:rPr>
            </w:pPr>
          </w:p>
        </w:tc>
        <w:tc>
          <w:tcPr>
            <w:tcW w:w="2337" w:type="dxa"/>
          </w:tcPr>
          <w:p w14:paraId="2BEA682B" w14:textId="4745D0D8" w:rsidR="006469B8" w:rsidRDefault="00806916">
            <w:pPr>
              <w:rPr>
                <w:rFonts w:eastAsiaTheme="minorEastAsia"/>
              </w:rPr>
            </w:pPr>
            <m:oMathPara>
              <m:oMath>
                <m:r>
                  <w:rPr>
                    <w:rFonts w:ascii="Cambria Math" w:eastAsiaTheme="minorEastAsia" w:hAnsi="Cambria Math"/>
                  </w:rPr>
                  <m:t>2⋅x÷x</m:t>
                </m:r>
              </m:oMath>
            </m:oMathPara>
          </w:p>
        </w:tc>
        <w:tc>
          <w:tcPr>
            <w:tcW w:w="2338" w:type="dxa"/>
          </w:tcPr>
          <w:p w14:paraId="5AAB0CDD" w14:textId="5ADD7DAD" w:rsidR="006469B8" w:rsidRDefault="00000000">
            <w:pPr>
              <w:rPr>
                <w:rFonts w:eastAsiaTheme="minorEastAsia"/>
              </w:rPr>
            </w:pPr>
            <m:oMathPara>
              <m:oMath>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÷x</m:t>
                </m:r>
              </m:oMath>
            </m:oMathPara>
          </w:p>
        </w:tc>
        <w:tc>
          <w:tcPr>
            <w:tcW w:w="2338" w:type="dxa"/>
          </w:tcPr>
          <w:p w14:paraId="6F1972EB" w14:textId="24FE3184" w:rsidR="006469B8" w:rsidRDefault="00806916">
            <w:pPr>
              <w:rPr>
                <w:rFonts w:eastAsiaTheme="minorEastAsia"/>
              </w:rPr>
            </w:pPr>
            <m:oMathPara>
              <m:oMath>
                <m:r>
                  <w:rPr>
                    <w:rFonts w:ascii="Cambria Math" w:eastAsiaTheme="minorEastAsia" w:hAnsi="Cambria Math"/>
                  </w:rPr>
                  <m:t>3⋅x÷(</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oMath>
            </m:oMathPara>
          </w:p>
        </w:tc>
      </w:tr>
      <w:tr w:rsidR="006469B8" w14:paraId="6F3A7617" w14:textId="77777777" w:rsidTr="006469B8">
        <w:tc>
          <w:tcPr>
            <w:tcW w:w="2337" w:type="dxa"/>
          </w:tcPr>
          <w:p w14:paraId="32BF3B23" w14:textId="4F192EDF" w:rsidR="006469B8" w:rsidRDefault="006469B8">
            <w:pPr>
              <w:rPr>
                <w:rFonts w:eastAsiaTheme="minorEastAsia"/>
              </w:rPr>
            </w:pPr>
            <m:oMathPara>
              <m:oMath>
                <m:r>
                  <w:rPr>
                    <w:rFonts w:ascii="Cambria Math" w:eastAsiaTheme="minorEastAsia" w:hAnsi="Cambria Math"/>
                  </w:rPr>
                  <m:t>x=0.01</m:t>
                </m:r>
              </m:oMath>
            </m:oMathPara>
          </w:p>
        </w:tc>
        <w:tc>
          <w:tcPr>
            <w:tcW w:w="2337" w:type="dxa"/>
          </w:tcPr>
          <w:p w14:paraId="6D4C836E" w14:textId="77777777" w:rsidR="006469B8" w:rsidRDefault="006469B8">
            <w:pPr>
              <w:rPr>
                <w:rFonts w:eastAsiaTheme="minorEastAsia"/>
              </w:rPr>
            </w:pPr>
          </w:p>
        </w:tc>
        <w:tc>
          <w:tcPr>
            <w:tcW w:w="2338" w:type="dxa"/>
          </w:tcPr>
          <w:p w14:paraId="2B5B0B5F" w14:textId="77777777" w:rsidR="006469B8" w:rsidRDefault="006469B8">
            <w:pPr>
              <w:rPr>
                <w:rFonts w:eastAsiaTheme="minorEastAsia"/>
              </w:rPr>
            </w:pPr>
          </w:p>
        </w:tc>
        <w:tc>
          <w:tcPr>
            <w:tcW w:w="2338" w:type="dxa"/>
          </w:tcPr>
          <w:p w14:paraId="5ED01174" w14:textId="77777777" w:rsidR="006469B8" w:rsidRDefault="006469B8">
            <w:pPr>
              <w:rPr>
                <w:rFonts w:eastAsiaTheme="minorEastAsia"/>
              </w:rPr>
            </w:pPr>
          </w:p>
        </w:tc>
      </w:tr>
      <w:tr w:rsidR="006469B8" w14:paraId="52558634" w14:textId="77777777" w:rsidTr="006469B8">
        <w:tc>
          <w:tcPr>
            <w:tcW w:w="2337" w:type="dxa"/>
          </w:tcPr>
          <w:p w14:paraId="30D1403A" w14:textId="0281FF99" w:rsidR="006469B8" w:rsidRDefault="006469B8">
            <w:pPr>
              <w:rPr>
                <w:rFonts w:eastAsiaTheme="minorEastAsia"/>
              </w:rPr>
            </w:pPr>
            <m:oMathPara>
              <m:oMath>
                <m:r>
                  <w:rPr>
                    <w:rFonts w:ascii="Cambria Math" w:eastAsiaTheme="minorEastAsia" w:hAnsi="Cambria Math"/>
                  </w:rPr>
                  <m:t>x=0.001</m:t>
                </m:r>
              </m:oMath>
            </m:oMathPara>
          </w:p>
        </w:tc>
        <w:tc>
          <w:tcPr>
            <w:tcW w:w="2337" w:type="dxa"/>
          </w:tcPr>
          <w:p w14:paraId="6699ABE3" w14:textId="77777777" w:rsidR="006469B8" w:rsidRDefault="006469B8">
            <w:pPr>
              <w:rPr>
                <w:rFonts w:eastAsiaTheme="minorEastAsia"/>
              </w:rPr>
            </w:pPr>
          </w:p>
        </w:tc>
        <w:tc>
          <w:tcPr>
            <w:tcW w:w="2338" w:type="dxa"/>
          </w:tcPr>
          <w:p w14:paraId="306413DC" w14:textId="77777777" w:rsidR="006469B8" w:rsidRDefault="006469B8">
            <w:pPr>
              <w:rPr>
                <w:rFonts w:eastAsiaTheme="minorEastAsia"/>
              </w:rPr>
            </w:pPr>
          </w:p>
        </w:tc>
        <w:tc>
          <w:tcPr>
            <w:tcW w:w="2338" w:type="dxa"/>
          </w:tcPr>
          <w:p w14:paraId="0A5AA416" w14:textId="77777777" w:rsidR="006469B8" w:rsidRDefault="006469B8">
            <w:pPr>
              <w:rPr>
                <w:rFonts w:eastAsiaTheme="minorEastAsia"/>
              </w:rPr>
            </w:pPr>
          </w:p>
        </w:tc>
      </w:tr>
      <w:tr w:rsidR="006469B8" w14:paraId="13BD58A9" w14:textId="77777777" w:rsidTr="006469B8">
        <w:tc>
          <w:tcPr>
            <w:tcW w:w="2337" w:type="dxa"/>
          </w:tcPr>
          <w:p w14:paraId="360A6B28" w14:textId="13102103" w:rsidR="006469B8" w:rsidRDefault="00806916">
            <w:pPr>
              <w:rPr>
                <w:rFonts w:eastAsiaTheme="minorEastAsia"/>
              </w:rPr>
            </w:pPr>
            <m:oMathPara>
              <m:oMath>
                <m:r>
                  <w:rPr>
                    <w:rFonts w:ascii="Cambria Math" w:eastAsiaTheme="minorEastAsia" w:hAnsi="Cambria Math"/>
                  </w:rPr>
                  <m:t>x=0.0001</m:t>
                </m:r>
              </m:oMath>
            </m:oMathPara>
          </w:p>
        </w:tc>
        <w:tc>
          <w:tcPr>
            <w:tcW w:w="2337" w:type="dxa"/>
          </w:tcPr>
          <w:p w14:paraId="48BDB772" w14:textId="77777777" w:rsidR="006469B8" w:rsidRDefault="006469B8">
            <w:pPr>
              <w:rPr>
                <w:rFonts w:eastAsiaTheme="minorEastAsia"/>
              </w:rPr>
            </w:pPr>
          </w:p>
        </w:tc>
        <w:tc>
          <w:tcPr>
            <w:tcW w:w="2338" w:type="dxa"/>
          </w:tcPr>
          <w:p w14:paraId="3133690E" w14:textId="77777777" w:rsidR="006469B8" w:rsidRDefault="006469B8">
            <w:pPr>
              <w:rPr>
                <w:rFonts w:eastAsiaTheme="minorEastAsia"/>
              </w:rPr>
            </w:pPr>
          </w:p>
        </w:tc>
        <w:tc>
          <w:tcPr>
            <w:tcW w:w="2338" w:type="dxa"/>
          </w:tcPr>
          <w:p w14:paraId="1C52135B" w14:textId="77777777" w:rsidR="006469B8" w:rsidRDefault="006469B8">
            <w:pPr>
              <w:rPr>
                <w:rFonts w:eastAsiaTheme="minorEastAsia"/>
              </w:rPr>
            </w:pPr>
          </w:p>
        </w:tc>
      </w:tr>
      <w:tr w:rsidR="006469B8" w14:paraId="197724F9" w14:textId="77777777" w:rsidTr="006469B8">
        <w:tc>
          <w:tcPr>
            <w:tcW w:w="2337" w:type="dxa"/>
          </w:tcPr>
          <w:p w14:paraId="61FF13A0" w14:textId="5BB951BE" w:rsidR="006469B8" w:rsidRDefault="00806916">
            <w:pPr>
              <w:rPr>
                <w:rFonts w:eastAsiaTheme="minorEastAsia"/>
              </w:rPr>
            </w:pPr>
            <m:oMathPara>
              <m:oMath>
                <m:r>
                  <w:rPr>
                    <w:rFonts w:ascii="Cambria Math" w:eastAsiaTheme="minorEastAsia" w:hAnsi="Cambria Math"/>
                  </w:rPr>
                  <m:t>x=0.00001</m:t>
                </m:r>
              </m:oMath>
            </m:oMathPara>
          </w:p>
        </w:tc>
        <w:tc>
          <w:tcPr>
            <w:tcW w:w="2337" w:type="dxa"/>
          </w:tcPr>
          <w:p w14:paraId="11A0BEDD" w14:textId="77777777" w:rsidR="006469B8" w:rsidRDefault="006469B8">
            <w:pPr>
              <w:rPr>
                <w:rFonts w:eastAsiaTheme="minorEastAsia"/>
              </w:rPr>
            </w:pPr>
          </w:p>
        </w:tc>
        <w:tc>
          <w:tcPr>
            <w:tcW w:w="2338" w:type="dxa"/>
          </w:tcPr>
          <w:p w14:paraId="5EC6E0AD" w14:textId="77777777" w:rsidR="006469B8" w:rsidRDefault="006469B8">
            <w:pPr>
              <w:rPr>
                <w:rFonts w:eastAsiaTheme="minorEastAsia"/>
              </w:rPr>
            </w:pPr>
          </w:p>
        </w:tc>
        <w:tc>
          <w:tcPr>
            <w:tcW w:w="2338" w:type="dxa"/>
          </w:tcPr>
          <w:p w14:paraId="0EA63620" w14:textId="77777777" w:rsidR="006469B8" w:rsidRDefault="006469B8">
            <w:pPr>
              <w:rPr>
                <w:rFonts w:eastAsiaTheme="minorEastAsia"/>
              </w:rPr>
            </w:pPr>
          </w:p>
        </w:tc>
      </w:tr>
    </w:tbl>
    <w:p w14:paraId="7D74935B" w14:textId="6C42E968" w:rsidR="006469B8" w:rsidRDefault="00510E74">
      <w:pPr>
        <w:rPr>
          <w:rFonts w:eastAsiaTheme="minorEastAsia"/>
        </w:rPr>
      </w:pPr>
      <w:r>
        <w:rPr>
          <w:rFonts w:eastAsiaTheme="minorEastAsia"/>
          <w:noProof/>
        </w:rPr>
        <mc:AlternateContent>
          <mc:Choice Requires="wps">
            <w:drawing>
              <wp:anchor distT="0" distB="0" distL="114300" distR="114300" simplePos="0" relativeHeight="251674624" behindDoc="0" locked="0" layoutInCell="1" allowOverlap="1" wp14:anchorId="5E011F55" wp14:editId="3D2C8911">
                <wp:simplePos x="0" y="0"/>
                <wp:positionH relativeFrom="column">
                  <wp:posOffset>-25400</wp:posOffset>
                </wp:positionH>
                <wp:positionV relativeFrom="paragraph">
                  <wp:posOffset>200872</wp:posOffset>
                </wp:positionV>
                <wp:extent cx="5952067" cy="795866"/>
                <wp:effectExtent l="0" t="0" r="17145" b="17145"/>
                <wp:wrapNone/>
                <wp:docPr id="667833562" name="Text Box 6"/>
                <wp:cNvGraphicFramePr/>
                <a:graphic xmlns:a="http://schemas.openxmlformats.org/drawingml/2006/main">
                  <a:graphicData uri="http://schemas.microsoft.com/office/word/2010/wordprocessingShape">
                    <wps:wsp>
                      <wps:cNvSpPr txBox="1"/>
                      <wps:spPr>
                        <a:xfrm>
                          <a:off x="0" y="0"/>
                          <a:ext cx="5952067" cy="795866"/>
                        </a:xfrm>
                        <a:prstGeom prst="rect">
                          <a:avLst/>
                        </a:prstGeom>
                        <a:solidFill>
                          <a:schemeClr val="lt1"/>
                        </a:solidFill>
                        <a:ln w="6350">
                          <a:solidFill>
                            <a:prstClr val="black"/>
                          </a:solidFill>
                        </a:ln>
                      </wps:spPr>
                      <wps:txbx>
                        <w:txbxContent>
                          <w:p w14:paraId="07E306D3" w14:textId="72F7CB02" w:rsidR="00510E74" w:rsidRDefault="00510E74">
                            <w:r>
                              <w:t>Conversation starter: What do you notice? What do you wonder? Compare and contrast the results you see in the table above. Each of the 3 calculations should give us insight about 0 divided by 0. Summarize your findings and what can you infer?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11F55" id="_x0000_s1040" type="#_x0000_t202" style="position:absolute;margin-left:-2pt;margin-top:15.8pt;width:468.65pt;height:6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aI5PQIAAIQEAAAOAAAAZHJzL2Uyb0RvYy54bWysVE1v2zAMvQ/YfxB0X+xk+WiCOEWWIsOA&#13;&#10;oC2QDj0rshQbk0VNUmJnv36U7Hy022nYRaZE6ol8fPT8vqkUOQrrStAZ7fdSSoTmkJd6n9HvL+tP&#13;&#10;d5Q4z3TOFGiR0ZNw9H7x8cO8NjMxgAJULixBEO1mtclo4b2ZJYnjhaiY64ERGp0SbMU8bu0+yS2r&#13;&#10;Eb1SySBNx0kNNjcWuHAOTx9aJ11EfCkF909SOuGJyijm5uNq47oLa7KYs9neMlOUvEuD/UMWFSs1&#13;&#10;PnqBemCekYMt/4CqSm7BgfQ9DlUCUpZcxBqwmn76rpptwYyItSA5zlxocv8Plj8et+bZEt98gQYb&#13;&#10;GAipjZs5PAz1NNJW4YuZEvQjhacLbaLxhOPhaDoapOMJJRx9k+nobjwOMMn1trHOfxVQkWBk1GJb&#13;&#10;IlvsuHG+DT2HhMccqDJfl0rFTZCCWClLjgybqHzMEcHfRClN6oyOP4/SCPzGF6Av93eK8R9dejdR&#13;&#10;iKc05nytPVi+2TWkzJGX4ZmYHeQn5MtCKyVn+LpE/A1z/plZ1A5ShPPgn3CRCjAp6CxKCrC//nYe&#13;&#10;4rGl6KWkRi1m1P08MCsoUd80NnvaHw6DeONmOJoMcGNvPbtbjz5UK0Cm+jh5hkczxHt1NqWF6hXH&#13;&#10;ZhleRRfTHN/OqD+bK99OCI4dF8tlDEK5GuY3emt4gA6dCby+NK/Mmq6vHhXxCGfVstm79rax4aaG&#13;&#10;5cGDLGPvA9Etqx3/KPWonm4swyzd7mPU9eex+A0AAP//AwBQSwMEFAAGAAgAAAAhAItR+DfiAAAA&#13;&#10;DgEAAA8AAABkcnMvZG93bnJldi54bWxMj81OwzAQhO9IvIO1SNxapwSiJI1T8VO4cKKgnt14a1uN&#13;&#10;7Sh20/D2LCe4rLSa2dn5ms3sejbhGG3wAlbLDBj6LijrtYCvz9dFCSwm6ZXsg0cB3xhh015fNbJW&#13;&#10;4eI/cNolzSjEx1oKMCkNNeexM+hkXIYBPWnHMDqZaB01V6O8ULjr+V2WFdxJ6+mDkQM+G+xOu7MT&#13;&#10;sH3Sle5KOZptqayd5v3xXb8JcXszv6xpPK6BJZzT3wX8MlB/aKnYIZy9iqwXsLgnniQgXxXASK/y&#13;&#10;PAd2IONDUQFvG/4fo/0BAAD//wMAUEsBAi0AFAAGAAgAAAAhALaDOJL+AAAA4QEAABMAAAAAAAAA&#13;&#10;AAAAAAAAAAAAAFtDb250ZW50X1R5cGVzXS54bWxQSwECLQAUAAYACAAAACEAOP0h/9YAAACUAQAA&#13;&#10;CwAAAAAAAAAAAAAAAAAvAQAAX3JlbHMvLnJlbHNQSwECLQAUAAYACAAAACEA5LWiOT0CAACEBAAA&#13;&#10;DgAAAAAAAAAAAAAAAAAuAgAAZHJzL2Uyb0RvYy54bWxQSwECLQAUAAYACAAAACEAi1H4N+IAAAAO&#13;&#10;AQAADwAAAAAAAAAAAAAAAACXBAAAZHJzL2Rvd25yZXYueG1sUEsFBgAAAAAEAAQA8wAAAKYFAAAA&#13;&#10;AA==&#13;&#10;" fillcolor="white [3201]" strokeweight=".5pt">
                <v:textbox>
                  <w:txbxContent>
                    <w:p w14:paraId="07E306D3" w14:textId="72F7CB02" w:rsidR="00510E74" w:rsidRDefault="00510E74">
                      <w:r>
                        <w:t>Conversation starter: What do you notice? What do you wonder? Compare and contrast the results you see in the table above. Each of the 3 calculations should give us insight about 0 divided by 0. Summarize your findings and what can you infer?</w:t>
                      </w:r>
                    </w:p>
                  </w:txbxContent>
                </v:textbox>
              </v:shape>
            </w:pict>
          </mc:Fallback>
        </mc:AlternateContent>
      </w:r>
    </w:p>
    <w:p w14:paraId="2757AED4" w14:textId="77777777" w:rsidR="006469B8" w:rsidRPr="006469B8" w:rsidRDefault="006469B8">
      <w:pPr>
        <w:rPr>
          <w:rFonts w:eastAsiaTheme="minorEastAsia"/>
        </w:rPr>
      </w:pPr>
    </w:p>
    <w:p w14:paraId="25BC3C2E" w14:textId="77777777" w:rsidR="00950BC4" w:rsidRDefault="00950BC4"/>
    <w:p w14:paraId="2B9FA583" w14:textId="77777777" w:rsidR="00510E74" w:rsidRDefault="00510E74"/>
    <w:p w14:paraId="7F9D91E8" w14:textId="77777777" w:rsidR="00510E74" w:rsidRDefault="00510E74"/>
    <w:p w14:paraId="478C3CD9" w14:textId="77777777" w:rsidR="00510E74" w:rsidRDefault="00510E74"/>
    <w:p w14:paraId="2E33CEB8" w14:textId="07F7421B" w:rsidR="00510E74" w:rsidRDefault="00510E74">
      <w:r>
        <w:t>Clearly % is not 0 divided by 0. Instead, the symbol can be better explained in terms of other symbols that have been used for the same thing. We can deduce how the symbol % came to be. In the box below, every symbol is another version of % seen in writings from about the 14</w:t>
      </w:r>
      <w:r w:rsidRPr="00510E74">
        <w:rPr>
          <w:vertAlign w:val="superscript"/>
        </w:rPr>
        <w:t>th</w:t>
      </w:r>
      <w:r>
        <w:t xml:space="preserve"> century onward.</w:t>
      </w:r>
      <w:r w:rsidR="00E678AD">
        <w:t xml:space="preserve"> The </w:t>
      </w:r>
      <w:r w:rsidR="00E678AD" w:rsidRPr="00E678AD">
        <w:rPr>
          <w:i/>
          <w:iCs/>
        </w:rPr>
        <w:t>p</w:t>
      </w:r>
      <w:r w:rsidR="00E678AD">
        <w:t xml:space="preserve"> is the abbreviation for the Latin word </w:t>
      </w:r>
      <w:r w:rsidR="00E678AD" w:rsidRPr="00E678AD">
        <w:rPr>
          <w:i/>
          <w:iCs/>
        </w:rPr>
        <w:t>per</w:t>
      </w:r>
      <w:r w:rsidR="00E678AD">
        <w:t xml:space="preserve"> and </w:t>
      </w:r>
      <w:r w:rsidR="00E678AD" w:rsidRPr="00E678AD">
        <w:rPr>
          <w:i/>
          <w:iCs/>
        </w:rPr>
        <w:t>c</w:t>
      </w:r>
      <w:r w:rsidR="00E678AD">
        <w:t xml:space="preserve"> represents </w:t>
      </w:r>
      <w:r w:rsidR="00E678AD" w:rsidRPr="00E678AD">
        <w:rPr>
          <w:i/>
          <w:iCs/>
        </w:rPr>
        <w:t>cento</w:t>
      </w:r>
      <w:r w:rsidR="00E678AD">
        <w:t>.</w:t>
      </w:r>
    </w:p>
    <w:p w14:paraId="4DF64827" w14:textId="77777777" w:rsidR="00510E74" w:rsidRDefault="00510E74"/>
    <w:p w14:paraId="7834D71F" w14:textId="627088EE" w:rsidR="00510E74" w:rsidRDefault="00510E74">
      <w:r>
        <w:rPr>
          <w:noProof/>
        </w:rPr>
        <mc:AlternateContent>
          <mc:Choice Requires="wps">
            <w:drawing>
              <wp:anchor distT="0" distB="0" distL="114300" distR="114300" simplePos="0" relativeHeight="251675648" behindDoc="0" locked="0" layoutInCell="1" allowOverlap="1" wp14:anchorId="1241FFDC" wp14:editId="76CB32B3">
                <wp:simplePos x="0" y="0"/>
                <wp:positionH relativeFrom="column">
                  <wp:posOffset>-25400</wp:posOffset>
                </wp:positionH>
                <wp:positionV relativeFrom="paragraph">
                  <wp:posOffset>26035</wp:posOffset>
                </wp:positionV>
                <wp:extent cx="5951855" cy="406400"/>
                <wp:effectExtent l="0" t="0" r="17145" b="12700"/>
                <wp:wrapNone/>
                <wp:docPr id="1653847086" name="Text Box 7"/>
                <wp:cNvGraphicFramePr/>
                <a:graphic xmlns:a="http://schemas.openxmlformats.org/drawingml/2006/main">
                  <a:graphicData uri="http://schemas.microsoft.com/office/word/2010/wordprocessingShape">
                    <wps:wsp>
                      <wps:cNvSpPr txBox="1"/>
                      <wps:spPr>
                        <a:xfrm>
                          <a:off x="0" y="0"/>
                          <a:ext cx="5951855" cy="406400"/>
                        </a:xfrm>
                        <a:prstGeom prst="rect">
                          <a:avLst/>
                        </a:prstGeom>
                        <a:solidFill>
                          <a:schemeClr val="lt1"/>
                        </a:solidFill>
                        <a:ln w="6350">
                          <a:solidFill>
                            <a:prstClr val="black"/>
                          </a:solidFill>
                        </a:ln>
                      </wps:spPr>
                      <wps:txbx>
                        <w:txbxContent>
                          <w:p w14:paraId="6E57C606" w14:textId="7A616D0B" w:rsidR="00510E74" w:rsidRDefault="00510E74" w:rsidP="00E678AD">
                            <w:pPr>
                              <w:jc w:val="center"/>
                            </w:pPr>
                            <m:oMath>
                              <m:r>
                                <w:rPr>
                                  <w:rFonts w:ascii="Cambria Math" w:hAnsi="Cambria Math"/>
                                </w:rPr>
                                <m:t>p/c</m:t>
                              </m:r>
                            </m:oMath>
                            <w:r>
                              <w:rPr>
                                <w:rFonts w:eastAsiaTheme="minorEastAsia"/>
                              </w:rPr>
                              <w:tab/>
                            </w:r>
                            <w:r w:rsidR="00E678AD">
                              <w:rPr>
                                <w:rFonts w:eastAsiaTheme="minorEastAsia"/>
                              </w:rPr>
                              <w:tab/>
                            </w:r>
                            <m:oMath>
                              <m:r>
                                <w:rPr>
                                  <w:rFonts w:ascii="Cambria Math" w:eastAsiaTheme="minorEastAsia" w:hAnsi="Cambria Math"/>
                                </w:rPr>
                                <m:t>/100</m:t>
                              </m:r>
                            </m:oMath>
                            <w:r>
                              <w:rPr>
                                <w:rFonts w:eastAsiaTheme="minorEastAsia"/>
                              </w:rPr>
                              <w:tab/>
                            </w:r>
                            <w:r w:rsidR="00E678AD">
                              <w:rPr>
                                <w:rFonts w:eastAsiaTheme="minorEastAsia"/>
                              </w:rPr>
                              <w:tab/>
                            </w:r>
                            <m:oMath>
                              <m:sSup>
                                <m:sSupPr>
                                  <m:ctrlPr>
                                    <w:rPr>
                                      <w:rFonts w:ascii="Cambria Math" w:eastAsiaTheme="minorEastAsia" w:hAnsi="Cambria Math"/>
                                      <w:i/>
                                    </w:rPr>
                                  </m:ctrlPr>
                                </m:sSupPr>
                                <m:e>
                                  <m:r>
                                    <w:rPr>
                                      <w:rFonts w:ascii="Cambria Math" w:eastAsiaTheme="minorEastAsia" w:hAnsi="Cambria Math"/>
                                    </w:rPr>
                                    <m:t>pc</m:t>
                                  </m:r>
                                </m:e>
                                <m:sup>
                                  <m:r>
                                    <w:rPr>
                                      <w:rFonts w:ascii="Cambria Math" w:eastAsiaTheme="minorEastAsia" w:hAnsi="Cambria Math"/>
                                    </w:rPr>
                                    <m:t>o</m:t>
                                  </m:r>
                                </m:sup>
                              </m:sSup>
                            </m:oMath>
                            <w:r w:rsidR="00E678AD">
                              <w:rPr>
                                <w:rFonts w:eastAsiaTheme="minorEastAsia"/>
                              </w:rPr>
                              <w:tab/>
                            </w:r>
                            <w:r w:rsidR="00E678AD">
                              <w:rPr>
                                <w:rFonts w:eastAsiaTheme="minorEastAsia"/>
                              </w:rPr>
                              <w:tab/>
                            </w:r>
                            <m:oMath>
                              <m:r>
                                <w:rPr>
                                  <w:rFonts w:ascii="Cambria Math" w:eastAsiaTheme="minorEastAsia" w:hAnsi="Cambria Math"/>
                                </w:rPr>
                                <m:t xml:space="preserve">per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0</m:t>
                                  </m:r>
                                </m:den>
                              </m:f>
                            </m:oMath>
                            <w:r w:rsidR="00E678AD">
                              <w:rPr>
                                <w:rFonts w:eastAsiaTheme="minorEastAsia"/>
                              </w:rPr>
                              <w:tab/>
                            </w:r>
                            <w:r w:rsidR="00E678AD">
                              <w:rPr>
                                <w:rFonts w:eastAsiaTheme="minorEastAsia"/>
                              </w:rPr>
                              <w:tab/>
                            </w:r>
                            <m:oMath>
                              <m:r>
                                <w:rPr>
                                  <w:rFonts w:ascii="Cambria Math" w:eastAsiaTheme="minorEastAsia" w:hAnsi="Cambria Math"/>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1FFDC" id="_x0000_s1041" type="#_x0000_t202" style="position:absolute;margin-left:-2pt;margin-top:2.05pt;width:468.65pt;height:3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upOPAIAAIQEAAAOAAAAZHJzL2Uyb0RvYy54bWysVE1v2zAMvQ/YfxB0X+xkcdYGcYosRYYB&#13;&#10;RVsgLXpWZCkWJouapMTOfv0o5bvbadhFJkXqkXwkPbnrGk22wnkFpqT9Xk6JMBwqZdYlfX1ZfLqh&#13;&#10;xAdmKqbBiJLuhKd3048fJq0diwHUoCvhCIIYP25tSesQ7DjLPK9Fw3wPrDBolOAaFlB166xyrEX0&#13;&#10;RmeDPB9lLbjKOuDCe7y93xvpNOFLKXh4ktKLQHRJMbeQTpfOVTyz6YSN147ZWvFDGuwfsmiYMhj0&#13;&#10;BHXPAiMbp/6AahR34EGGHocmAykVF6kGrKafv6tmWTMrUi1Ijrcnmvz/g+WP26V9diR0X6HDBkZC&#13;&#10;WuvHHi9jPZ10TfxipgTtSOHuRJvoAuF4WdwW/ZuioISjbZiPhnniNTu/ts6HbwIaEoWSOmxLYott&#13;&#10;H3zAiOh6dInBPGhVLZTWSYmjIObakS3DJuqQcsQXV17akLako89FnoCvbBH69H6lGf8Rq7xGQE0b&#13;&#10;vDzXHqXQrTqiKuSlOBKzgmqHfDnYj5K3fKEQ/4H58Mwczg5ShPsQnvCQGjApOEiU1OB+/e0++mNL&#13;&#10;0UpJi7NYUv9zw5ygRH832Ozb/nAYhzcpw+LLABV3aVldWsymmQMy1cfNszyJ0T/ooygdNG+4NrMY&#13;&#10;FU3McIxd0nAU52G/Ibh2XMxmyQnH1bLwYJaWR+jYmcjrS/fGnD30NeBEPMJxatn4XXv3vvGlgdkm&#13;&#10;gFSp95HoPasH/nHUU3sOaxl36VJPXuefx/Q3AAAA//8DAFBLAwQUAAYACAAAACEAfjw+xuAAAAAM&#13;&#10;AQAADwAAAGRycy9kb3ducmV2LnhtbEyPzU7DMBCE70i8g7VI3FonpKrSNE7FT+HCiYI4u/HWtojX&#13;&#10;ke2m4e0xJ7iMtBrtzHztbnYDmzBE60lAuSyAIfVeWdICPt6fFzWwmCQpOXhCAd8YYdddX7WyUf5C&#13;&#10;bzgdkmY5hGIjBZiUxobz2Bt0Mi79iJS9kw9OpnwGzVWQlxzuBn5XFGvupKXcYOSIjwb7r8PZCdg/&#13;&#10;6I3uaxnMvlbWTvPn6VW/CHF7Mz9ts9xvgSWc098H/DLk/dDlYUd/JhXZIGCxyjxJwKoElu1NVVXA&#13;&#10;jgLWdQm8a/l/iO4HAAD//wMAUEsBAi0AFAAGAAgAAAAhALaDOJL+AAAA4QEAABMAAAAAAAAAAAAA&#13;&#10;AAAAAAAAAFtDb250ZW50X1R5cGVzXS54bWxQSwECLQAUAAYACAAAACEAOP0h/9YAAACUAQAACwAA&#13;&#10;AAAAAAAAAAAAAAAvAQAAX3JlbHMvLnJlbHNQSwECLQAUAAYACAAAACEAturqTjwCAACEBAAADgAA&#13;&#10;AAAAAAAAAAAAAAAuAgAAZHJzL2Uyb0RvYy54bWxQSwECLQAUAAYACAAAACEAfjw+xuAAAAAMAQAA&#13;&#10;DwAAAAAAAAAAAAAAAACWBAAAZHJzL2Rvd25yZXYueG1sUEsFBgAAAAAEAAQA8wAAAKMFAAAAAA==&#13;&#10;" fillcolor="white [3201]" strokeweight=".5pt">
                <v:textbox>
                  <w:txbxContent>
                    <w:p w14:paraId="6E57C606" w14:textId="7A616D0B" w:rsidR="00510E74" w:rsidRDefault="00510E74" w:rsidP="00E678AD">
                      <w:pPr>
                        <w:jc w:val="center"/>
                      </w:pPr>
                      <m:oMath>
                        <m:r>
                          <w:rPr>
                            <w:rFonts w:ascii="Cambria Math" w:hAnsi="Cambria Math"/>
                          </w:rPr>
                          <m:t>p/c</m:t>
                        </m:r>
                      </m:oMath>
                      <w:r>
                        <w:rPr>
                          <w:rFonts w:eastAsiaTheme="minorEastAsia"/>
                        </w:rPr>
                        <w:tab/>
                      </w:r>
                      <w:r w:rsidR="00E678AD">
                        <w:rPr>
                          <w:rFonts w:eastAsiaTheme="minorEastAsia"/>
                        </w:rPr>
                        <w:tab/>
                      </w:r>
                      <m:oMath>
                        <m:r>
                          <w:rPr>
                            <w:rFonts w:ascii="Cambria Math" w:eastAsiaTheme="minorEastAsia" w:hAnsi="Cambria Math"/>
                          </w:rPr>
                          <m:t>/100</m:t>
                        </m:r>
                      </m:oMath>
                      <w:r>
                        <w:rPr>
                          <w:rFonts w:eastAsiaTheme="minorEastAsia"/>
                        </w:rPr>
                        <w:tab/>
                      </w:r>
                      <w:r w:rsidR="00E678AD">
                        <w:rPr>
                          <w:rFonts w:eastAsiaTheme="minorEastAsia"/>
                        </w:rPr>
                        <w:tab/>
                      </w:r>
                      <m:oMath>
                        <m:sSup>
                          <m:sSupPr>
                            <m:ctrlPr>
                              <w:rPr>
                                <w:rFonts w:ascii="Cambria Math" w:eastAsiaTheme="minorEastAsia" w:hAnsi="Cambria Math"/>
                                <w:i/>
                              </w:rPr>
                            </m:ctrlPr>
                          </m:sSupPr>
                          <m:e>
                            <m:r>
                              <w:rPr>
                                <w:rFonts w:ascii="Cambria Math" w:eastAsiaTheme="minorEastAsia" w:hAnsi="Cambria Math"/>
                              </w:rPr>
                              <m:t>pc</m:t>
                            </m:r>
                          </m:e>
                          <m:sup>
                            <m:r>
                              <w:rPr>
                                <w:rFonts w:ascii="Cambria Math" w:eastAsiaTheme="minorEastAsia" w:hAnsi="Cambria Math"/>
                              </w:rPr>
                              <m:t>o</m:t>
                            </m:r>
                          </m:sup>
                        </m:sSup>
                      </m:oMath>
                      <w:r w:rsidR="00E678AD">
                        <w:rPr>
                          <w:rFonts w:eastAsiaTheme="minorEastAsia"/>
                        </w:rPr>
                        <w:tab/>
                      </w:r>
                      <w:r w:rsidR="00E678AD">
                        <w:rPr>
                          <w:rFonts w:eastAsiaTheme="minorEastAsia"/>
                        </w:rPr>
                        <w:tab/>
                      </w:r>
                      <m:oMath>
                        <m:r>
                          <w:rPr>
                            <w:rFonts w:ascii="Cambria Math" w:eastAsiaTheme="minorEastAsia" w:hAnsi="Cambria Math"/>
                          </w:rPr>
                          <m:t xml:space="preserve">per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0</m:t>
                            </m:r>
                          </m:den>
                        </m:f>
                      </m:oMath>
                      <w:r w:rsidR="00E678AD">
                        <w:rPr>
                          <w:rFonts w:eastAsiaTheme="minorEastAsia"/>
                        </w:rPr>
                        <w:tab/>
                      </w:r>
                      <w:r w:rsidR="00E678AD">
                        <w:rPr>
                          <w:rFonts w:eastAsiaTheme="minorEastAsia"/>
                        </w:rPr>
                        <w:tab/>
                      </w:r>
                      <m:oMath>
                        <m:r>
                          <w:rPr>
                            <w:rFonts w:ascii="Cambria Math" w:eastAsiaTheme="minorEastAsia" w:hAnsi="Cambria Math"/>
                          </w:rPr>
                          <m:t>%</m:t>
                        </m:r>
                      </m:oMath>
                    </w:p>
                  </w:txbxContent>
                </v:textbox>
              </v:shape>
            </w:pict>
          </mc:Fallback>
        </mc:AlternateContent>
      </w:r>
    </w:p>
    <w:p w14:paraId="59D082E9" w14:textId="77777777" w:rsidR="00510E74" w:rsidRDefault="00510E74"/>
    <w:p w14:paraId="0766B405" w14:textId="77777777" w:rsidR="00510E74" w:rsidRDefault="00510E74"/>
    <w:p w14:paraId="5F48EAC0" w14:textId="4D7FE272" w:rsidR="00510E74" w:rsidRDefault="004155BC">
      <w:r>
        <w:t>The fact is:</w:t>
      </w:r>
      <w:r w:rsidR="003E4140">
        <w:t xml:space="preserve"> % is a unit of measure that </w:t>
      </w:r>
      <w:r>
        <w:t>forces us to make a correction when performing calculations with other numbers. It’s really that simple.</w:t>
      </w:r>
    </w:p>
    <w:p w14:paraId="466B2307" w14:textId="77777777" w:rsidR="004155BC" w:rsidRDefault="004155BC"/>
    <w:p w14:paraId="0505F526" w14:textId="77777777" w:rsidR="004155BC" w:rsidRDefault="004155BC">
      <w:r>
        <w:t xml:space="preserve">In practical terms, suppose a customer at a restaurant wants to leave a 15% tip on a food order that totaled $32 without sales tax. 15% literally means 15 cents for every dollar spent. We don’t need a calculator for this. </w:t>
      </w:r>
    </w:p>
    <w:p w14:paraId="74F9F191" w14:textId="77777777" w:rsidR="004155BC" w:rsidRDefault="004155BC" w:rsidP="004155BC">
      <w:pPr>
        <w:pStyle w:val="ListParagraph"/>
        <w:numPr>
          <w:ilvl w:val="0"/>
          <w:numId w:val="4"/>
        </w:numPr>
      </w:pPr>
      <w:r>
        <w:t xml:space="preserve">Take 10% of $32 first, by moving the decimal point one place to the left. 10% of $32 is $3.20. </w:t>
      </w:r>
    </w:p>
    <w:p w14:paraId="563F4983" w14:textId="785C6B3F" w:rsidR="004155BC" w:rsidRDefault="004155BC" w:rsidP="004155BC">
      <w:pPr>
        <w:pStyle w:val="ListParagraph"/>
        <w:numPr>
          <w:ilvl w:val="0"/>
          <w:numId w:val="4"/>
        </w:numPr>
      </w:pPr>
      <w:r>
        <w:t xml:space="preserve">Another 5% is half of that. $1.60 is half of $3.20. </w:t>
      </w:r>
    </w:p>
    <w:p w14:paraId="4CD899CD" w14:textId="0B1A1A49" w:rsidR="004155BC" w:rsidRDefault="004155BC" w:rsidP="004155BC">
      <w:pPr>
        <w:pStyle w:val="ListParagraph"/>
        <w:numPr>
          <w:ilvl w:val="0"/>
          <w:numId w:val="4"/>
        </w:numPr>
      </w:pPr>
      <w:r>
        <w:t xml:space="preserve">Add them up. $3.20 + $1.60 is $4.80. </w:t>
      </w:r>
    </w:p>
    <w:p w14:paraId="009A7AC2" w14:textId="6704BF2F" w:rsidR="004155BC" w:rsidRDefault="004155BC" w:rsidP="004155BC">
      <w:pPr>
        <w:pStyle w:val="ListParagraph"/>
        <w:numPr>
          <w:ilvl w:val="0"/>
          <w:numId w:val="4"/>
        </w:numPr>
      </w:pPr>
      <w:r>
        <w:t>If the customer is in a hurry, they can simply leave a $5 bill. Keep the change.</w:t>
      </w:r>
    </w:p>
    <w:p w14:paraId="4B718876" w14:textId="77777777" w:rsidR="004155BC" w:rsidRDefault="004155BC" w:rsidP="004155BC"/>
    <w:p w14:paraId="1F65902E" w14:textId="4B2EEEDA" w:rsidR="004155BC" w:rsidRDefault="004155BC" w:rsidP="004155BC">
      <w:r>
        <w:t xml:space="preserve">If someone had their phone, and forgot how to use the special % key, the tip could be calculated by multiplying 32 x 0.15. </w:t>
      </w:r>
      <w:r w:rsidR="00B6529D">
        <w:t xml:space="preserve">Converting 15% to the standard unit allows it to be multiplied by </w:t>
      </w:r>
      <w:proofErr w:type="gramStart"/>
      <w:r w:rsidR="00B6529D">
        <w:t>$32</w:t>
      </w:r>
      <w:proofErr w:type="gramEnd"/>
    </w:p>
    <w:p w14:paraId="7B90FDB0" w14:textId="77777777" w:rsidR="00B6529D" w:rsidRDefault="00B6529D" w:rsidP="004155BC"/>
    <w:p w14:paraId="23D814E6" w14:textId="36955AB2" w:rsidR="00B6529D" w:rsidRDefault="00B6529D" w:rsidP="004155BC">
      <w:r>
        <w:t xml:space="preserve">We won’t refer to the standard unit as “decimal form” because what if there is already a decimal point in the %? This can lead to confusion. In other words, suppose an individual wants </w:t>
      </w:r>
      <w:r>
        <w:lastRenderedPageBreak/>
        <w:t>to know how much interest they will be charged on their next credit card bill, when their balance is $431.87. Finance charge is calculated by taking the annual percentage rate (APR) and dividing it by 12 (because there are 12 months in a year). Suppose the APR = 17.99%.</w:t>
      </w:r>
    </w:p>
    <w:p w14:paraId="196C11AE" w14:textId="77777777" w:rsidR="00B6529D" w:rsidRDefault="00B6529D" w:rsidP="004155BC"/>
    <w:p w14:paraId="2660C01D" w14:textId="70B3D6F4" w:rsidR="00B6529D" w:rsidRDefault="00B6529D" w:rsidP="004155BC">
      <w:r>
        <w:t>How much finance charge will there be on this month’s bill?</w:t>
      </w:r>
      <w:r w:rsidR="00683629">
        <w:t xml:space="preserve"> The APR is given as a % even though there is also a decimal point in the number. It still needs to be converted, or we have a calculator that will do the conversion for us.</w:t>
      </w:r>
    </w:p>
    <w:p w14:paraId="789EEFD6" w14:textId="72216BF9" w:rsidR="00B6529D" w:rsidRDefault="00B6529D" w:rsidP="004155BC">
      <w:r>
        <w:rPr>
          <w:noProof/>
        </w:rPr>
        <mc:AlternateContent>
          <mc:Choice Requires="wps">
            <w:drawing>
              <wp:anchor distT="0" distB="0" distL="114300" distR="114300" simplePos="0" relativeHeight="251676672" behindDoc="0" locked="0" layoutInCell="1" allowOverlap="1" wp14:anchorId="07382BD7" wp14:editId="7F7716AF">
                <wp:simplePos x="0" y="0"/>
                <wp:positionH relativeFrom="column">
                  <wp:posOffset>8467</wp:posOffset>
                </wp:positionH>
                <wp:positionV relativeFrom="paragraph">
                  <wp:posOffset>170180</wp:posOffset>
                </wp:positionV>
                <wp:extent cx="5825066" cy="2565400"/>
                <wp:effectExtent l="0" t="0" r="17145" b="12700"/>
                <wp:wrapNone/>
                <wp:docPr id="2053286823" name="Text Box 8"/>
                <wp:cNvGraphicFramePr/>
                <a:graphic xmlns:a="http://schemas.openxmlformats.org/drawingml/2006/main">
                  <a:graphicData uri="http://schemas.microsoft.com/office/word/2010/wordprocessingShape">
                    <wps:wsp>
                      <wps:cNvSpPr txBox="1"/>
                      <wps:spPr>
                        <a:xfrm>
                          <a:off x="0" y="0"/>
                          <a:ext cx="5825066" cy="2565400"/>
                        </a:xfrm>
                        <a:prstGeom prst="rect">
                          <a:avLst/>
                        </a:prstGeom>
                        <a:solidFill>
                          <a:schemeClr val="lt1"/>
                        </a:solidFill>
                        <a:ln w="6350">
                          <a:solidFill>
                            <a:prstClr val="black"/>
                          </a:solidFill>
                        </a:ln>
                      </wps:spPr>
                      <wps:txbx>
                        <w:txbxContent>
                          <w:p w14:paraId="6B99378F" w14:textId="64F6A5EC" w:rsidR="00B6529D" w:rsidRDefault="00B6529D">
                            <w:r>
                              <w:t>Solution: Take the APR (%) and divide by 12, and then divide that by 100. We could also save time by dividing by 1200. Do it both ways and see:</w:t>
                            </w:r>
                          </w:p>
                          <w:p w14:paraId="40F3B6E2" w14:textId="7F71C7D4" w:rsidR="00B6529D" w:rsidRDefault="00B6529D" w:rsidP="00683629">
                            <w:pPr>
                              <w:jc w:val="center"/>
                              <w:rPr>
                                <w:rFonts w:eastAsiaTheme="minorEastAsia"/>
                              </w:rPr>
                            </w:pPr>
                            <m:oMath>
                              <m:r>
                                <w:rPr>
                                  <w:rFonts w:ascii="Cambria Math" w:hAnsi="Cambria Math"/>
                                </w:rPr>
                                <m:t>17.99÷12≅1.49917</m:t>
                              </m:r>
                            </m:oMath>
                            <w:r>
                              <w:rPr>
                                <w:rFonts w:eastAsiaTheme="minorEastAsia"/>
                              </w:rPr>
                              <w:t xml:space="preserve"> </w:t>
                            </w:r>
                            <m:oMath>
                              <m:r>
                                <w:rPr>
                                  <w:rFonts w:ascii="Cambria Math" w:eastAsiaTheme="minorEastAsia" w:hAnsi="Cambria Math"/>
                                </w:rPr>
                                <m:t>Then 1.49917÷100=0.0149917</m:t>
                              </m:r>
                            </m:oMath>
                          </w:p>
                          <w:p w14:paraId="64007CE5" w14:textId="2DBEE863" w:rsidR="00683629" w:rsidRDefault="00683629" w:rsidP="00683629">
                            <w:pPr>
                              <w:jc w:val="center"/>
                              <w:rPr>
                                <w:rFonts w:eastAsiaTheme="minorEastAsia"/>
                              </w:rPr>
                            </w:pPr>
                            <w:r>
                              <w:rPr>
                                <w:rFonts w:eastAsiaTheme="minorEastAsia"/>
                              </w:rPr>
                              <w:t>Alternatively:</w:t>
                            </w:r>
                          </w:p>
                          <w:p w14:paraId="50D0B95E" w14:textId="0FA5C9CD" w:rsidR="00683629" w:rsidRPr="00683629" w:rsidRDefault="00683629" w:rsidP="00683629">
                            <w:pPr>
                              <w:jc w:val="center"/>
                              <w:rPr>
                                <w:rFonts w:eastAsiaTheme="minorEastAsia"/>
                              </w:rPr>
                            </w:pPr>
                            <m:oMathPara>
                              <m:oMath>
                                <m:r>
                                  <w:rPr>
                                    <w:rFonts w:ascii="Cambria Math" w:hAnsi="Cambria Math"/>
                                  </w:rPr>
                                  <m:t>17.99÷1200≅0.0149917</m:t>
                                </m:r>
                              </m:oMath>
                            </m:oMathPara>
                          </w:p>
                          <w:p w14:paraId="2E746F21" w14:textId="332CDF8B" w:rsidR="00683629" w:rsidRDefault="00683629" w:rsidP="00683629">
                            <w:pPr>
                              <w:jc w:val="center"/>
                              <w:rPr>
                                <w:rFonts w:eastAsiaTheme="minorEastAsia"/>
                              </w:rPr>
                            </w:pPr>
                            <w:r>
                              <w:rPr>
                                <w:rFonts w:eastAsiaTheme="minorEastAsia"/>
                              </w:rPr>
                              <w:t>Pro tip: When rounding decimal numbers, either don’t round until the very end OR make sure to include as many decimal spaces as possible until the final calculation is made.</w:t>
                            </w:r>
                          </w:p>
                          <w:p w14:paraId="4873D927" w14:textId="77777777" w:rsidR="00683629" w:rsidRDefault="00683629" w:rsidP="00683629">
                            <w:pPr>
                              <w:jc w:val="center"/>
                              <w:rPr>
                                <w:rFonts w:eastAsiaTheme="minorEastAsia"/>
                              </w:rPr>
                            </w:pPr>
                          </w:p>
                          <w:p w14:paraId="069F5E39" w14:textId="6AE69F16" w:rsidR="00683629" w:rsidRDefault="00683629" w:rsidP="00683629">
                            <w:pPr>
                              <w:rPr>
                                <w:rFonts w:eastAsiaTheme="minorEastAsia"/>
                              </w:rPr>
                            </w:pPr>
                            <w:r>
                              <w:rPr>
                                <w:rFonts w:eastAsiaTheme="minorEastAsia"/>
                              </w:rPr>
                              <w:t xml:space="preserve">Now multiply by the balance: </w:t>
                            </w:r>
                            <m:oMath>
                              <m:r>
                                <w:rPr>
                                  <w:rFonts w:ascii="Cambria Math" w:eastAsiaTheme="minorEastAsia" w:hAnsi="Cambria Math"/>
                                </w:rPr>
                                <m:t>431.87×0.0149917=6.4745≅$6.47</m:t>
                              </m:r>
                            </m:oMath>
                          </w:p>
                          <w:p w14:paraId="2B8BFEBD" w14:textId="77777777" w:rsidR="00683629" w:rsidRDefault="00683629" w:rsidP="00683629">
                            <w:pPr>
                              <w:rPr>
                                <w:rFonts w:eastAsiaTheme="minorEastAsia"/>
                              </w:rPr>
                            </w:pPr>
                          </w:p>
                          <w:p w14:paraId="1ECEDB0F" w14:textId="05A9C943" w:rsidR="00683629" w:rsidRPr="000D0E55" w:rsidRDefault="00683629" w:rsidP="00683629">
                            <w:pPr>
                              <w:rPr>
                                <w:rFonts w:eastAsiaTheme="minorEastAsia"/>
                              </w:rPr>
                            </w:pPr>
                            <w:r>
                              <w:rPr>
                                <w:rFonts w:eastAsiaTheme="minorEastAsia"/>
                              </w:rPr>
                              <w:t>If the credit card holder wants to see their balance go down the payment will need to be greater than $6.47</w:t>
                            </w:r>
                            <w:r w:rsidR="000D0E55">
                              <w:rPr>
                                <w:rFonts w:eastAsiaTheme="minorEastAsia"/>
                              </w:rPr>
                              <w:t>,</w:t>
                            </w:r>
                            <w:r>
                              <w:rPr>
                                <w:rFonts w:eastAsiaTheme="minorEastAsia"/>
                              </w:rPr>
                              <w:t xml:space="preserve"> and they will need to avoid using this card on any more purchases unless they are prepared to make a larger payment every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82BD7" id="_x0000_s1042" type="#_x0000_t202" style="position:absolute;margin-left:.65pt;margin-top:13.4pt;width:458.65pt;height:20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fy6PAIAAIUEAAAOAAAAZHJzL2Uyb0RvYy54bWysVE1v2zAMvQ/YfxB0X+xksdcZcYosRYYB&#13;&#10;QVsgHXpWZDkWJouapMTOfv0o5bvbadhFJkXqkXwkPbnvW0V2wjoJuqTDQUqJ0BwqqTcl/f6y+HBH&#13;&#10;ifNMV0yBFiXdC0fvp+/fTTpTiBE0oCphCYJoV3SmpI33pkgSxxvRMjcAIzQaa7At86jaTVJZ1iF6&#13;&#10;q5JRmuZJB7YyFrhwDm8fDkY6jfh1Lbh/qmsnPFElxdx8PG081+FMphNWbCwzjeTHNNg/ZNEyqTHo&#13;&#10;GeqBeUa2Vv4B1UpuwUHtBxzaBOpachFrwGqG6ZtqVg0zItaC5Dhzpsn9P1j+uFuZZ0t8/wV6bGAg&#13;&#10;pDOucHgZ6ulr24YvZkrQjhTuz7SJ3hOOl9ndKEvznBKOtlGWZ+M0Eptcnhvr/FcBLQlCSS32JdLF&#13;&#10;dkvnMSS6nlxCNAdKVgupVFTCLIi5smTHsIvKxyTxxY2X0qQraf4xSyPwjS1An9+vFeM/Qpm3CKgp&#13;&#10;jZeX4oPk+3VPZIXE5Cdm1lDtkTALh1lyhi8k4i+Z88/M4vAgR7gQ/gmPWgEmBUeJkgbsr7/dB3/s&#13;&#10;KVop6XAYS+p+bpkVlKhvGrv9eTgeh+mNyjj7NELFXlvW1xa9beeATA1x9QyPYvD36iTWFtpX3JtZ&#13;&#10;iIompjnGLqk/iXN/WBHcOy5ms+iE82qYX+qV4QE6dCbw+tK/MmuOffU4Eo9wGltWvGnvwTe81DDb&#13;&#10;eqhl7H0g+sDqkX+c9die416GZbrWo9fl7zH9DQAA//8DAFBLAwQUAAYACAAAACEA9e+D6+EAAAAN&#13;&#10;AQAADwAAAGRycy9kb3ducmV2LnhtbEyPzU7DMBCE70i8g7WVuFGnLYrcNE7FT+HCiYI4u7FrR43X&#13;&#10;ke2m4e1ZTvSy0mh2Z+ert5Pv2Whi6gJKWMwLYAbboDu0Er4+X+8FsJQVatUHNBJ+TIJtc3tTq0qH&#13;&#10;C36YcZ8toxBMlZLgch4qzlPrjFdpHgaD5B1D9CqTjJbrqC4U7nu+LIqSe9UhfXBqMM/OtKf92UvY&#13;&#10;Pdm1bYWKbid0143T9/Hdvkl5N5teNjQeN8CymfL/BfwxUH9oqNghnFEn1pNe0aKEZUkUZK8XogR2&#13;&#10;kPCwKgTwpubXFM0vAAAA//8DAFBLAQItABQABgAIAAAAIQC2gziS/gAAAOEBAAATAAAAAAAAAAAA&#13;&#10;AAAAAAAAAABbQ29udGVudF9UeXBlc10ueG1sUEsBAi0AFAAGAAgAAAAhADj9If/WAAAAlAEAAAsA&#13;&#10;AAAAAAAAAAAAAAAALwEAAF9yZWxzLy5yZWxzUEsBAi0AFAAGAAgAAAAhAAUV/Lo8AgAAhQQAAA4A&#13;&#10;AAAAAAAAAAAAAAAALgIAAGRycy9lMm9Eb2MueG1sUEsBAi0AFAAGAAgAAAAhAPXvg+vhAAAADQEA&#13;&#10;AA8AAAAAAAAAAAAAAAAAlgQAAGRycy9kb3ducmV2LnhtbFBLBQYAAAAABAAEAPMAAACkBQAAAAA=&#13;&#10;" fillcolor="white [3201]" strokeweight=".5pt">
                <v:textbox>
                  <w:txbxContent>
                    <w:p w14:paraId="6B99378F" w14:textId="64F6A5EC" w:rsidR="00B6529D" w:rsidRDefault="00B6529D">
                      <w:r>
                        <w:t>Solution: Take the APR (%) and divide by 12, and then divide that by 100. We could also save time by dividing by 1200. Do it both ways and see:</w:t>
                      </w:r>
                    </w:p>
                    <w:p w14:paraId="40F3B6E2" w14:textId="7F71C7D4" w:rsidR="00B6529D" w:rsidRDefault="00B6529D" w:rsidP="00683629">
                      <w:pPr>
                        <w:jc w:val="center"/>
                        <w:rPr>
                          <w:rFonts w:eastAsiaTheme="minorEastAsia"/>
                        </w:rPr>
                      </w:pPr>
                      <m:oMath>
                        <m:r>
                          <w:rPr>
                            <w:rFonts w:ascii="Cambria Math" w:hAnsi="Cambria Math"/>
                          </w:rPr>
                          <m:t>17.99÷12≅1.49917</m:t>
                        </m:r>
                      </m:oMath>
                      <w:r>
                        <w:rPr>
                          <w:rFonts w:eastAsiaTheme="minorEastAsia"/>
                        </w:rPr>
                        <w:t xml:space="preserve"> </w:t>
                      </w:r>
                      <m:oMath>
                        <m:r>
                          <w:rPr>
                            <w:rFonts w:ascii="Cambria Math" w:eastAsiaTheme="minorEastAsia" w:hAnsi="Cambria Math"/>
                          </w:rPr>
                          <m:t xml:space="preserve">Then </m:t>
                        </m:r>
                        <m:r>
                          <w:rPr>
                            <w:rFonts w:ascii="Cambria Math" w:eastAsiaTheme="minorEastAsia" w:hAnsi="Cambria Math"/>
                          </w:rPr>
                          <m:t>1.49917÷100=0.0149917</m:t>
                        </m:r>
                      </m:oMath>
                    </w:p>
                    <w:p w14:paraId="64007CE5" w14:textId="2DBEE863" w:rsidR="00683629" w:rsidRDefault="00683629" w:rsidP="00683629">
                      <w:pPr>
                        <w:jc w:val="center"/>
                        <w:rPr>
                          <w:rFonts w:eastAsiaTheme="minorEastAsia"/>
                        </w:rPr>
                      </w:pPr>
                      <w:r>
                        <w:rPr>
                          <w:rFonts w:eastAsiaTheme="minorEastAsia"/>
                        </w:rPr>
                        <w:t>Alternatively:</w:t>
                      </w:r>
                    </w:p>
                    <w:p w14:paraId="50D0B95E" w14:textId="0FA5C9CD" w:rsidR="00683629" w:rsidRPr="00683629" w:rsidRDefault="00683629" w:rsidP="00683629">
                      <w:pPr>
                        <w:jc w:val="center"/>
                        <w:rPr>
                          <w:rFonts w:eastAsiaTheme="minorEastAsia"/>
                        </w:rPr>
                      </w:pPr>
                      <m:oMathPara>
                        <m:oMath>
                          <m:r>
                            <w:rPr>
                              <w:rFonts w:ascii="Cambria Math" w:hAnsi="Cambria Math"/>
                            </w:rPr>
                            <m:t>17.99÷1200≅0.0149917</m:t>
                          </m:r>
                        </m:oMath>
                      </m:oMathPara>
                    </w:p>
                    <w:p w14:paraId="2E746F21" w14:textId="332CDF8B" w:rsidR="00683629" w:rsidRDefault="00683629" w:rsidP="00683629">
                      <w:pPr>
                        <w:jc w:val="center"/>
                        <w:rPr>
                          <w:rFonts w:eastAsiaTheme="minorEastAsia"/>
                        </w:rPr>
                      </w:pPr>
                      <w:r>
                        <w:rPr>
                          <w:rFonts w:eastAsiaTheme="minorEastAsia"/>
                        </w:rPr>
                        <w:t>Pro tip: When rounding decimal numbers, either don’t round until the very end OR make sure to include as many decimal spaces as possible until the final calculation is made.</w:t>
                      </w:r>
                    </w:p>
                    <w:p w14:paraId="4873D927" w14:textId="77777777" w:rsidR="00683629" w:rsidRDefault="00683629" w:rsidP="00683629">
                      <w:pPr>
                        <w:jc w:val="center"/>
                        <w:rPr>
                          <w:rFonts w:eastAsiaTheme="minorEastAsia"/>
                        </w:rPr>
                      </w:pPr>
                    </w:p>
                    <w:p w14:paraId="069F5E39" w14:textId="6AE69F16" w:rsidR="00683629" w:rsidRDefault="00683629" w:rsidP="00683629">
                      <w:pPr>
                        <w:rPr>
                          <w:rFonts w:eastAsiaTheme="minorEastAsia"/>
                        </w:rPr>
                      </w:pPr>
                      <w:r>
                        <w:rPr>
                          <w:rFonts w:eastAsiaTheme="minorEastAsia"/>
                        </w:rPr>
                        <w:t xml:space="preserve">Now multiply by the balance: </w:t>
                      </w:r>
                      <m:oMath>
                        <m:r>
                          <w:rPr>
                            <w:rFonts w:ascii="Cambria Math" w:eastAsiaTheme="minorEastAsia" w:hAnsi="Cambria Math"/>
                          </w:rPr>
                          <m:t>431.87×0.0149917=6.4745≅$6.47</m:t>
                        </m:r>
                      </m:oMath>
                    </w:p>
                    <w:p w14:paraId="2B8BFEBD" w14:textId="77777777" w:rsidR="00683629" w:rsidRDefault="00683629" w:rsidP="00683629">
                      <w:pPr>
                        <w:rPr>
                          <w:rFonts w:eastAsiaTheme="minorEastAsia"/>
                        </w:rPr>
                      </w:pPr>
                    </w:p>
                    <w:p w14:paraId="1ECEDB0F" w14:textId="05A9C943" w:rsidR="00683629" w:rsidRPr="000D0E55" w:rsidRDefault="00683629" w:rsidP="00683629">
                      <w:pPr>
                        <w:rPr>
                          <w:rFonts w:eastAsiaTheme="minorEastAsia"/>
                        </w:rPr>
                      </w:pPr>
                      <w:r>
                        <w:rPr>
                          <w:rFonts w:eastAsiaTheme="minorEastAsia"/>
                        </w:rPr>
                        <w:t>If the credit card holder wants to see their balance go down the payment will need to be greater than $6.47</w:t>
                      </w:r>
                      <w:r w:rsidR="000D0E55">
                        <w:rPr>
                          <w:rFonts w:eastAsiaTheme="minorEastAsia"/>
                        </w:rPr>
                        <w:t>,</w:t>
                      </w:r>
                      <w:r>
                        <w:rPr>
                          <w:rFonts w:eastAsiaTheme="minorEastAsia"/>
                        </w:rPr>
                        <w:t xml:space="preserve"> and they will need to avoid using this card on any more purchases unless they are prepared to make a larger payment every month.</w:t>
                      </w:r>
                    </w:p>
                  </w:txbxContent>
                </v:textbox>
              </v:shape>
            </w:pict>
          </mc:Fallback>
        </mc:AlternateContent>
      </w:r>
    </w:p>
    <w:p w14:paraId="0516E353" w14:textId="77777777" w:rsidR="00B6529D" w:rsidRDefault="00B6529D" w:rsidP="004155BC"/>
    <w:p w14:paraId="76950080" w14:textId="77777777" w:rsidR="00E678AD" w:rsidRDefault="00E678AD"/>
    <w:p w14:paraId="57115380" w14:textId="77777777" w:rsidR="00E678AD" w:rsidRDefault="00E678AD"/>
    <w:p w14:paraId="4D3DB237" w14:textId="77777777" w:rsidR="00E678AD" w:rsidRDefault="00E678AD"/>
    <w:p w14:paraId="11401C4E" w14:textId="77777777" w:rsidR="00E678AD" w:rsidRDefault="00E678AD"/>
    <w:p w14:paraId="6CC836D7" w14:textId="77777777" w:rsidR="00683629" w:rsidRDefault="00683629"/>
    <w:p w14:paraId="3228DA6B" w14:textId="77777777" w:rsidR="00683629" w:rsidRDefault="00683629"/>
    <w:p w14:paraId="6D2393B6" w14:textId="77777777" w:rsidR="00683629" w:rsidRDefault="00683629"/>
    <w:p w14:paraId="637DC216" w14:textId="77777777" w:rsidR="00683629" w:rsidRDefault="00683629"/>
    <w:p w14:paraId="0EEEC176" w14:textId="77777777" w:rsidR="00683629" w:rsidRDefault="00683629"/>
    <w:p w14:paraId="749C64E5" w14:textId="77777777" w:rsidR="00683629" w:rsidRDefault="00683629"/>
    <w:p w14:paraId="231BD7FE" w14:textId="77777777" w:rsidR="00683629" w:rsidRDefault="00683629"/>
    <w:p w14:paraId="0D205D8E" w14:textId="77777777" w:rsidR="00683629" w:rsidRDefault="00683629"/>
    <w:p w14:paraId="2175CADB" w14:textId="77777777" w:rsidR="00683629" w:rsidRDefault="00683629"/>
    <w:p w14:paraId="2F630564" w14:textId="77777777" w:rsidR="00683629" w:rsidRDefault="00683629"/>
    <w:p w14:paraId="1C02E0BC" w14:textId="0E6C0100" w:rsidR="00683629" w:rsidRDefault="000D0E55">
      <w:r>
        <w:t>Section 4</w:t>
      </w:r>
      <w:r>
        <w:tab/>
        <w:t>How Big or Small; High or Low; Near or Far</w:t>
      </w:r>
    </w:p>
    <w:p w14:paraId="316F3CC0" w14:textId="77777777" w:rsidR="000D0E55" w:rsidRDefault="000D0E55"/>
    <w:p w14:paraId="20100C3A" w14:textId="77777777" w:rsidR="000D0E55" w:rsidRDefault="000D0E55" w:rsidP="000D0E55">
      <w:r w:rsidRPr="000D0E55">
        <w:t xml:space="preserve">Let's start with how we measure things in mathematics. If we want to know how big or how small something is, we quantify it. This means using the </w:t>
      </w:r>
      <w:r w:rsidRPr="000D0E55">
        <w:rPr>
          <w:b/>
          <w:bCs/>
        </w:rPr>
        <w:t>decimal system</w:t>
      </w:r>
      <w:r w:rsidRPr="000D0E55">
        <w:t xml:space="preserve"> to assign a numeric value, and the </w:t>
      </w:r>
      <w:r w:rsidRPr="000D0E55">
        <w:rPr>
          <w:b/>
          <w:bCs/>
        </w:rPr>
        <w:t>real number system</w:t>
      </w:r>
      <w:r w:rsidRPr="000D0E55">
        <w:t xml:space="preserve"> to understand how to place numbers in an ordered fashion. The problem with mathematicians is that we sometimes forget that context matters. Numbers mean different things when we assign units to them, or when we compare them to other numbers.</w:t>
      </w:r>
    </w:p>
    <w:p w14:paraId="56BCD1C6" w14:textId="77777777" w:rsidR="000D0E55" w:rsidRPr="000D0E55" w:rsidRDefault="000D0E55" w:rsidP="000D0E55"/>
    <w:p w14:paraId="22B1D66D" w14:textId="77777777" w:rsidR="000D0E55" w:rsidRPr="000D0E55" w:rsidRDefault="000D0E55" w:rsidP="000D0E55">
      <w:r w:rsidRPr="000D0E55">
        <w:t xml:space="preserve">For example, let's start with a number; it will be </w:t>
      </w:r>
      <w:r w:rsidRPr="000D0E55">
        <w:rPr>
          <w:b/>
          <w:bCs/>
        </w:rPr>
        <w:t>negative</w:t>
      </w:r>
      <w:r w:rsidRPr="000D0E55">
        <w:t>: -68. Now we ask a mathematical question: How big is -68? Or perhaps it is not big at all. Perhaps it is very small. How big is anything really? Why does it matter? Honestly these questions are meaningless without context. But in math we often must solve problems that do not seem to have any real purpose because we are simply 'doing the math'. We are left to wonder what the purpose might be.</w:t>
      </w:r>
    </w:p>
    <w:p w14:paraId="1B7BE6C5" w14:textId="335ABD0D" w:rsidR="000D0E55" w:rsidRDefault="000D0E55" w:rsidP="000D0E55">
      <w:r w:rsidRPr="000D0E55">
        <w:t>What could -68 represent, then? It might be 68 feet below sea level. It might be 68 degrees below freezing on a Celsius scale. It might be a weight loss of 68 pounds. It might be a payment of $68.00. It might be a drop of 68 feet. It could be 68 miles south. 68 degrees rotation (pivot) in a negative direction.</w:t>
      </w:r>
    </w:p>
    <w:p w14:paraId="37C84E2C" w14:textId="572CD641" w:rsidR="000D0E55" w:rsidRDefault="000D0E55" w:rsidP="000D0E55">
      <w:r>
        <w:rPr>
          <w:noProof/>
        </w:rPr>
        <mc:AlternateContent>
          <mc:Choice Requires="wps">
            <w:drawing>
              <wp:anchor distT="0" distB="0" distL="114300" distR="114300" simplePos="0" relativeHeight="251677696" behindDoc="0" locked="0" layoutInCell="1" allowOverlap="1" wp14:anchorId="6E246689" wp14:editId="7A53D53F">
                <wp:simplePos x="0" y="0"/>
                <wp:positionH relativeFrom="column">
                  <wp:posOffset>8467</wp:posOffset>
                </wp:positionH>
                <wp:positionV relativeFrom="paragraph">
                  <wp:posOffset>84878</wp:posOffset>
                </wp:positionV>
                <wp:extent cx="5926666" cy="533400"/>
                <wp:effectExtent l="0" t="0" r="17145" b="12700"/>
                <wp:wrapNone/>
                <wp:docPr id="2024897298" name="Text Box 9"/>
                <wp:cNvGraphicFramePr/>
                <a:graphic xmlns:a="http://schemas.openxmlformats.org/drawingml/2006/main">
                  <a:graphicData uri="http://schemas.microsoft.com/office/word/2010/wordprocessingShape">
                    <wps:wsp>
                      <wps:cNvSpPr txBox="1"/>
                      <wps:spPr>
                        <a:xfrm>
                          <a:off x="0" y="0"/>
                          <a:ext cx="5926666" cy="533400"/>
                        </a:xfrm>
                        <a:prstGeom prst="rect">
                          <a:avLst/>
                        </a:prstGeom>
                        <a:solidFill>
                          <a:schemeClr val="lt1"/>
                        </a:solidFill>
                        <a:ln w="6350">
                          <a:solidFill>
                            <a:prstClr val="black"/>
                          </a:solidFill>
                        </a:ln>
                      </wps:spPr>
                      <wps:txbx>
                        <w:txbxContent>
                          <w:p w14:paraId="2E3EB4D7" w14:textId="4C6AACF5" w:rsidR="000D0E55" w:rsidRDefault="000D0E55">
                            <w:r>
                              <w:t>Conversation starter: Name two other uses and meanings for the number – 68 that are not mentioned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46689" id="Text Box 9" o:spid="_x0000_s1043" type="#_x0000_t202" style="position:absolute;margin-left:.65pt;margin-top:6.7pt;width:466.65pt;height:4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fjMOgIAAIQEAAAOAAAAZHJzL2Uyb0RvYy54bWysVEtv2zAMvg/YfxB0X+w8uxpxiixFhgFB&#13;&#10;WyAdelZkKREmi5qkxM5+/Sjl3e00LAeFFKmP5EfS44e21mQnnFdgStrt5JQIw6FSZl3S76/zT58p&#13;&#10;8YGZimkwoqR74enD5OOHcWML0YMN6Eo4giDGF40t6SYEW2SZ5xtRM98BKwwaJbiaBVTdOqscaxC9&#13;&#10;1lkvz0dZA66yDrjwHm8fD0Y6SfhSCh6epfQiEF1SzC2k06VzFc9sMmbF2jG7UfyYBvuHLGqmDAY9&#13;&#10;Qz2ywMjWqT+gasUdeJChw6HOQErFRaoBq+nm76pZbpgVqRYkx9szTf7/wfKn3dK+OBLaL9BiAyMh&#13;&#10;jfWFx8tYTytdHf8xU4J2pHB/pk20gXC8HN73RvijhKNt2O8P8sRrdnltnQ9fBdQkCiV12JbEFtst&#13;&#10;fMCI6HpyicE8aFXNldZJiaMgZtqRHcMm6pByxBc3XtqQpqSj/jBPwDe2CH1+v9KM/4hV3iKgpg1e&#13;&#10;XmqPUmhXLVEV8nJ3ImYF1R75cnAYJW/5XCH+gvnwwhzODlKE+xCe8ZAaMCk4SpRswP362330x5ai&#13;&#10;lZIGZ7Gk/ueWOUGJ/maw2ffdwSAOb1IGw7seKu7asrq2mG09A2Sqi5tneRKjf9AnUTqo33BtpjEq&#13;&#10;mpjhGLuk4STOwmFDcO24mE6TE46rZWFhlpZH6NiZyOtr+8acPfY14EQ8wWlqWfGuvQff+NLAdBtA&#13;&#10;qtT7SPSB1SP/OOqpPce1jLt0rSevy8dj8hsAAP//AwBQSwMEFAAGAAgAAAAhAFz/pVveAAAADAEA&#13;&#10;AA8AAABkcnMvZG93bnJldi54bWxMT01PwzAMvSPxHyIjcWPpWDW6runEx+DCiYE4Z42XRGuSKsm6&#13;&#10;8u/xTnCx/fTs5/eazeR6NmJMNngB81kBDH0XlPVawNfn610FLGXpleyDRwE/mGDTXl81slbh7D9w&#13;&#10;3GXNSMSnWgowOQ8156kz6GSahQE9cYcQncwEo+YqyjOJu57fF8WSO2k9fTBywGeD3XF3cgK2T3ql&#13;&#10;u0pGs62UteP0fXjXb0Lc3kwvayqPa2AZp/x3AZcM5B9aMrYPJ68S6wkvaPHSSmBErxblEtiehocS&#13;&#10;eNvw/yHaXwAAAP//AwBQSwECLQAUAAYACAAAACEAtoM4kv4AAADhAQAAEwAAAAAAAAAAAAAAAAAA&#13;&#10;AAAAW0NvbnRlbnRfVHlwZXNdLnhtbFBLAQItABQABgAIAAAAIQA4/SH/1gAAAJQBAAALAAAAAAAA&#13;&#10;AAAAAAAAAC8BAABfcmVscy8ucmVsc1BLAQItABQABgAIAAAAIQDgVfjMOgIAAIQEAAAOAAAAAAAA&#13;&#10;AAAAAAAAAC4CAABkcnMvZTJvRG9jLnhtbFBLAQItABQABgAIAAAAIQBc/6Vb3gAAAAwBAAAPAAAA&#13;&#10;AAAAAAAAAAAAAJQEAABkcnMvZG93bnJldi54bWxQSwUGAAAAAAQABADzAAAAnwUAAAAA&#13;&#10;" fillcolor="white [3201]" strokeweight=".5pt">
                <v:textbox>
                  <w:txbxContent>
                    <w:p w14:paraId="2E3EB4D7" w14:textId="4C6AACF5" w:rsidR="000D0E55" w:rsidRDefault="000D0E55">
                      <w:r>
                        <w:t>Conversation starter: Name two other uses and meanings for the number – 68 that are not mentioned here.</w:t>
                      </w:r>
                    </w:p>
                  </w:txbxContent>
                </v:textbox>
              </v:shape>
            </w:pict>
          </mc:Fallback>
        </mc:AlternateContent>
      </w:r>
    </w:p>
    <w:p w14:paraId="32510D2C" w14:textId="77777777" w:rsidR="000D0E55" w:rsidRDefault="000D0E55" w:rsidP="000D0E55"/>
    <w:p w14:paraId="5E2ABEBD" w14:textId="77777777" w:rsidR="000D0E55" w:rsidRPr="000D0E55" w:rsidRDefault="000D0E55" w:rsidP="000D0E55"/>
    <w:p w14:paraId="6EE66E22" w14:textId="77777777" w:rsidR="000D0E55" w:rsidRDefault="000D0E55" w:rsidP="000D0E55">
      <w:pPr>
        <w:rPr>
          <w:b/>
          <w:bCs/>
        </w:rPr>
      </w:pPr>
    </w:p>
    <w:p w14:paraId="64C8EAEF" w14:textId="77777777" w:rsidR="000D0E55" w:rsidRDefault="000D0E55" w:rsidP="000D0E55">
      <w:pPr>
        <w:rPr>
          <w:b/>
          <w:bCs/>
        </w:rPr>
      </w:pPr>
    </w:p>
    <w:p w14:paraId="7B50DEDE" w14:textId="191C111B" w:rsidR="000D0E55" w:rsidRDefault="000D0E55" w:rsidP="000D0E55">
      <w:pPr>
        <w:rPr>
          <w:b/>
          <w:bCs/>
        </w:rPr>
      </w:pPr>
      <w:r w:rsidRPr="000D0E55">
        <w:rPr>
          <w:b/>
          <w:bCs/>
        </w:rPr>
        <w:t>All of these involve a size of 68 and a direction or change that is opposite the positive direction or change:</w:t>
      </w:r>
    </w:p>
    <w:p w14:paraId="438ED60F" w14:textId="77777777" w:rsidR="000D0E55" w:rsidRPr="000D0E55" w:rsidRDefault="000D0E55" w:rsidP="000D0E5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3676"/>
        <w:gridCol w:w="3972"/>
      </w:tblGrid>
      <w:tr w:rsidR="000D0E55" w:rsidRPr="000D0E55" w14:paraId="2B6BDC6A" w14:textId="77777777" w:rsidTr="000D0E55">
        <w:trPr>
          <w:tblCellSpacing w:w="15" w:type="dxa"/>
        </w:trPr>
        <w:tc>
          <w:tcPr>
            <w:tcW w:w="0" w:type="auto"/>
            <w:vAlign w:val="center"/>
            <w:hideMark/>
          </w:tcPr>
          <w:p w14:paraId="1D08DD18" w14:textId="77777777" w:rsidR="000D0E55" w:rsidRPr="000D0E55" w:rsidRDefault="000D0E55" w:rsidP="000D0E55">
            <w:pPr>
              <w:rPr>
                <w:b/>
                <w:bCs/>
              </w:rPr>
            </w:pPr>
            <w:r w:rsidRPr="000D0E55">
              <w:rPr>
                <w:b/>
                <w:bCs/>
              </w:rPr>
              <w:t>Description</w:t>
            </w:r>
          </w:p>
        </w:tc>
        <w:tc>
          <w:tcPr>
            <w:tcW w:w="0" w:type="auto"/>
            <w:vAlign w:val="center"/>
            <w:hideMark/>
          </w:tcPr>
          <w:p w14:paraId="78169F62" w14:textId="77777777" w:rsidR="000D0E55" w:rsidRPr="000D0E55" w:rsidRDefault="000D0E55" w:rsidP="000D0E55">
            <w:pPr>
              <w:rPr>
                <w:b/>
                <w:bCs/>
              </w:rPr>
            </w:pPr>
            <w:r w:rsidRPr="000D0E55">
              <w:rPr>
                <w:b/>
                <w:bCs/>
              </w:rPr>
              <w:t>Context</w:t>
            </w:r>
          </w:p>
        </w:tc>
        <w:tc>
          <w:tcPr>
            <w:tcW w:w="0" w:type="auto"/>
            <w:vAlign w:val="center"/>
            <w:hideMark/>
          </w:tcPr>
          <w:p w14:paraId="16ED5F40" w14:textId="77777777" w:rsidR="000D0E55" w:rsidRPr="000D0E55" w:rsidRDefault="000D0E55" w:rsidP="000D0E55">
            <w:pPr>
              <w:rPr>
                <w:b/>
                <w:bCs/>
              </w:rPr>
            </w:pPr>
            <w:r w:rsidRPr="000D0E55">
              <w:rPr>
                <w:b/>
                <w:bCs/>
              </w:rPr>
              <w:t>Interpretation</w:t>
            </w:r>
          </w:p>
        </w:tc>
      </w:tr>
      <w:tr w:rsidR="000D0E55" w:rsidRPr="000D0E55" w14:paraId="0A81FDE0" w14:textId="77777777" w:rsidTr="000D0E55">
        <w:trPr>
          <w:tblCellSpacing w:w="15" w:type="dxa"/>
        </w:trPr>
        <w:tc>
          <w:tcPr>
            <w:tcW w:w="0" w:type="auto"/>
            <w:vAlign w:val="center"/>
            <w:hideMark/>
          </w:tcPr>
          <w:p w14:paraId="63F390E4" w14:textId="77777777" w:rsidR="000D0E55" w:rsidRPr="000D0E55" w:rsidRDefault="000D0E55" w:rsidP="000D0E55">
            <w:r w:rsidRPr="000D0E55">
              <w:t>68 feet below sea level</w:t>
            </w:r>
          </w:p>
        </w:tc>
        <w:tc>
          <w:tcPr>
            <w:tcW w:w="0" w:type="auto"/>
            <w:vAlign w:val="center"/>
            <w:hideMark/>
          </w:tcPr>
          <w:p w14:paraId="120A787C" w14:textId="77777777" w:rsidR="000D0E55" w:rsidRPr="000D0E55" w:rsidRDefault="000D0E55" w:rsidP="000D0E55">
            <w:r w:rsidRPr="000D0E55">
              <w:t>depths range from sea level (0) to 1 mile below sea level (-5,280 ft)</w:t>
            </w:r>
          </w:p>
        </w:tc>
        <w:tc>
          <w:tcPr>
            <w:tcW w:w="0" w:type="auto"/>
            <w:vAlign w:val="center"/>
            <w:hideMark/>
          </w:tcPr>
          <w:p w14:paraId="36BCF7FA" w14:textId="77777777" w:rsidR="000D0E55" w:rsidRPr="000D0E55" w:rsidRDefault="000D0E55" w:rsidP="000D0E55">
            <w:r w:rsidRPr="000D0E55">
              <w:t>given the context this depth is relatively shallow (low)</w:t>
            </w:r>
          </w:p>
        </w:tc>
      </w:tr>
      <w:tr w:rsidR="000D0E55" w:rsidRPr="000D0E55" w14:paraId="653606C6" w14:textId="77777777" w:rsidTr="000D0E55">
        <w:trPr>
          <w:tblCellSpacing w:w="15" w:type="dxa"/>
        </w:trPr>
        <w:tc>
          <w:tcPr>
            <w:tcW w:w="0" w:type="auto"/>
            <w:vAlign w:val="center"/>
            <w:hideMark/>
          </w:tcPr>
          <w:p w14:paraId="37F53BDD" w14:textId="77777777" w:rsidR="000D0E55" w:rsidRPr="000D0E55" w:rsidRDefault="000D0E55" w:rsidP="000D0E55">
            <w:r w:rsidRPr="000D0E55">
              <w:t>68 degrees below zero</w:t>
            </w:r>
          </w:p>
        </w:tc>
        <w:tc>
          <w:tcPr>
            <w:tcW w:w="0" w:type="auto"/>
            <w:vAlign w:val="center"/>
            <w:hideMark/>
          </w:tcPr>
          <w:p w14:paraId="56065DAF" w14:textId="77777777" w:rsidR="000D0E55" w:rsidRPr="000D0E55" w:rsidRDefault="000D0E55" w:rsidP="000D0E55">
            <w:r w:rsidRPr="000D0E55">
              <w:t>temperatures vary from -70 to 120 degrees F</w:t>
            </w:r>
          </w:p>
        </w:tc>
        <w:tc>
          <w:tcPr>
            <w:tcW w:w="0" w:type="auto"/>
            <w:vAlign w:val="center"/>
            <w:hideMark/>
          </w:tcPr>
          <w:p w14:paraId="4D44D897" w14:textId="77777777" w:rsidR="000D0E55" w:rsidRPr="000D0E55" w:rsidRDefault="000D0E55" w:rsidP="000D0E55">
            <w:r w:rsidRPr="000D0E55">
              <w:t>low temperature compared with other temperatures in the range</w:t>
            </w:r>
          </w:p>
        </w:tc>
      </w:tr>
      <w:tr w:rsidR="000D0E55" w:rsidRPr="000D0E55" w14:paraId="45A686E9" w14:textId="77777777" w:rsidTr="000D0E55">
        <w:trPr>
          <w:tblCellSpacing w:w="15" w:type="dxa"/>
        </w:trPr>
        <w:tc>
          <w:tcPr>
            <w:tcW w:w="0" w:type="auto"/>
            <w:vAlign w:val="center"/>
            <w:hideMark/>
          </w:tcPr>
          <w:p w14:paraId="64AEC5AD" w14:textId="77777777" w:rsidR="000D0E55" w:rsidRPr="000D0E55" w:rsidRDefault="000D0E55" w:rsidP="000D0E55">
            <w:r w:rsidRPr="000D0E55">
              <w:t>weight loss of 68 pounds</w:t>
            </w:r>
          </w:p>
        </w:tc>
        <w:tc>
          <w:tcPr>
            <w:tcW w:w="0" w:type="auto"/>
            <w:vAlign w:val="center"/>
            <w:hideMark/>
          </w:tcPr>
          <w:p w14:paraId="1FE25F55" w14:textId="77777777" w:rsidR="000D0E55" w:rsidRPr="000D0E55" w:rsidRDefault="000D0E55" w:rsidP="000D0E55">
            <w:r w:rsidRPr="000D0E55">
              <w:t>Blue whales weigh around 400,000 pounds</w:t>
            </w:r>
          </w:p>
        </w:tc>
        <w:tc>
          <w:tcPr>
            <w:tcW w:w="0" w:type="auto"/>
            <w:vAlign w:val="center"/>
            <w:hideMark/>
          </w:tcPr>
          <w:p w14:paraId="4A6FFF6B" w14:textId="77777777" w:rsidR="000D0E55" w:rsidRPr="000D0E55" w:rsidRDefault="000D0E55" w:rsidP="000D0E55">
            <w:r w:rsidRPr="000D0E55">
              <w:t>small as a portion of the weight of a blue whale</w:t>
            </w:r>
          </w:p>
        </w:tc>
      </w:tr>
      <w:tr w:rsidR="000D0E55" w:rsidRPr="000D0E55" w14:paraId="08E12831" w14:textId="77777777" w:rsidTr="000D0E55">
        <w:trPr>
          <w:tblCellSpacing w:w="15" w:type="dxa"/>
        </w:trPr>
        <w:tc>
          <w:tcPr>
            <w:tcW w:w="0" w:type="auto"/>
            <w:vAlign w:val="center"/>
            <w:hideMark/>
          </w:tcPr>
          <w:p w14:paraId="209266B9" w14:textId="77777777" w:rsidR="000D0E55" w:rsidRPr="000D0E55" w:rsidRDefault="000D0E55" w:rsidP="000D0E55">
            <w:r w:rsidRPr="000D0E55">
              <w:t>payment of $68.00</w:t>
            </w:r>
          </w:p>
        </w:tc>
        <w:tc>
          <w:tcPr>
            <w:tcW w:w="0" w:type="auto"/>
            <w:vAlign w:val="center"/>
            <w:hideMark/>
          </w:tcPr>
          <w:p w14:paraId="2B7B8506" w14:textId="77777777" w:rsidR="000D0E55" w:rsidRPr="000D0E55" w:rsidRDefault="000D0E55" w:rsidP="000D0E55">
            <w:r w:rsidRPr="000D0E55">
              <w:t>what was paid to the babysitter for 2.5 hours</w:t>
            </w:r>
          </w:p>
        </w:tc>
        <w:tc>
          <w:tcPr>
            <w:tcW w:w="0" w:type="auto"/>
            <w:vAlign w:val="center"/>
            <w:hideMark/>
          </w:tcPr>
          <w:p w14:paraId="3CAB0B66" w14:textId="77777777" w:rsidR="000D0E55" w:rsidRPr="000D0E55" w:rsidRDefault="000D0E55" w:rsidP="000D0E55">
            <w:r w:rsidRPr="000D0E55">
              <w:t>big compared with typical pay for 2.5 hours babysitting</w:t>
            </w:r>
          </w:p>
        </w:tc>
      </w:tr>
      <w:tr w:rsidR="000D0E55" w:rsidRPr="000D0E55" w14:paraId="48AAC8A6" w14:textId="77777777" w:rsidTr="000D0E55">
        <w:trPr>
          <w:tblCellSpacing w:w="15" w:type="dxa"/>
        </w:trPr>
        <w:tc>
          <w:tcPr>
            <w:tcW w:w="0" w:type="auto"/>
            <w:vAlign w:val="center"/>
            <w:hideMark/>
          </w:tcPr>
          <w:p w14:paraId="40CF9500" w14:textId="77777777" w:rsidR="000D0E55" w:rsidRPr="000D0E55" w:rsidRDefault="000D0E55" w:rsidP="000D0E55">
            <w:r w:rsidRPr="000D0E55">
              <w:t>drop of 68 feet</w:t>
            </w:r>
          </w:p>
        </w:tc>
        <w:tc>
          <w:tcPr>
            <w:tcW w:w="0" w:type="auto"/>
            <w:vAlign w:val="center"/>
            <w:hideMark/>
          </w:tcPr>
          <w:p w14:paraId="7693F97D" w14:textId="77777777" w:rsidR="000D0E55" w:rsidRPr="000D0E55" w:rsidRDefault="000D0E55" w:rsidP="000D0E55">
            <w:r w:rsidRPr="000D0E55">
              <w:t>plane flying at an altitude of 36,000 feet</w:t>
            </w:r>
          </w:p>
        </w:tc>
        <w:tc>
          <w:tcPr>
            <w:tcW w:w="0" w:type="auto"/>
            <w:vAlign w:val="center"/>
            <w:hideMark/>
          </w:tcPr>
          <w:p w14:paraId="25D71E1B" w14:textId="77777777" w:rsidR="000D0E55" w:rsidRPr="000D0E55" w:rsidRDefault="000D0E55" w:rsidP="000D0E55">
            <w:r w:rsidRPr="000D0E55">
              <w:t>very small compared with overall altitude</w:t>
            </w:r>
          </w:p>
        </w:tc>
      </w:tr>
      <w:tr w:rsidR="000D0E55" w:rsidRPr="000D0E55" w14:paraId="7A52B475" w14:textId="77777777" w:rsidTr="000D0E55">
        <w:trPr>
          <w:tblCellSpacing w:w="15" w:type="dxa"/>
        </w:trPr>
        <w:tc>
          <w:tcPr>
            <w:tcW w:w="0" w:type="auto"/>
            <w:vAlign w:val="center"/>
            <w:hideMark/>
          </w:tcPr>
          <w:p w14:paraId="5AE07626" w14:textId="77777777" w:rsidR="000D0E55" w:rsidRPr="000D0E55" w:rsidRDefault="000D0E55" w:rsidP="000D0E55">
            <w:r w:rsidRPr="000D0E55">
              <w:t>68 miles south</w:t>
            </w:r>
          </w:p>
        </w:tc>
        <w:tc>
          <w:tcPr>
            <w:tcW w:w="0" w:type="auto"/>
            <w:vAlign w:val="center"/>
            <w:hideMark/>
          </w:tcPr>
          <w:p w14:paraId="70217495" w14:textId="77777777" w:rsidR="000D0E55" w:rsidRPr="000D0E55" w:rsidRDefault="000D0E55" w:rsidP="000D0E55">
            <w:r w:rsidRPr="000D0E55">
              <w:t>works anywhere from 5 miles away to 80 miles away from home each day</w:t>
            </w:r>
          </w:p>
        </w:tc>
        <w:tc>
          <w:tcPr>
            <w:tcW w:w="0" w:type="auto"/>
            <w:vAlign w:val="center"/>
            <w:hideMark/>
          </w:tcPr>
          <w:p w14:paraId="4E825DBB" w14:textId="77777777" w:rsidR="000D0E55" w:rsidRPr="000D0E55" w:rsidRDefault="000D0E55" w:rsidP="000D0E55">
            <w:r w:rsidRPr="000D0E55">
              <w:t>big (far) compared with other distances traveled each day for work</w:t>
            </w:r>
          </w:p>
        </w:tc>
      </w:tr>
      <w:tr w:rsidR="000D0E55" w:rsidRPr="000D0E55" w14:paraId="3207D3B1" w14:textId="77777777" w:rsidTr="000D0E55">
        <w:trPr>
          <w:tblCellSpacing w:w="15" w:type="dxa"/>
        </w:trPr>
        <w:tc>
          <w:tcPr>
            <w:tcW w:w="0" w:type="auto"/>
            <w:vAlign w:val="center"/>
            <w:hideMark/>
          </w:tcPr>
          <w:p w14:paraId="51E1F16D" w14:textId="77777777" w:rsidR="000D0E55" w:rsidRPr="000D0E55" w:rsidRDefault="000D0E55" w:rsidP="000D0E55">
            <w:r w:rsidRPr="000D0E55">
              <w:t>rotate 68 degrees down</w:t>
            </w:r>
          </w:p>
        </w:tc>
        <w:tc>
          <w:tcPr>
            <w:tcW w:w="0" w:type="auto"/>
            <w:vAlign w:val="center"/>
            <w:hideMark/>
          </w:tcPr>
          <w:p w14:paraId="63F7C56D" w14:textId="77777777" w:rsidR="000D0E55" w:rsidRPr="000D0E55" w:rsidRDefault="000D0E55" w:rsidP="000D0E55">
            <w:r w:rsidRPr="000D0E55">
              <w:t>scope can be pivoted between 85 degrees upward and 85 degrees downward</w:t>
            </w:r>
          </w:p>
        </w:tc>
        <w:tc>
          <w:tcPr>
            <w:tcW w:w="0" w:type="auto"/>
            <w:vAlign w:val="center"/>
            <w:hideMark/>
          </w:tcPr>
          <w:p w14:paraId="335DD6D7" w14:textId="77777777" w:rsidR="000D0E55" w:rsidRPr="000D0E55" w:rsidRDefault="000D0E55" w:rsidP="000D0E55">
            <w:r w:rsidRPr="000D0E55">
              <w:t>pretty steep angle compared with the range that the scope can be tilted down or up</w:t>
            </w:r>
          </w:p>
        </w:tc>
      </w:tr>
    </w:tbl>
    <w:p w14:paraId="573F96E7" w14:textId="77777777" w:rsidR="000D0E55" w:rsidRDefault="000D0E55"/>
    <w:p w14:paraId="46815358" w14:textId="77777777" w:rsidR="000D0E55" w:rsidRDefault="000D0E55" w:rsidP="000D0E55">
      <w:r w:rsidRPr="000D0E55">
        <w:t xml:space="preserve">Measuring the </w:t>
      </w:r>
      <w:r w:rsidRPr="000D0E55">
        <w:rPr>
          <w:b/>
          <w:bCs/>
        </w:rPr>
        <w:t>difference</w:t>
      </w:r>
      <w:r w:rsidRPr="000D0E55">
        <w:t xml:space="preserve"> between two numbers is another way we decide how big something is, or how small something is, how close or how far. One would also suppose that calculating the difference between two numbers tells how far apart they are. Yet a lot of what we do in math depends on numbers always being positive or always being negative. We will see this come up again and again throughout this book. One basic premise is that </w:t>
      </w:r>
      <w:r w:rsidRPr="000D0E55">
        <w:rPr>
          <w:b/>
          <w:bCs/>
        </w:rPr>
        <w:t>distance calculations</w:t>
      </w:r>
      <w:r w:rsidRPr="000D0E55">
        <w:t xml:space="preserve"> must result in a </w:t>
      </w:r>
      <w:r w:rsidRPr="000D0E55">
        <w:rPr>
          <w:b/>
          <w:bCs/>
        </w:rPr>
        <w:t>positive number</w:t>
      </w:r>
      <w:r w:rsidRPr="000D0E55">
        <w:t xml:space="preserve">. In math we deal with unknowns a lot. These unknowns are symbolized by letters that represent numbers, sometimes called </w:t>
      </w:r>
      <w:r w:rsidRPr="000D0E55">
        <w:rPr>
          <w:b/>
          <w:bCs/>
        </w:rPr>
        <w:t>variables</w:t>
      </w:r>
      <w:r w:rsidRPr="000D0E55">
        <w:t xml:space="preserve">, other times called </w:t>
      </w:r>
      <w:r w:rsidRPr="000D0E55">
        <w:rPr>
          <w:b/>
          <w:bCs/>
        </w:rPr>
        <w:t>parameters</w:t>
      </w:r>
      <w:r w:rsidRPr="000D0E55">
        <w:t xml:space="preserve"> or </w:t>
      </w:r>
      <w:r w:rsidRPr="000D0E55">
        <w:rPr>
          <w:b/>
          <w:bCs/>
        </w:rPr>
        <w:t>constants</w:t>
      </w:r>
      <w:r w:rsidRPr="000D0E55">
        <w:t>.</w:t>
      </w:r>
    </w:p>
    <w:p w14:paraId="61E60970" w14:textId="77777777" w:rsidR="000D0E55" w:rsidRPr="000D0E55" w:rsidRDefault="000D0E55" w:rsidP="000D0E55"/>
    <w:p w14:paraId="6A673E11" w14:textId="77777777" w:rsidR="000D0E55" w:rsidRDefault="000D0E55" w:rsidP="000D0E55">
      <w:r w:rsidRPr="000D0E55">
        <w:t>When we want to use math to describe a pattern or show how we calculate something based on a formula, we use variables and other symbols for the calculations which are representative of that pattern. Recognizing patterns is about making something repeatable. Can the same calculation be applied to different numbers to achieve the same, or at least similar and predictable, result? That's the essence of mathematics.</w:t>
      </w:r>
    </w:p>
    <w:p w14:paraId="460782A2" w14:textId="77777777" w:rsidR="000D0E55" w:rsidRPr="000D0E55" w:rsidRDefault="000D0E55" w:rsidP="000D0E55"/>
    <w:p w14:paraId="15C50FFC" w14:textId="292B6D0D" w:rsidR="000D0E55" w:rsidRPr="000D0E55" w:rsidRDefault="000D0E55" w:rsidP="000D0E55">
      <w:r w:rsidRPr="000D0E55">
        <w:t>When working with unknown quantities, especially measurements of length and distance, we need to make sure that length is a positive number. Otherwise</w:t>
      </w:r>
      <w:r>
        <w:t>,</w:t>
      </w:r>
      <w:r w:rsidRPr="000D0E55">
        <w:t xml:space="preserve"> we might overestimate or </w:t>
      </w:r>
      <w:r w:rsidRPr="000D0E55">
        <w:lastRenderedPageBreak/>
        <w:t>underestimate something. If we want to guarantee that a number is positive, because it is unknown, then we must do one of these two things:</w:t>
      </w:r>
    </w:p>
    <w:p w14:paraId="4712E85C" w14:textId="77777777" w:rsidR="00683629" w:rsidRDefault="00683629"/>
    <w:p w14:paraId="1A1766F8" w14:textId="1CFD270D" w:rsidR="000D0E55" w:rsidRDefault="000D0E55" w:rsidP="000D0E55">
      <w:pPr>
        <w:rPr>
          <w:b/>
          <w:bCs/>
        </w:rPr>
      </w:pPr>
      <w:r>
        <w:rPr>
          <w:b/>
          <w:bCs/>
          <w:noProof/>
        </w:rPr>
        <mc:AlternateContent>
          <mc:Choice Requires="wps">
            <w:drawing>
              <wp:anchor distT="0" distB="0" distL="114300" distR="114300" simplePos="0" relativeHeight="251678720" behindDoc="0" locked="0" layoutInCell="1" allowOverlap="1" wp14:anchorId="36CFD0AD" wp14:editId="0BEC8A49">
                <wp:simplePos x="0" y="0"/>
                <wp:positionH relativeFrom="column">
                  <wp:posOffset>16933</wp:posOffset>
                </wp:positionH>
                <wp:positionV relativeFrom="paragraph">
                  <wp:posOffset>42333</wp:posOffset>
                </wp:positionV>
                <wp:extent cx="5808134" cy="1642534"/>
                <wp:effectExtent l="0" t="0" r="8890" b="8890"/>
                <wp:wrapNone/>
                <wp:docPr id="1191967417" name="Text Box 10"/>
                <wp:cNvGraphicFramePr/>
                <a:graphic xmlns:a="http://schemas.openxmlformats.org/drawingml/2006/main">
                  <a:graphicData uri="http://schemas.microsoft.com/office/word/2010/wordprocessingShape">
                    <wps:wsp>
                      <wps:cNvSpPr txBox="1"/>
                      <wps:spPr>
                        <a:xfrm>
                          <a:off x="0" y="0"/>
                          <a:ext cx="5808134" cy="1642534"/>
                        </a:xfrm>
                        <a:prstGeom prst="rect">
                          <a:avLst/>
                        </a:prstGeom>
                        <a:solidFill>
                          <a:schemeClr val="lt1"/>
                        </a:solidFill>
                        <a:ln w="6350">
                          <a:solidFill>
                            <a:prstClr val="black"/>
                          </a:solidFill>
                        </a:ln>
                      </wps:spPr>
                      <wps:txbx>
                        <w:txbxContent>
                          <w:p w14:paraId="7D9EF82C" w14:textId="56C1028C" w:rsidR="000D0E55" w:rsidRDefault="000D0E55">
                            <w:pPr>
                              <w:rPr>
                                <w:rFonts w:eastAsiaTheme="minorEastAsia"/>
                              </w:rPr>
                            </w:pPr>
                            <w:r>
                              <w:t xml:space="preserve">Definition: </w:t>
                            </w:r>
                            <w:r w:rsidR="0096336F">
                              <w:t xml:space="preserve">A number which we will label as </w:t>
                            </w:r>
                            <m:oMath>
                              <m:r>
                                <w:rPr>
                                  <w:rFonts w:ascii="Cambria Math" w:hAnsi="Cambria Math"/>
                                </w:rPr>
                                <m:t>a</m:t>
                              </m:r>
                            </m:oMath>
                            <w:r w:rsidR="0096336F">
                              <w:t xml:space="preserve"> is given. We do not know if </w:t>
                            </w:r>
                            <m:oMath>
                              <m:r>
                                <w:rPr>
                                  <w:rFonts w:ascii="Cambria Math" w:hAnsi="Cambria Math"/>
                                </w:rPr>
                                <m:t>a</m:t>
                              </m:r>
                            </m:oMath>
                            <w:r w:rsidR="0096336F">
                              <w:t xml:space="preserve"> is a positive or negative value (that part is hidden). We define the magnitude, or positive value (as in distance from 0) of </w:t>
                            </w:r>
                            <m:oMath>
                              <m:r>
                                <w:rPr>
                                  <w:rFonts w:ascii="Cambria Math" w:hAnsi="Cambria Math"/>
                                </w:rPr>
                                <m:t>a</m:t>
                              </m:r>
                            </m:oMath>
                            <w:r w:rsidR="0096336F">
                              <w:rPr>
                                <w:rFonts w:eastAsiaTheme="minorEastAsia"/>
                              </w:rPr>
                              <w:t xml:space="preserve"> as follows:</w:t>
                            </w:r>
                          </w:p>
                          <w:p w14:paraId="5BC19A96" w14:textId="77777777" w:rsidR="0096336F" w:rsidRDefault="0096336F">
                            <w:pPr>
                              <w:rPr>
                                <w:rFonts w:eastAsiaTheme="minorEastAsia"/>
                              </w:rPr>
                            </w:pPr>
                          </w:p>
                          <w:p w14:paraId="10D6FB01" w14:textId="03429578" w:rsidR="0096336F" w:rsidRPr="0096336F" w:rsidRDefault="0096336F">
                            <w:pPr>
                              <w:rPr>
                                <w:rFonts w:eastAsiaTheme="minorEastAsia"/>
                              </w:rPr>
                            </w:pPr>
                            <m:oMathPara>
                              <m:oMath>
                                <m:r>
                                  <m:rPr>
                                    <m:sty m:val="bi"/>
                                  </m:rPr>
                                  <w:rPr>
                                    <w:rFonts w:ascii="Cambria Math" w:hAnsi="Cambria Math"/>
                                  </w:rPr>
                                  <m:t>magnitude</m:t>
                                </m:r>
                                <m:r>
                                  <w:rPr>
                                    <w:rFonts w:ascii="Cambria Math" w:hAnsi="Cambria Math"/>
                                  </w:rPr>
                                  <m:t xml:space="preserve"> of a=</m:t>
                                </m:r>
                                <m:d>
                                  <m:dPr>
                                    <m:begChr m:val="|"/>
                                    <m:endChr m:val="|"/>
                                    <m:ctrlPr>
                                      <w:rPr>
                                        <w:rFonts w:ascii="Cambria Math" w:hAnsi="Cambria Math"/>
                                        <w:i/>
                                      </w:rPr>
                                    </m:ctrlPr>
                                  </m:dPr>
                                  <m:e>
                                    <m:r>
                                      <w:rPr>
                                        <w:rFonts w:ascii="Cambria Math" w:hAnsi="Cambria Math"/>
                                      </w:rPr>
                                      <m:t>a</m:t>
                                    </m:r>
                                  </m:e>
                                </m:d>
                              </m:oMath>
                            </m:oMathPara>
                          </w:p>
                          <w:p w14:paraId="63D926D6" w14:textId="77777777" w:rsidR="0096336F" w:rsidRDefault="0096336F">
                            <w:pPr>
                              <w:rPr>
                                <w:rFonts w:eastAsiaTheme="minorEastAsia"/>
                              </w:rPr>
                            </w:pPr>
                          </w:p>
                          <w:p w14:paraId="3636B70D" w14:textId="7E05B576" w:rsidR="0096336F" w:rsidRDefault="00000000">
                            <m:oMathPara>
                              <m:oMath>
                                <m:d>
                                  <m:dPr>
                                    <m:begChr m:val="|"/>
                                    <m:endChr m:val="|"/>
                                    <m:ctrlPr>
                                      <w:rPr>
                                        <w:rFonts w:ascii="Cambria Math" w:hAnsi="Cambria Math"/>
                                        <w:i/>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FD0AD" id="_x0000_s1044" type="#_x0000_t202" style="position:absolute;margin-left:1.35pt;margin-top:3.35pt;width:457.35pt;height:129.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6G+8PQIAAIUEAAAOAAAAZHJzL2Uyb0RvYy54bWysVE1v2zAMvQ/YfxB0X2ynSZYGcYosRYYB&#13;&#10;RVsgHXpWZCk2JouapMTOfv0o2flot9Owi0KK9BP5+Jj5XVsrchDWVaBzmg1SSoTmUFR6l9PvL+tP&#13;&#10;U0qcZ7pgCrTI6VE4erf4+GHemJkYQgmqEJYgiHazxuS09N7MksTxUtTMDcAIjUEJtmYeXbtLCssa&#13;&#10;RK9VMkzTSdKALYwFLpzD2/suSBcRX0rB/ZOUTniicoq1+XjaeG7DmSzmbLazzJQV78tg/1BFzSqN&#13;&#10;j56h7plnZG+rP6DqiltwIP2AQ52AlBUXsQfsJkvfdbMpmRGxFyTHmTNN7v/B8sfDxjxb4tsv0OIA&#13;&#10;AyGNcTOHl6GfVto6/GKlBONI4fFMm2g94Xg5nqbT7GZECcdYNhkNx+ggTnL53FjnvwqoSTByanEu&#13;&#10;kS52eHC+Sz2lhNccqKpYV0pFJ2hBrJQlB4ZTVD4WieBvspQmTU4nN+M0Ar+JBejz91vF+I++vKss&#13;&#10;xFMaa740HyzfbltSFdjW9MTMFoojEmah05IzfF0h/gNz/plZFA9yhAvhn/CQCrAo6C1KSrC//nYf&#13;&#10;8nGmGKWkQTHm1P3cMysoUd80Tvs2G42CeqMzGn8eomOvI9vriN7XK0CmMlw9w6MZ8r06mdJC/Yp7&#13;&#10;swyvYohpjm/n1J/Mle9WBPeOi+UyJqFeDfMPemN4gA6TCby+tK/Mmn6uHiXxCCfZstm78Xa54UsN&#13;&#10;y70HWcXZB6I7Vnv+UetRPf1ehmW69mPW5d9j8RsAAP//AwBQSwMEFAAGAAgAAAAhAARL9F/eAAAA&#13;&#10;DAEAAA8AAABkcnMvZG93bnJldi54bWxMT0tPwzAMviPxHyIjcWPpptF1XdOJx+CyEwNxzhoviWiS&#13;&#10;Ksm68u8xJ7jYsj/7ezTbyfVsxJhs8ALmswIY+i4o67WAj/eXuwpYytIr2QePAr4xwba9vmpkrcLF&#13;&#10;v+F4yJoRiU+1FGByHmrOU2fQyTQLA3rCTiE6mWmMmqsoL0Tuer4oipI7aT0pGDngk8Hu63B2AnaP&#13;&#10;eq27Skazq5S14/R52utXIW5vpucNlYcNsIxT/vuA3wzkH1oydgxnrxLrBSxWdCigpEboer5aAjvS&#13;&#10;urxfAm8b/j9E+wMAAP//AwBQSwECLQAUAAYACAAAACEAtoM4kv4AAADhAQAAEwAAAAAAAAAAAAAA&#13;&#10;AAAAAAAAW0NvbnRlbnRfVHlwZXNdLnhtbFBLAQItABQABgAIAAAAIQA4/SH/1gAAAJQBAAALAAAA&#13;&#10;AAAAAAAAAAAAAC8BAABfcmVscy8ucmVsc1BLAQItABQABgAIAAAAIQDY6G+8PQIAAIUEAAAOAAAA&#13;&#10;AAAAAAAAAAAAAC4CAABkcnMvZTJvRG9jLnhtbFBLAQItABQABgAIAAAAIQAES/Rf3gAAAAwBAAAP&#13;&#10;AAAAAAAAAAAAAAAAAJcEAABkcnMvZG93bnJldi54bWxQSwUGAAAAAAQABADzAAAAogUAAAAA&#13;&#10;" fillcolor="white [3201]" strokeweight=".5pt">
                <v:textbox>
                  <w:txbxContent>
                    <w:p w14:paraId="7D9EF82C" w14:textId="56C1028C" w:rsidR="000D0E55" w:rsidRDefault="000D0E55">
                      <w:pPr>
                        <w:rPr>
                          <w:rFonts w:eastAsiaTheme="minorEastAsia"/>
                        </w:rPr>
                      </w:pPr>
                      <w:r>
                        <w:t xml:space="preserve">Definition: </w:t>
                      </w:r>
                      <w:r w:rsidR="0096336F">
                        <w:t xml:space="preserve">A number which we will label as </w:t>
                      </w:r>
                      <m:oMath>
                        <m:r>
                          <w:rPr>
                            <w:rFonts w:ascii="Cambria Math" w:hAnsi="Cambria Math"/>
                          </w:rPr>
                          <m:t>a</m:t>
                        </m:r>
                      </m:oMath>
                      <w:r w:rsidR="0096336F">
                        <w:t xml:space="preserve"> is given. We do not know if </w:t>
                      </w:r>
                      <m:oMath>
                        <m:r>
                          <w:rPr>
                            <w:rFonts w:ascii="Cambria Math" w:hAnsi="Cambria Math"/>
                          </w:rPr>
                          <m:t>a</m:t>
                        </m:r>
                      </m:oMath>
                      <w:r w:rsidR="0096336F">
                        <w:t xml:space="preserve"> is a positive or negative value (that part is hidden). We define the magnitude, or positive value (as in distance from 0) of </w:t>
                      </w:r>
                      <m:oMath>
                        <m:r>
                          <w:rPr>
                            <w:rFonts w:ascii="Cambria Math" w:hAnsi="Cambria Math"/>
                          </w:rPr>
                          <m:t>a</m:t>
                        </m:r>
                      </m:oMath>
                      <w:r w:rsidR="0096336F">
                        <w:rPr>
                          <w:rFonts w:eastAsiaTheme="minorEastAsia"/>
                        </w:rPr>
                        <w:t xml:space="preserve"> as follows:</w:t>
                      </w:r>
                    </w:p>
                    <w:p w14:paraId="5BC19A96" w14:textId="77777777" w:rsidR="0096336F" w:rsidRDefault="0096336F">
                      <w:pPr>
                        <w:rPr>
                          <w:rFonts w:eastAsiaTheme="minorEastAsia"/>
                        </w:rPr>
                      </w:pPr>
                    </w:p>
                    <w:p w14:paraId="10D6FB01" w14:textId="03429578" w:rsidR="0096336F" w:rsidRPr="0096336F" w:rsidRDefault="0096336F">
                      <w:pPr>
                        <w:rPr>
                          <w:rFonts w:eastAsiaTheme="minorEastAsia"/>
                        </w:rPr>
                      </w:pPr>
                      <m:oMathPara>
                        <m:oMath>
                          <m:r>
                            <m:rPr>
                              <m:sty m:val="bi"/>
                            </m:rPr>
                            <w:rPr>
                              <w:rFonts w:ascii="Cambria Math" w:hAnsi="Cambria Math"/>
                            </w:rPr>
                            <m:t>magnitude</m:t>
                          </m:r>
                          <m:r>
                            <w:rPr>
                              <w:rFonts w:ascii="Cambria Math" w:hAnsi="Cambria Math"/>
                            </w:rPr>
                            <m:t xml:space="preserve"> of a=</m:t>
                          </m:r>
                          <m:d>
                            <m:dPr>
                              <m:begChr m:val="|"/>
                              <m:endChr m:val="|"/>
                              <m:ctrlPr>
                                <w:rPr>
                                  <w:rFonts w:ascii="Cambria Math" w:hAnsi="Cambria Math"/>
                                  <w:i/>
                                </w:rPr>
                              </m:ctrlPr>
                            </m:dPr>
                            <m:e>
                              <m:r>
                                <w:rPr>
                                  <w:rFonts w:ascii="Cambria Math" w:hAnsi="Cambria Math"/>
                                </w:rPr>
                                <m:t>a</m:t>
                              </m:r>
                            </m:e>
                          </m:d>
                        </m:oMath>
                      </m:oMathPara>
                    </w:p>
                    <w:p w14:paraId="63D926D6" w14:textId="77777777" w:rsidR="0096336F" w:rsidRDefault="0096336F">
                      <w:pPr>
                        <w:rPr>
                          <w:rFonts w:eastAsiaTheme="minorEastAsia"/>
                        </w:rPr>
                      </w:pPr>
                    </w:p>
                    <w:p w14:paraId="3636B70D" w14:textId="7E05B576" w:rsidR="0096336F" w:rsidRDefault="0096336F">
                      <m:oMathPara>
                        <m:oMath>
                          <m:d>
                            <m:dPr>
                              <m:begChr m:val="|"/>
                              <m:endChr m:val="|"/>
                              <m:ctrlPr>
                                <w:rPr>
                                  <w:rFonts w:ascii="Cambria Math" w:hAnsi="Cambria Math"/>
                                  <w:i/>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e>
                          </m:rad>
                        </m:oMath>
                      </m:oMathPara>
                    </w:p>
                  </w:txbxContent>
                </v:textbox>
              </v:shape>
            </w:pict>
          </mc:Fallback>
        </mc:AlternateContent>
      </w:r>
    </w:p>
    <w:p w14:paraId="7900C853" w14:textId="77777777" w:rsidR="000D0E55" w:rsidRDefault="000D0E55" w:rsidP="000D0E55">
      <w:pPr>
        <w:rPr>
          <w:b/>
          <w:bCs/>
        </w:rPr>
      </w:pPr>
    </w:p>
    <w:p w14:paraId="06573728" w14:textId="77777777" w:rsidR="000D0E55" w:rsidRDefault="000D0E55" w:rsidP="000D0E55">
      <w:pPr>
        <w:rPr>
          <w:b/>
          <w:bCs/>
        </w:rPr>
      </w:pPr>
    </w:p>
    <w:p w14:paraId="41A97B78" w14:textId="77777777" w:rsidR="000D0E55" w:rsidRDefault="000D0E55" w:rsidP="000D0E55">
      <w:pPr>
        <w:rPr>
          <w:b/>
          <w:bCs/>
        </w:rPr>
      </w:pPr>
    </w:p>
    <w:p w14:paraId="13A46F60" w14:textId="77777777" w:rsidR="0096336F" w:rsidRDefault="0096336F" w:rsidP="000D0E55">
      <w:pPr>
        <w:rPr>
          <w:b/>
          <w:bCs/>
        </w:rPr>
      </w:pPr>
    </w:p>
    <w:p w14:paraId="1B5D7DB7" w14:textId="77777777" w:rsidR="0096336F" w:rsidRDefault="0096336F" w:rsidP="000D0E55">
      <w:pPr>
        <w:rPr>
          <w:b/>
          <w:bCs/>
        </w:rPr>
      </w:pPr>
    </w:p>
    <w:p w14:paraId="35678A23" w14:textId="77777777" w:rsidR="0096336F" w:rsidRDefault="0096336F" w:rsidP="000D0E55">
      <w:pPr>
        <w:rPr>
          <w:b/>
          <w:bCs/>
        </w:rPr>
      </w:pPr>
    </w:p>
    <w:p w14:paraId="754FACCF" w14:textId="77777777" w:rsidR="0096336F" w:rsidRDefault="0096336F" w:rsidP="000D0E55">
      <w:pPr>
        <w:rPr>
          <w:b/>
          <w:bCs/>
        </w:rPr>
      </w:pPr>
    </w:p>
    <w:p w14:paraId="4500009E" w14:textId="77777777" w:rsidR="0096336F" w:rsidRDefault="0096336F" w:rsidP="000D0E55">
      <w:pPr>
        <w:rPr>
          <w:b/>
          <w:bCs/>
        </w:rPr>
      </w:pPr>
    </w:p>
    <w:p w14:paraId="10FD59FB" w14:textId="77777777" w:rsidR="0096336F" w:rsidRDefault="0096336F" w:rsidP="000D0E55">
      <w:pPr>
        <w:rPr>
          <w:b/>
          <w:bCs/>
        </w:rPr>
      </w:pPr>
    </w:p>
    <w:p w14:paraId="3E9F228A" w14:textId="77777777" w:rsidR="0096336F" w:rsidRDefault="0096336F" w:rsidP="000D0E55">
      <w:pPr>
        <w:rPr>
          <w:b/>
          <w:bCs/>
        </w:rPr>
      </w:pPr>
    </w:p>
    <w:p w14:paraId="7419BAD3" w14:textId="77777777" w:rsidR="0096336F" w:rsidRDefault="0096336F" w:rsidP="0096336F">
      <w:r w:rsidRPr="0096336F">
        <w:t xml:space="preserve">The first of these is called the "absolute value" of a number written as </w:t>
      </w:r>
      <m:oMath>
        <m:r>
          <w:rPr>
            <w:rFonts w:ascii="Cambria Math" w:hAnsi="Cambria Math"/>
          </w:rPr>
          <m:t>|a|.</m:t>
        </m:r>
      </m:oMath>
      <w:r w:rsidRPr="0096336F">
        <w:t xml:space="preserve"> When we see these two vertical lines on either side of a quantity, we read it out loud using the description "</w:t>
      </w:r>
      <w:r w:rsidRPr="0096336F">
        <w:rPr>
          <w:b/>
          <w:bCs/>
          <w:i/>
          <w:iCs/>
        </w:rPr>
        <w:t>absolute value of</w:t>
      </w:r>
      <w:r w:rsidRPr="0096336F">
        <w:t xml:space="preserve">". </w:t>
      </w:r>
    </w:p>
    <w:p w14:paraId="706D91D0" w14:textId="77777777" w:rsidR="00986AAD" w:rsidRDefault="00986AAD" w:rsidP="0096336F"/>
    <w:p w14:paraId="54BF1E85" w14:textId="1F8CCB06" w:rsidR="0096336F" w:rsidRDefault="0096336F" w:rsidP="0096336F">
      <w:r w:rsidRPr="0096336F">
        <w:t xml:space="preserve">The second calculation is used more often in algebra and then calculus, especially when calculating distance or length of something. When we read out loud the expression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e>
        </m:rad>
      </m:oMath>
      <w:r w:rsidRPr="0096336F">
        <w:t xml:space="preserve"> we say the words "</w:t>
      </w:r>
      <w:r w:rsidRPr="0096336F">
        <w:rPr>
          <w:b/>
          <w:bCs/>
          <w:i/>
          <w:iCs/>
        </w:rPr>
        <w:t xml:space="preserve">the square root of </w:t>
      </w:r>
      <w:r w:rsidR="00986AAD" w:rsidRPr="00986AAD">
        <w:rPr>
          <w:b/>
          <w:bCs/>
          <w:i/>
          <w:iCs/>
        </w:rPr>
        <w:t>a-squared</w:t>
      </w:r>
      <w:r w:rsidRPr="0096336F">
        <w:t>". Here are some examples</w:t>
      </w:r>
      <w:r w:rsidR="00986AAD">
        <w:t xml:space="preserve">. It is VERY important not to treat absolute value the same way as grouping symbols like </w:t>
      </w:r>
      <w:proofErr w:type="gramStart"/>
      <w:r w:rsidR="00986AAD">
        <w:t>( )</w:t>
      </w:r>
      <w:proofErr w:type="gramEnd"/>
      <w:r w:rsidR="00986AAD">
        <w:t xml:space="preserve"> or [ ] .</w:t>
      </w:r>
    </w:p>
    <w:p w14:paraId="22507E85" w14:textId="77777777" w:rsidR="00986AAD" w:rsidRDefault="00986AAD" w:rsidP="0096336F"/>
    <w:p w14:paraId="3354ACAC" w14:textId="71341D12" w:rsidR="00986AAD" w:rsidRDefault="00986AAD" w:rsidP="0096336F">
      <w:r>
        <w:t xml:space="preserve">When we see </w:t>
      </w:r>
      <w:proofErr w:type="gramStart"/>
      <w:r>
        <w:t>|  |</w:t>
      </w:r>
      <w:proofErr w:type="gramEnd"/>
      <w:r>
        <w:t xml:space="preserve"> in an expression, we must treat it as an operator that measures something about the quantity inside. In this case, the quantity inside the | | must be determined first, and then decide its absolute value (or magnitude).</w:t>
      </w:r>
    </w:p>
    <w:p w14:paraId="42C21804" w14:textId="77777777" w:rsidR="00986AAD" w:rsidRDefault="00986AAD" w:rsidP="0096336F"/>
    <w:p w14:paraId="09D3C8D2" w14:textId="03C75F00" w:rsidR="00986AAD" w:rsidRPr="00986AAD" w:rsidRDefault="00000000" w:rsidP="0096336F">
      <w:pPr>
        <w:rPr>
          <w:rFonts w:eastAsiaTheme="minorEastAsia"/>
        </w:rPr>
      </w:pPr>
      <m:oMathPara>
        <m:oMath>
          <m:d>
            <m:dPr>
              <m:begChr m:val="|"/>
              <m:endChr m:val="|"/>
              <m:ctrlPr>
                <w:rPr>
                  <w:rFonts w:ascii="Cambria Math" w:hAnsi="Cambria Math"/>
                  <w:i/>
                </w:rPr>
              </m:ctrlPr>
            </m:dPr>
            <m:e>
              <m:r>
                <w:rPr>
                  <w:rFonts w:ascii="Cambria Math" w:hAnsi="Cambria Math"/>
                </w:rPr>
                <m:t>-12</m:t>
              </m:r>
            </m:e>
          </m:d>
          <m:r>
            <w:rPr>
              <w:rFonts w:ascii="Cambria Math" w:hAnsi="Cambria Math"/>
            </w:rPr>
            <m:t>=12</m:t>
          </m:r>
        </m:oMath>
      </m:oMathPara>
    </w:p>
    <w:p w14:paraId="65D96332" w14:textId="77777777" w:rsidR="00986AAD" w:rsidRDefault="00986AAD" w:rsidP="0096336F">
      <w:pPr>
        <w:rPr>
          <w:rFonts w:eastAsiaTheme="minorEastAsia"/>
        </w:rPr>
      </w:pPr>
    </w:p>
    <w:p w14:paraId="4C0759B0" w14:textId="600825EA" w:rsidR="00986AAD" w:rsidRPr="00986AAD" w:rsidRDefault="00000000" w:rsidP="0096336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5⋅3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=15</m:t>
          </m:r>
        </m:oMath>
      </m:oMathPara>
    </w:p>
    <w:p w14:paraId="60207501" w14:textId="77777777" w:rsidR="00986AAD" w:rsidRDefault="00986AAD" w:rsidP="0096336F">
      <w:pPr>
        <w:rPr>
          <w:rFonts w:eastAsiaTheme="minorEastAsia"/>
        </w:rPr>
      </w:pPr>
    </w:p>
    <w:p w14:paraId="69E83F1C" w14:textId="2D904139" w:rsidR="00986AAD" w:rsidRPr="0096336F" w:rsidRDefault="00000000" w:rsidP="0096336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-6⋅-1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=6</m:t>
          </m:r>
        </m:oMath>
      </m:oMathPara>
    </w:p>
    <w:p w14:paraId="71B4E7F6" w14:textId="77777777" w:rsidR="000D0E55" w:rsidRDefault="000D0E55"/>
    <w:p w14:paraId="0E1323DC" w14:textId="0D39D979" w:rsidR="000D0E55" w:rsidRDefault="00000000">
      <m:oMathPara>
        <m:oMath>
          <m:d>
            <m:dPr>
              <m:begChr m:val="|"/>
              <m:endChr m:val="|"/>
              <m:ctrlPr>
                <w:rPr>
                  <w:rFonts w:ascii="Cambria Math" w:hAnsi="Cambria Math"/>
                  <w:i/>
                </w:rPr>
              </m:ctrlPr>
            </m:dPr>
            <m:e>
              <m:r>
                <w:rPr>
                  <w:rFonts w:ascii="Cambria Math" w:hAnsi="Cambria Math"/>
                </w:rPr>
                <m:t>-6</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=6÷</m:t>
          </m:r>
          <m:d>
            <m:dPr>
              <m:ctrlPr>
                <w:rPr>
                  <w:rFonts w:ascii="Cambria Math" w:hAnsi="Cambria Math"/>
                  <w:i/>
                </w:rPr>
              </m:ctrlPr>
            </m:dPr>
            <m:e>
              <m:r>
                <w:rPr>
                  <w:rFonts w:ascii="Cambria Math" w:hAnsi="Cambria Math"/>
                </w:rPr>
                <m:t>-2</m:t>
              </m:r>
            </m:e>
          </m:d>
          <m:r>
            <w:rPr>
              <w:rFonts w:ascii="Cambria Math" w:hAnsi="Cambria Math"/>
            </w:rPr>
            <m:t>=-3</m:t>
          </m:r>
        </m:oMath>
      </m:oMathPara>
    </w:p>
    <w:p w14:paraId="0F45B9F6" w14:textId="77777777" w:rsidR="000D0E55" w:rsidRDefault="000D0E55"/>
    <w:p w14:paraId="5474B190" w14:textId="1F95580B" w:rsidR="000D0E55" w:rsidRDefault="006D4F4B">
      <w:r>
        <w:t xml:space="preserve">Did you notice that every time we encounter </w:t>
      </w:r>
      <w:proofErr w:type="gramStart"/>
      <w:r>
        <w:t>|  |</w:t>
      </w:r>
      <w:proofErr w:type="gramEnd"/>
      <w:r>
        <w:t xml:space="preserve"> we first </w:t>
      </w:r>
      <w:r w:rsidRPr="004C276A">
        <w:rPr>
          <w:i/>
          <w:iCs/>
        </w:rPr>
        <w:t>reconcile what is inside</w:t>
      </w:r>
      <w:r>
        <w:t xml:space="preserve"> | |</w:t>
      </w:r>
      <w:r w:rsidR="004C276A">
        <w:t>?</w:t>
      </w:r>
      <w:r>
        <w:t xml:space="preserve"> Before any other </w:t>
      </w:r>
      <w:r w:rsidR="004C276A" w:rsidRPr="004C276A">
        <w:rPr>
          <w:b/>
          <w:bCs/>
          <w:i/>
          <w:iCs/>
        </w:rPr>
        <w:t>external</w:t>
      </w:r>
      <w:r w:rsidRPr="004C276A">
        <w:rPr>
          <w:b/>
          <w:bCs/>
          <w:i/>
          <w:iCs/>
        </w:rPr>
        <w:t xml:space="preserve"> </w:t>
      </w:r>
      <w:r>
        <w:t xml:space="preserve">calculations can be made, we must </w:t>
      </w:r>
      <w:r w:rsidRPr="006D4F4B">
        <w:rPr>
          <w:b/>
          <w:bCs/>
          <w:i/>
          <w:iCs/>
        </w:rPr>
        <w:t>activate</w:t>
      </w:r>
      <w:r>
        <w:t xml:space="preserve"> the </w:t>
      </w:r>
      <w:r w:rsidRPr="006D4F4B">
        <w:rPr>
          <w:b/>
          <w:bCs/>
          <w:i/>
          <w:iCs/>
        </w:rPr>
        <w:t>operator</w:t>
      </w:r>
      <w:r>
        <w:t xml:space="preserve"> | |.</w:t>
      </w:r>
    </w:p>
    <w:p w14:paraId="4AF2B085" w14:textId="77777777" w:rsidR="004C276A" w:rsidRDefault="004C276A"/>
    <w:p w14:paraId="284FE665" w14:textId="67B20DA9" w:rsidR="004C276A" w:rsidRDefault="004C276A">
      <w:r>
        <w:t>By squaring, then taking the square root we can show that – 5 and + 5 both have the same magnitude:</w:t>
      </w:r>
    </w:p>
    <w:p w14:paraId="701F6286" w14:textId="5A50DF17" w:rsidR="006D4F4B" w:rsidRPr="006D4F4B" w:rsidRDefault="00000000">
      <w:pPr>
        <w:rPr>
          <w:rFonts w:eastAsiaTheme="minorEastAsia"/>
        </w:rPr>
      </w:pPr>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m:t>
              </m:r>
            </m:e>
          </m:d>
          <m:r>
            <w:rPr>
              <w:rFonts w:ascii="Cambria Math" w:hAnsi="Cambria Math"/>
            </w:rPr>
            <m:t>⋅</m:t>
          </m:r>
          <m:d>
            <m:dPr>
              <m:ctrlPr>
                <w:rPr>
                  <w:rFonts w:ascii="Cambria Math" w:hAnsi="Cambria Math"/>
                  <w:i/>
                </w:rPr>
              </m:ctrlPr>
            </m:dPr>
            <m:e>
              <m:r>
                <w:rPr>
                  <w:rFonts w:ascii="Cambria Math" w:hAnsi="Cambria Math"/>
                </w:rPr>
                <m:t>-5</m:t>
              </m:r>
            </m:e>
          </m:d>
          <m:r>
            <w:rPr>
              <w:rFonts w:ascii="Cambria Math" w:hAnsi="Cambria Math"/>
            </w:rPr>
            <m:t>=25</m:t>
          </m:r>
        </m:oMath>
      </m:oMathPara>
    </w:p>
    <w:p w14:paraId="5C137709" w14:textId="77777777" w:rsidR="006D4F4B" w:rsidRDefault="006D4F4B">
      <w:pPr>
        <w:rPr>
          <w:rFonts w:eastAsiaTheme="minorEastAsia"/>
        </w:rPr>
      </w:pPr>
    </w:p>
    <w:p w14:paraId="7F0B8D09" w14:textId="78B9AB51" w:rsidR="006D4F4B" w:rsidRDefault="006D4F4B" w:rsidP="006D4F4B">
      <w:pPr>
        <w:jc w:val="center"/>
        <w:rPr>
          <w:rFonts w:eastAsiaTheme="minorEastAsia"/>
        </w:rPr>
      </w:pPr>
      <w:proofErr w:type="gramStart"/>
      <w:r>
        <w:rPr>
          <w:rFonts w:eastAsiaTheme="minorEastAsia"/>
        </w:rPr>
        <w:t>and also</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=5⋅5=25</m:t>
        </m:r>
      </m:oMath>
    </w:p>
    <w:p w14:paraId="2A85736B" w14:textId="77777777" w:rsidR="006D4F4B" w:rsidRDefault="006D4F4B" w:rsidP="006D4F4B">
      <w:pPr>
        <w:jc w:val="center"/>
        <w:rPr>
          <w:rFonts w:eastAsiaTheme="minorEastAsia"/>
        </w:rPr>
      </w:pPr>
    </w:p>
    <w:p w14:paraId="72CC8934" w14:textId="73C0BB63" w:rsidR="006D4F4B" w:rsidRDefault="006D4F4B" w:rsidP="006D4F4B">
      <w:pPr>
        <w:jc w:val="center"/>
        <w:rPr>
          <w:rFonts w:eastAsiaTheme="minorEastAsia"/>
        </w:rPr>
      </w:pPr>
      <w:r>
        <w:rPr>
          <w:rFonts w:eastAsiaTheme="minorEastAsia"/>
        </w:rPr>
        <w:lastRenderedPageBreak/>
        <w:t xml:space="preserve">Taking the square root: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p>
    <w:p w14:paraId="010EF60F" w14:textId="77777777" w:rsidR="006D4F4B" w:rsidRDefault="006D4F4B" w:rsidP="006D4F4B">
      <w:pPr>
        <w:jc w:val="center"/>
        <w:rPr>
          <w:rFonts w:eastAsiaTheme="minorEastAsia"/>
        </w:rPr>
      </w:pPr>
    </w:p>
    <w:p w14:paraId="380557DF" w14:textId="45A7858A" w:rsidR="006D4F4B" w:rsidRDefault="006D4F4B" w:rsidP="006D4F4B">
      <w:pPr>
        <w:jc w:val="center"/>
      </w:pPr>
      <w:r>
        <w:rPr>
          <w:rFonts w:eastAsiaTheme="minorEastAsia"/>
        </w:rPr>
        <w:t>Without using | | we found both – 5 and + 5 have a magnitude of 5 (distance from 0)</w:t>
      </w:r>
    </w:p>
    <w:p w14:paraId="07242FB1" w14:textId="789F701C" w:rsidR="004C276A" w:rsidRDefault="004C276A" w:rsidP="004C276A">
      <w:r w:rsidRPr="004C276A">
        <w:t xml:space="preserve">This may all seem way to complicated of a process just to make a number positive. It's probably one of the reasons students lose interest in mathematics. Why does something so </w:t>
      </w:r>
      <w:proofErr w:type="gramStart"/>
      <w:r w:rsidRPr="004C276A">
        <w:t>simple</w:t>
      </w:r>
      <w:proofErr w:type="gramEnd"/>
      <w:r w:rsidRPr="004C276A">
        <w:t xml:space="preserve"> need to look so complex? The honest answer is that we needed to develop a common language</w:t>
      </w:r>
      <w:r>
        <w:t xml:space="preserve"> – one that can be used to describe complex situations – </w:t>
      </w:r>
      <w:r w:rsidRPr="004C276A">
        <w:t xml:space="preserve">so that people doing a math problem in China, or India, </w:t>
      </w:r>
      <w:r>
        <w:t xml:space="preserve">Australia, </w:t>
      </w:r>
      <w:r w:rsidRPr="004C276A">
        <w:t>or Nigeria could understand one another.</w:t>
      </w:r>
    </w:p>
    <w:p w14:paraId="77801BCF" w14:textId="77777777" w:rsidR="004C276A" w:rsidRPr="004C276A" w:rsidRDefault="004C276A" w:rsidP="004C276A"/>
    <w:p w14:paraId="12464C7B" w14:textId="77777777" w:rsidR="004C276A" w:rsidRPr="004C276A" w:rsidRDefault="004C276A" w:rsidP="004C276A">
      <w:r w:rsidRPr="004C276A">
        <w:t>Absolute value operator and square root expressions are universally adopted symbols all over the world. That's something special. How many other disciplines can make that claim?</w:t>
      </w:r>
    </w:p>
    <w:p w14:paraId="1BD51A89" w14:textId="77777777" w:rsidR="000D0E55" w:rsidRDefault="000D0E55"/>
    <w:p w14:paraId="79E6D620" w14:textId="10171CB0" w:rsidR="000D0E55" w:rsidRDefault="004C276A">
      <w:r>
        <w:rPr>
          <w:noProof/>
        </w:rPr>
        <mc:AlternateContent>
          <mc:Choice Requires="wps">
            <w:drawing>
              <wp:anchor distT="0" distB="0" distL="114300" distR="114300" simplePos="0" relativeHeight="251679744" behindDoc="0" locked="0" layoutInCell="1" allowOverlap="1" wp14:anchorId="61B43FA3" wp14:editId="3053B41F">
                <wp:simplePos x="0" y="0"/>
                <wp:positionH relativeFrom="column">
                  <wp:posOffset>0</wp:posOffset>
                </wp:positionH>
                <wp:positionV relativeFrom="paragraph">
                  <wp:posOffset>44238</wp:posOffset>
                </wp:positionV>
                <wp:extent cx="5926667" cy="914400"/>
                <wp:effectExtent l="0" t="0" r="17145" b="12700"/>
                <wp:wrapNone/>
                <wp:docPr id="1209708616" name="Text Box 11"/>
                <wp:cNvGraphicFramePr/>
                <a:graphic xmlns:a="http://schemas.openxmlformats.org/drawingml/2006/main">
                  <a:graphicData uri="http://schemas.microsoft.com/office/word/2010/wordprocessingShape">
                    <wps:wsp>
                      <wps:cNvSpPr txBox="1"/>
                      <wps:spPr>
                        <a:xfrm>
                          <a:off x="0" y="0"/>
                          <a:ext cx="5926667" cy="914400"/>
                        </a:xfrm>
                        <a:prstGeom prst="rect">
                          <a:avLst/>
                        </a:prstGeom>
                        <a:solidFill>
                          <a:schemeClr val="lt1"/>
                        </a:solidFill>
                        <a:ln w="6350">
                          <a:solidFill>
                            <a:prstClr val="black"/>
                          </a:solidFill>
                        </a:ln>
                      </wps:spPr>
                      <wps:txbx>
                        <w:txbxContent>
                          <w:p w14:paraId="56803947" w14:textId="7BD60FFB" w:rsidR="004C276A" w:rsidRDefault="004C276A">
                            <w:r>
                              <w:t xml:space="preserve">Conversation starter: </w:t>
                            </w:r>
                            <w:r w:rsidR="002B2111">
                              <w:t>Develop your own universal way to describe distance of an object from a reference point (like 0). Remember that whatever you come up with, distance always needs to be a positive number. Your algorithm will be tested and must work for any positive or negative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43FA3" id="Text Box 11" o:spid="_x0000_s1045" type="#_x0000_t202" style="position:absolute;margin-left:0;margin-top:3.5pt;width:466.65pt;height:1in;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n7uOgIAAIQEAAAOAAAAZHJzL2Uyb0RvYy54bWysVE2PGjEMvVfqf4hyLzNQYBfEsKKsqCqh&#13;&#10;3ZXYas8hkzBRM3GaBGbor68Tvrc9Vb1k7Nh5tp/tmTy0tSY74bwCU9BuJ6dEGA6lMpuCfn9dfLqn&#13;&#10;xAdmSqbBiILuhacP048fJo0dix5UoEvhCIIYP25sQasQ7DjLPK9EzXwHrDBolOBqFlB1m6x0rEH0&#13;&#10;Wme9PB9mDbjSOuDCe7x9PBjpNOFLKXh4ltKLQHRBMbeQTpfOdTyz6YSNN47ZSvFjGuwfsqiZMhj0&#13;&#10;DPXIAiNbp/6AqhV34EGGDoc6AykVF6kGrKabv6tmVTErUi1Ijrdnmvz/g+VPu5V9cSS0X6DFBkZC&#13;&#10;GuvHHi9jPa10dfxipgTtSOH+TJtoA+F4ORj1hsPhHSUcbaNuv58nXrPLa+t8+CqgJlEoqMO2JLbY&#13;&#10;bukDRkTXk0sM5kGrcqG0TkocBTHXjuwYNlGHlCO+uPHShjQFHX4e5An4xhahz+/XmvEfscpbBNS0&#13;&#10;wctL7VEK7bolqkReRidi1lDukS8Hh1Hyli8U4i+ZDy/M4ewgRbgP4RkPqQGTgqNESQXu19/uoz+2&#13;&#10;FK2UNDiLBfU/t8wJSvQ3g81OnOLwJqU/uOthDHdtWV9bzLaeAzLVxc2zPInRP+iTKB3Ub7g2sxgV&#13;&#10;TcxwjF3QcBLn4bAhuHZczGbJCcfVsrA0K8sjdOxM5PW1fWPOHvsacCKe4DS1bPyuvQff+NLAbBtA&#13;&#10;qtT7SPSB1SP/OOqpPce1jLt0rSevy89j+hsAAP//AwBQSwMEFAAGAAgAAAAhAG8X1sLeAAAACwEA&#13;&#10;AA8AAABkcnMvZG93bnJldi54bWxMj09PwzAMxe9IfIfISNxYOiqg65pO/BlcODEQZ6/JkorGqZKs&#13;&#10;K98ec4KLLevZz+/XbGY/iMnE1AdSsFwUIAx1QfdkFXy8P19VIFJG0jgEMgq+TYJNe37WYK3Did7M&#13;&#10;tMtWsAmlGhW4nMdaytQ54zEtwmiItUOIHjOP0Uod8cTmfpDXRXErPfbEHxyO5tGZ7mt39Aq2D3Zl&#13;&#10;uwqj21a676f58/BqX5S6vJif1lzu1yCymfPfBfwycH5oOdg+HEknMShgmqzgjhuLq7IsQex562ZZ&#13;&#10;gGwb+Z+h/QEAAP//AwBQSwECLQAUAAYACAAAACEAtoM4kv4AAADhAQAAEwAAAAAAAAAAAAAAAAAA&#13;&#10;AAAAW0NvbnRlbnRfVHlwZXNdLnhtbFBLAQItABQABgAIAAAAIQA4/SH/1gAAAJQBAAALAAAAAAAA&#13;&#10;AAAAAAAAAC8BAABfcmVscy8ucmVsc1BLAQItABQABgAIAAAAIQB2Wn7uOgIAAIQEAAAOAAAAAAAA&#13;&#10;AAAAAAAAAC4CAABkcnMvZTJvRG9jLnhtbFBLAQItABQABgAIAAAAIQBvF9bC3gAAAAsBAAAPAAAA&#13;&#10;AAAAAAAAAAAAAJQEAABkcnMvZG93bnJldi54bWxQSwUGAAAAAAQABADzAAAAnwUAAAAA&#13;&#10;" fillcolor="white [3201]" strokeweight=".5pt">
                <v:textbox>
                  <w:txbxContent>
                    <w:p w14:paraId="56803947" w14:textId="7BD60FFB" w:rsidR="004C276A" w:rsidRDefault="004C276A">
                      <w:r>
                        <w:t xml:space="preserve">Conversation starter: </w:t>
                      </w:r>
                      <w:r w:rsidR="002B2111">
                        <w:t>Develop your own universal way to describe distance of an object from a reference point (like 0). Remember that whatever you come up with, distance always needs to be a positive number. Your algorithm will be tested and must work for any positive or negative number.</w:t>
                      </w:r>
                    </w:p>
                  </w:txbxContent>
                </v:textbox>
              </v:shape>
            </w:pict>
          </mc:Fallback>
        </mc:AlternateContent>
      </w:r>
    </w:p>
    <w:p w14:paraId="5DFEFE6C" w14:textId="77777777" w:rsidR="000D0E55" w:rsidRDefault="000D0E55"/>
    <w:p w14:paraId="5471004A" w14:textId="77777777" w:rsidR="000D0E55" w:rsidRDefault="000D0E55"/>
    <w:p w14:paraId="3B9B0AB7" w14:textId="77777777" w:rsidR="000D0E55" w:rsidRDefault="000D0E55"/>
    <w:p w14:paraId="29B4A090" w14:textId="77777777" w:rsidR="000D0E55" w:rsidRDefault="000D0E55"/>
    <w:p w14:paraId="07035795" w14:textId="77777777" w:rsidR="000D0E55" w:rsidRDefault="000D0E55"/>
    <w:p w14:paraId="75927077" w14:textId="1AAB917B" w:rsidR="002B2111" w:rsidRDefault="002B2111">
      <w:r>
        <w:t>Section 5:</w:t>
      </w:r>
      <w:r>
        <w:tab/>
      </w:r>
      <w:r w:rsidR="00285973">
        <w:t>Relations</w:t>
      </w:r>
      <w:r>
        <w:t xml:space="preserve"> and the Rectangular Coordinate System</w:t>
      </w:r>
    </w:p>
    <w:p w14:paraId="3DBEAB93" w14:textId="77777777" w:rsidR="002B2111" w:rsidRDefault="002B2111"/>
    <w:p w14:paraId="7A3783E1" w14:textId="7920A460" w:rsidR="002B2111" w:rsidRDefault="0053086C">
      <w:pPr>
        <w:rPr>
          <w:rFonts w:eastAsiaTheme="minorEastAsia"/>
        </w:rPr>
      </w:pPr>
      <w:r>
        <w:t>For this investigation, we will need a standard card deck of 52 cards with 4 suits (</w:t>
      </w:r>
      <w:r>
        <w:sym w:font="Symbol" w:char="F0A7"/>
      </w:r>
      <w:r>
        <w:sym w:font="Symbol" w:char="F0A8"/>
      </w:r>
      <w:r>
        <w:sym w:font="Symbol" w:char="F0A9"/>
      </w:r>
      <w:r>
        <w:sym w:font="Symbol" w:char="F0AA"/>
      </w:r>
      <w:r>
        <w:t xml:space="preserve">) and 13 cards in each suit. Shuffle the deck and place it face down on the table. Before we begin, we will assign numbers based on suit (color) and whether the card is a number card or face card. We will also be visualizing the results of our experiment on a graph. The graph will include a horizontal axis, numbered from </w:t>
      </w:r>
      <m:oMath>
        <m:r>
          <w:rPr>
            <w:rFonts w:ascii="Cambria Math" w:hAnsi="Cambria Math"/>
          </w:rPr>
          <m:t>-10 to 10</m:t>
        </m:r>
      </m:oMath>
      <w:r>
        <w:rPr>
          <w:rFonts w:eastAsiaTheme="minorEastAsia"/>
        </w:rPr>
        <w:t xml:space="preserve"> and a vertical axis also numbered from </w:t>
      </w:r>
      <m:oMath>
        <m:r>
          <w:rPr>
            <w:rFonts w:ascii="Cambria Math" w:eastAsiaTheme="minorEastAsia" w:hAnsi="Cambria Math"/>
          </w:rPr>
          <m:t>-10 to 10</m:t>
        </m:r>
      </m:oMath>
      <w:r>
        <w:rPr>
          <w:rFonts w:eastAsiaTheme="minorEastAsia"/>
        </w:rPr>
        <w:t xml:space="preserve">. The two axes cross at 0, forming a </w:t>
      </w:r>
      <m:oMath>
        <m:r>
          <w:rPr>
            <w:rFonts w:ascii="Cambria Math" w:eastAsiaTheme="minorEastAsia" w:hAnsi="Cambria Math"/>
          </w:rPr>
          <m:t>+</m:t>
        </m:r>
      </m:oMath>
      <w:r>
        <w:rPr>
          <w:rFonts w:eastAsiaTheme="minorEastAsia"/>
        </w:rPr>
        <w:t xml:space="preserve"> shape. At the center is the point (0,0) which we call the </w:t>
      </w:r>
      <w:r w:rsidRPr="0053086C">
        <w:rPr>
          <w:rFonts w:eastAsiaTheme="minorEastAsia"/>
          <w:i/>
          <w:iCs/>
        </w:rPr>
        <w:t>origin</w:t>
      </w:r>
      <w:r>
        <w:rPr>
          <w:rFonts w:eastAsiaTheme="minorEastAsia"/>
        </w:rPr>
        <w:t>.</w:t>
      </w:r>
    </w:p>
    <w:p w14:paraId="0E39222C" w14:textId="77777777" w:rsidR="0053086C" w:rsidRDefault="0053086C">
      <w:pPr>
        <w:rPr>
          <w:rFonts w:eastAsiaTheme="minorEastAsia"/>
        </w:rPr>
      </w:pPr>
    </w:p>
    <w:p w14:paraId="271593BC" w14:textId="23656ED2" w:rsidR="009B15F5" w:rsidRDefault="009B15F5">
      <w:pPr>
        <w:rPr>
          <w:rFonts w:eastAsiaTheme="minorEastAsia"/>
        </w:rPr>
      </w:pPr>
      <w:r>
        <w:rPr>
          <w:rFonts w:eastAsiaTheme="minorEastAsia"/>
        </w:rPr>
        <w:t xml:space="preserve">Hearts </w:t>
      </w:r>
      <w:r>
        <w:sym w:font="Symbol" w:char="F0A9"/>
      </w:r>
      <w:r>
        <w:rPr>
          <w:rFonts w:eastAsiaTheme="minorEastAsia"/>
        </w:rPr>
        <w:t xml:space="preserve"> and diamonds </w:t>
      </w:r>
      <w:r>
        <w:sym w:font="Symbol" w:char="F0A8"/>
      </w:r>
      <w:r>
        <w:rPr>
          <w:rFonts w:eastAsiaTheme="minorEastAsia"/>
        </w:rPr>
        <w:t xml:space="preserve"> will be considered negative numbers (as with debits and credits on a ledger). Clubs </w:t>
      </w:r>
      <w:r>
        <w:sym w:font="Symbol" w:char="F0A7"/>
      </w:r>
      <w:r>
        <w:rPr>
          <w:rFonts w:eastAsiaTheme="minorEastAsia"/>
        </w:rPr>
        <w:t xml:space="preserve"> and spades </w:t>
      </w:r>
      <w:r>
        <w:sym w:font="Symbol" w:char="F0AA"/>
      </w:r>
      <w:r>
        <w:rPr>
          <w:rFonts w:eastAsiaTheme="minorEastAsia"/>
        </w:rPr>
        <w:t xml:space="preserve"> will be positive numbers. The Ace will be 1, the numbered cards will be valued by their number, and all face cards will be 0.</w:t>
      </w:r>
    </w:p>
    <w:p w14:paraId="4A9BC968" w14:textId="77777777" w:rsidR="009B15F5" w:rsidRDefault="009B15F5">
      <w:pPr>
        <w:rPr>
          <w:rFonts w:eastAsiaTheme="minorEastAsia"/>
        </w:rPr>
      </w:pPr>
    </w:p>
    <w:p w14:paraId="39E85D9C" w14:textId="738D9B61" w:rsidR="009B15F5" w:rsidRDefault="009B15F5">
      <w:pPr>
        <w:rPr>
          <w:rFonts w:eastAsiaTheme="minorEastAsia"/>
        </w:rPr>
      </w:pPr>
      <w:r>
        <w:rPr>
          <w:rFonts w:eastAsiaTheme="minorEastAsia"/>
        </w:rPr>
        <w:t>The experiment involves choosing two cards in succession. The first card will be “x” and the second card will be “y”. Our objective is to see if any patterns emerge. After the first two cards are drawn and recorded (tabulated), put them aside and choose two new cards. Remember, the first card is always “x</w:t>
      </w:r>
      <w:proofErr w:type="gramStart"/>
      <w:r>
        <w:rPr>
          <w:rFonts w:eastAsiaTheme="minorEastAsia"/>
        </w:rPr>
        <w:t>”</w:t>
      </w:r>
      <w:proofErr w:type="gramEnd"/>
      <w:r>
        <w:rPr>
          <w:rFonts w:eastAsiaTheme="minorEastAsia"/>
        </w:rPr>
        <w:t xml:space="preserve"> and the second card is always “y”.</w:t>
      </w:r>
    </w:p>
    <w:p w14:paraId="7590B31B" w14:textId="77777777" w:rsidR="009B15F5" w:rsidRDefault="009B15F5">
      <w:pPr>
        <w:rPr>
          <w:rFonts w:eastAsiaTheme="minorEastAsia"/>
        </w:rPr>
      </w:pPr>
    </w:p>
    <w:p w14:paraId="2496F0C5" w14:textId="3AD2F871" w:rsidR="009B15F5" w:rsidRDefault="009B15F5">
      <w:r>
        <w:rPr>
          <w:rFonts w:eastAsiaTheme="minorEastAsia"/>
        </w:rPr>
        <w:t xml:space="preserve">Example: First card is 8 </w:t>
      </w:r>
      <w:r>
        <w:sym w:font="Symbol" w:char="F0A7"/>
      </w:r>
      <w:r>
        <w:t xml:space="preserve"> and second card is Q </w:t>
      </w:r>
      <w:r>
        <w:sym w:font="Symbol" w:char="F0A7"/>
      </w:r>
      <w:r>
        <w:t>. x = 8 and y = 0 for the first ordered pair (8, 0)</w:t>
      </w:r>
      <w:r w:rsidR="00317324">
        <w:t>.</w:t>
      </w:r>
    </w:p>
    <w:p w14:paraId="0564563F" w14:textId="675B7637" w:rsidR="009B15F5" w:rsidRDefault="009B15F5">
      <w:r>
        <w:t xml:space="preserve">Next, two more cards were drawn. A </w:t>
      </w:r>
      <w:r>
        <w:sym w:font="Symbol" w:char="F0A7"/>
      </w:r>
      <w:r>
        <w:t xml:space="preserve"> and 4 </w:t>
      </w:r>
      <w:r>
        <w:sym w:font="Symbol" w:char="F0A8"/>
      </w:r>
      <w:r>
        <w:t xml:space="preserve">. </w:t>
      </w:r>
      <w:r w:rsidR="00317324">
        <w:t>x = 1, y = -4 for the second ordered pair (1, -4).</w:t>
      </w:r>
    </w:p>
    <w:p w14:paraId="5A4212EE" w14:textId="62E3CF59" w:rsidR="00317324" w:rsidRDefault="00317324">
      <w:r>
        <w:t>Repeat this process until you have 15 pairs. 30 cards will have been drawn from the deck without replacement. (That’s important).</w:t>
      </w:r>
    </w:p>
    <w:p w14:paraId="1F360054" w14:textId="77777777" w:rsidR="00317324" w:rsidRDefault="00317324"/>
    <w:p w14:paraId="1461DE27" w14:textId="26024D0E" w:rsidR="00317324" w:rsidRDefault="00317324">
      <w:r>
        <w:t>Your results will differ each time. Here is an example of one possible outcome.</w:t>
      </w:r>
    </w:p>
    <w:tbl>
      <w:tblPr>
        <w:tblStyle w:val="TableGrid"/>
        <w:tblpPr w:leftFromText="187" w:rightFromText="187" w:vertAnchor="page" w:tblpY="1441"/>
        <w:tblOverlap w:val="never"/>
        <w:tblW w:w="0" w:type="auto"/>
        <w:tblLook w:val="04A0" w:firstRow="1" w:lastRow="0" w:firstColumn="1" w:lastColumn="0" w:noHBand="0" w:noVBand="1"/>
      </w:tblPr>
      <w:tblGrid>
        <w:gridCol w:w="805"/>
        <w:gridCol w:w="810"/>
      </w:tblGrid>
      <w:tr w:rsidR="00317324" w14:paraId="1572147E" w14:textId="77777777" w:rsidTr="00317324">
        <w:tc>
          <w:tcPr>
            <w:tcW w:w="805" w:type="dxa"/>
            <w:vAlign w:val="center"/>
          </w:tcPr>
          <w:p w14:paraId="29878EFA" w14:textId="485031FF" w:rsidR="00317324" w:rsidRDefault="00317324" w:rsidP="00317324">
            <w:pPr>
              <w:jc w:val="center"/>
              <w:rPr>
                <w:rFonts w:eastAsiaTheme="minorEastAsia"/>
              </w:rPr>
            </w:pPr>
            <w:r>
              <w:rPr>
                <w:rFonts w:eastAsiaTheme="minorEastAsia"/>
              </w:rPr>
              <w:lastRenderedPageBreak/>
              <w:t>x</w:t>
            </w:r>
          </w:p>
        </w:tc>
        <w:tc>
          <w:tcPr>
            <w:tcW w:w="810" w:type="dxa"/>
            <w:vAlign w:val="center"/>
          </w:tcPr>
          <w:p w14:paraId="5084E5D6" w14:textId="479AD250" w:rsidR="00317324" w:rsidRDefault="00317324" w:rsidP="00317324">
            <w:pPr>
              <w:jc w:val="center"/>
              <w:rPr>
                <w:rFonts w:eastAsiaTheme="minorEastAsia"/>
              </w:rPr>
            </w:pPr>
            <w:r>
              <w:rPr>
                <w:rFonts w:eastAsiaTheme="minorEastAsia"/>
              </w:rPr>
              <w:t>y</w:t>
            </w:r>
          </w:p>
        </w:tc>
      </w:tr>
      <w:tr w:rsidR="00317324" w14:paraId="0E595C9D" w14:textId="77777777" w:rsidTr="00317324">
        <w:tc>
          <w:tcPr>
            <w:tcW w:w="805" w:type="dxa"/>
            <w:vAlign w:val="center"/>
          </w:tcPr>
          <w:p w14:paraId="5488DFC4" w14:textId="19831644" w:rsidR="00317324" w:rsidRDefault="00317324" w:rsidP="00317324">
            <w:pPr>
              <w:jc w:val="center"/>
              <w:rPr>
                <w:rFonts w:eastAsiaTheme="minorEastAsia"/>
              </w:rPr>
            </w:pPr>
            <w:r>
              <w:rPr>
                <w:rFonts w:eastAsiaTheme="minorEastAsia"/>
              </w:rPr>
              <w:t>8</w:t>
            </w:r>
          </w:p>
        </w:tc>
        <w:tc>
          <w:tcPr>
            <w:tcW w:w="810" w:type="dxa"/>
            <w:vAlign w:val="center"/>
          </w:tcPr>
          <w:p w14:paraId="21FD52AC" w14:textId="54F9E1F4" w:rsidR="00317324" w:rsidRDefault="00317324" w:rsidP="00317324">
            <w:pPr>
              <w:jc w:val="center"/>
              <w:rPr>
                <w:rFonts w:eastAsiaTheme="minorEastAsia"/>
              </w:rPr>
            </w:pPr>
            <w:r>
              <w:rPr>
                <w:rFonts w:eastAsiaTheme="minorEastAsia"/>
              </w:rPr>
              <w:t>0</w:t>
            </w:r>
          </w:p>
        </w:tc>
      </w:tr>
      <w:tr w:rsidR="00317324" w14:paraId="23D8D21E" w14:textId="77777777" w:rsidTr="00317324">
        <w:tc>
          <w:tcPr>
            <w:tcW w:w="805" w:type="dxa"/>
            <w:vAlign w:val="center"/>
          </w:tcPr>
          <w:p w14:paraId="1542BB7E" w14:textId="115E30C6" w:rsidR="00317324" w:rsidRDefault="00317324" w:rsidP="00317324">
            <w:pPr>
              <w:jc w:val="center"/>
              <w:rPr>
                <w:rFonts w:eastAsiaTheme="minorEastAsia"/>
              </w:rPr>
            </w:pPr>
            <w:r>
              <w:rPr>
                <w:rFonts w:eastAsiaTheme="minorEastAsia"/>
              </w:rPr>
              <w:t>1</w:t>
            </w:r>
          </w:p>
        </w:tc>
        <w:tc>
          <w:tcPr>
            <w:tcW w:w="810" w:type="dxa"/>
            <w:vAlign w:val="center"/>
          </w:tcPr>
          <w:p w14:paraId="3C1F9D0D" w14:textId="41C7A5E4" w:rsidR="00317324" w:rsidRDefault="00317324" w:rsidP="00317324">
            <w:pPr>
              <w:jc w:val="center"/>
              <w:rPr>
                <w:rFonts w:eastAsiaTheme="minorEastAsia"/>
              </w:rPr>
            </w:pPr>
            <w:r>
              <w:rPr>
                <w:rFonts w:eastAsiaTheme="minorEastAsia"/>
              </w:rPr>
              <w:t>-4</w:t>
            </w:r>
          </w:p>
        </w:tc>
      </w:tr>
      <w:tr w:rsidR="00317324" w14:paraId="1E3B7E16" w14:textId="77777777" w:rsidTr="00317324">
        <w:tc>
          <w:tcPr>
            <w:tcW w:w="805" w:type="dxa"/>
            <w:vAlign w:val="center"/>
          </w:tcPr>
          <w:p w14:paraId="50018CEF" w14:textId="2333F226" w:rsidR="00317324" w:rsidRDefault="00317324" w:rsidP="00317324">
            <w:pPr>
              <w:jc w:val="center"/>
              <w:rPr>
                <w:rFonts w:eastAsiaTheme="minorEastAsia"/>
              </w:rPr>
            </w:pPr>
            <w:r>
              <w:rPr>
                <w:rFonts w:eastAsiaTheme="minorEastAsia"/>
              </w:rPr>
              <w:t>9</w:t>
            </w:r>
          </w:p>
        </w:tc>
        <w:tc>
          <w:tcPr>
            <w:tcW w:w="810" w:type="dxa"/>
            <w:vAlign w:val="center"/>
          </w:tcPr>
          <w:p w14:paraId="668883F7" w14:textId="38A73E46" w:rsidR="00317324" w:rsidRDefault="00317324" w:rsidP="00317324">
            <w:pPr>
              <w:jc w:val="center"/>
              <w:rPr>
                <w:rFonts w:eastAsiaTheme="minorEastAsia"/>
              </w:rPr>
            </w:pPr>
            <w:r>
              <w:rPr>
                <w:rFonts w:eastAsiaTheme="minorEastAsia"/>
              </w:rPr>
              <w:t>-5</w:t>
            </w:r>
          </w:p>
        </w:tc>
      </w:tr>
      <w:tr w:rsidR="00317324" w14:paraId="6F9A5C33" w14:textId="77777777" w:rsidTr="00317324">
        <w:tc>
          <w:tcPr>
            <w:tcW w:w="805" w:type="dxa"/>
            <w:vAlign w:val="center"/>
          </w:tcPr>
          <w:p w14:paraId="6B60E649" w14:textId="20F021F6" w:rsidR="00317324" w:rsidRDefault="00317324" w:rsidP="00317324">
            <w:pPr>
              <w:jc w:val="center"/>
              <w:rPr>
                <w:rFonts w:eastAsiaTheme="minorEastAsia"/>
              </w:rPr>
            </w:pPr>
            <w:r>
              <w:rPr>
                <w:rFonts w:eastAsiaTheme="minorEastAsia"/>
              </w:rPr>
              <w:t>-1</w:t>
            </w:r>
          </w:p>
        </w:tc>
        <w:tc>
          <w:tcPr>
            <w:tcW w:w="810" w:type="dxa"/>
            <w:vAlign w:val="center"/>
          </w:tcPr>
          <w:p w14:paraId="7F6F659E" w14:textId="2088C5B1" w:rsidR="00317324" w:rsidRDefault="00317324" w:rsidP="00317324">
            <w:pPr>
              <w:jc w:val="center"/>
              <w:rPr>
                <w:rFonts w:eastAsiaTheme="minorEastAsia"/>
              </w:rPr>
            </w:pPr>
            <w:r>
              <w:rPr>
                <w:rFonts w:eastAsiaTheme="minorEastAsia"/>
              </w:rPr>
              <w:t>-1</w:t>
            </w:r>
          </w:p>
        </w:tc>
      </w:tr>
      <w:tr w:rsidR="00317324" w14:paraId="53C6A7E1" w14:textId="77777777" w:rsidTr="00317324">
        <w:tc>
          <w:tcPr>
            <w:tcW w:w="805" w:type="dxa"/>
            <w:vAlign w:val="center"/>
          </w:tcPr>
          <w:p w14:paraId="0FD00FD5" w14:textId="3A14D258" w:rsidR="00317324" w:rsidRDefault="00317324" w:rsidP="00317324">
            <w:pPr>
              <w:jc w:val="center"/>
              <w:rPr>
                <w:rFonts w:eastAsiaTheme="minorEastAsia"/>
              </w:rPr>
            </w:pPr>
            <w:r>
              <w:rPr>
                <w:rFonts w:eastAsiaTheme="minorEastAsia"/>
              </w:rPr>
              <w:t>3</w:t>
            </w:r>
          </w:p>
        </w:tc>
        <w:tc>
          <w:tcPr>
            <w:tcW w:w="810" w:type="dxa"/>
            <w:vAlign w:val="center"/>
          </w:tcPr>
          <w:p w14:paraId="3BFC293C" w14:textId="4BD658E7" w:rsidR="00317324" w:rsidRDefault="00317324" w:rsidP="00317324">
            <w:pPr>
              <w:jc w:val="center"/>
              <w:rPr>
                <w:rFonts w:eastAsiaTheme="minorEastAsia"/>
              </w:rPr>
            </w:pPr>
            <w:r>
              <w:rPr>
                <w:rFonts w:eastAsiaTheme="minorEastAsia"/>
              </w:rPr>
              <w:t>6</w:t>
            </w:r>
          </w:p>
        </w:tc>
      </w:tr>
      <w:tr w:rsidR="00317324" w14:paraId="49347A9E" w14:textId="77777777" w:rsidTr="00317324">
        <w:tc>
          <w:tcPr>
            <w:tcW w:w="805" w:type="dxa"/>
            <w:vAlign w:val="center"/>
          </w:tcPr>
          <w:p w14:paraId="07234EB7" w14:textId="7A214DF7" w:rsidR="00317324" w:rsidRDefault="00317324" w:rsidP="00317324">
            <w:pPr>
              <w:jc w:val="center"/>
              <w:rPr>
                <w:rFonts w:eastAsiaTheme="minorEastAsia"/>
              </w:rPr>
            </w:pPr>
            <w:r>
              <w:rPr>
                <w:rFonts w:eastAsiaTheme="minorEastAsia"/>
              </w:rPr>
              <w:t>-8</w:t>
            </w:r>
          </w:p>
        </w:tc>
        <w:tc>
          <w:tcPr>
            <w:tcW w:w="810" w:type="dxa"/>
            <w:vAlign w:val="center"/>
          </w:tcPr>
          <w:p w14:paraId="708F6C23" w14:textId="522318BB" w:rsidR="00317324" w:rsidRDefault="00317324" w:rsidP="00317324">
            <w:pPr>
              <w:jc w:val="center"/>
              <w:rPr>
                <w:rFonts w:eastAsiaTheme="minorEastAsia"/>
              </w:rPr>
            </w:pPr>
            <w:r>
              <w:rPr>
                <w:rFonts w:eastAsiaTheme="minorEastAsia"/>
              </w:rPr>
              <w:t>-2</w:t>
            </w:r>
          </w:p>
        </w:tc>
      </w:tr>
      <w:tr w:rsidR="00317324" w14:paraId="7901636B" w14:textId="77777777" w:rsidTr="00317324">
        <w:tc>
          <w:tcPr>
            <w:tcW w:w="805" w:type="dxa"/>
            <w:vAlign w:val="center"/>
          </w:tcPr>
          <w:p w14:paraId="7D50DBA2" w14:textId="597A2C0E" w:rsidR="00317324" w:rsidRDefault="00317324" w:rsidP="00317324">
            <w:pPr>
              <w:jc w:val="center"/>
              <w:rPr>
                <w:rFonts w:eastAsiaTheme="minorEastAsia"/>
              </w:rPr>
            </w:pPr>
            <w:r>
              <w:rPr>
                <w:rFonts w:eastAsiaTheme="minorEastAsia"/>
              </w:rPr>
              <w:t>-7</w:t>
            </w:r>
          </w:p>
        </w:tc>
        <w:tc>
          <w:tcPr>
            <w:tcW w:w="810" w:type="dxa"/>
            <w:vAlign w:val="center"/>
          </w:tcPr>
          <w:p w14:paraId="2206C6B2" w14:textId="3EF904BB" w:rsidR="00317324" w:rsidRDefault="00317324" w:rsidP="00317324">
            <w:pPr>
              <w:jc w:val="center"/>
              <w:rPr>
                <w:rFonts w:eastAsiaTheme="minorEastAsia"/>
              </w:rPr>
            </w:pPr>
            <w:r>
              <w:rPr>
                <w:rFonts w:eastAsiaTheme="minorEastAsia"/>
              </w:rPr>
              <w:t>0</w:t>
            </w:r>
          </w:p>
        </w:tc>
      </w:tr>
      <w:tr w:rsidR="00317324" w14:paraId="5D569C10" w14:textId="77777777" w:rsidTr="00317324">
        <w:tc>
          <w:tcPr>
            <w:tcW w:w="805" w:type="dxa"/>
            <w:vAlign w:val="center"/>
          </w:tcPr>
          <w:p w14:paraId="17D8EBAB" w14:textId="4D8A7C23" w:rsidR="00317324" w:rsidRDefault="00317324" w:rsidP="00317324">
            <w:pPr>
              <w:jc w:val="center"/>
              <w:rPr>
                <w:rFonts w:eastAsiaTheme="minorEastAsia"/>
              </w:rPr>
            </w:pPr>
            <w:r>
              <w:rPr>
                <w:rFonts w:eastAsiaTheme="minorEastAsia"/>
              </w:rPr>
              <w:t>-6</w:t>
            </w:r>
          </w:p>
        </w:tc>
        <w:tc>
          <w:tcPr>
            <w:tcW w:w="810" w:type="dxa"/>
            <w:vAlign w:val="center"/>
          </w:tcPr>
          <w:p w14:paraId="77D5BA3D" w14:textId="579B4030" w:rsidR="00317324" w:rsidRDefault="00317324" w:rsidP="00317324">
            <w:pPr>
              <w:jc w:val="center"/>
              <w:rPr>
                <w:rFonts w:eastAsiaTheme="minorEastAsia"/>
              </w:rPr>
            </w:pPr>
            <w:r>
              <w:rPr>
                <w:rFonts w:eastAsiaTheme="minorEastAsia"/>
              </w:rPr>
              <w:t>-10</w:t>
            </w:r>
          </w:p>
        </w:tc>
      </w:tr>
      <w:tr w:rsidR="00317324" w14:paraId="0C5C7C40" w14:textId="77777777" w:rsidTr="00317324">
        <w:tc>
          <w:tcPr>
            <w:tcW w:w="805" w:type="dxa"/>
            <w:vAlign w:val="center"/>
          </w:tcPr>
          <w:p w14:paraId="5EADECD9" w14:textId="79FA5A55" w:rsidR="00317324" w:rsidRDefault="00317324" w:rsidP="00317324">
            <w:pPr>
              <w:jc w:val="center"/>
              <w:rPr>
                <w:rFonts w:eastAsiaTheme="minorEastAsia"/>
              </w:rPr>
            </w:pPr>
            <w:r>
              <w:rPr>
                <w:rFonts w:eastAsiaTheme="minorEastAsia"/>
              </w:rPr>
              <w:t>5</w:t>
            </w:r>
          </w:p>
        </w:tc>
        <w:tc>
          <w:tcPr>
            <w:tcW w:w="810" w:type="dxa"/>
            <w:vAlign w:val="center"/>
          </w:tcPr>
          <w:p w14:paraId="51643545" w14:textId="14687A79" w:rsidR="00317324" w:rsidRDefault="00317324" w:rsidP="00317324">
            <w:pPr>
              <w:jc w:val="center"/>
              <w:rPr>
                <w:rFonts w:eastAsiaTheme="minorEastAsia"/>
              </w:rPr>
            </w:pPr>
            <w:r>
              <w:rPr>
                <w:rFonts w:eastAsiaTheme="minorEastAsia"/>
              </w:rPr>
              <w:t>4</w:t>
            </w:r>
          </w:p>
        </w:tc>
      </w:tr>
      <w:tr w:rsidR="00317324" w14:paraId="5653F11D" w14:textId="77777777" w:rsidTr="00317324">
        <w:tc>
          <w:tcPr>
            <w:tcW w:w="805" w:type="dxa"/>
            <w:vAlign w:val="center"/>
          </w:tcPr>
          <w:p w14:paraId="5317511B" w14:textId="072F36B9" w:rsidR="00317324" w:rsidRDefault="00317324" w:rsidP="00317324">
            <w:pPr>
              <w:jc w:val="center"/>
              <w:rPr>
                <w:rFonts w:eastAsiaTheme="minorEastAsia"/>
              </w:rPr>
            </w:pPr>
            <w:r>
              <w:rPr>
                <w:rFonts w:eastAsiaTheme="minorEastAsia"/>
              </w:rPr>
              <w:t>0</w:t>
            </w:r>
          </w:p>
        </w:tc>
        <w:tc>
          <w:tcPr>
            <w:tcW w:w="810" w:type="dxa"/>
            <w:vAlign w:val="center"/>
          </w:tcPr>
          <w:p w14:paraId="408F58F1" w14:textId="40E4D7B9" w:rsidR="00317324" w:rsidRDefault="00317324" w:rsidP="00317324">
            <w:pPr>
              <w:jc w:val="center"/>
              <w:rPr>
                <w:rFonts w:eastAsiaTheme="minorEastAsia"/>
              </w:rPr>
            </w:pPr>
            <w:r>
              <w:rPr>
                <w:rFonts w:eastAsiaTheme="minorEastAsia"/>
              </w:rPr>
              <w:t>10</w:t>
            </w:r>
          </w:p>
        </w:tc>
      </w:tr>
      <w:tr w:rsidR="00317324" w14:paraId="641E3D37" w14:textId="77777777" w:rsidTr="00317324">
        <w:tc>
          <w:tcPr>
            <w:tcW w:w="805" w:type="dxa"/>
            <w:vAlign w:val="center"/>
          </w:tcPr>
          <w:p w14:paraId="6D55BE06" w14:textId="2634A222" w:rsidR="00317324" w:rsidRDefault="00317324" w:rsidP="00317324">
            <w:pPr>
              <w:jc w:val="center"/>
              <w:rPr>
                <w:rFonts w:eastAsiaTheme="minorEastAsia"/>
              </w:rPr>
            </w:pPr>
            <w:r>
              <w:rPr>
                <w:rFonts w:eastAsiaTheme="minorEastAsia"/>
              </w:rPr>
              <w:t>7</w:t>
            </w:r>
          </w:p>
        </w:tc>
        <w:tc>
          <w:tcPr>
            <w:tcW w:w="810" w:type="dxa"/>
            <w:vAlign w:val="center"/>
          </w:tcPr>
          <w:p w14:paraId="0D67D9E1" w14:textId="4C3CC898" w:rsidR="00317324" w:rsidRDefault="00317324" w:rsidP="00317324">
            <w:pPr>
              <w:jc w:val="center"/>
              <w:rPr>
                <w:rFonts w:eastAsiaTheme="minorEastAsia"/>
              </w:rPr>
            </w:pPr>
            <w:r>
              <w:rPr>
                <w:rFonts w:eastAsiaTheme="minorEastAsia"/>
              </w:rPr>
              <w:t>0</w:t>
            </w:r>
          </w:p>
        </w:tc>
      </w:tr>
      <w:tr w:rsidR="00317324" w14:paraId="6A57ECA3" w14:textId="77777777" w:rsidTr="00317324">
        <w:tc>
          <w:tcPr>
            <w:tcW w:w="805" w:type="dxa"/>
            <w:vAlign w:val="center"/>
          </w:tcPr>
          <w:p w14:paraId="771F54D3" w14:textId="34AC3198" w:rsidR="00317324" w:rsidRDefault="00317324" w:rsidP="00317324">
            <w:pPr>
              <w:jc w:val="center"/>
              <w:rPr>
                <w:rFonts w:eastAsiaTheme="minorEastAsia"/>
              </w:rPr>
            </w:pPr>
            <w:r>
              <w:rPr>
                <w:rFonts w:eastAsiaTheme="minorEastAsia"/>
              </w:rPr>
              <w:t>-7</w:t>
            </w:r>
          </w:p>
        </w:tc>
        <w:tc>
          <w:tcPr>
            <w:tcW w:w="810" w:type="dxa"/>
            <w:vAlign w:val="center"/>
          </w:tcPr>
          <w:p w14:paraId="0806076F" w14:textId="4CF776D3" w:rsidR="00317324" w:rsidRDefault="00317324" w:rsidP="00317324">
            <w:pPr>
              <w:jc w:val="center"/>
              <w:rPr>
                <w:rFonts w:eastAsiaTheme="minorEastAsia"/>
              </w:rPr>
            </w:pPr>
            <w:r>
              <w:rPr>
                <w:rFonts w:eastAsiaTheme="minorEastAsia"/>
              </w:rPr>
              <w:t>0</w:t>
            </w:r>
          </w:p>
        </w:tc>
      </w:tr>
      <w:tr w:rsidR="00317324" w14:paraId="7F9547A3" w14:textId="77777777" w:rsidTr="00317324">
        <w:tc>
          <w:tcPr>
            <w:tcW w:w="805" w:type="dxa"/>
            <w:vAlign w:val="center"/>
          </w:tcPr>
          <w:p w14:paraId="4A1E15B6" w14:textId="4C9657FD" w:rsidR="00317324" w:rsidRDefault="00317324" w:rsidP="00317324">
            <w:pPr>
              <w:jc w:val="center"/>
              <w:rPr>
                <w:rFonts w:eastAsiaTheme="minorEastAsia"/>
              </w:rPr>
            </w:pPr>
            <w:r>
              <w:rPr>
                <w:rFonts w:eastAsiaTheme="minorEastAsia"/>
              </w:rPr>
              <w:t>4</w:t>
            </w:r>
          </w:p>
        </w:tc>
        <w:tc>
          <w:tcPr>
            <w:tcW w:w="810" w:type="dxa"/>
            <w:vAlign w:val="center"/>
          </w:tcPr>
          <w:p w14:paraId="7F33C18D" w14:textId="113BC19F" w:rsidR="00317324" w:rsidRDefault="00317324" w:rsidP="00317324">
            <w:pPr>
              <w:jc w:val="center"/>
              <w:rPr>
                <w:rFonts w:eastAsiaTheme="minorEastAsia"/>
              </w:rPr>
            </w:pPr>
            <w:r>
              <w:rPr>
                <w:rFonts w:eastAsiaTheme="minorEastAsia"/>
              </w:rPr>
              <w:t>-4</w:t>
            </w:r>
          </w:p>
        </w:tc>
      </w:tr>
      <w:tr w:rsidR="00317324" w14:paraId="6EEDD852" w14:textId="77777777" w:rsidTr="00317324">
        <w:tc>
          <w:tcPr>
            <w:tcW w:w="805" w:type="dxa"/>
            <w:vAlign w:val="center"/>
          </w:tcPr>
          <w:p w14:paraId="1CEA3D84" w14:textId="3C7FA01E" w:rsidR="00317324" w:rsidRDefault="00317324" w:rsidP="00317324">
            <w:pPr>
              <w:jc w:val="center"/>
              <w:rPr>
                <w:rFonts w:eastAsiaTheme="minorEastAsia"/>
              </w:rPr>
            </w:pPr>
            <w:r>
              <w:rPr>
                <w:rFonts w:eastAsiaTheme="minorEastAsia"/>
              </w:rPr>
              <w:t>9</w:t>
            </w:r>
          </w:p>
        </w:tc>
        <w:tc>
          <w:tcPr>
            <w:tcW w:w="810" w:type="dxa"/>
            <w:vAlign w:val="center"/>
          </w:tcPr>
          <w:p w14:paraId="6146A9D2" w14:textId="072E70F3" w:rsidR="00317324" w:rsidRDefault="00317324" w:rsidP="00317324">
            <w:pPr>
              <w:jc w:val="center"/>
              <w:rPr>
                <w:rFonts w:eastAsiaTheme="minorEastAsia"/>
              </w:rPr>
            </w:pPr>
            <w:r>
              <w:rPr>
                <w:rFonts w:eastAsiaTheme="minorEastAsia"/>
              </w:rPr>
              <w:t>2</w:t>
            </w:r>
          </w:p>
        </w:tc>
      </w:tr>
      <w:tr w:rsidR="00317324" w14:paraId="692840F0" w14:textId="77777777" w:rsidTr="00317324">
        <w:tc>
          <w:tcPr>
            <w:tcW w:w="805" w:type="dxa"/>
            <w:vAlign w:val="center"/>
          </w:tcPr>
          <w:p w14:paraId="3590A55F" w14:textId="512FAA34" w:rsidR="00317324" w:rsidRDefault="00317324" w:rsidP="00317324">
            <w:pPr>
              <w:jc w:val="center"/>
              <w:rPr>
                <w:rFonts w:eastAsiaTheme="minorEastAsia"/>
              </w:rPr>
            </w:pPr>
            <w:r>
              <w:rPr>
                <w:rFonts w:eastAsiaTheme="minorEastAsia"/>
              </w:rPr>
              <w:t>-10</w:t>
            </w:r>
          </w:p>
        </w:tc>
        <w:tc>
          <w:tcPr>
            <w:tcW w:w="810" w:type="dxa"/>
            <w:vAlign w:val="center"/>
          </w:tcPr>
          <w:p w14:paraId="0924F06D" w14:textId="47F759B5" w:rsidR="00317324" w:rsidRDefault="00317324" w:rsidP="00317324">
            <w:pPr>
              <w:jc w:val="center"/>
              <w:rPr>
                <w:rFonts w:eastAsiaTheme="minorEastAsia"/>
              </w:rPr>
            </w:pPr>
            <w:r>
              <w:rPr>
                <w:rFonts w:eastAsiaTheme="minorEastAsia"/>
              </w:rPr>
              <w:t>-9</w:t>
            </w:r>
          </w:p>
        </w:tc>
      </w:tr>
    </w:tbl>
    <w:p w14:paraId="242F0069" w14:textId="56BFB218" w:rsidR="00317324" w:rsidRDefault="00317324">
      <w:pPr>
        <w:rPr>
          <w:rFonts w:eastAsiaTheme="minorEastAsia"/>
        </w:rPr>
      </w:pPr>
      <w:r>
        <w:rPr>
          <w:rFonts w:eastAsiaTheme="minorEastAsia"/>
        </w:rPr>
        <w:t>Looking at this table, no discernible pattern emerges</w:t>
      </w:r>
      <w:r w:rsidR="001200E8">
        <w:rPr>
          <w:rFonts w:eastAsiaTheme="minorEastAsia"/>
        </w:rPr>
        <w:t xml:space="preserve">. In fact, there may not be a pattern at all. Something interesting occurred. The ordered pair (-7,0) appears twice. Perhaps this is not unusual since there are 12 face cards in the deck. The number 0 is bound to occur a few times. But to appear next to a red 7, of which there are only two… now that </w:t>
      </w:r>
      <w:r w:rsidR="00850B6C">
        <w:rPr>
          <w:rFonts w:eastAsiaTheme="minorEastAsia"/>
        </w:rPr>
        <w:t>seems a bit</w:t>
      </w:r>
      <w:r w:rsidR="001200E8">
        <w:rPr>
          <w:rFonts w:eastAsiaTheme="minorEastAsia"/>
        </w:rPr>
        <w:t xml:space="preserve"> unusual!</w:t>
      </w:r>
    </w:p>
    <w:p w14:paraId="4C32BC87" w14:textId="77777777" w:rsidR="001200E8" w:rsidRDefault="001200E8">
      <w:pPr>
        <w:rPr>
          <w:rFonts w:eastAsiaTheme="minorEastAsia"/>
        </w:rPr>
      </w:pPr>
    </w:p>
    <w:p w14:paraId="033E884E" w14:textId="1E19EE67" w:rsidR="0053086C" w:rsidRDefault="001200E8">
      <w:pPr>
        <w:rPr>
          <w:rFonts w:eastAsiaTheme="minorEastAsia"/>
        </w:rPr>
      </w:pPr>
      <w:r>
        <w:rPr>
          <w:rFonts w:eastAsiaTheme="minorEastAsia"/>
        </w:rPr>
        <w:t>The rectangular coordinate system, with horizontal and vertical axes, provides us with a means of visualizing our observations. We can use an online (free) graphing tool</w:t>
      </w:r>
      <w:r w:rsidR="00D91D38">
        <w:rPr>
          <w:rFonts w:eastAsiaTheme="minorEastAsia"/>
        </w:rPr>
        <w:t xml:space="preserve">, </w:t>
      </w:r>
      <w:r>
        <w:rPr>
          <w:rFonts w:eastAsiaTheme="minorEastAsia"/>
        </w:rPr>
        <w:t>plot the points by hand</w:t>
      </w:r>
      <w:r w:rsidR="00D91D38">
        <w:rPr>
          <w:rFonts w:eastAsiaTheme="minorEastAsia"/>
        </w:rPr>
        <w:t>, or even use a spreadsheet and make a scatter plot.</w:t>
      </w:r>
    </w:p>
    <w:p w14:paraId="7B9F0E30" w14:textId="14A105B5" w:rsidR="00D91D38" w:rsidRPr="00423FFB" w:rsidRDefault="00D91D38">
      <w:pPr>
        <w:rPr>
          <w:rFonts w:eastAsiaTheme="minorEastAsia"/>
        </w:rPr>
      </w:pPr>
      <w:r>
        <w:rPr>
          <w:noProof/>
        </w:rPr>
        <w:drawing>
          <wp:anchor distT="0" distB="0" distL="114300" distR="114300" simplePos="0" relativeHeight="251680768" behindDoc="0" locked="0" layoutInCell="1" allowOverlap="1" wp14:anchorId="49793F3F" wp14:editId="73300E1C">
            <wp:simplePos x="0" y="0"/>
            <wp:positionH relativeFrom="column">
              <wp:posOffset>1726353</wp:posOffset>
            </wp:positionH>
            <wp:positionV relativeFrom="page">
              <wp:posOffset>2898348</wp:posOffset>
            </wp:positionV>
            <wp:extent cx="4078224" cy="3337560"/>
            <wp:effectExtent l="0" t="0" r="0" b="2540"/>
            <wp:wrapSquare wrapText="bothSides"/>
            <wp:docPr id="1679319011" name="Picture 1" descr="A grid of lines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19011" name="Picture 1" descr="A grid of lines with numbers an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78224" cy="3337560"/>
                    </a:xfrm>
                    <a:prstGeom prst="rect">
                      <a:avLst/>
                    </a:prstGeom>
                  </pic:spPr>
                </pic:pic>
              </a:graphicData>
            </a:graphic>
            <wp14:sizeRelH relativeFrom="margin">
              <wp14:pctWidth>0</wp14:pctWidth>
            </wp14:sizeRelH>
            <wp14:sizeRelV relativeFrom="margin">
              <wp14:pctHeight>0</wp14:pctHeight>
            </wp14:sizeRelV>
          </wp:anchor>
        </w:drawing>
      </w:r>
    </w:p>
    <w:p w14:paraId="067BDAEF" w14:textId="77777777" w:rsidR="002B2111" w:rsidRDefault="002B2111"/>
    <w:p w14:paraId="5BBA2291" w14:textId="56EB1C14" w:rsidR="002B2111" w:rsidRDefault="002B2111"/>
    <w:p w14:paraId="4B788440" w14:textId="77777777" w:rsidR="00317324" w:rsidRDefault="00317324"/>
    <w:p w14:paraId="7DB2194B" w14:textId="77777777" w:rsidR="00317324" w:rsidRDefault="00317324"/>
    <w:p w14:paraId="5D95D65B" w14:textId="77777777" w:rsidR="00317324" w:rsidRDefault="00317324"/>
    <w:p w14:paraId="29A7CF63" w14:textId="77777777" w:rsidR="00317324" w:rsidRDefault="00317324"/>
    <w:p w14:paraId="175346D5" w14:textId="77777777" w:rsidR="00317324" w:rsidRDefault="00317324"/>
    <w:p w14:paraId="21DAFD38" w14:textId="66E67059" w:rsidR="00317324" w:rsidRDefault="00850B6C">
      <w:r>
        <w:t xml:space="preserve">What we do with this is </w:t>
      </w:r>
      <w:proofErr w:type="gramStart"/>
      <w:r>
        <w:t>try</w:t>
      </w:r>
      <w:proofErr w:type="gramEnd"/>
      <w:r>
        <w:t xml:space="preserve"> to decide if there is a pattern. Does the value of ‘x’ at all seem to dictate, or impact, the value </w:t>
      </w:r>
      <w:proofErr w:type="spellStart"/>
      <w:r>
        <w:t>of</w:t>
      </w:r>
      <w:proofErr w:type="spellEnd"/>
      <w:r>
        <w:t xml:space="preserve"> ‘y’? From this graph alone, perhaps it is a bit inconclusive. But there does not appear to be a relationship.</w:t>
      </w:r>
    </w:p>
    <w:p w14:paraId="1C37D914" w14:textId="77777777" w:rsidR="00317324" w:rsidRDefault="00317324"/>
    <w:p w14:paraId="108ABC5A" w14:textId="77777777" w:rsidR="00317324" w:rsidRDefault="00317324"/>
    <w:p w14:paraId="38E68A98" w14:textId="77777777" w:rsidR="00423FFB" w:rsidRDefault="00423FFB"/>
    <w:p w14:paraId="1857C1C9" w14:textId="77777777" w:rsidR="00423FFB" w:rsidRDefault="00423FFB"/>
    <w:p w14:paraId="3E6AFCB3" w14:textId="77777777" w:rsidR="00423FFB" w:rsidRDefault="00423FFB"/>
    <w:p w14:paraId="040EBA0F" w14:textId="7475DA8C" w:rsidR="00317324" w:rsidRDefault="00190539">
      <w:r>
        <w:t xml:space="preserve">Let’s do something different. This time, </w:t>
      </w:r>
      <w:r w:rsidR="00055FCF">
        <w:t>remove all the face cards (J, Q, K)</w:t>
      </w:r>
      <w:r>
        <w:t xml:space="preserve">. Red cards will still be negative and black cards will still be positive. But now we will draw 5 cards and place them on the table. Let x be the median (middle) number, and y will be the average. </w:t>
      </w:r>
    </w:p>
    <w:p w14:paraId="41DDC351" w14:textId="610F3435" w:rsidR="00190539" w:rsidRDefault="00190539">
      <w:r>
        <w:rPr>
          <w:noProof/>
        </w:rPr>
        <mc:AlternateContent>
          <mc:Choice Requires="wps">
            <w:drawing>
              <wp:anchor distT="0" distB="0" distL="114300" distR="114300" simplePos="0" relativeHeight="251681792" behindDoc="0" locked="0" layoutInCell="1" allowOverlap="1" wp14:anchorId="1F52C114" wp14:editId="2EF924F9">
                <wp:simplePos x="0" y="0"/>
                <wp:positionH relativeFrom="column">
                  <wp:posOffset>16933</wp:posOffset>
                </wp:positionH>
                <wp:positionV relativeFrom="paragraph">
                  <wp:posOffset>125942</wp:posOffset>
                </wp:positionV>
                <wp:extent cx="5977467" cy="948266"/>
                <wp:effectExtent l="0" t="0" r="17145" b="17145"/>
                <wp:wrapNone/>
                <wp:docPr id="536119035" name="Text Box 2"/>
                <wp:cNvGraphicFramePr/>
                <a:graphic xmlns:a="http://schemas.openxmlformats.org/drawingml/2006/main">
                  <a:graphicData uri="http://schemas.microsoft.com/office/word/2010/wordprocessingShape">
                    <wps:wsp>
                      <wps:cNvSpPr txBox="1"/>
                      <wps:spPr>
                        <a:xfrm>
                          <a:off x="0" y="0"/>
                          <a:ext cx="5977467" cy="948266"/>
                        </a:xfrm>
                        <a:prstGeom prst="rect">
                          <a:avLst/>
                        </a:prstGeom>
                        <a:solidFill>
                          <a:schemeClr val="lt1"/>
                        </a:solidFill>
                        <a:ln w="6350">
                          <a:solidFill>
                            <a:prstClr val="black"/>
                          </a:solidFill>
                        </a:ln>
                      </wps:spPr>
                      <wps:txbx>
                        <w:txbxContent>
                          <w:p w14:paraId="13E897BC" w14:textId="52A0B2CF" w:rsidR="00190539" w:rsidRDefault="00190539">
                            <w:r>
                              <w:t xml:space="preserve">Example: 5 cards are drawn from a shuffled deck. </w:t>
                            </w:r>
                            <w:r w:rsidR="00055FCF">
                              <w:t>5</w:t>
                            </w:r>
                            <w:r>
                              <w:sym w:font="Symbol" w:char="F0A8"/>
                            </w:r>
                            <w:r>
                              <w:t xml:space="preserve">, </w:t>
                            </w:r>
                            <w:r w:rsidR="00055FCF">
                              <w:t>10</w:t>
                            </w:r>
                            <w:r>
                              <w:sym w:font="Symbol" w:char="F0A9"/>
                            </w:r>
                            <w:r>
                              <w:t xml:space="preserve">, </w:t>
                            </w:r>
                            <w:r w:rsidR="00055FCF">
                              <w:t>A</w:t>
                            </w:r>
                            <w:r>
                              <w:sym w:font="Symbol" w:char="F0AA"/>
                            </w:r>
                            <w:r>
                              <w:t>,</w:t>
                            </w:r>
                            <w:r w:rsidR="00055FCF">
                              <w:t>9</w:t>
                            </w:r>
                            <w:r w:rsidR="00055FCF">
                              <w:sym w:font="Symbol" w:char="F0A9"/>
                            </w:r>
                            <w:r>
                              <w:t xml:space="preserve">, and </w:t>
                            </w:r>
                            <w:r w:rsidR="00055FCF">
                              <w:t>2</w:t>
                            </w:r>
                            <w:r w:rsidR="00055FCF">
                              <w:sym w:font="Symbol" w:char="F0A9"/>
                            </w:r>
                            <w:r>
                              <w:t>. As numbers, these are -</w:t>
                            </w:r>
                            <w:r w:rsidR="00055FCF">
                              <w:t>5</w:t>
                            </w:r>
                            <w:r>
                              <w:t>, -</w:t>
                            </w:r>
                            <w:r w:rsidR="00055FCF">
                              <w:t>10</w:t>
                            </w:r>
                            <w:r>
                              <w:t xml:space="preserve">, </w:t>
                            </w:r>
                            <w:r w:rsidR="00055FCF">
                              <w:t>+1</w:t>
                            </w:r>
                            <w:r>
                              <w:t xml:space="preserve">, </w:t>
                            </w:r>
                            <w:r w:rsidR="00055FCF">
                              <w:t>-9</w:t>
                            </w:r>
                            <w:r>
                              <w:t xml:space="preserve">, and </w:t>
                            </w:r>
                            <w:r w:rsidR="00055FCF">
                              <w:t>-2</w:t>
                            </w:r>
                            <w:r>
                              <w:t>. Arranging them in order we have: -1</w:t>
                            </w:r>
                            <w:r w:rsidR="00055FCF">
                              <w:t>0</w:t>
                            </w:r>
                            <w:r>
                              <w:t>, -</w:t>
                            </w:r>
                            <w:r w:rsidR="00055FCF">
                              <w:t>9</w:t>
                            </w:r>
                            <w:r>
                              <w:t xml:space="preserve">, </w:t>
                            </w:r>
                            <w:r w:rsidR="00055FCF">
                              <w:t>-5</w:t>
                            </w:r>
                            <w:r>
                              <w:t xml:space="preserve">, </w:t>
                            </w:r>
                            <w:r w:rsidR="00055FCF">
                              <w:t>-2</w:t>
                            </w:r>
                            <w:r>
                              <w:t xml:space="preserve">, </w:t>
                            </w:r>
                            <w:r w:rsidR="00055FCF">
                              <w:t>+1</w:t>
                            </w:r>
                            <w:r>
                              <w:t xml:space="preserve">. The middle number is </w:t>
                            </w:r>
                            <w:r w:rsidR="00055FCF">
                              <w:t>-5</w:t>
                            </w:r>
                            <w:r>
                              <w:t xml:space="preserve"> = x. The average is (-1</w:t>
                            </w:r>
                            <w:r w:rsidR="00055FCF">
                              <w:t>0</w:t>
                            </w:r>
                            <w:r>
                              <w:t xml:space="preserve"> + -</w:t>
                            </w:r>
                            <w:r w:rsidR="00055FCF">
                              <w:t>9</w:t>
                            </w:r>
                            <w:r>
                              <w:t xml:space="preserve"> + </w:t>
                            </w:r>
                            <w:r w:rsidR="00055FCF">
                              <w:t>-5</w:t>
                            </w:r>
                            <w:r>
                              <w:t xml:space="preserve">+ </w:t>
                            </w:r>
                            <w:r w:rsidR="00055FCF">
                              <w:t>-2</w:t>
                            </w:r>
                            <w:r>
                              <w:t xml:space="preserve"> + 1)</w:t>
                            </w:r>
                            <w:r w:rsidR="00055FCF">
                              <w:t xml:space="preserve"> </w:t>
                            </w:r>
                            <m:oMath>
                              <m:r>
                                <w:rPr>
                                  <w:rFonts w:ascii="Cambria Math" w:hAnsi="Cambria Math"/>
                                </w:rPr>
                                <m:t>÷</m:t>
                              </m:r>
                            </m:oMath>
                            <w:r w:rsidR="00055FCF">
                              <w:rPr>
                                <w:rFonts w:eastAsiaTheme="minorEastAsia"/>
                              </w:rPr>
                              <w:t xml:space="preserve"> 5</w:t>
                            </w:r>
                            <w:r>
                              <w:t xml:space="preserve"> </w:t>
                            </w:r>
                            <w:r w:rsidR="00055FCF">
                              <w:t>which is</w:t>
                            </w:r>
                            <w:r w:rsidR="00692209">
                              <w:t xml:space="preserve"> also</w:t>
                            </w:r>
                            <w:r w:rsidR="00055FCF">
                              <w:t xml:space="preserve"> </w:t>
                            </w:r>
                            <w:r w:rsidR="00692209">
                              <w:t>-5</w:t>
                            </w:r>
                            <w:r w:rsidR="00055FCF">
                              <w:t xml:space="preserve"> = y.</w:t>
                            </w:r>
                          </w:p>
                          <w:p w14:paraId="3251210F" w14:textId="323AE228" w:rsidR="00692209" w:rsidRDefault="00692209">
                            <w:r>
                              <w:t>Our first ordered pair is (-5, -5)</w:t>
                            </w:r>
                            <w:r w:rsidR="00687834">
                              <w:t xml:space="preserve">. </w:t>
                            </w:r>
                            <w:r w:rsidR="00850B6C">
                              <w:t xml:space="preserve">Note: </w:t>
                            </w:r>
                            <w:r w:rsidR="00D529CA">
                              <w:t>The average can have a decimal.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52C114" id="_x0000_s1046" type="#_x0000_t202" style="position:absolute;margin-left:1.35pt;margin-top:9.9pt;width:470.65pt;height:74.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3vPAIAAIQEAAAOAAAAZHJzL2Uyb0RvYy54bWysVE2P2jAQvVfqf7B8LwHKx4IIK8qKqhLa&#13;&#10;XYmt9mwcm1h1PK5tSOiv79iEj932VPXijD3j55k3bzK7bypNDsJ5BSanvU6XEmE4FMrscvr9ZfXp&#13;&#10;jhIfmCmYBiNyehSe3s8/fpjVdir6UIIuhCMIYvy0tjktQ7DTLPO8FBXzHbDCoFOCq1jArdtlhWM1&#13;&#10;olc663e7o6wGV1gHXHiPpw8nJ50nfCkFD09SehGIzinmFtLq0rqNazafsenOMVsq3qbB/iGLiimD&#13;&#10;j16gHlhgZO/UH1CV4g48yNDhUGUgpeIi1YDV9LrvqtmUzIpUC5Lj7YUm//9g+eNhY58dCc0XaLCB&#13;&#10;kZDa+qnHw1hPI10Vv5gpQT9SeLzQJppAOB4OJ+PxYDSmhKNvMrjrj0YRJrvets6HrwIqEo2cOmxL&#13;&#10;Yosd1j6cQs8h8TEPWhUrpXXaRCmIpXbkwLCJOqQcEfxNlDakzuno87CbgN/4IvTl/lYz/qNN7yYK&#13;&#10;8bTBnK+1Rys024aoIqf9pJR4tIXiiHw5OEnJW75SiL9mPjwzh9pBinAewhMuUgMmBa1FSQnu19/O&#13;&#10;Yzy2FL2U1KjFnPqfe+YEJfqbwWZPeoNBFG/aDIZjzIa4W8/21mP21RKQqR5OnuXJjPFBn03poHrF&#13;&#10;sVnEV9HFDMe3cxrO5jKcJgTHjovFIgWhXC0La7OxPELHzkReX5pX5mzb14CKeISzatn0XXtPsfGm&#13;&#10;gcU+gFSp91dWW/5R6kk97VjGWbrdp6jrz2P+GwAA//8DAFBLAwQUAAYACAAAACEAKzUIK+AAAAAN&#13;&#10;AQAADwAAAGRycy9kb3ducmV2LnhtbEyPy07DMBBF90j8gzWV2FGnVVWSNE7Fo7BhRUGsp7FrW43t&#13;&#10;yHbT8PcMK7oZae6dxz3NdnI9G1VMNngBi3kBTPkuSOu1gK/P1/sSWMroJfbBKwE/KsG2vb1psJbh&#13;&#10;4j/UuM+a0RGfahRgch5qzlNnlMM0D4Py5B1DdJipjZrLiBc67nq+LIo1d2g9fTA4qGejutP+7ATs&#13;&#10;nnSluxKj2ZXS2nH6Pr7rNyHuZtPLhsrjBlhWU/7fgD8Gyg8tBTuEs5eJ9QKWDzRIckUUZFerFfEd&#13;&#10;SFhXC+Btw68p2l8AAAD//wMAUEsBAi0AFAAGAAgAAAAhALaDOJL+AAAA4QEAABMAAAAAAAAAAAAA&#13;&#10;AAAAAAAAAFtDb250ZW50X1R5cGVzXS54bWxQSwECLQAUAAYACAAAACEAOP0h/9YAAACUAQAACwAA&#13;&#10;AAAAAAAAAAAAAAAvAQAAX3JlbHMvLnJlbHNQSwECLQAUAAYACAAAACEA/geN7zwCAACEBAAADgAA&#13;&#10;AAAAAAAAAAAAAAAuAgAAZHJzL2Uyb0RvYy54bWxQSwECLQAUAAYACAAAACEAKzUIK+AAAAANAQAA&#13;&#10;DwAAAAAAAAAAAAAAAACWBAAAZHJzL2Rvd25yZXYueG1sUEsFBgAAAAAEAAQA8wAAAKMFAAAAAA==&#13;&#10;" fillcolor="white [3201]" strokeweight=".5pt">
                <v:textbox>
                  <w:txbxContent>
                    <w:p w14:paraId="13E897BC" w14:textId="52A0B2CF" w:rsidR="00190539" w:rsidRDefault="00190539">
                      <w:r>
                        <w:t xml:space="preserve">Example: 5 cards are drawn from a shuffled deck. </w:t>
                      </w:r>
                      <w:r w:rsidR="00055FCF">
                        <w:t>5</w:t>
                      </w:r>
                      <w:r>
                        <w:sym w:font="Symbol" w:char="F0A8"/>
                      </w:r>
                      <w:r>
                        <w:t xml:space="preserve">, </w:t>
                      </w:r>
                      <w:r w:rsidR="00055FCF">
                        <w:t>10</w:t>
                      </w:r>
                      <w:r>
                        <w:sym w:font="Symbol" w:char="F0A9"/>
                      </w:r>
                      <w:r>
                        <w:t xml:space="preserve">, </w:t>
                      </w:r>
                      <w:r w:rsidR="00055FCF">
                        <w:t>A</w:t>
                      </w:r>
                      <w:r>
                        <w:sym w:font="Symbol" w:char="F0AA"/>
                      </w:r>
                      <w:r>
                        <w:t>,</w:t>
                      </w:r>
                      <w:r w:rsidR="00055FCF">
                        <w:t>9</w:t>
                      </w:r>
                      <w:r w:rsidR="00055FCF">
                        <w:sym w:font="Symbol" w:char="F0A9"/>
                      </w:r>
                      <w:r>
                        <w:t xml:space="preserve">, and </w:t>
                      </w:r>
                      <w:r w:rsidR="00055FCF">
                        <w:t>2</w:t>
                      </w:r>
                      <w:r w:rsidR="00055FCF">
                        <w:sym w:font="Symbol" w:char="F0A9"/>
                      </w:r>
                      <w:r>
                        <w:t>. As numbers, these are -</w:t>
                      </w:r>
                      <w:r w:rsidR="00055FCF">
                        <w:t>5</w:t>
                      </w:r>
                      <w:r>
                        <w:t>, -</w:t>
                      </w:r>
                      <w:r w:rsidR="00055FCF">
                        <w:t>10</w:t>
                      </w:r>
                      <w:r>
                        <w:t xml:space="preserve">, </w:t>
                      </w:r>
                      <w:r w:rsidR="00055FCF">
                        <w:t>+1</w:t>
                      </w:r>
                      <w:r>
                        <w:t xml:space="preserve">, </w:t>
                      </w:r>
                      <w:r w:rsidR="00055FCF">
                        <w:t>-9</w:t>
                      </w:r>
                      <w:r>
                        <w:t xml:space="preserve">, and </w:t>
                      </w:r>
                      <w:r w:rsidR="00055FCF">
                        <w:t>-2</w:t>
                      </w:r>
                      <w:r>
                        <w:t>. Arranging them in order we have: -1</w:t>
                      </w:r>
                      <w:r w:rsidR="00055FCF">
                        <w:t>0</w:t>
                      </w:r>
                      <w:r>
                        <w:t>, -</w:t>
                      </w:r>
                      <w:r w:rsidR="00055FCF">
                        <w:t>9</w:t>
                      </w:r>
                      <w:r>
                        <w:t xml:space="preserve">, </w:t>
                      </w:r>
                      <w:r w:rsidR="00055FCF">
                        <w:t>-5</w:t>
                      </w:r>
                      <w:r>
                        <w:t xml:space="preserve">, </w:t>
                      </w:r>
                      <w:r w:rsidR="00055FCF">
                        <w:t>-2</w:t>
                      </w:r>
                      <w:r>
                        <w:t xml:space="preserve">, </w:t>
                      </w:r>
                      <w:r w:rsidR="00055FCF">
                        <w:t>+1</w:t>
                      </w:r>
                      <w:r>
                        <w:t xml:space="preserve">. The middle number is </w:t>
                      </w:r>
                      <w:r w:rsidR="00055FCF">
                        <w:t>-5</w:t>
                      </w:r>
                      <w:r>
                        <w:t xml:space="preserve"> = x. The average is (-1</w:t>
                      </w:r>
                      <w:r w:rsidR="00055FCF">
                        <w:t>0</w:t>
                      </w:r>
                      <w:r>
                        <w:t xml:space="preserve"> + -</w:t>
                      </w:r>
                      <w:r w:rsidR="00055FCF">
                        <w:t>9</w:t>
                      </w:r>
                      <w:r>
                        <w:t xml:space="preserve"> + </w:t>
                      </w:r>
                      <w:r w:rsidR="00055FCF">
                        <w:t>-5</w:t>
                      </w:r>
                      <w:r>
                        <w:t xml:space="preserve">+ </w:t>
                      </w:r>
                      <w:r w:rsidR="00055FCF">
                        <w:t>-2</w:t>
                      </w:r>
                      <w:r>
                        <w:t xml:space="preserve"> + 1)</w:t>
                      </w:r>
                      <w:r w:rsidR="00055FCF">
                        <w:t xml:space="preserve"> </w:t>
                      </w:r>
                      <m:oMath>
                        <m:r>
                          <w:rPr>
                            <w:rFonts w:ascii="Cambria Math" w:hAnsi="Cambria Math"/>
                          </w:rPr>
                          <m:t>÷</m:t>
                        </m:r>
                      </m:oMath>
                      <w:r w:rsidR="00055FCF">
                        <w:rPr>
                          <w:rFonts w:eastAsiaTheme="minorEastAsia"/>
                        </w:rPr>
                        <w:t xml:space="preserve"> 5</w:t>
                      </w:r>
                      <w:r>
                        <w:t xml:space="preserve"> </w:t>
                      </w:r>
                      <w:r w:rsidR="00055FCF">
                        <w:t>which is</w:t>
                      </w:r>
                      <w:r w:rsidR="00692209">
                        <w:t xml:space="preserve"> also</w:t>
                      </w:r>
                      <w:r w:rsidR="00055FCF">
                        <w:t xml:space="preserve"> </w:t>
                      </w:r>
                      <w:r w:rsidR="00692209">
                        <w:t>-5</w:t>
                      </w:r>
                      <w:r w:rsidR="00055FCF">
                        <w:t xml:space="preserve"> = y.</w:t>
                      </w:r>
                    </w:p>
                    <w:p w14:paraId="3251210F" w14:textId="323AE228" w:rsidR="00692209" w:rsidRDefault="00692209">
                      <w:r>
                        <w:t>Our first ordered pair is (-5, -5)</w:t>
                      </w:r>
                      <w:r w:rsidR="00687834">
                        <w:t xml:space="preserve">. </w:t>
                      </w:r>
                      <w:r w:rsidR="00850B6C">
                        <w:t xml:space="preserve">Note: </w:t>
                      </w:r>
                      <w:r w:rsidR="00D529CA">
                        <w:t>The average can have a decimal.</w:t>
                      </w:r>
                    </w:p>
                  </w:txbxContent>
                </v:textbox>
              </v:shape>
            </w:pict>
          </mc:Fallback>
        </mc:AlternateContent>
      </w:r>
    </w:p>
    <w:p w14:paraId="1438B89D" w14:textId="77777777" w:rsidR="00190539" w:rsidRDefault="00190539"/>
    <w:p w14:paraId="7A5B6190" w14:textId="77777777" w:rsidR="00317324" w:rsidRDefault="00317324"/>
    <w:p w14:paraId="7E9A56FE" w14:textId="77777777" w:rsidR="00317324" w:rsidRDefault="00317324"/>
    <w:p w14:paraId="12056386" w14:textId="77777777" w:rsidR="00317324" w:rsidRDefault="00317324"/>
    <w:p w14:paraId="5230DC5E" w14:textId="77777777" w:rsidR="00317324" w:rsidRDefault="00317324"/>
    <w:p w14:paraId="33B9B983" w14:textId="77777777" w:rsidR="00317324" w:rsidRDefault="00317324"/>
    <w:p w14:paraId="4BD7EBF4" w14:textId="6C72EFBF" w:rsidR="00687834" w:rsidRDefault="00D91D38">
      <w:r>
        <w:t>Keep going…</w:t>
      </w:r>
    </w:p>
    <w:p w14:paraId="08798A4F" w14:textId="24659842" w:rsidR="00317324" w:rsidRDefault="00692209">
      <w:r>
        <w:lastRenderedPageBreak/>
        <w:t xml:space="preserve">Draw 5 more cards and let x = median, y = average (mean). After drawing </w:t>
      </w:r>
      <w:r w:rsidR="00D91D38">
        <w:t>20</w:t>
      </w:r>
      <w:r>
        <w:t xml:space="preserve"> cards, return all cards to the deck, shuffle, and repeat the experiment until you have 30 ordered pairs (!). Yes, it’s a lot. Have fun with it.</w:t>
      </w:r>
    </w:p>
    <w:p w14:paraId="6F65180B" w14:textId="77777777" w:rsidR="00692209" w:rsidRDefault="00692209"/>
    <w:p w14:paraId="1876D214" w14:textId="6570C9EA" w:rsidR="00692209" w:rsidRDefault="00D91D38">
      <w:r>
        <w:t>The x and y columns can be put into a spreadsheet and make a scatter plot of the data as seen here:</w:t>
      </w:r>
    </w:p>
    <w:tbl>
      <w:tblPr>
        <w:tblStyle w:val="TableGrid"/>
        <w:tblpPr w:leftFromText="187" w:rightFromText="187" w:vertAnchor="page" w:horzAnchor="margin" w:tblpXSpec="right" w:tblpY="2267"/>
        <w:tblOverlap w:val="never"/>
        <w:tblW w:w="0" w:type="auto"/>
        <w:tblLook w:val="04A0" w:firstRow="1" w:lastRow="0" w:firstColumn="1" w:lastColumn="0" w:noHBand="0" w:noVBand="1"/>
      </w:tblPr>
      <w:tblGrid>
        <w:gridCol w:w="460"/>
        <w:gridCol w:w="810"/>
        <w:gridCol w:w="805"/>
      </w:tblGrid>
      <w:tr w:rsidR="00692163" w14:paraId="2A7AF46F" w14:textId="77777777" w:rsidTr="00692163">
        <w:tc>
          <w:tcPr>
            <w:tcW w:w="460" w:type="dxa"/>
          </w:tcPr>
          <w:p w14:paraId="02C03498" w14:textId="77777777" w:rsidR="00692163" w:rsidRDefault="00692163" w:rsidP="00692163">
            <w:pPr>
              <w:jc w:val="center"/>
            </w:pPr>
          </w:p>
        </w:tc>
        <w:tc>
          <w:tcPr>
            <w:tcW w:w="810" w:type="dxa"/>
            <w:vAlign w:val="center"/>
          </w:tcPr>
          <w:p w14:paraId="22AE5F85" w14:textId="77777777" w:rsidR="00692163" w:rsidRDefault="00692163" w:rsidP="00692163">
            <w:pPr>
              <w:jc w:val="center"/>
            </w:pPr>
            <w:r>
              <w:t>x</w:t>
            </w:r>
          </w:p>
        </w:tc>
        <w:tc>
          <w:tcPr>
            <w:tcW w:w="805" w:type="dxa"/>
            <w:vAlign w:val="center"/>
          </w:tcPr>
          <w:p w14:paraId="169342EB" w14:textId="77777777" w:rsidR="00692163" w:rsidRDefault="00692163" w:rsidP="00692163">
            <w:pPr>
              <w:jc w:val="center"/>
            </w:pPr>
            <w:r>
              <w:t>y</w:t>
            </w:r>
          </w:p>
        </w:tc>
      </w:tr>
      <w:tr w:rsidR="00692163" w14:paraId="030B6F9D" w14:textId="77777777" w:rsidTr="00692163">
        <w:tc>
          <w:tcPr>
            <w:tcW w:w="460" w:type="dxa"/>
          </w:tcPr>
          <w:p w14:paraId="4A000F9B" w14:textId="77777777" w:rsidR="00692163" w:rsidRDefault="00692163" w:rsidP="00692163">
            <w:pPr>
              <w:jc w:val="center"/>
            </w:pPr>
            <w:r>
              <w:t>1</w:t>
            </w:r>
          </w:p>
        </w:tc>
        <w:tc>
          <w:tcPr>
            <w:tcW w:w="810" w:type="dxa"/>
            <w:vAlign w:val="center"/>
          </w:tcPr>
          <w:p w14:paraId="7F637982" w14:textId="77777777" w:rsidR="00692163" w:rsidRDefault="00692163" w:rsidP="00692163">
            <w:pPr>
              <w:jc w:val="center"/>
            </w:pPr>
            <w:r>
              <w:t>-5</w:t>
            </w:r>
          </w:p>
        </w:tc>
        <w:tc>
          <w:tcPr>
            <w:tcW w:w="805" w:type="dxa"/>
            <w:vAlign w:val="center"/>
          </w:tcPr>
          <w:p w14:paraId="26396604" w14:textId="77777777" w:rsidR="00692163" w:rsidRDefault="00692163" w:rsidP="00692163">
            <w:pPr>
              <w:jc w:val="center"/>
            </w:pPr>
            <w:r>
              <w:t>-5</w:t>
            </w:r>
          </w:p>
        </w:tc>
      </w:tr>
      <w:tr w:rsidR="00692163" w14:paraId="7BC9F737" w14:textId="77777777" w:rsidTr="00692163">
        <w:tc>
          <w:tcPr>
            <w:tcW w:w="460" w:type="dxa"/>
          </w:tcPr>
          <w:p w14:paraId="68C58A70" w14:textId="77777777" w:rsidR="00692163" w:rsidRDefault="00692163" w:rsidP="00692163">
            <w:pPr>
              <w:jc w:val="center"/>
            </w:pPr>
            <w:r>
              <w:t>2</w:t>
            </w:r>
          </w:p>
        </w:tc>
        <w:tc>
          <w:tcPr>
            <w:tcW w:w="810" w:type="dxa"/>
            <w:vAlign w:val="center"/>
          </w:tcPr>
          <w:p w14:paraId="7D5CD190" w14:textId="77777777" w:rsidR="00692163" w:rsidRDefault="00692163" w:rsidP="00692163">
            <w:pPr>
              <w:jc w:val="center"/>
            </w:pPr>
            <w:r>
              <w:t>5</w:t>
            </w:r>
          </w:p>
        </w:tc>
        <w:tc>
          <w:tcPr>
            <w:tcW w:w="805" w:type="dxa"/>
            <w:vAlign w:val="center"/>
          </w:tcPr>
          <w:p w14:paraId="6CE08136" w14:textId="77777777" w:rsidR="00692163" w:rsidRDefault="00692163" w:rsidP="00692163">
            <w:pPr>
              <w:jc w:val="center"/>
            </w:pPr>
            <w:r>
              <w:t>6.8</w:t>
            </w:r>
          </w:p>
        </w:tc>
      </w:tr>
      <w:tr w:rsidR="00692163" w14:paraId="6AA3520B" w14:textId="77777777" w:rsidTr="00692163">
        <w:tc>
          <w:tcPr>
            <w:tcW w:w="460" w:type="dxa"/>
          </w:tcPr>
          <w:p w14:paraId="0E1DE9E7" w14:textId="77777777" w:rsidR="00692163" w:rsidRDefault="00692163" w:rsidP="00692163">
            <w:pPr>
              <w:jc w:val="center"/>
            </w:pPr>
            <w:r>
              <w:t>3</w:t>
            </w:r>
          </w:p>
        </w:tc>
        <w:tc>
          <w:tcPr>
            <w:tcW w:w="810" w:type="dxa"/>
            <w:vAlign w:val="center"/>
          </w:tcPr>
          <w:p w14:paraId="2CA2EC34" w14:textId="77777777" w:rsidR="00692163" w:rsidRDefault="00692163" w:rsidP="00692163">
            <w:pPr>
              <w:jc w:val="center"/>
            </w:pPr>
            <w:r>
              <w:t>-1</w:t>
            </w:r>
          </w:p>
        </w:tc>
        <w:tc>
          <w:tcPr>
            <w:tcW w:w="805" w:type="dxa"/>
            <w:vAlign w:val="center"/>
          </w:tcPr>
          <w:p w14:paraId="014C63F5" w14:textId="77777777" w:rsidR="00692163" w:rsidRDefault="00692163" w:rsidP="00692163">
            <w:pPr>
              <w:jc w:val="center"/>
            </w:pPr>
            <w:r>
              <w:t>-0.2</w:t>
            </w:r>
          </w:p>
        </w:tc>
      </w:tr>
      <w:tr w:rsidR="00692163" w14:paraId="73775C5F" w14:textId="77777777" w:rsidTr="00692163">
        <w:tc>
          <w:tcPr>
            <w:tcW w:w="460" w:type="dxa"/>
          </w:tcPr>
          <w:p w14:paraId="168F5800" w14:textId="77777777" w:rsidR="00692163" w:rsidRDefault="00692163" w:rsidP="00692163">
            <w:pPr>
              <w:jc w:val="center"/>
            </w:pPr>
            <w:r>
              <w:t>4</w:t>
            </w:r>
          </w:p>
        </w:tc>
        <w:tc>
          <w:tcPr>
            <w:tcW w:w="810" w:type="dxa"/>
            <w:vAlign w:val="center"/>
          </w:tcPr>
          <w:p w14:paraId="142FBB70" w14:textId="77777777" w:rsidR="00692163" w:rsidRDefault="00692163" w:rsidP="00692163">
            <w:pPr>
              <w:jc w:val="center"/>
            </w:pPr>
            <w:r>
              <w:t>5</w:t>
            </w:r>
          </w:p>
        </w:tc>
        <w:tc>
          <w:tcPr>
            <w:tcW w:w="805" w:type="dxa"/>
            <w:vAlign w:val="center"/>
          </w:tcPr>
          <w:p w14:paraId="06367D73" w14:textId="77777777" w:rsidR="00692163" w:rsidRDefault="00692163" w:rsidP="00692163">
            <w:pPr>
              <w:jc w:val="center"/>
            </w:pPr>
            <w:r>
              <w:t>3.4</w:t>
            </w:r>
          </w:p>
        </w:tc>
      </w:tr>
      <w:tr w:rsidR="00692163" w14:paraId="04BA31F4" w14:textId="77777777" w:rsidTr="00692163">
        <w:tc>
          <w:tcPr>
            <w:tcW w:w="460" w:type="dxa"/>
          </w:tcPr>
          <w:p w14:paraId="451FA02C" w14:textId="77777777" w:rsidR="00692163" w:rsidRDefault="00692163" w:rsidP="00692163">
            <w:pPr>
              <w:jc w:val="center"/>
            </w:pPr>
            <w:r>
              <w:t>5</w:t>
            </w:r>
          </w:p>
        </w:tc>
        <w:tc>
          <w:tcPr>
            <w:tcW w:w="810" w:type="dxa"/>
            <w:vAlign w:val="center"/>
          </w:tcPr>
          <w:p w14:paraId="695094F8" w14:textId="77777777" w:rsidR="00692163" w:rsidRDefault="00692163" w:rsidP="00692163">
            <w:pPr>
              <w:jc w:val="center"/>
            </w:pPr>
            <w:r>
              <w:t>4</w:t>
            </w:r>
          </w:p>
        </w:tc>
        <w:tc>
          <w:tcPr>
            <w:tcW w:w="805" w:type="dxa"/>
            <w:vAlign w:val="center"/>
          </w:tcPr>
          <w:p w14:paraId="536FD7E4" w14:textId="77777777" w:rsidR="00692163" w:rsidRDefault="00692163" w:rsidP="00692163">
            <w:pPr>
              <w:jc w:val="center"/>
            </w:pPr>
            <w:r>
              <w:t>1.6</w:t>
            </w:r>
          </w:p>
        </w:tc>
      </w:tr>
      <w:tr w:rsidR="00692163" w14:paraId="03361C37" w14:textId="77777777" w:rsidTr="00692163">
        <w:tc>
          <w:tcPr>
            <w:tcW w:w="460" w:type="dxa"/>
          </w:tcPr>
          <w:p w14:paraId="761B153C" w14:textId="77777777" w:rsidR="00692163" w:rsidRDefault="00692163" w:rsidP="00692163">
            <w:pPr>
              <w:jc w:val="center"/>
            </w:pPr>
            <w:r>
              <w:t>6</w:t>
            </w:r>
          </w:p>
        </w:tc>
        <w:tc>
          <w:tcPr>
            <w:tcW w:w="810" w:type="dxa"/>
            <w:vAlign w:val="center"/>
          </w:tcPr>
          <w:p w14:paraId="080A9676" w14:textId="77777777" w:rsidR="00692163" w:rsidRDefault="00692163" w:rsidP="00692163">
            <w:pPr>
              <w:jc w:val="center"/>
            </w:pPr>
            <w:r>
              <w:t>-5</w:t>
            </w:r>
          </w:p>
        </w:tc>
        <w:tc>
          <w:tcPr>
            <w:tcW w:w="805" w:type="dxa"/>
            <w:vAlign w:val="center"/>
          </w:tcPr>
          <w:p w14:paraId="193AE37E" w14:textId="77777777" w:rsidR="00692163" w:rsidRDefault="00692163" w:rsidP="00692163">
            <w:pPr>
              <w:jc w:val="center"/>
            </w:pPr>
            <w:r>
              <w:t>-2.2</w:t>
            </w:r>
          </w:p>
        </w:tc>
      </w:tr>
      <w:tr w:rsidR="00692163" w14:paraId="2DA7B8D8" w14:textId="77777777" w:rsidTr="00692163">
        <w:tc>
          <w:tcPr>
            <w:tcW w:w="460" w:type="dxa"/>
          </w:tcPr>
          <w:p w14:paraId="4DE50960" w14:textId="77777777" w:rsidR="00692163" w:rsidRDefault="00692163" w:rsidP="00692163">
            <w:pPr>
              <w:jc w:val="center"/>
            </w:pPr>
            <w:r>
              <w:t>7</w:t>
            </w:r>
          </w:p>
        </w:tc>
        <w:tc>
          <w:tcPr>
            <w:tcW w:w="810" w:type="dxa"/>
            <w:vAlign w:val="center"/>
          </w:tcPr>
          <w:p w14:paraId="66A585D6" w14:textId="77777777" w:rsidR="00692163" w:rsidRDefault="00692163" w:rsidP="00692163">
            <w:pPr>
              <w:jc w:val="center"/>
            </w:pPr>
            <w:r>
              <w:t>1</w:t>
            </w:r>
          </w:p>
        </w:tc>
        <w:tc>
          <w:tcPr>
            <w:tcW w:w="805" w:type="dxa"/>
            <w:vAlign w:val="center"/>
          </w:tcPr>
          <w:p w14:paraId="770C4B0A" w14:textId="77777777" w:rsidR="00692163" w:rsidRDefault="00692163" w:rsidP="00692163">
            <w:pPr>
              <w:jc w:val="center"/>
            </w:pPr>
            <w:r>
              <w:t>0.8</w:t>
            </w:r>
          </w:p>
        </w:tc>
      </w:tr>
      <w:tr w:rsidR="00692163" w14:paraId="2AD83818" w14:textId="77777777" w:rsidTr="00692163">
        <w:tc>
          <w:tcPr>
            <w:tcW w:w="460" w:type="dxa"/>
          </w:tcPr>
          <w:p w14:paraId="166AF3D6" w14:textId="77777777" w:rsidR="00692163" w:rsidRDefault="00692163" w:rsidP="00692163">
            <w:pPr>
              <w:jc w:val="center"/>
            </w:pPr>
            <w:r>
              <w:t>8</w:t>
            </w:r>
          </w:p>
        </w:tc>
        <w:tc>
          <w:tcPr>
            <w:tcW w:w="810" w:type="dxa"/>
            <w:vAlign w:val="center"/>
          </w:tcPr>
          <w:p w14:paraId="20192984" w14:textId="77777777" w:rsidR="00692163" w:rsidRDefault="00692163" w:rsidP="00692163">
            <w:pPr>
              <w:jc w:val="center"/>
            </w:pPr>
            <w:r>
              <w:t>6</w:t>
            </w:r>
          </w:p>
        </w:tc>
        <w:tc>
          <w:tcPr>
            <w:tcW w:w="805" w:type="dxa"/>
            <w:vAlign w:val="center"/>
          </w:tcPr>
          <w:p w14:paraId="005A7F74" w14:textId="77777777" w:rsidR="00692163" w:rsidRDefault="00692163" w:rsidP="00692163">
            <w:pPr>
              <w:jc w:val="center"/>
            </w:pPr>
            <w:r>
              <w:t>3.4</w:t>
            </w:r>
          </w:p>
        </w:tc>
      </w:tr>
      <w:tr w:rsidR="00692163" w14:paraId="52CBA130" w14:textId="77777777" w:rsidTr="00692163">
        <w:tc>
          <w:tcPr>
            <w:tcW w:w="460" w:type="dxa"/>
          </w:tcPr>
          <w:p w14:paraId="43ECB7FA" w14:textId="77777777" w:rsidR="00692163" w:rsidRDefault="00692163" w:rsidP="00692163">
            <w:pPr>
              <w:jc w:val="center"/>
            </w:pPr>
            <w:r>
              <w:t>9</w:t>
            </w:r>
          </w:p>
        </w:tc>
        <w:tc>
          <w:tcPr>
            <w:tcW w:w="810" w:type="dxa"/>
            <w:vAlign w:val="center"/>
          </w:tcPr>
          <w:p w14:paraId="6B5AD014" w14:textId="77777777" w:rsidR="00692163" w:rsidRDefault="00692163" w:rsidP="00692163">
            <w:pPr>
              <w:jc w:val="center"/>
            </w:pPr>
            <w:r>
              <w:t>-7</w:t>
            </w:r>
          </w:p>
        </w:tc>
        <w:tc>
          <w:tcPr>
            <w:tcW w:w="805" w:type="dxa"/>
            <w:vAlign w:val="center"/>
          </w:tcPr>
          <w:p w14:paraId="15ED7C70" w14:textId="77777777" w:rsidR="00692163" w:rsidRDefault="00692163" w:rsidP="00692163">
            <w:pPr>
              <w:jc w:val="center"/>
            </w:pPr>
            <w:r>
              <w:t>-6.4</w:t>
            </w:r>
          </w:p>
        </w:tc>
      </w:tr>
      <w:tr w:rsidR="00692163" w14:paraId="4C605C3B" w14:textId="77777777" w:rsidTr="00692163">
        <w:tc>
          <w:tcPr>
            <w:tcW w:w="460" w:type="dxa"/>
          </w:tcPr>
          <w:p w14:paraId="68F399BC" w14:textId="77777777" w:rsidR="00692163" w:rsidRDefault="00692163" w:rsidP="00692163">
            <w:pPr>
              <w:jc w:val="center"/>
            </w:pPr>
            <w:r>
              <w:t>10</w:t>
            </w:r>
          </w:p>
        </w:tc>
        <w:tc>
          <w:tcPr>
            <w:tcW w:w="810" w:type="dxa"/>
            <w:vAlign w:val="center"/>
          </w:tcPr>
          <w:p w14:paraId="645D9F54" w14:textId="77777777" w:rsidR="00692163" w:rsidRDefault="00692163" w:rsidP="00692163">
            <w:pPr>
              <w:jc w:val="center"/>
            </w:pPr>
            <w:r>
              <w:t>1</w:t>
            </w:r>
          </w:p>
        </w:tc>
        <w:tc>
          <w:tcPr>
            <w:tcW w:w="805" w:type="dxa"/>
            <w:vAlign w:val="center"/>
          </w:tcPr>
          <w:p w14:paraId="76B65824" w14:textId="77777777" w:rsidR="00692163" w:rsidRDefault="00692163" w:rsidP="00692163">
            <w:pPr>
              <w:jc w:val="center"/>
            </w:pPr>
            <w:r>
              <w:t>0</w:t>
            </w:r>
          </w:p>
        </w:tc>
      </w:tr>
      <w:tr w:rsidR="00692163" w14:paraId="7408F797" w14:textId="77777777" w:rsidTr="00692163">
        <w:tc>
          <w:tcPr>
            <w:tcW w:w="460" w:type="dxa"/>
          </w:tcPr>
          <w:p w14:paraId="27BF26B7" w14:textId="77777777" w:rsidR="00692163" w:rsidRDefault="00692163" w:rsidP="00692163">
            <w:pPr>
              <w:jc w:val="center"/>
            </w:pPr>
            <w:r>
              <w:t>11</w:t>
            </w:r>
          </w:p>
        </w:tc>
        <w:tc>
          <w:tcPr>
            <w:tcW w:w="810" w:type="dxa"/>
            <w:vAlign w:val="center"/>
          </w:tcPr>
          <w:p w14:paraId="6B3D07CE" w14:textId="77777777" w:rsidR="00692163" w:rsidRDefault="00692163" w:rsidP="00692163">
            <w:pPr>
              <w:jc w:val="center"/>
            </w:pPr>
            <w:r>
              <w:t>3</w:t>
            </w:r>
          </w:p>
        </w:tc>
        <w:tc>
          <w:tcPr>
            <w:tcW w:w="805" w:type="dxa"/>
            <w:vAlign w:val="center"/>
          </w:tcPr>
          <w:p w14:paraId="1F615510" w14:textId="77777777" w:rsidR="00692163" w:rsidRDefault="00692163" w:rsidP="00692163">
            <w:pPr>
              <w:jc w:val="center"/>
            </w:pPr>
            <w:r>
              <w:t>2</w:t>
            </w:r>
          </w:p>
        </w:tc>
      </w:tr>
      <w:tr w:rsidR="00692163" w14:paraId="448AF59C" w14:textId="77777777" w:rsidTr="00692163">
        <w:tc>
          <w:tcPr>
            <w:tcW w:w="460" w:type="dxa"/>
          </w:tcPr>
          <w:p w14:paraId="170F3F37" w14:textId="77777777" w:rsidR="00692163" w:rsidRDefault="00692163" w:rsidP="00692163">
            <w:pPr>
              <w:jc w:val="center"/>
            </w:pPr>
            <w:r>
              <w:t>12</w:t>
            </w:r>
          </w:p>
        </w:tc>
        <w:tc>
          <w:tcPr>
            <w:tcW w:w="810" w:type="dxa"/>
            <w:vAlign w:val="center"/>
          </w:tcPr>
          <w:p w14:paraId="3EF8CF10" w14:textId="77777777" w:rsidR="00692163" w:rsidRDefault="00692163" w:rsidP="00692163">
            <w:pPr>
              <w:jc w:val="center"/>
            </w:pPr>
            <w:r>
              <w:t>6</w:t>
            </w:r>
          </w:p>
        </w:tc>
        <w:tc>
          <w:tcPr>
            <w:tcW w:w="805" w:type="dxa"/>
            <w:vAlign w:val="center"/>
          </w:tcPr>
          <w:p w14:paraId="6A2C677C" w14:textId="77777777" w:rsidR="00692163" w:rsidRDefault="00692163" w:rsidP="00692163">
            <w:pPr>
              <w:jc w:val="center"/>
            </w:pPr>
            <w:r>
              <w:t>5.2</w:t>
            </w:r>
          </w:p>
        </w:tc>
      </w:tr>
      <w:tr w:rsidR="00692163" w14:paraId="7DB1CC8C" w14:textId="77777777" w:rsidTr="00692163">
        <w:tc>
          <w:tcPr>
            <w:tcW w:w="460" w:type="dxa"/>
          </w:tcPr>
          <w:p w14:paraId="21FD3B4A" w14:textId="77777777" w:rsidR="00692163" w:rsidRDefault="00692163" w:rsidP="00692163">
            <w:pPr>
              <w:jc w:val="center"/>
            </w:pPr>
            <w:r>
              <w:t>13</w:t>
            </w:r>
          </w:p>
        </w:tc>
        <w:tc>
          <w:tcPr>
            <w:tcW w:w="810" w:type="dxa"/>
            <w:vAlign w:val="center"/>
          </w:tcPr>
          <w:p w14:paraId="0AD842A7" w14:textId="77777777" w:rsidR="00692163" w:rsidRDefault="00692163" w:rsidP="00692163">
            <w:pPr>
              <w:jc w:val="center"/>
            </w:pPr>
            <w:r>
              <w:t>2</w:t>
            </w:r>
          </w:p>
        </w:tc>
        <w:tc>
          <w:tcPr>
            <w:tcW w:w="805" w:type="dxa"/>
            <w:vAlign w:val="center"/>
          </w:tcPr>
          <w:p w14:paraId="2581C00F" w14:textId="77777777" w:rsidR="00692163" w:rsidRDefault="00692163" w:rsidP="00692163">
            <w:pPr>
              <w:jc w:val="center"/>
            </w:pPr>
            <w:r>
              <w:t>1</w:t>
            </w:r>
          </w:p>
        </w:tc>
      </w:tr>
      <w:tr w:rsidR="00692163" w14:paraId="24647562" w14:textId="77777777" w:rsidTr="00692163">
        <w:tc>
          <w:tcPr>
            <w:tcW w:w="460" w:type="dxa"/>
          </w:tcPr>
          <w:p w14:paraId="2901138B" w14:textId="77777777" w:rsidR="00692163" w:rsidRDefault="00692163" w:rsidP="00692163">
            <w:pPr>
              <w:jc w:val="center"/>
            </w:pPr>
            <w:r>
              <w:t>14</w:t>
            </w:r>
          </w:p>
        </w:tc>
        <w:tc>
          <w:tcPr>
            <w:tcW w:w="810" w:type="dxa"/>
            <w:vAlign w:val="center"/>
          </w:tcPr>
          <w:p w14:paraId="29577890" w14:textId="77777777" w:rsidR="00692163" w:rsidRDefault="00692163" w:rsidP="00692163">
            <w:pPr>
              <w:jc w:val="center"/>
            </w:pPr>
            <w:r>
              <w:t>-5</w:t>
            </w:r>
          </w:p>
        </w:tc>
        <w:tc>
          <w:tcPr>
            <w:tcW w:w="805" w:type="dxa"/>
            <w:vAlign w:val="center"/>
          </w:tcPr>
          <w:p w14:paraId="1BB90794" w14:textId="77777777" w:rsidR="00692163" w:rsidRDefault="00692163" w:rsidP="00692163">
            <w:pPr>
              <w:jc w:val="center"/>
            </w:pPr>
            <w:r>
              <w:t>-2.8</w:t>
            </w:r>
          </w:p>
        </w:tc>
      </w:tr>
      <w:tr w:rsidR="00692163" w14:paraId="5D444255" w14:textId="77777777" w:rsidTr="00692163">
        <w:tc>
          <w:tcPr>
            <w:tcW w:w="460" w:type="dxa"/>
          </w:tcPr>
          <w:p w14:paraId="3CF8086B" w14:textId="77777777" w:rsidR="00692163" w:rsidRDefault="00692163" w:rsidP="00692163">
            <w:pPr>
              <w:jc w:val="center"/>
            </w:pPr>
            <w:r>
              <w:t>15</w:t>
            </w:r>
          </w:p>
        </w:tc>
        <w:tc>
          <w:tcPr>
            <w:tcW w:w="810" w:type="dxa"/>
            <w:vAlign w:val="center"/>
          </w:tcPr>
          <w:p w14:paraId="1267C638" w14:textId="77777777" w:rsidR="00692163" w:rsidRDefault="00692163" w:rsidP="00692163">
            <w:pPr>
              <w:jc w:val="center"/>
            </w:pPr>
            <w:r>
              <w:t>1</w:t>
            </w:r>
          </w:p>
        </w:tc>
        <w:tc>
          <w:tcPr>
            <w:tcW w:w="805" w:type="dxa"/>
            <w:vAlign w:val="center"/>
          </w:tcPr>
          <w:p w14:paraId="322C018D" w14:textId="77777777" w:rsidR="00692163" w:rsidRDefault="00692163" w:rsidP="00692163">
            <w:pPr>
              <w:jc w:val="center"/>
            </w:pPr>
            <w:r>
              <w:t>-0.8</w:t>
            </w:r>
          </w:p>
        </w:tc>
      </w:tr>
      <w:tr w:rsidR="00692163" w14:paraId="4C5AAAC0" w14:textId="77777777" w:rsidTr="00692163">
        <w:tc>
          <w:tcPr>
            <w:tcW w:w="460" w:type="dxa"/>
          </w:tcPr>
          <w:p w14:paraId="1EB194FE" w14:textId="77777777" w:rsidR="00692163" w:rsidRDefault="00692163" w:rsidP="00692163">
            <w:pPr>
              <w:jc w:val="center"/>
            </w:pPr>
            <w:r>
              <w:t>16</w:t>
            </w:r>
          </w:p>
        </w:tc>
        <w:tc>
          <w:tcPr>
            <w:tcW w:w="810" w:type="dxa"/>
            <w:vAlign w:val="center"/>
          </w:tcPr>
          <w:p w14:paraId="1DAD8D25" w14:textId="77777777" w:rsidR="00692163" w:rsidRDefault="00692163" w:rsidP="00692163">
            <w:pPr>
              <w:jc w:val="center"/>
            </w:pPr>
            <w:r>
              <w:t>-1</w:t>
            </w:r>
          </w:p>
        </w:tc>
        <w:tc>
          <w:tcPr>
            <w:tcW w:w="805" w:type="dxa"/>
            <w:vAlign w:val="center"/>
          </w:tcPr>
          <w:p w14:paraId="260C991D" w14:textId="77777777" w:rsidR="00692163" w:rsidRDefault="00692163" w:rsidP="00692163">
            <w:pPr>
              <w:jc w:val="center"/>
            </w:pPr>
            <w:r>
              <w:t>-0.6</w:t>
            </w:r>
          </w:p>
        </w:tc>
      </w:tr>
      <w:tr w:rsidR="00692163" w14:paraId="34A7551E" w14:textId="77777777" w:rsidTr="00692163">
        <w:tc>
          <w:tcPr>
            <w:tcW w:w="460" w:type="dxa"/>
          </w:tcPr>
          <w:p w14:paraId="4D5570F3" w14:textId="77777777" w:rsidR="00692163" w:rsidRDefault="00692163" w:rsidP="00692163">
            <w:pPr>
              <w:jc w:val="center"/>
            </w:pPr>
            <w:r>
              <w:t>17</w:t>
            </w:r>
          </w:p>
        </w:tc>
        <w:tc>
          <w:tcPr>
            <w:tcW w:w="810" w:type="dxa"/>
            <w:vAlign w:val="center"/>
          </w:tcPr>
          <w:p w14:paraId="61DAF504" w14:textId="77777777" w:rsidR="00692163" w:rsidRDefault="00692163" w:rsidP="00692163">
            <w:pPr>
              <w:jc w:val="center"/>
            </w:pPr>
            <w:r>
              <w:t>-1</w:t>
            </w:r>
          </w:p>
        </w:tc>
        <w:tc>
          <w:tcPr>
            <w:tcW w:w="805" w:type="dxa"/>
            <w:vAlign w:val="center"/>
          </w:tcPr>
          <w:p w14:paraId="27F67305" w14:textId="77777777" w:rsidR="00692163" w:rsidRDefault="00692163" w:rsidP="00692163">
            <w:pPr>
              <w:jc w:val="center"/>
            </w:pPr>
            <w:r>
              <w:t>0.6</w:t>
            </w:r>
          </w:p>
        </w:tc>
      </w:tr>
      <w:tr w:rsidR="00692163" w14:paraId="211C4108" w14:textId="77777777" w:rsidTr="00692163">
        <w:tc>
          <w:tcPr>
            <w:tcW w:w="460" w:type="dxa"/>
          </w:tcPr>
          <w:p w14:paraId="1279329F" w14:textId="77777777" w:rsidR="00692163" w:rsidRDefault="00692163" w:rsidP="00692163">
            <w:pPr>
              <w:jc w:val="center"/>
            </w:pPr>
            <w:r>
              <w:t>18</w:t>
            </w:r>
          </w:p>
        </w:tc>
        <w:tc>
          <w:tcPr>
            <w:tcW w:w="810" w:type="dxa"/>
            <w:vAlign w:val="center"/>
          </w:tcPr>
          <w:p w14:paraId="4E97C59E" w14:textId="77777777" w:rsidR="00692163" w:rsidRDefault="00692163" w:rsidP="00692163">
            <w:pPr>
              <w:jc w:val="center"/>
            </w:pPr>
            <w:r>
              <w:t>3</w:t>
            </w:r>
          </w:p>
        </w:tc>
        <w:tc>
          <w:tcPr>
            <w:tcW w:w="805" w:type="dxa"/>
            <w:vAlign w:val="center"/>
          </w:tcPr>
          <w:p w14:paraId="2F851FA8" w14:textId="77777777" w:rsidR="00692163" w:rsidRDefault="00692163" w:rsidP="00692163">
            <w:pPr>
              <w:jc w:val="center"/>
            </w:pPr>
            <w:r>
              <w:t>0.8</w:t>
            </w:r>
          </w:p>
        </w:tc>
      </w:tr>
      <w:tr w:rsidR="00692163" w14:paraId="0F621138" w14:textId="77777777" w:rsidTr="00692163">
        <w:tc>
          <w:tcPr>
            <w:tcW w:w="460" w:type="dxa"/>
          </w:tcPr>
          <w:p w14:paraId="53F790F1" w14:textId="77777777" w:rsidR="00692163" w:rsidRDefault="00692163" w:rsidP="00692163">
            <w:pPr>
              <w:jc w:val="center"/>
            </w:pPr>
            <w:r>
              <w:t>19</w:t>
            </w:r>
          </w:p>
        </w:tc>
        <w:tc>
          <w:tcPr>
            <w:tcW w:w="810" w:type="dxa"/>
            <w:vAlign w:val="center"/>
          </w:tcPr>
          <w:p w14:paraId="5B8060DD" w14:textId="77777777" w:rsidR="00692163" w:rsidRDefault="00692163" w:rsidP="00692163">
            <w:pPr>
              <w:jc w:val="center"/>
            </w:pPr>
            <w:r>
              <w:t>-6</w:t>
            </w:r>
          </w:p>
        </w:tc>
        <w:tc>
          <w:tcPr>
            <w:tcW w:w="805" w:type="dxa"/>
            <w:vAlign w:val="center"/>
          </w:tcPr>
          <w:p w14:paraId="6710ED07" w14:textId="77777777" w:rsidR="00692163" w:rsidRDefault="00692163" w:rsidP="00692163">
            <w:pPr>
              <w:jc w:val="center"/>
            </w:pPr>
            <w:r>
              <w:t>-3.8</w:t>
            </w:r>
          </w:p>
        </w:tc>
      </w:tr>
      <w:tr w:rsidR="00692163" w14:paraId="13DE7588" w14:textId="77777777" w:rsidTr="00692163">
        <w:tc>
          <w:tcPr>
            <w:tcW w:w="460" w:type="dxa"/>
          </w:tcPr>
          <w:p w14:paraId="403B457F" w14:textId="77777777" w:rsidR="00692163" w:rsidRDefault="00692163" w:rsidP="00692163">
            <w:pPr>
              <w:jc w:val="center"/>
            </w:pPr>
            <w:r>
              <w:t>20</w:t>
            </w:r>
          </w:p>
        </w:tc>
        <w:tc>
          <w:tcPr>
            <w:tcW w:w="810" w:type="dxa"/>
            <w:vAlign w:val="center"/>
          </w:tcPr>
          <w:p w14:paraId="3CE5DCCC" w14:textId="77777777" w:rsidR="00692163" w:rsidRDefault="00692163" w:rsidP="00692163">
            <w:pPr>
              <w:jc w:val="center"/>
            </w:pPr>
            <w:r>
              <w:t>-1</w:t>
            </w:r>
          </w:p>
        </w:tc>
        <w:tc>
          <w:tcPr>
            <w:tcW w:w="805" w:type="dxa"/>
            <w:vAlign w:val="center"/>
          </w:tcPr>
          <w:p w14:paraId="595458C5" w14:textId="77777777" w:rsidR="00692163" w:rsidRDefault="00692163" w:rsidP="00692163">
            <w:pPr>
              <w:jc w:val="center"/>
            </w:pPr>
            <w:r>
              <w:t>-1.8</w:t>
            </w:r>
          </w:p>
        </w:tc>
      </w:tr>
      <w:tr w:rsidR="00692163" w14:paraId="1796B518" w14:textId="77777777" w:rsidTr="00692163">
        <w:tc>
          <w:tcPr>
            <w:tcW w:w="460" w:type="dxa"/>
          </w:tcPr>
          <w:p w14:paraId="584F8E77" w14:textId="77777777" w:rsidR="00692163" w:rsidRDefault="00692163" w:rsidP="00692163">
            <w:pPr>
              <w:jc w:val="center"/>
            </w:pPr>
            <w:r>
              <w:t>21</w:t>
            </w:r>
          </w:p>
        </w:tc>
        <w:tc>
          <w:tcPr>
            <w:tcW w:w="810" w:type="dxa"/>
            <w:vAlign w:val="center"/>
          </w:tcPr>
          <w:p w14:paraId="7F193D93" w14:textId="77777777" w:rsidR="00692163" w:rsidRDefault="00692163" w:rsidP="00692163">
            <w:pPr>
              <w:jc w:val="center"/>
            </w:pPr>
            <w:r>
              <w:t>4</w:t>
            </w:r>
          </w:p>
        </w:tc>
        <w:tc>
          <w:tcPr>
            <w:tcW w:w="805" w:type="dxa"/>
            <w:vAlign w:val="center"/>
          </w:tcPr>
          <w:p w14:paraId="065C2226" w14:textId="77777777" w:rsidR="00692163" w:rsidRDefault="00692163" w:rsidP="00692163">
            <w:pPr>
              <w:jc w:val="center"/>
            </w:pPr>
            <w:r>
              <w:t>2.2</w:t>
            </w:r>
          </w:p>
        </w:tc>
      </w:tr>
      <w:tr w:rsidR="00692163" w14:paraId="50EA064C" w14:textId="77777777" w:rsidTr="00692163">
        <w:tc>
          <w:tcPr>
            <w:tcW w:w="460" w:type="dxa"/>
          </w:tcPr>
          <w:p w14:paraId="0BAE106C" w14:textId="77777777" w:rsidR="00692163" w:rsidRDefault="00692163" w:rsidP="00692163">
            <w:pPr>
              <w:jc w:val="center"/>
            </w:pPr>
            <w:r>
              <w:t>22</w:t>
            </w:r>
          </w:p>
        </w:tc>
        <w:tc>
          <w:tcPr>
            <w:tcW w:w="810" w:type="dxa"/>
            <w:vAlign w:val="center"/>
          </w:tcPr>
          <w:p w14:paraId="2FB8A347" w14:textId="77777777" w:rsidR="00692163" w:rsidRDefault="00692163" w:rsidP="00692163">
            <w:pPr>
              <w:jc w:val="center"/>
            </w:pPr>
            <w:r>
              <w:t>5</w:t>
            </w:r>
          </w:p>
        </w:tc>
        <w:tc>
          <w:tcPr>
            <w:tcW w:w="805" w:type="dxa"/>
            <w:vAlign w:val="center"/>
          </w:tcPr>
          <w:p w14:paraId="595C9C6E" w14:textId="77777777" w:rsidR="00692163" w:rsidRDefault="00692163" w:rsidP="00692163">
            <w:pPr>
              <w:jc w:val="center"/>
            </w:pPr>
            <w:r>
              <w:t>5.2</w:t>
            </w:r>
          </w:p>
        </w:tc>
      </w:tr>
      <w:tr w:rsidR="00692163" w14:paraId="3BEBBC34" w14:textId="77777777" w:rsidTr="00692163">
        <w:tc>
          <w:tcPr>
            <w:tcW w:w="460" w:type="dxa"/>
          </w:tcPr>
          <w:p w14:paraId="3D005F63" w14:textId="77777777" w:rsidR="00692163" w:rsidRDefault="00692163" w:rsidP="00692163">
            <w:pPr>
              <w:jc w:val="center"/>
            </w:pPr>
            <w:r>
              <w:t>23</w:t>
            </w:r>
          </w:p>
        </w:tc>
        <w:tc>
          <w:tcPr>
            <w:tcW w:w="810" w:type="dxa"/>
            <w:vAlign w:val="center"/>
          </w:tcPr>
          <w:p w14:paraId="52582145" w14:textId="77777777" w:rsidR="00692163" w:rsidRDefault="00692163" w:rsidP="00692163">
            <w:pPr>
              <w:jc w:val="center"/>
            </w:pPr>
            <w:r>
              <w:t>-4</w:t>
            </w:r>
          </w:p>
        </w:tc>
        <w:tc>
          <w:tcPr>
            <w:tcW w:w="805" w:type="dxa"/>
            <w:vAlign w:val="center"/>
          </w:tcPr>
          <w:p w14:paraId="1A0138C6" w14:textId="77777777" w:rsidR="00692163" w:rsidRDefault="00692163" w:rsidP="00692163">
            <w:pPr>
              <w:jc w:val="center"/>
            </w:pPr>
            <w:r>
              <w:t>-2.4</w:t>
            </w:r>
          </w:p>
        </w:tc>
      </w:tr>
      <w:tr w:rsidR="00692163" w14:paraId="6BC5BA38" w14:textId="77777777" w:rsidTr="00692163">
        <w:tc>
          <w:tcPr>
            <w:tcW w:w="460" w:type="dxa"/>
          </w:tcPr>
          <w:p w14:paraId="5D9FDA2D" w14:textId="77777777" w:rsidR="00692163" w:rsidRDefault="00692163" w:rsidP="00692163">
            <w:pPr>
              <w:jc w:val="center"/>
            </w:pPr>
            <w:r>
              <w:t>24</w:t>
            </w:r>
          </w:p>
        </w:tc>
        <w:tc>
          <w:tcPr>
            <w:tcW w:w="810" w:type="dxa"/>
            <w:vAlign w:val="center"/>
          </w:tcPr>
          <w:p w14:paraId="5881CE88" w14:textId="77777777" w:rsidR="00692163" w:rsidRDefault="00692163" w:rsidP="00692163">
            <w:pPr>
              <w:jc w:val="center"/>
            </w:pPr>
            <w:r>
              <w:t>9</w:t>
            </w:r>
          </w:p>
        </w:tc>
        <w:tc>
          <w:tcPr>
            <w:tcW w:w="805" w:type="dxa"/>
            <w:vAlign w:val="center"/>
          </w:tcPr>
          <w:p w14:paraId="06DD1D9D" w14:textId="77777777" w:rsidR="00692163" w:rsidRDefault="00692163" w:rsidP="00692163">
            <w:pPr>
              <w:jc w:val="center"/>
            </w:pPr>
            <w:r>
              <w:t>4.8</w:t>
            </w:r>
          </w:p>
        </w:tc>
      </w:tr>
      <w:tr w:rsidR="00692163" w14:paraId="4EF723D2" w14:textId="77777777" w:rsidTr="00692163">
        <w:tc>
          <w:tcPr>
            <w:tcW w:w="460" w:type="dxa"/>
          </w:tcPr>
          <w:p w14:paraId="1B85DA4D" w14:textId="77777777" w:rsidR="00692163" w:rsidRDefault="00692163" w:rsidP="00692163">
            <w:pPr>
              <w:jc w:val="center"/>
            </w:pPr>
            <w:r>
              <w:t>25</w:t>
            </w:r>
          </w:p>
        </w:tc>
        <w:tc>
          <w:tcPr>
            <w:tcW w:w="810" w:type="dxa"/>
            <w:vAlign w:val="center"/>
          </w:tcPr>
          <w:p w14:paraId="79147B6F" w14:textId="77777777" w:rsidR="00692163" w:rsidRDefault="00692163" w:rsidP="00692163">
            <w:pPr>
              <w:jc w:val="center"/>
            </w:pPr>
            <w:r>
              <w:t>-2</w:t>
            </w:r>
          </w:p>
        </w:tc>
        <w:tc>
          <w:tcPr>
            <w:tcW w:w="805" w:type="dxa"/>
            <w:vAlign w:val="center"/>
          </w:tcPr>
          <w:p w14:paraId="21D04BC2" w14:textId="77777777" w:rsidR="00692163" w:rsidRDefault="00692163" w:rsidP="00692163">
            <w:pPr>
              <w:jc w:val="center"/>
            </w:pPr>
            <w:r>
              <w:t>-1.4</w:t>
            </w:r>
          </w:p>
        </w:tc>
      </w:tr>
      <w:tr w:rsidR="00692163" w14:paraId="1E5B01CD" w14:textId="77777777" w:rsidTr="00692163">
        <w:tc>
          <w:tcPr>
            <w:tcW w:w="460" w:type="dxa"/>
          </w:tcPr>
          <w:p w14:paraId="7A262107" w14:textId="77777777" w:rsidR="00692163" w:rsidRDefault="00692163" w:rsidP="00692163">
            <w:pPr>
              <w:jc w:val="center"/>
            </w:pPr>
            <w:r>
              <w:t>26</w:t>
            </w:r>
          </w:p>
        </w:tc>
        <w:tc>
          <w:tcPr>
            <w:tcW w:w="810" w:type="dxa"/>
            <w:vAlign w:val="center"/>
          </w:tcPr>
          <w:p w14:paraId="23CDFF68" w14:textId="77777777" w:rsidR="00692163" w:rsidRDefault="00692163" w:rsidP="00692163">
            <w:pPr>
              <w:jc w:val="center"/>
            </w:pPr>
            <w:r>
              <w:t>-5</w:t>
            </w:r>
          </w:p>
        </w:tc>
        <w:tc>
          <w:tcPr>
            <w:tcW w:w="805" w:type="dxa"/>
            <w:vAlign w:val="center"/>
          </w:tcPr>
          <w:p w14:paraId="30CC07FB" w14:textId="77777777" w:rsidR="00692163" w:rsidRDefault="00692163" w:rsidP="00692163">
            <w:pPr>
              <w:jc w:val="center"/>
            </w:pPr>
            <w:r>
              <w:t>-3.4</w:t>
            </w:r>
          </w:p>
        </w:tc>
      </w:tr>
      <w:tr w:rsidR="00692163" w14:paraId="464ED97D" w14:textId="77777777" w:rsidTr="00692163">
        <w:tc>
          <w:tcPr>
            <w:tcW w:w="460" w:type="dxa"/>
          </w:tcPr>
          <w:p w14:paraId="2460D23E" w14:textId="77777777" w:rsidR="00692163" w:rsidRDefault="00692163" w:rsidP="00692163">
            <w:pPr>
              <w:jc w:val="center"/>
            </w:pPr>
            <w:r>
              <w:t>27</w:t>
            </w:r>
          </w:p>
        </w:tc>
        <w:tc>
          <w:tcPr>
            <w:tcW w:w="810" w:type="dxa"/>
            <w:vAlign w:val="center"/>
          </w:tcPr>
          <w:p w14:paraId="316E53EA" w14:textId="77777777" w:rsidR="00692163" w:rsidRDefault="00692163" w:rsidP="00692163">
            <w:pPr>
              <w:jc w:val="center"/>
            </w:pPr>
            <w:r>
              <w:t>3</w:t>
            </w:r>
          </w:p>
        </w:tc>
        <w:tc>
          <w:tcPr>
            <w:tcW w:w="805" w:type="dxa"/>
            <w:vAlign w:val="center"/>
          </w:tcPr>
          <w:p w14:paraId="7096051B" w14:textId="77777777" w:rsidR="00692163" w:rsidRDefault="00692163" w:rsidP="00692163">
            <w:pPr>
              <w:jc w:val="center"/>
            </w:pPr>
            <w:r>
              <w:t>1.4</w:t>
            </w:r>
          </w:p>
        </w:tc>
      </w:tr>
      <w:tr w:rsidR="00692163" w14:paraId="73FB68E0" w14:textId="77777777" w:rsidTr="00692163">
        <w:tc>
          <w:tcPr>
            <w:tcW w:w="460" w:type="dxa"/>
          </w:tcPr>
          <w:p w14:paraId="59FA73D7" w14:textId="77777777" w:rsidR="00692163" w:rsidRDefault="00692163" w:rsidP="00692163">
            <w:pPr>
              <w:jc w:val="center"/>
            </w:pPr>
            <w:r>
              <w:t>28</w:t>
            </w:r>
          </w:p>
        </w:tc>
        <w:tc>
          <w:tcPr>
            <w:tcW w:w="810" w:type="dxa"/>
            <w:vAlign w:val="center"/>
          </w:tcPr>
          <w:p w14:paraId="783ADA5D" w14:textId="77777777" w:rsidR="00692163" w:rsidRDefault="00692163" w:rsidP="00692163">
            <w:pPr>
              <w:jc w:val="center"/>
            </w:pPr>
            <w:r>
              <w:t>-3</w:t>
            </w:r>
          </w:p>
        </w:tc>
        <w:tc>
          <w:tcPr>
            <w:tcW w:w="805" w:type="dxa"/>
            <w:vAlign w:val="center"/>
          </w:tcPr>
          <w:p w14:paraId="04D82B22" w14:textId="77777777" w:rsidR="00692163" w:rsidRDefault="00692163" w:rsidP="00692163">
            <w:pPr>
              <w:jc w:val="center"/>
            </w:pPr>
            <w:r>
              <w:t>-2.8</w:t>
            </w:r>
          </w:p>
        </w:tc>
      </w:tr>
      <w:tr w:rsidR="00692163" w14:paraId="70BBF22E" w14:textId="77777777" w:rsidTr="00692163">
        <w:tc>
          <w:tcPr>
            <w:tcW w:w="460" w:type="dxa"/>
          </w:tcPr>
          <w:p w14:paraId="0EF35C0E" w14:textId="77777777" w:rsidR="00692163" w:rsidRDefault="00692163" w:rsidP="00692163">
            <w:pPr>
              <w:jc w:val="center"/>
            </w:pPr>
            <w:r>
              <w:t>29</w:t>
            </w:r>
          </w:p>
        </w:tc>
        <w:tc>
          <w:tcPr>
            <w:tcW w:w="810" w:type="dxa"/>
            <w:vAlign w:val="center"/>
          </w:tcPr>
          <w:p w14:paraId="291F302C" w14:textId="77777777" w:rsidR="00692163" w:rsidRDefault="00692163" w:rsidP="00692163">
            <w:pPr>
              <w:jc w:val="center"/>
            </w:pPr>
            <w:r>
              <w:t>5</w:t>
            </w:r>
          </w:p>
        </w:tc>
        <w:tc>
          <w:tcPr>
            <w:tcW w:w="805" w:type="dxa"/>
            <w:vAlign w:val="center"/>
          </w:tcPr>
          <w:p w14:paraId="2C87CC78" w14:textId="77777777" w:rsidR="00692163" w:rsidRDefault="00692163" w:rsidP="00692163">
            <w:pPr>
              <w:jc w:val="center"/>
            </w:pPr>
            <w:r>
              <w:t>4.6</w:t>
            </w:r>
          </w:p>
        </w:tc>
      </w:tr>
      <w:tr w:rsidR="00692163" w14:paraId="57935CE1" w14:textId="77777777" w:rsidTr="00692163">
        <w:tc>
          <w:tcPr>
            <w:tcW w:w="460" w:type="dxa"/>
          </w:tcPr>
          <w:p w14:paraId="7546BFB3" w14:textId="77777777" w:rsidR="00692163" w:rsidRDefault="00692163" w:rsidP="00692163">
            <w:pPr>
              <w:jc w:val="center"/>
            </w:pPr>
            <w:r>
              <w:t>30</w:t>
            </w:r>
          </w:p>
        </w:tc>
        <w:tc>
          <w:tcPr>
            <w:tcW w:w="810" w:type="dxa"/>
            <w:vAlign w:val="center"/>
          </w:tcPr>
          <w:p w14:paraId="363532EF" w14:textId="77777777" w:rsidR="00692163" w:rsidRDefault="00692163" w:rsidP="00692163">
            <w:pPr>
              <w:jc w:val="center"/>
            </w:pPr>
            <w:r>
              <w:t>-4</w:t>
            </w:r>
          </w:p>
        </w:tc>
        <w:tc>
          <w:tcPr>
            <w:tcW w:w="805" w:type="dxa"/>
            <w:vAlign w:val="center"/>
          </w:tcPr>
          <w:p w14:paraId="31EFCCDF" w14:textId="77777777" w:rsidR="00692163" w:rsidRDefault="00692163" w:rsidP="00692163">
            <w:pPr>
              <w:jc w:val="center"/>
            </w:pPr>
            <w:r>
              <w:t>-1.2</w:t>
            </w:r>
          </w:p>
        </w:tc>
      </w:tr>
    </w:tbl>
    <w:p w14:paraId="7994A5E1" w14:textId="1895887F" w:rsidR="00D91D38" w:rsidRDefault="00D91D38">
      <w:r>
        <w:rPr>
          <w:noProof/>
        </w:rPr>
        <w:drawing>
          <wp:anchor distT="0" distB="0" distL="114300" distR="114300" simplePos="0" relativeHeight="251682816" behindDoc="0" locked="0" layoutInCell="1" allowOverlap="1" wp14:anchorId="4AE718F7" wp14:editId="3533AB09">
            <wp:simplePos x="0" y="0"/>
            <wp:positionH relativeFrom="column">
              <wp:posOffset>0</wp:posOffset>
            </wp:positionH>
            <wp:positionV relativeFrom="page">
              <wp:posOffset>1472565</wp:posOffset>
            </wp:positionV>
            <wp:extent cx="4207510" cy="2922270"/>
            <wp:effectExtent l="0" t="0" r="0" b="0"/>
            <wp:wrapSquare wrapText="bothSides"/>
            <wp:docPr id="1760354365" name="Picture 3" descr="A graph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54365" name="Picture 3" descr="A graph on a white gri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07510" cy="2922270"/>
                    </a:xfrm>
                    <a:prstGeom prst="rect">
                      <a:avLst/>
                    </a:prstGeom>
                  </pic:spPr>
                </pic:pic>
              </a:graphicData>
            </a:graphic>
            <wp14:sizeRelH relativeFrom="margin">
              <wp14:pctWidth>0</wp14:pctWidth>
            </wp14:sizeRelH>
            <wp14:sizeRelV relativeFrom="margin">
              <wp14:pctHeight>0</wp14:pctHeight>
            </wp14:sizeRelV>
          </wp:anchor>
        </w:drawing>
      </w:r>
    </w:p>
    <w:p w14:paraId="38BD3897" w14:textId="5375EE60" w:rsidR="00D91D38" w:rsidRDefault="00692163">
      <w:r>
        <w:t>We begin to see the value of making a graph, or plot, of the data. Relationships between two quantities can be more obvious once we see the visual representation. This is especially true with large amounts of data. Had we not performed this experiment 30 times, and instead only 10 times, we may not have seen a clear pattern.</w:t>
      </w:r>
    </w:p>
    <w:p w14:paraId="28209537" w14:textId="77777777" w:rsidR="00692163" w:rsidRDefault="00692163"/>
    <w:p w14:paraId="4CE9EC91" w14:textId="056EBA96" w:rsidR="00692163" w:rsidRDefault="00692163">
      <w:r>
        <w:t>What seems clear here is that the farther away (from 0)</w:t>
      </w:r>
      <w:r w:rsidR="00000C3A">
        <w:t xml:space="preserve"> is the middle, or center, of the 5 numbers, the same thing will also be true about the mean, or average. In statistics median and mean are both measures of center. But we are getting ahead of ourselves.</w:t>
      </w:r>
    </w:p>
    <w:p w14:paraId="78B880F6" w14:textId="5B655C30" w:rsidR="00000C3A" w:rsidRDefault="00000C3A">
      <w:r>
        <w:rPr>
          <w:noProof/>
        </w:rPr>
        <mc:AlternateContent>
          <mc:Choice Requires="wps">
            <w:drawing>
              <wp:anchor distT="0" distB="0" distL="114300" distR="114300" simplePos="0" relativeHeight="251683840" behindDoc="0" locked="0" layoutInCell="1" allowOverlap="1" wp14:anchorId="5A8E84D6" wp14:editId="447BA407">
                <wp:simplePos x="0" y="0"/>
                <wp:positionH relativeFrom="column">
                  <wp:posOffset>0</wp:posOffset>
                </wp:positionH>
                <wp:positionV relativeFrom="paragraph">
                  <wp:posOffset>179493</wp:posOffset>
                </wp:positionV>
                <wp:extent cx="4207510" cy="677334"/>
                <wp:effectExtent l="0" t="0" r="8890" b="8890"/>
                <wp:wrapNone/>
                <wp:docPr id="923269156" name="Text Box 4"/>
                <wp:cNvGraphicFramePr/>
                <a:graphic xmlns:a="http://schemas.openxmlformats.org/drawingml/2006/main">
                  <a:graphicData uri="http://schemas.microsoft.com/office/word/2010/wordprocessingShape">
                    <wps:wsp>
                      <wps:cNvSpPr txBox="1"/>
                      <wps:spPr>
                        <a:xfrm>
                          <a:off x="0" y="0"/>
                          <a:ext cx="4207510" cy="677334"/>
                        </a:xfrm>
                        <a:prstGeom prst="rect">
                          <a:avLst/>
                        </a:prstGeom>
                        <a:solidFill>
                          <a:schemeClr val="lt1"/>
                        </a:solidFill>
                        <a:ln w="6350">
                          <a:solidFill>
                            <a:prstClr val="black"/>
                          </a:solidFill>
                        </a:ln>
                      </wps:spPr>
                      <wps:txbx>
                        <w:txbxContent>
                          <w:p w14:paraId="609EBCB0" w14:textId="56D8688F" w:rsidR="00000C3A" w:rsidRDefault="00000C3A">
                            <w:r>
                              <w:t>Conversation starter: Suppose we jumbled up our y values so that they no longer pair up with the x’s. Does a scatter plot still make sense? What in fact *would* still make sense?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8E84D6" id="_x0000_s1047" type="#_x0000_t202" style="position:absolute;margin-left:0;margin-top:14.15pt;width:331.3pt;height:53.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sSBOwIAAIQEAAAOAAAAZHJzL2Uyb0RvYy54bWysVEtv2zAMvg/YfxB0X+y8ms6IU2QpMgwo&#13;&#10;2gLp0LMiS7ExWdQkJXb260fJzqPdTsMuMilSH8mPpOd3ba3IQVhXgc7pcJBSIjSHotK7nH5/WX+6&#13;&#10;pcR5pgumQIucHoWjd4uPH+aNycQISlCFsARBtMsak9PSe5MlieOlqJkbgBEajRJszTyqdpcUljWI&#13;&#10;XqtklKY3SQO2MBa4cA5v7zsjXUR8KQX3T1I64YnKKebm42njuQ1nspizbGeZKSvep8H+IYuaVRqD&#13;&#10;nqHumWdkb6s/oOqKW3Ag/YBDnYCUFRexBqxmmL6rZlMyI2ItSI4zZ5rc/4Plj4eNebbEt1+gxQYG&#13;&#10;QhrjMoeXoZ5W2jp8MVOCdqTweKZNtJ5wvJyM0tl0iCaOtpvZbDyeBJjk8tpY578KqEkQcmqxLZEt&#13;&#10;dnhwvnM9uYRgDlRVrCulohJGQayUJQeGTVQ+5ojgb7yUJg0GH0/TCPzGFqDP77eK8R99eldeiKc0&#13;&#10;5nypPUi+3bakKnI6OhOzheKIfFnoRskZvq4Q/4E5/8wszg7ygPvgn/CQCjAp6CVKSrC//nYf/LGl&#13;&#10;aKWkwVnMqfu5Z1ZQor5pbPbn4WQShjcqk+lshIq9tmyvLXpfrwCZGuLmGR7F4O/VSZQW6ldcm2WI&#13;&#10;iiamOcbOqT+JK99tCK4dF8tldMJxNcw/6I3hATp0JvD60r4ya/q+epyIRzhNLcvetbfzDS81LPce&#13;&#10;ZBV7H4juWO35x1GP09OvZdilaz16XX4ei98AAAD//wMAUEsDBBQABgAIAAAAIQBr+zBG4AAAAAwB&#13;&#10;AAAPAAAAZHJzL2Rvd25yZXYueG1sTI/NTsMwEITvSLyDtUjcqEMqopDGqfgpXDhRUM/b2LWtxnZk&#13;&#10;u2l4e5YTvay0mtnZ+dr17AY2qZhs8ALuFwUw5fsgrdcCvr/e7mpgKaOXOASvBPyoBOvu+qrFRoaz&#13;&#10;/1TTNmtGIT41KMDkPDacp94oh2kRRuVJO4ToMNMaNZcRzxTuBl4WRcUdWk8fDI7qxaj+uD05AZtn&#13;&#10;/aj7GqPZ1NLaad4dPvS7ELc38+uKxtMKWFZz/r+APwbqDx0V24eTl4kNAogmCyjrJTBSq6qsgO3J&#13;&#10;tnwogHctv4TofgEAAP//AwBQSwECLQAUAAYACAAAACEAtoM4kv4AAADhAQAAEwAAAAAAAAAAAAAA&#13;&#10;AAAAAAAAW0NvbnRlbnRfVHlwZXNdLnhtbFBLAQItABQABgAIAAAAIQA4/SH/1gAAAJQBAAALAAAA&#13;&#10;AAAAAAAAAAAAAC8BAABfcmVscy8ucmVsc1BLAQItABQABgAIAAAAIQBVVsSBOwIAAIQEAAAOAAAA&#13;&#10;AAAAAAAAAAAAAC4CAABkcnMvZTJvRG9jLnhtbFBLAQItABQABgAIAAAAIQBr+zBG4AAAAAwBAAAP&#13;&#10;AAAAAAAAAAAAAAAAAJUEAABkcnMvZG93bnJldi54bWxQSwUGAAAAAAQABADzAAAAogUAAAAA&#13;&#10;" fillcolor="white [3201]" strokeweight=".5pt">
                <v:textbox>
                  <w:txbxContent>
                    <w:p w14:paraId="609EBCB0" w14:textId="56D8688F" w:rsidR="00000C3A" w:rsidRDefault="00000C3A">
                      <w:r>
                        <w:t>Conversation starter: Suppose we jumbled up our y values so that they no longer pair up with the x’s. Does a scatter plot still make sense? What in fact *would* still make sense?</w:t>
                      </w:r>
                    </w:p>
                  </w:txbxContent>
                </v:textbox>
              </v:shape>
            </w:pict>
          </mc:Fallback>
        </mc:AlternateContent>
      </w:r>
    </w:p>
    <w:p w14:paraId="615967FF" w14:textId="77777777" w:rsidR="00000C3A" w:rsidRDefault="00000C3A"/>
    <w:p w14:paraId="5FCC0022" w14:textId="77777777" w:rsidR="00692209" w:rsidRDefault="00692209"/>
    <w:p w14:paraId="63630E43" w14:textId="77777777" w:rsidR="00692209" w:rsidRDefault="00692209"/>
    <w:p w14:paraId="775805DA" w14:textId="77777777" w:rsidR="00692209" w:rsidRDefault="00692209"/>
    <w:p w14:paraId="0B1B813B" w14:textId="532F3FD4" w:rsidR="00000C3A" w:rsidRDefault="00850B6C">
      <w:r>
        <w:rPr>
          <w:noProof/>
        </w:rPr>
        <mc:AlternateContent>
          <mc:Choice Requires="wps">
            <w:drawing>
              <wp:anchor distT="0" distB="0" distL="114300" distR="114300" simplePos="0" relativeHeight="251684864" behindDoc="0" locked="0" layoutInCell="1" allowOverlap="1" wp14:anchorId="56B07B1C" wp14:editId="6131EB32">
                <wp:simplePos x="0" y="0"/>
                <wp:positionH relativeFrom="column">
                  <wp:posOffset>0</wp:posOffset>
                </wp:positionH>
                <wp:positionV relativeFrom="paragraph">
                  <wp:posOffset>190288</wp:posOffset>
                </wp:positionV>
                <wp:extent cx="5960533" cy="728134"/>
                <wp:effectExtent l="0" t="0" r="8890" b="8890"/>
                <wp:wrapNone/>
                <wp:docPr id="1702459803" name="Text Box 5"/>
                <wp:cNvGraphicFramePr/>
                <a:graphic xmlns:a="http://schemas.openxmlformats.org/drawingml/2006/main">
                  <a:graphicData uri="http://schemas.microsoft.com/office/word/2010/wordprocessingShape">
                    <wps:wsp>
                      <wps:cNvSpPr txBox="1"/>
                      <wps:spPr>
                        <a:xfrm>
                          <a:off x="0" y="0"/>
                          <a:ext cx="5960533" cy="728134"/>
                        </a:xfrm>
                        <a:prstGeom prst="rect">
                          <a:avLst/>
                        </a:prstGeom>
                        <a:solidFill>
                          <a:schemeClr val="lt1"/>
                        </a:solidFill>
                        <a:ln w="6350">
                          <a:solidFill>
                            <a:prstClr val="black"/>
                          </a:solidFill>
                        </a:ln>
                      </wps:spPr>
                      <wps:txbx>
                        <w:txbxContent>
                          <w:p w14:paraId="0FBFAAA2" w14:textId="580F84FF" w:rsidR="00850B6C" w:rsidRDefault="00850B6C">
                            <w:r>
                              <w:t>Your turn: Why not come up with your own experiment involving an ‘x’ and a ‘y’. It can be anything that can be measured using numbers. Plot the data and see if a relationship can be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07B1C" id="_x0000_s1048" type="#_x0000_t202" style="position:absolute;margin-left:0;margin-top:15pt;width:469.35pt;height:57.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4KPgIAAIQEAAAOAAAAZHJzL2Uyb0RvYy54bWysVE1v2zAMvQ/YfxB0X+w4H22NOEWWIsOA&#13;&#10;oC2QFj0rshwbk0VNUmJnv36U7Hy022nYRaZE6ol8fPTsvq0lOQhjK1AZHQ5iSoTikFdql9HXl9WX&#13;&#10;W0qsYypnEpTI6FFYej///GnW6FQkUILMhSEIomza6IyWzuk0iiwvRc3sALRQ6CzA1Mzh1uyi3LAG&#13;&#10;0WsZJXE8jRowuTbAhbV4+tA56TzgF4Xg7qkorHBEZhRzc2E1Yd36NZrPWLozTJcV79Ng/5BFzSqF&#13;&#10;j56hHphjZG+qP6DqihuwULgBhzqCoqi4CDVgNcP4QzWbkmkRakFyrD7TZP8fLH88bPSzIa79Ci02&#13;&#10;0BPSaJtaPPT1tIWp/RczJehHCo9n2kTrCMfDyd00noxGlHD03SS3w9HYw0SX29pY901ATbyRUYNt&#13;&#10;CWyxw9q6LvQU4h+zIKt8VUkZNl4KYikNOTBsonQhRwR/FyUVaTI6HU3iAPzO56HP97eS8R99eldR&#13;&#10;iCcV5nyp3Vuu3bakyjOaJCditpAfkS8DnZSs5qsK8dfMumdmUDtIEc6De8KlkIBJQW9RUoL59bdz&#13;&#10;H48tRS8lDWoxo/bnnhlBifyusNl3w/HYizdsxpObBDfm2rO99qh9vQRkaoiTp3kwfbyTJ7MwUL/h&#13;&#10;2Cz8q+hiiuPbGXUnc+m6CcGx42KxCEEoV83cWm0099C+M57Xl/aNGd331aEiHuGkWpZ+aG8X628q&#13;&#10;WOwdFFXovSe6Y7XnH6Ue1NOPpZ+l632Iuvw85r8BAAD//wMAUEsDBBQABgAIAAAAIQABOgpY3wAA&#13;&#10;AAwBAAAPAAAAZHJzL2Rvd25yZXYueG1sTI9PT8MwDMXvSHyHyEjcWAqbWNc1nfgzuOzEQJyzxksq&#13;&#10;GqdKsq58e8wJLrasZz+/X72ZfC9GjKkLpOB2VoBAaoPpyCr4eH+5KUGkrMnoPhAq+MYEm+byotaV&#13;&#10;CWd6w3GfrWATSpVW4HIeKilT69DrNAsDEmvHEL3OPEYrTdRnNve9vCuKe+l1R/zB6QGfHLZf+5NX&#13;&#10;sH20K9uWOrptabpunD6PO/uq1PXV9Lzm8rAGkXHKfxfwy8D5oeFgh3Aik0SvgGmygnnBndXVvFyC&#13;&#10;OPDaYrEE2dTyP0TzAwAA//8DAFBLAQItABQABgAIAAAAIQC2gziS/gAAAOEBAAATAAAAAAAAAAAA&#13;&#10;AAAAAAAAAABbQ29udGVudF9UeXBlc10ueG1sUEsBAi0AFAAGAAgAAAAhADj9If/WAAAAlAEAAAsA&#13;&#10;AAAAAAAAAAAAAAAALwEAAF9yZWxzLy5yZWxzUEsBAi0AFAAGAAgAAAAhAD35rgo+AgAAhAQAAA4A&#13;&#10;AAAAAAAAAAAAAAAALgIAAGRycy9lMm9Eb2MueG1sUEsBAi0AFAAGAAgAAAAhAAE6CljfAAAADAEA&#13;&#10;AA8AAAAAAAAAAAAAAAAAmAQAAGRycy9kb3ducmV2LnhtbFBLBQYAAAAABAAEAPMAAACkBQAAAAA=&#13;&#10;" fillcolor="white [3201]" strokeweight=".5pt">
                <v:textbox>
                  <w:txbxContent>
                    <w:p w14:paraId="0FBFAAA2" w14:textId="580F84FF" w:rsidR="00850B6C" w:rsidRDefault="00850B6C">
                      <w:r>
                        <w:t>Your turn: Why not come up with your own experiment involving an ‘x’ and a ‘y’. It can be anything that can be measured using numbers. Plot the data and see if a relationship can be shown.</w:t>
                      </w:r>
                    </w:p>
                  </w:txbxContent>
                </v:textbox>
              </v:shape>
            </w:pict>
          </mc:Fallback>
        </mc:AlternateContent>
      </w:r>
    </w:p>
    <w:p w14:paraId="6A7F4560" w14:textId="77777777" w:rsidR="00000C3A" w:rsidRDefault="00000C3A"/>
    <w:p w14:paraId="0FFDFE32" w14:textId="77777777" w:rsidR="00000C3A" w:rsidRDefault="00000C3A"/>
    <w:p w14:paraId="072C2F50" w14:textId="77777777" w:rsidR="00000C3A" w:rsidRDefault="00000C3A"/>
    <w:p w14:paraId="6E21BC5D" w14:textId="77777777" w:rsidR="00000C3A" w:rsidRDefault="00000C3A"/>
    <w:p w14:paraId="157C64BB" w14:textId="77777777" w:rsidR="00000C3A" w:rsidRDefault="00000C3A"/>
    <w:p w14:paraId="5488EA91" w14:textId="77777777" w:rsidR="00000C3A" w:rsidRDefault="00000C3A"/>
    <w:p w14:paraId="47CD5C68" w14:textId="5E2D1AB8" w:rsidR="00567D9C" w:rsidRDefault="00567D9C">
      <w:r>
        <w:t>For more reading</w:t>
      </w:r>
      <w:r w:rsidR="00950BC4">
        <w:t xml:space="preserve"> and/or fun</w:t>
      </w:r>
      <w:r>
        <w:t>:</w:t>
      </w:r>
    </w:p>
    <w:p w14:paraId="03C741D8" w14:textId="77777777" w:rsidR="00567D9C" w:rsidRDefault="00567D9C"/>
    <w:p w14:paraId="3E28F8B4" w14:textId="0EA6D0CC" w:rsidR="00567D9C" w:rsidRDefault="00000000">
      <w:hyperlink r:id="rId11" w:history="1">
        <w:r w:rsidR="00567D9C" w:rsidRPr="00C35ADF">
          <w:rPr>
            <w:rStyle w:val="Hyperlink"/>
          </w:rPr>
          <w:t>https://www.beaglelearning.com/blog/ambiguity-and-nuance-in-math/</w:t>
        </w:r>
      </w:hyperlink>
    </w:p>
    <w:p w14:paraId="1656CB76" w14:textId="77777777" w:rsidR="00567D9C" w:rsidRDefault="00567D9C"/>
    <w:p w14:paraId="1412BA16" w14:textId="2056F3B6" w:rsidR="00567D9C" w:rsidRDefault="00000000">
      <w:pPr>
        <w:rPr>
          <w:rStyle w:val="Hyperlink"/>
        </w:rPr>
      </w:pPr>
      <w:hyperlink r:id="rId12" w:history="1">
        <w:r w:rsidR="00B0543F" w:rsidRPr="00C35ADF">
          <w:rPr>
            <w:rStyle w:val="Hyperlink"/>
          </w:rPr>
          <w:t>https://www.mathsisfun.com/numbers/numbers-numerals-digits.html</w:t>
        </w:r>
      </w:hyperlink>
    </w:p>
    <w:p w14:paraId="7E0782FA" w14:textId="77777777" w:rsidR="004D7063" w:rsidRDefault="004D7063">
      <w:pPr>
        <w:rPr>
          <w:rStyle w:val="Hyperlink"/>
        </w:rPr>
      </w:pPr>
    </w:p>
    <w:p w14:paraId="73D8685C" w14:textId="55ACE0A6" w:rsidR="004D7063" w:rsidRDefault="00000000">
      <w:hyperlink r:id="rId13" w:history="1">
        <w:r w:rsidR="004D7063" w:rsidRPr="00DD78D1">
          <w:rPr>
            <w:rStyle w:val="Hyperlink"/>
          </w:rPr>
          <w:t>https://www.skillsyouneed.com/num/percentages.html</w:t>
        </w:r>
      </w:hyperlink>
    </w:p>
    <w:p w14:paraId="226809A5" w14:textId="77777777" w:rsidR="004D7063" w:rsidRDefault="004D7063"/>
    <w:p w14:paraId="1BFCCEAC" w14:textId="6DF95290" w:rsidR="004D7063" w:rsidRDefault="00000000">
      <w:hyperlink r:id="rId14" w:history="1">
        <w:r w:rsidR="00E749AB" w:rsidRPr="00DD78D1">
          <w:rPr>
            <w:rStyle w:val="Hyperlink"/>
          </w:rPr>
          <w:t>https://shadycharacters.co.uk/2015/03/percent-sign/</w:t>
        </w:r>
      </w:hyperlink>
    </w:p>
    <w:p w14:paraId="71F5D018" w14:textId="77777777" w:rsidR="00E749AB" w:rsidRDefault="00E749AB"/>
    <w:p w14:paraId="543F32F7" w14:textId="5068C6ED" w:rsidR="00950BC4" w:rsidRDefault="00950BC4">
      <w:r>
        <w:t>Online calculator resources:</w:t>
      </w:r>
    </w:p>
    <w:p w14:paraId="6094A143" w14:textId="77777777" w:rsidR="00950BC4" w:rsidRDefault="00950BC4"/>
    <w:p w14:paraId="12AB5D67" w14:textId="755C7920" w:rsidR="00692163" w:rsidRDefault="00692163">
      <w:r>
        <w:t xml:space="preserve">Online graphing tool: </w:t>
      </w:r>
      <w:hyperlink r:id="rId15" w:history="1">
        <w:r w:rsidRPr="00DD78D1">
          <w:rPr>
            <w:rStyle w:val="Hyperlink"/>
          </w:rPr>
          <w:t>https://www.desmos.com/calculator</w:t>
        </w:r>
      </w:hyperlink>
    </w:p>
    <w:p w14:paraId="4F8F0A3E" w14:textId="77777777" w:rsidR="00692163" w:rsidRDefault="00692163"/>
    <w:p w14:paraId="09BA31A2" w14:textId="048BFFC8" w:rsidR="00950BC4" w:rsidRDefault="00950BC4">
      <w:pPr>
        <w:rPr>
          <w:rStyle w:val="Hyperlink"/>
        </w:rPr>
      </w:pPr>
      <w:r>
        <w:t xml:space="preserve">Decimal time to H:M:S </w:t>
      </w:r>
      <w:hyperlink r:id="rId16" w:history="1">
        <w:r w:rsidRPr="00DD78D1">
          <w:rPr>
            <w:rStyle w:val="Hyperlink"/>
          </w:rPr>
          <w:t>https://www.calculatorsoup.com/calculators/time/decimal-to-time-calculator.php</w:t>
        </w:r>
      </w:hyperlink>
    </w:p>
    <w:p w14:paraId="4263B713" w14:textId="35DF4332" w:rsidR="00692163" w:rsidRDefault="00692163"/>
    <w:p w14:paraId="315C181E" w14:textId="77777777" w:rsidR="00950BC4" w:rsidRDefault="00950BC4"/>
    <w:p w14:paraId="4CD8090F" w14:textId="77777777" w:rsidR="00950BC4" w:rsidRDefault="00950BC4"/>
    <w:sectPr w:rsidR="0095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8FB"/>
    <w:multiLevelType w:val="hybridMultilevel"/>
    <w:tmpl w:val="468A6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12F65"/>
    <w:multiLevelType w:val="hybridMultilevel"/>
    <w:tmpl w:val="E00CD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40CD3"/>
    <w:multiLevelType w:val="hybridMultilevel"/>
    <w:tmpl w:val="3D3C8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DA4670"/>
    <w:multiLevelType w:val="hybridMultilevel"/>
    <w:tmpl w:val="5212D57C"/>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2044213058">
    <w:abstractNumId w:val="3"/>
  </w:num>
  <w:num w:numId="2" w16cid:durableId="1624313102">
    <w:abstractNumId w:val="0"/>
  </w:num>
  <w:num w:numId="3" w16cid:durableId="1768769090">
    <w:abstractNumId w:val="1"/>
  </w:num>
  <w:num w:numId="4" w16cid:durableId="755631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9C"/>
    <w:rsid w:val="00000C3A"/>
    <w:rsid w:val="00055FCF"/>
    <w:rsid w:val="000B2DB3"/>
    <w:rsid w:val="000D0E55"/>
    <w:rsid w:val="001200E8"/>
    <w:rsid w:val="001424A3"/>
    <w:rsid w:val="00181616"/>
    <w:rsid w:val="00190539"/>
    <w:rsid w:val="001A6AD1"/>
    <w:rsid w:val="001D5E94"/>
    <w:rsid w:val="001E609D"/>
    <w:rsid w:val="00204B78"/>
    <w:rsid w:val="00236C19"/>
    <w:rsid w:val="002453BC"/>
    <w:rsid w:val="00276393"/>
    <w:rsid w:val="00282678"/>
    <w:rsid w:val="00285973"/>
    <w:rsid w:val="002B2111"/>
    <w:rsid w:val="00317324"/>
    <w:rsid w:val="0032755A"/>
    <w:rsid w:val="003B4C75"/>
    <w:rsid w:val="003E4140"/>
    <w:rsid w:val="004100FA"/>
    <w:rsid w:val="004155BC"/>
    <w:rsid w:val="00423FFB"/>
    <w:rsid w:val="00486451"/>
    <w:rsid w:val="004A6FC6"/>
    <w:rsid w:val="004C276A"/>
    <w:rsid w:val="004C5184"/>
    <w:rsid w:val="004C78F2"/>
    <w:rsid w:val="004D7063"/>
    <w:rsid w:val="004E5842"/>
    <w:rsid w:val="00503E68"/>
    <w:rsid w:val="00510E74"/>
    <w:rsid w:val="0051166C"/>
    <w:rsid w:val="0053086C"/>
    <w:rsid w:val="0055366E"/>
    <w:rsid w:val="00567D9C"/>
    <w:rsid w:val="005B2A94"/>
    <w:rsid w:val="006366BF"/>
    <w:rsid w:val="006455AF"/>
    <w:rsid w:val="006469B8"/>
    <w:rsid w:val="006826AD"/>
    <w:rsid w:val="00683629"/>
    <w:rsid w:val="00687834"/>
    <w:rsid w:val="00692163"/>
    <w:rsid w:val="00692209"/>
    <w:rsid w:val="006C4689"/>
    <w:rsid w:val="006D4F4B"/>
    <w:rsid w:val="0073013C"/>
    <w:rsid w:val="00747389"/>
    <w:rsid w:val="007661E8"/>
    <w:rsid w:val="007A6772"/>
    <w:rsid w:val="007D2693"/>
    <w:rsid w:val="007E11F9"/>
    <w:rsid w:val="007E69A7"/>
    <w:rsid w:val="00806916"/>
    <w:rsid w:val="00810B3B"/>
    <w:rsid w:val="00834EE8"/>
    <w:rsid w:val="0084590F"/>
    <w:rsid w:val="00850B6C"/>
    <w:rsid w:val="0090610B"/>
    <w:rsid w:val="00950BC4"/>
    <w:rsid w:val="0096336F"/>
    <w:rsid w:val="00986AAD"/>
    <w:rsid w:val="009B15F5"/>
    <w:rsid w:val="009E33ED"/>
    <w:rsid w:val="00A611AF"/>
    <w:rsid w:val="00B0543F"/>
    <w:rsid w:val="00B6529D"/>
    <w:rsid w:val="00C00257"/>
    <w:rsid w:val="00C13533"/>
    <w:rsid w:val="00C2425E"/>
    <w:rsid w:val="00C50E9E"/>
    <w:rsid w:val="00C92F55"/>
    <w:rsid w:val="00CD7160"/>
    <w:rsid w:val="00CF4B25"/>
    <w:rsid w:val="00D00860"/>
    <w:rsid w:val="00D41A32"/>
    <w:rsid w:val="00D529CA"/>
    <w:rsid w:val="00D91D38"/>
    <w:rsid w:val="00D940A9"/>
    <w:rsid w:val="00DB7D5D"/>
    <w:rsid w:val="00E678AD"/>
    <w:rsid w:val="00E749AB"/>
    <w:rsid w:val="00EF64A0"/>
    <w:rsid w:val="00F607F1"/>
    <w:rsid w:val="00F741AC"/>
    <w:rsid w:val="00F806CB"/>
    <w:rsid w:val="00F84BDB"/>
    <w:rsid w:val="00FB064A"/>
    <w:rsid w:val="00FC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B290"/>
  <w15:chartTrackingRefBased/>
  <w15:docId w15:val="{885A3816-8BFE-8B4A-AF24-13EED7E9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D9C"/>
    <w:rPr>
      <w:color w:val="0563C1" w:themeColor="hyperlink"/>
      <w:u w:val="single"/>
    </w:rPr>
  </w:style>
  <w:style w:type="character" w:styleId="UnresolvedMention">
    <w:name w:val="Unresolved Mention"/>
    <w:basedOn w:val="DefaultParagraphFont"/>
    <w:uiPriority w:val="99"/>
    <w:semiHidden/>
    <w:unhideWhenUsed/>
    <w:rsid w:val="00567D9C"/>
    <w:rPr>
      <w:color w:val="605E5C"/>
      <w:shd w:val="clear" w:color="auto" w:fill="E1DFDD"/>
    </w:rPr>
  </w:style>
  <w:style w:type="character" w:styleId="PlaceholderText">
    <w:name w:val="Placeholder Text"/>
    <w:basedOn w:val="DefaultParagraphFont"/>
    <w:uiPriority w:val="99"/>
    <w:semiHidden/>
    <w:rsid w:val="00C92F55"/>
    <w:rPr>
      <w:color w:val="808080"/>
    </w:rPr>
  </w:style>
  <w:style w:type="paragraph" w:styleId="ListParagraph">
    <w:name w:val="List Paragraph"/>
    <w:basedOn w:val="Normal"/>
    <w:uiPriority w:val="34"/>
    <w:qFormat/>
    <w:rsid w:val="006469B8"/>
    <w:pPr>
      <w:ind w:left="720"/>
      <w:contextualSpacing/>
    </w:pPr>
  </w:style>
  <w:style w:type="table" w:styleId="TableGrid">
    <w:name w:val="Table Grid"/>
    <w:basedOn w:val="TableNormal"/>
    <w:uiPriority w:val="39"/>
    <w:rsid w:val="00646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4734">
      <w:bodyDiv w:val="1"/>
      <w:marLeft w:val="0"/>
      <w:marRight w:val="0"/>
      <w:marTop w:val="0"/>
      <w:marBottom w:val="0"/>
      <w:divBdr>
        <w:top w:val="none" w:sz="0" w:space="0" w:color="auto"/>
        <w:left w:val="none" w:sz="0" w:space="0" w:color="auto"/>
        <w:bottom w:val="none" w:sz="0" w:space="0" w:color="auto"/>
        <w:right w:val="none" w:sz="0" w:space="0" w:color="auto"/>
      </w:divBdr>
    </w:div>
    <w:div w:id="408044089">
      <w:bodyDiv w:val="1"/>
      <w:marLeft w:val="0"/>
      <w:marRight w:val="0"/>
      <w:marTop w:val="0"/>
      <w:marBottom w:val="0"/>
      <w:divBdr>
        <w:top w:val="none" w:sz="0" w:space="0" w:color="auto"/>
        <w:left w:val="none" w:sz="0" w:space="0" w:color="auto"/>
        <w:bottom w:val="none" w:sz="0" w:space="0" w:color="auto"/>
        <w:right w:val="none" w:sz="0" w:space="0" w:color="auto"/>
      </w:divBdr>
    </w:div>
    <w:div w:id="678384994">
      <w:bodyDiv w:val="1"/>
      <w:marLeft w:val="0"/>
      <w:marRight w:val="0"/>
      <w:marTop w:val="0"/>
      <w:marBottom w:val="0"/>
      <w:divBdr>
        <w:top w:val="none" w:sz="0" w:space="0" w:color="auto"/>
        <w:left w:val="none" w:sz="0" w:space="0" w:color="auto"/>
        <w:bottom w:val="none" w:sz="0" w:space="0" w:color="auto"/>
        <w:right w:val="none" w:sz="0" w:space="0" w:color="auto"/>
      </w:divBdr>
      <w:divsChild>
        <w:div w:id="1362589692">
          <w:marLeft w:val="0"/>
          <w:marRight w:val="0"/>
          <w:marTop w:val="0"/>
          <w:marBottom w:val="0"/>
          <w:divBdr>
            <w:top w:val="none" w:sz="0" w:space="0" w:color="auto"/>
            <w:left w:val="none" w:sz="0" w:space="0" w:color="auto"/>
            <w:bottom w:val="none" w:sz="0" w:space="0" w:color="auto"/>
            <w:right w:val="none" w:sz="0" w:space="0" w:color="auto"/>
          </w:divBdr>
          <w:divsChild>
            <w:div w:id="8616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5351">
      <w:bodyDiv w:val="1"/>
      <w:marLeft w:val="0"/>
      <w:marRight w:val="0"/>
      <w:marTop w:val="0"/>
      <w:marBottom w:val="0"/>
      <w:divBdr>
        <w:top w:val="none" w:sz="0" w:space="0" w:color="auto"/>
        <w:left w:val="none" w:sz="0" w:space="0" w:color="auto"/>
        <w:bottom w:val="none" w:sz="0" w:space="0" w:color="auto"/>
        <w:right w:val="none" w:sz="0" w:space="0" w:color="auto"/>
      </w:divBdr>
    </w:div>
    <w:div w:id="906304080">
      <w:bodyDiv w:val="1"/>
      <w:marLeft w:val="0"/>
      <w:marRight w:val="0"/>
      <w:marTop w:val="0"/>
      <w:marBottom w:val="0"/>
      <w:divBdr>
        <w:top w:val="none" w:sz="0" w:space="0" w:color="auto"/>
        <w:left w:val="none" w:sz="0" w:space="0" w:color="auto"/>
        <w:bottom w:val="none" w:sz="0" w:space="0" w:color="auto"/>
        <w:right w:val="none" w:sz="0" w:space="0" w:color="auto"/>
      </w:divBdr>
      <w:divsChild>
        <w:div w:id="1564758140">
          <w:marLeft w:val="0"/>
          <w:marRight w:val="0"/>
          <w:marTop w:val="0"/>
          <w:marBottom w:val="0"/>
          <w:divBdr>
            <w:top w:val="none" w:sz="0" w:space="0" w:color="auto"/>
            <w:left w:val="none" w:sz="0" w:space="0" w:color="auto"/>
            <w:bottom w:val="none" w:sz="0" w:space="0" w:color="auto"/>
            <w:right w:val="none" w:sz="0" w:space="0" w:color="auto"/>
          </w:divBdr>
          <w:divsChild>
            <w:div w:id="8104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6271">
      <w:bodyDiv w:val="1"/>
      <w:marLeft w:val="0"/>
      <w:marRight w:val="0"/>
      <w:marTop w:val="0"/>
      <w:marBottom w:val="0"/>
      <w:divBdr>
        <w:top w:val="none" w:sz="0" w:space="0" w:color="auto"/>
        <w:left w:val="none" w:sz="0" w:space="0" w:color="auto"/>
        <w:bottom w:val="none" w:sz="0" w:space="0" w:color="auto"/>
        <w:right w:val="none" w:sz="0" w:space="0" w:color="auto"/>
      </w:divBdr>
    </w:div>
    <w:div w:id="1048263566">
      <w:bodyDiv w:val="1"/>
      <w:marLeft w:val="0"/>
      <w:marRight w:val="0"/>
      <w:marTop w:val="0"/>
      <w:marBottom w:val="0"/>
      <w:divBdr>
        <w:top w:val="none" w:sz="0" w:space="0" w:color="auto"/>
        <w:left w:val="none" w:sz="0" w:space="0" w:color="auto"/>
        <w:bottom w:val="none" w:sz="0" w:space="0" w:color="auto"/>
        <w:right w:val="none" w:sz="0" w:space="0" w:color="auto"/>
      </w:divBdr>
      <w:divsChild>
        <w:div w:id="290597873">
          <w:marLeft w:val="0"/>
          <w:marRight w:val="0"/>
          <w:marTop w:val="0"/>
          <w:marBottom w:val="0"/>
          <w:divBdr>
            <w:top w:val="none" w:sz="0" w:space="0" w:color="auto"/>
            <w:left w:val="none" w:sz="0" w:space="0" w:color="auto"/>
            <w:bottom w:val="none" w:sz="0" w:space="0" w:color="auto"/>
            <w:right w:val="none" w:sz="0" w:space="0" w:color="auto"/>
          </w:divBdr>
          <w:divsChild>
            <w:div w:id="5887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0457">
      <w:bodyDiv w:val="1"/>
      <w:marLeft w:val="0"/>
      <w:marRight w:val="0"/>
      <w:marTop w:val="0"/>
      <w:marBottom w:val="0"/>
      <w:divBdr>
        <w:top w:val="none" w:sz="0" w:space="0" w:color="auto"/>
        <w:left w:val="none" w:sz="0" w:space="0" w:color="auto"/>
        <w:bottom w:val="none" w:sz="0" w:space="0" w:color="auto"/>
        <w:right w:val="none" w:sz="0" w:space="0" w:color="auto"/>
      </w:divBdr>
      <w:divsChild>
        <w:div w:id="822357588">
          <w:marLeft w:val="0"/>
          <w:marRight w:val="0"/>
          <w:marTop w:val="0"/>
          <w:marBottom w:val="0"/>
          <w:divBdr>
            <w:top w:val="none" w:sz="0" w:space="0" w:color="auto"/>
            <w:left w:val="none" w:sz="0" w:space="0" w:color="auto"/>
            <w:bottom w:val="none" w:sz="0" w:space="0" w:color="auto"/>
            <w:right w:val="none" w:sz="0" w:space="0" w:color="auto"/>
          </w:divBdr>
          <w:divsChild>
            <w:div w:id="589437078">
              <w:marLeft w:val="0"/>
              <w:marRight w:val="0"/>
              <w:marTop w:val="0"/>
              <w:marBottom w:val="0"/>
              <w:divBdr>
                <w:top w:val="none" w:sz="0" w:space="0" w:color="auto"/>
                <w:left w:val="none" w:sz="0" w:space="0" w:color="auto"/>
                <w:bottom w:val="none" w:sz="0" w:space="0" w:color="auto"/>
                <w:right w:val="none" w:sz="0" w:space="0" w:color="auto"/>
              </w:divBdr>
              <w:divsChild>
                <w:div w:id="11036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07593">
      <w:bodyDiv w:val="1"/>
      <w:marLeft w:val="0"/>
      <w:marRight w:val="0"/>
      <w:marTop w:val="0"/>
      <w:marBottom w:val="0"/>
      <w:divBdr>
        <w:top w:val="none" w:sz="0" w:space="0" w:color="auto"/>
        <w:left w:val="none" w:sz="0" w:space="0" w:color="auto"/>
        <w:bottom w:val="none" w:sz="0" w:space="0" w:color="auto"/>
        <w:right w:val="none" w:sz="0" w:space="0" w:color="auto"/>
      </w:divBdr>
      <w:divsChild>
        <w:div w:id="2105107616">
          <w:marLeft w:val="0"/>
          <w:marRight w:val="0"/>
          <w:marTop w:val="0"/>
          <w:marBottom w:val="0"/>
          <w:divBdr>
            <w:top w:val="none" w:sz="0" w:space="0" w:color="auto"/>
            <w:left w:val="none" w:sz="0" w:space="0" w:color="auto"/>
            <w:bottom w:val="none" w:sz="0" w:space="0" w:color="auto"/>
            <w:right w:val="none" w:sz="0" w:space="0" w:color="auto"/>
          </w:divBdr>
          <w:divsChild>
            <w:div w:id="394207528">
              <w:marLeft w:val="0"/>
              <w:marRight w:val="0"/>
              <w:marTop w:val="0"/>
              <w:marBottom w:val="0"/>
              <w:divBdr>
                <w:top w:val="none" w:sz="0" w:space="0" w:color="auto"/>
                <w:left w:val="none" w:sz="0" w:space="0" w:color="auto"/>
                <w:bottom w:val="none" w:sz="0" w:space="0" w:color="auto"/>
                <w:right w:val="none" w:sz="0" w:space="0" w:color="auto"/>
              </w:divBdr>
              <w:divsChild>
                <w:div w:id="86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46701">
      <w:bodyDiv w:val="1"/>
      <w:marLeft w:val="0"/>
      <w:marRight w:val="0"/>
      <w:marTop w:val="0"/>
      <w:marBottom w:val="0"/>
      <w:divBdr>
        <w:top w:val="none" w:sz="0" w:space="0" w:color="auto"/>
        <w:left w:val="none" w:sz="0" w:space="0" w:color="auto"/>
        <w:bottom w:val="none" w:sz="0" w:space="0" w:color="auto"/>
        <w:right w:val="none" w:sz="0" w:space="0" w:color="auto"/>
      </w:divBdr>
      <w:divsChild>
        <w:div w:id="647243228">
          <w:marLeft w:val="0"/>
          <w:marRight w:val="0"/>
          <w:marTop w:val="0"/>
          <w:marBottom w:val="0"/>
          <w:divBdr>
            <w:top w:val="none" w:sz="0" w:space="0" w:color="auto"/>
            <w:left w:val="none" w:sz="0" w:space="0" w:color="auto"/>
            <w:bottom w:val="none" w:sz="0" w:space="0" w:color="auto"/>
            <w:right w:val="none" w:sz="0" w:space="0" w:color="auto"/>
          </w:divBdr>
          <w:divsChild>
            <w:div w:id="6926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70734">
      <w:bodyDiv w:val="1"/>
      <w:marLeft w:val="0"/>
      <w:marRight w:val="0"/>
      <w:marTop w:val="0"/>
      <w:marBottom w:val="0"/>
      <w:divBdr>
        <w:top w:val="none" w:sz="0" w:space="0" w:color="auto"/>
        <w:left w:val="none" w:sz="0" w:space="0" w:color="auto"/>
        <w:bottom w:val="none" w:sz="0" w:space="0" w:color="auto"/>
        <w:right w:val="none" w:sz="0" w:space="0" w:color="auto"/>
      </w:divBdr>
      <w:divsChild>
        <w:div w:id="739592867">
          <w:marLeft w:val="0"/>
          <w:marRight w:val="0"/>
          <w:marTop w:val="0"/>
          <w:marBottom w:val="0"/>
          <w:divBdr>
            <w:top w:val="none" w:sz="0" w:space="0" w:color="auto"/>
            <w:left w:val="none" w:sz="0" w:space="0" w:color="auto"/>
            <w:bottom w:val="none" w:sz="0" w:space="0" w:color="auto"/>
            <w:right w:val="none" w:sz="0" w:space="0" w:color="auto"/>
          </w:divBdr>
          <w:divsChild>
            <w:div w:id="12149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150">
      <w:bodyDiv w:val="1"/>
      <w:marLeft w:val="0"/>
      <w:marRight w:val="0"/>
      <w:marTop w:val="0"/>
      <w:marBottom w:val="0"/>
      <w:divBdr>
        <w:top w:val="none" w:sz="0" w:space="0" w:color="auto"/>
        <w:left w:val="none" w:sz="0" w:space="0" w:color="auto"/>
        <w:bottom w:val="none" w:sz="0" w:space="0" w:color="auto"/>
        <w:right w:val="none" w:sz="0" w:space="0" w:color="auto"/>
      </w:divBdr>
      <w:divsChild>
        <w:div w:id="1051491290">
          <w:marLeft w:val="0"/>
          <w:marRight w:val="0"/>
          <w:marTop w:val="0"/>
          <w:marBottom w:val="0"/>
          <w:divBdr>
            <w:top w:val="none" w:sz="0" w:space="0" w:color="auto"/>
            <w:left w:val="none" w:sz="0" w:space="0" w:color="auto"/>
            <w:bottom w:val="none" w:sz="0" w:space="0" w:color="auto"/>
            <w:right w:val="none" w:sz="0" w:space="0" w:color="auto"/>
          </w:divBdr>
          <w:divsChild>
            <w:div w:id="17723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solar-year" TargetMode="External"/><Relationship Id="rId13" Type="http://schemas.openxmlformats.org/officeDocument/2006/relationships/hyperlink" Target="https://www.skillsyouneed.com/num/percentag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thshistory.st-andrews.ac.uk/Miller/mathsym/fractions/" TargetMode="External"/><Relationship Id="rId12" Type="http://schemas.openxmlformats.org/officeDocument/2006/relationships/hyperlink" Target="https://www.mathsisfun.com/numbers/numbers-numerals-digit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alculatorsoup.com/calculators/time/decimal-to-time-calculator.php" TargetMode="External"/><Relationship Id="rId1" Type="http://schemas.openxmlformats.org/officeDocument/2006/relationships/customXml" Target="../customXml/item1.xml"/><Relationship Id="rId6" Type="http://schemas.openxmlformats.org/officeDocument/2006/relationships/hyperlink" Target="https://www.youtube.com/watch?v=5BebknA0PeU" TargetMode="External"/><Relationship Id="rId11" Type="http://schemas.openxmlformats.org/officeDocument/2006/relationships/hyperlink" Target="https://www.beaglelearning.com/blog/ambiguity-and-nuance-in-math/" TargetMode="External"/><Relationship Id="rId5" Type="http://schemas.openxmlformats.org/officeDocument/2006/relationships/webSettings" Target="webSettings.xml"/><Relationship Id="rId15" Type="http://schemas.openxmlformats.org/officeDocument/2006/relationships/hyperlink" Target="https://www.desmos.com/calculato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hadycharacters.co.uk/2015/03/percent-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5A7A4-D02C-D946-86CE-7E452BBC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13</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12</cp:revision>
  <dcterms:created xsi:type="dcterms:W3CDTF">2023-09-07T13:32:00Z</dcterms:created>
  <dcterms:modified xsi:type="dcterms:W3CDTF">2023-09-10T19:38:00Z</dcterms:modified>
</cp:coreProperties>
</file>