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B903" w14:textId="77777777" w:rsidR="00051A4B" w:rsidRDefault="00051A4B" w:rsidP="00051A4B">
      <w:pPr>
        <w:rPr>
          <w:b/>
          <w:bCs/>
        </w:rPr>
      </w:pPr>
      <w:r w:rsidRPr="00255E6A">
        <w:rPr>
          <w:b/>
          <w:bCs/>
        </w:rPr>
        <w:t xml:space="preserve">Section </w:t>
      </w:r>
      <w:r>
        <w:rPr>
          <w:b/>
          <w:bCs/>
        </w:rPr>
        <w:t>10.2</w:t>
      </w:r>
      <w:r w:rsidRPr="00255E6A">
        <w:rPr>
          <w:b/>
          <w:bCs/>
        </w:rPr>
        <w:t>:</w:t>
      </w:r>
      <w:r>
        <w:t xml:space="preserve"> </w:t>
      </w:r>
      <w:r>
        <w:tab/>
      </w:r>
      <w:r>
        <w:rPr>
          <w:b/>
          <w:bCs/>
        </w:rPr>
        <w:t>Average Variable Cost and Revenues</w:t>
      </w:r>
    </w:p>
    <w:p w14:paraId="5E04562B" w14:textId="77777777" w:rsidR="00051A4B" w:rsidRDefault="00051A4B" w:rsidP="00051A4B">
      <w:pPr>
        <w:rPr>
          <w:b/>
          <w:bCs/>
        </w:rPr>
      </w:pPr>
    </w:p>
    <w:p w14:paraId="676AA4A8" w14:textId="77777777" w:rsidR="00051A4B" w:rsidRDefault="00051A4B" w:rsidP="00051A4B">
      <w:r>
        <w:t>In the previous lesson we explored what insights can be gained when we know both a function and its derivative function. We asked and answered questions about memory and recall using the two functions. That example set us up to explore the Total Cost function, how it is written as a sum of Fixed Cost and Variable Cost. Then we introduced two new concepts related to cost: Unit Cost and Marginal Cost, which was used to estimate the Cost of producing one more item than the current production level.</w:t>
      </w:r>
    </w:p>
    <w:p w14:paraId="013BB699" w14:textId="77777777" w:rsidR="00051A4B" w:rsidRDefault="00051A4B" w:rsidP="00051A4B"/>
    <w:p w14:paraId="6AD8BED5" w14:textId="77777777" w:rsidR="00051A4B" w:rsidRDefault="00051A4B" w:rsidP="00051A4B">
      <w:r>
        <w:t>Our goals in this lesson are:</w:t>
      </w:r>
    </w:p>
    <w:p w14:paraId="181DD483" w14:textId="77777777" w:rsidR="00051A4B" w:rsidRDefault="00051A4B" w:rsidP="00051A4B">
      <w:pPr>
        <w:pStyle w:val="ListParagraph"/>
        <w:numPr>
          <w:ilvl w:val="0"/>
          <w:numId w:val="1"/>
        </w:numPr>
      </w:pPr>
      <w:r>
        <w:t>Determine what fixed costs and variable costs are from the cost function.</w:t>
      </w:r>
    </w:p>
    <w:p w14:paraId="4B6E7098" w14:textId="77777777" w:rsidR="00051A4B" w:rsidRDefault="00051A4B" w:rsidP="00051A4B">
      <w:pPr>
        <w:pStyle w:val="ListParagraph"/>
        <w:numPr>
          <w:ilvl w:val="0"/>
          <w:numId w:val="1"/>
        </w:numPr>
      </w:pPr>
      <w:r>
        <w:t>Calculate the Average Variable Cost (Unit Cost) function.</w:t>
      </w:r>
    </w:p>
    <w:p w14:paraId="66E24A3D" w14:textId="77777777" w:rsidR="00051A4B" w:rsidRDefault="00051A4B" w:rsidP="00051A4B">
      <w:pPr>
        <w:pStyle w:val="ListParagraph"/>
        <w:numPr>
          <w:ilvl w:val="0"/>
          <w:numId w:val="1"/>
        </w:numPr>
      </w:pPr>
      <w:r>
        <w:t>Compare Average Variable Costs at different production levels and interpret the results.</w:t>
      </w:r>
    </w:p>
    <w:p w14:paraId="1246E9E5" w14:textId="77777777" w:rsidR="00051A4B" w:rsidRDefault="00051A4B" w:rsidP="00051A4B">
      <w:pPr>
        <w:pStyle w:val="ListParagraph"/>
        <w:numPr>
          <w:ilvl w:val="0"/>
          <w:numId w:val="1"/>
        </w:numPr>
      </w:pPr>
      <w:r>
        <w:t>Write the Revenue function given an equation for price (demand).</w:t>
      </w:r>
    </w:p>
    <w:p w14:paraId="4587A09A" w14:textId="77777777" w:rsidR="00051A4B" w:rsidRDefault="00051A4B" w:rsidP="00051A4B">
      <w:pPr>
        <w:pStyle w:val="ListParagraph"/>
        <w:numPr>
          <w:ilvl w:val="0"/>
          <w:numId w:val="1"/>
        </w:numPr>
      </w:pPr>
      <w:r>
        <w:t>Calculate the Marginal Revenue function.</w:t>
      </w:r>
    </w:p>
    <w:p w14:paraId="7F290670" w14:textId="77777777" w:rsidR="00051A4B" w:rsidRDefault="00051A4B" w:rsidP="00051A4B">
      <w:pPr>
        <w:pStyle w:val="ListParagraph"/>
        <w:numPr>
          <w:ilvl w:val="0"/>
          <w:numId w:val="1"/>
        </w:numPr>
      </w:pPr>
      <w:r>
        <w:t>Compare Marginal Revenue at different production levels.</w:t>
      </w:r>
    </w:p>
    <w:p w14:paraId="63E8F65D" w14:textId="77777777" w:rsidR="00051A4B" w:rsidRDefault="00051A4B" w:rsidP="00051A4B"/>
    <w:p w14:paraId="7B403B67" w14:textId="77777777" w:rsidR="00051A4B" w:rsidRDefault="00051A4B" w:rsidP="00051A4B">
      <w:r>
        <w:rPr>
          <w:noProof/>
        </w:rPr>
        <mc:AlternateContent>
          <mc:Choice Requires="wps">
            <w:drawing>
              <wp:anchor distT="0" distB="0" distL="114300" distR="114300" simplePos="0" relativeHeight="251659264" behindDoc="0" locked="0" layoutInCell="1" allowOverlap="1" wp14:anchorId="0F215880" wp14:editId="0D4CD5C8">
                <wp:simplePos x="0" y="0"/>
                <wp:positionH relativeFrom="column">
                  <wp:posOffset>142240</wp:posOffset>
                </wp:positionH>
                <wp:positionV relativeFrom="paragraph">
                  <wp:posOffset>536575</wp:posOffset>
                </wp:positionV>
                <wp:extent cx="4572000" cy="2997200"/>
                <wp:effectExtent l="0" t="0" r="12700" b="12700"/>
                <wp:wrapSquare wrapText="bothSides"/>
                <wp:docPr id="759666338" name="Text Box 1"/>
                <wp:cNvGraphicFramePr/>
                <a:graphic xmlns:a="http://schemas.openxmlformats.org/drawingml/2006/main">
                  <a:graphicData uri="http://schemas.microsoft.com/office/word/2010/wordprocessingShape">
                    <wps:wsp>
                      <wps:cNvSpPr txBox="1"/>
                      <wps:spPr>
                        <a:xfrm>
                          <a:off x="0" y="0"/>
                          <a:ext cx="4572000" cy="2997200"/>
                        </a:xfrm>
                        <a:prstGeom prst="rect">
                          <a:avLst/>
                        </a:prstGeom>
                        <a:solidFill>
                          <a:schemeClr val="lt1"/>
                        </a:solidFill>
                        <a:ln w="6350">
                          <a:solidFill>
                            <a:prstClr val="black"/>
                          </a:solidFill>
                        </a:ln>
                      </wps:spPr>
                      <wps:txbx>
                        <w:txbxContent>
                          <w:p w14:paraId="379F30EB" w14:textId="77777777" w:rsidR="00051A4B" w:rsidRDefault="00051A4B" w:rsidP="00051A4B">
                            <w:pPr>
                              <w:rPr>
                                <w:rFonts w:eastAsiaTheme="minorEastAsia"/>
                              </w:rPr>
                            </w:pPr>
                            <w:r w:rsidRPr="00497549">
                              <w:rPr>
                                <w:b/>
                                <w:bCs/>
                              </w:rPr>
                              <w:t>Definition:</w:t>
                            </w:r>
                            <w:r>
                              <w:t xml:space="preserve"> Given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=Fixed Cost+Variable Cost</m:t>
                              </m:r>
                            </m:oMath>
                            <w:r>
                              <w:rPr>
                                <w:rFonts w:eastAsiaTheme="minorEastAsia"/>
                              </w:rPr>
                              <w:t xml:space="preserve"> and </w:t>
                            </w:r>
                            <m:oMath>
                              <m:r>
                                <w:rPr>
                                  <w:rFonts w:ascii="Cambria Math" w:eastAsiaTheme="minorEastAsia" w:hAnsi="Cambria Math"/>
                                </w:rPr>
                                <m:t>Variable Cost=VC(x)</m:t>
                              </m:r>
                            </m:oMath>
                            <w:r>
                              <w:rPr>
                                <w:rFonts w:eastAsiaTheme="minorEastAsia"/>
                              </w:rPr>
                              <w:t xml:space="preserve"> for producing x units of a product, </w:t>
                            </w:r>
                            <w:r w:rsidRPr="0067614C">
                              <w:rPr>
                                <w:rFonts w:eastAsiaTheme="minorEastAsia"/>
                                <w:b/>
                                <w:bCs/>
                                <w:color w:val="C45911" w:themeColor="accent2" w:themeShade="BF"/>
                              </w:rPr>
                              <w:t>Average Variable Cost</w:t>
                            </w:r>
                            <w:r w:rsidRPr="0067614C">
                              <w:rPr>
                                <w:rFonts w:eastAsiaTheme="minorEastAsia"/>
                                <w:color w:val="C45911" w:themeColor="accent2" w:themeShade="BF"/>
                              </w:rPr>
                              <w:t xml:space="preserve"> </w:t>
                            </w:r>
                            <w:r>
                              <w:rPr>
                                <w:rFonts w:eastAsiaTheme="minorEastAsia"/>
                              </w:rPr>
                              <w:t xml:space="preserve">is the average cost per item on the interval </w:t>
                            </w:r>
                            <m:oMath>
                              <m:r>
                                <w:rPr>
                                  <w:rFonts w:ascii="Cambria Math" w:eastAsiaTheme="minorEastAsia" w:hAnsi="Cambria Math"/>
                                </w:rPr>
                                <m:t>[0,x]</m:t>
                              </m:r>
                            </m:oMath>
                            <w:r>
                              <w:rPr>
                                <w:rFonts w:eastAsiaTheme="minorEastAsia"/>
                              </w:rPr>
                              <w:t xml:space="preserve">. </w:t>
                            </w:r>
                          </w:p>
                          <w:p w14:paraId="71247452" w14:textId="77777777" w:rsidR="00051A4B" w:rsidRDefault="00051A4B" w:rsidP="00051A4B">
                            <w:pPr>
                              <w:rPr>
                                <w:rFonts w:eastAsiaTheme="minorEastAsia"/>
                              </w:rPr>
                            </w:pPr>
                          </w:p>
                          <w:p w14:paraId="1E8F5C89" w14:textId="77777777" w:rsidR="00051A4B" w:rsidRDefault="00051A4B" w:rsidP="00051A4B">
                            <w:pPr>
                              <w:rPr>
                                <w:rFonts w:eastAsiaTheme="minorEastAsia"/>
                              </w:rPr>
                            </w:pPr>
                            <w:r>
                              <w:rPr>
                                <w:rFonts w:eastAsiaTheme="minorEastAsia"/>
                              </w:rPr>
                              <w:t xml:space="preserve">Average Variable Cost on the interval </w:t>
                            </w:r>
                            <w:r>
                              <w:rPr>
                                <w:rFonts w:ascii="Cambria Math" w:eastAsiaTheme="minorEastAsia" w:hAnsi="Cambria Math"/>
                                <w:b/>
                                <w:bCs/>
                                <w:i/>
                                <w:iCs/>
                                <w:color w:val="ED7D31" w:themeColor="accent2"/>
                              </w:rPr>
                              <w:t>(</w:t>
                            </w:r>
                            <w:r w:rsidRPr="00497549">
                              <w:rPr>
                                <w:rFonts w:ascii="Cambria Math" w:eastAsiaTheme="minorEastAsia" w:hAnsi="Cambria Math"/>
                                <w:b/>
                                <w:bCs/>
                                <w:i/>
                                <w:iCs/>
                                <w:color w:val="ED7D31" w:themeColor="accent2"/>
                              </w:rPr>
                              <w:t>0, x]</w:t>
                            </w:r>
                            <w:r w:rsidRPr="00497549">
                              <w:rPr>
                                <w:rFonts w:eastAsiaTheme="minorEastAsia"/>
                                <w:color w:val="ED7D31" w:themeColor="accent2"/>
                              </w:rPr>
                              <w:t xml:space="preserve"> </w:t>
                            </w:r>
                            <w:r>
                              <w:rPr>
                                <w:rFonts w:eastAsiaTheme="minorEastAsia"/>
                              </w:rPr>
                              <w:t>=</w:t>
                            </w:r>
                          </w:p>
                          <w:p w14:paraId="7CDDB93A" w14:textId="77777777" w:rsidR="00051A4B" w:rsidRDefault="00051A4B" w:rsidP="00051A4B">
                            <w:pPr>
                              <w:rPr>
                                <w:rFonts w:eastAsiaTheme="minorEastAsia"/>
                              </w:rPr>
                            </w:pPr>
                          </w:p>
                          <w:p w14:paraId="6117CE85" w14:textId="77777777" w:rsidR="00051A4B" w:rsidRDefault="00051A4B" w:rsidP="00051A4B">
                            <w:pPr>
                              <w:rPr>
                                <w:rFonts w:eastAsiaTheme="minorEastAsia"/>
                                <w:sz w:val="28"/>
                                <w:szCs w:val="28"/>
                              </w:rPr>
                            </w:pPr>
                            <w:r w:rsidRPr="0067614C">
                              <w:rPr>
                                <w:rFonts w:eastAsiaTheme="minorEastAsia"/>
                                <w:sz w:val="28"/>
                                <w:szCs w:val="28"/>
                              </w:rPr>
                              <w:t xml:space="preserve"> </w:t>
                            </w:r>
                            <m:oMath>
                              <m:f>
                                <m:fPr>
                                  <m:ctrlPr>
                                    <w:rPr>
                                      <w:rFonts w:ascii="Cambria Math" w:eastAsiaTheme="minorEastAsia"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-C(0)</m:t>
                                  </m:r>
                                </m:num>
                                <m:den>
                                  <m:r>
                                    <w:rPr>
                                      <w:rFonts w:ascii="Cambria Math" w:eastAsiaTheme="minorEastAsia" w:hAnsi="Cambria Math"/>
                                      <w:sz w:val="28"/>
                                      <w:szCs w:val="28"/>
                                    </w:rPr>
                                    <m:t>x-0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Fixed+Variable</m:t>
                                      </m:r>
                                    </m:e>
                                  </m:d>
                                  <m:r>
                                    <w:rPr>
                                      <w:rFonts w:ascii="Cambria Math" w:eastAsiaTheme="minorEastAsia" w:hAnsi="Cambria Math"/>
                                      <w:sz w:val="28"/>
                                      <w:szCs w:val="28"/>
                                    </w:rPr>
                                    <m:t xml:space="preserve"> - Fixed</m:t>
                                  </m:r>
                                </m:num>
                                <m:den>
                                  <m:r>
                                    <w:rPr>
                                      <w:rFonts w:ascii="Cambria Math" w:eastAsiaTheme="minorEastAsia" w:hAnsi="Cambria Math"/>
                                      <w:sz w:val="28"/>
                                      <w:szCs w:val="28"/>
                                    </w:rPr>
                                    <m:t>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Variable Cost</m:t>
                                  </m:r>
                                </m:num>
                                <m:den>
                                  <m:r>
                                    <w:rPr>
                                      <w:rFonts w:ascii="Cambria Math" w:eastAsiaTheme="minorEastAsia" w:hAnsi="Cambria Math"/>
                                      <w:sz w:val="28"/>
                                      <w:szCs w:val="28"/>
                                    </w:rPr>
                                    <m:t>x</m:t>
                                  </m:r>
                                </m:den>
                              </m:f>
                            </m:oMath>
                          </w:p>
                          <w:p w14:paraId="695AA63F" w14:textId="77777777" w:rsidR="00051A4B" w:rsidRDefault="00051A4B" w:rsidP="00051A4B">
                            <w:pPr>
                              <w:rPr>
                                <w:rFonts w:eastAsiaTheme="minorEastAsia"/>
                                <w:sz w:val="28"/>
                                <w:szCs w:val="28"/>
                              </w:rPr>
                            </w:pPr>
                          </w:p>
                          <w:p w14:paraId="55A8A83C" w14:textId="77777777" w:rsidR="00051A4B" w:rsidRPr="006A1EA0" w:rsidRDefault="00051A4B" w:rsidP="00051A4B">
                            <w:pPr>
                              <w:rPr>
                                <w:rFonts w:eastAsiaTheme="minorEastAsia"/>
                              </w:rPr>
                            </w:pPr>
                            <w:r w:rsidRPr="006A1EA0">
                              <w:rPr>
                                <w:rFonts w:eastAsiaTheme="minorEastAsia"/>
                              </w:rPr>
                              <w:t xml:space="preserve">which </w:t>
                            </w:r>
                            <w:r>
                              <w:rPr>
                                <w:rFonts w:eastAsiaTheme="minorEastAsia"/>
                              </w:rPr>
                              <w:t xml:space="preserve">we are calling </w:t>
                            </w:r>
                            <m:oMath>
                              <m:r>
                                <w:rPr>
                                  <w:rFonts w:ascii="Cambria Math" w:eastAsiaTheme="minorEastAsia" w:hAnsi="Cambria Math"/>
                                </w:rPr>
                                <m:t>AVC(x)</m:t>
                              </m:r>
                            </m:oMath>
                            <w:r w:rsidRPr="006A1EA0">
                              <w:rPr>
                                <w:rFonts w:eastAsiaTheme="minorEastAsia"/>
                              </w:rPr>
                              <w:t>.</w:t>
                            </w:r>
                          </w:p>
                          <w:p w14:paraId="424AEE79" w14:textId="77777777" w:rsidR="00051A4B" w:rsidRDefault="00051A4B" w:rsidP="00051A4B">
                            <w:pPr>
                              <w:rPr>
                                <w:rFonts w:eastAsiaTheme="minorEastAsia"/>
                                <w:sz w:val="22"/>
                                <w:szCs w:val="22"/>
                              </w:rPr>
                            </w:pPr>
                          </w:p>
                          <w:p w14:paraId="4FAB6848" w14:textId="77777777" w:rsidR="00051A4B" w:rsidRPr="00BB1F25" w:rsidRDefault="00051A4B" w:rsidP="00051A4B">
                            <w:pPr>
                              <w:rPr>
                                <w:rFonts w:eastAsiaTheme="minorEastAsia"/>
                              </w:rPr>
                            </w:pPr>
                            <m:oMathPara>
                              <m:oMath>
                                <m:r>
                                  <w:rPr>
                                    <w:rFonts w:ascii="Cambria Math" w:hAnsi="Cambria Math"/>
                                  </w:rPr>
                                  <m:t>AVC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VC(x)</m:t>
                                    </m:r>
                                  </m:num>
                                  <m:den>
                                    <m:r>
                                      <w:rPr>
                                        <w:rFonts w:ascii="Cambria Math" w:hAnsi="Cambria Math"/>
                                      </w:rPr>
                                      <m:t>x</m:t>
                                    </m:r>
                                  </m:den>
                                </m:f>
                              </m:oMath>
                            </m:oMathPara>
                          </w:p>
                          <w:p w14:paraId="7DCC6134" w14:textId="77777777" w:rsidR="00051A4B" w:rsidRDefault="00051A4B" w:rsidP="00051A4B">
                            <w:pPr>
                              <w:rPr>
                                <w:rFonts w:eastAsiaTheme="minorEastAsia"/>
                                <w:sz w:val="22"/>
                                <w:szCs w:val="22"/>
                              </w:rPr>
                            </w:pPr>
                          </w:p>
                          <w:p w14:paraId="24B9F9EF" w14:textId="77777777" w:rsidR="00051A4B" w:rsidRPr="00BB1F25" w:rsidRDefault="00051A4B" w:rsidP="00051A4B">
                            <w:pPr>
                              <w:jc w:val="center"/>
                              <w:rPr>
                                <w:rFonts w:eastAsiaTheme="minorEastAsia"/>
                                <w:sz w:val="22"/>
                                <w:szCs w:val="22"/>
                              </w:rPr>
                            </w:pPr>
                            <w:r w:rsidRPr="00BB1F25">
                              <w:rPr>
                                <w:rFonts w:eastAsiaTheme="minorEastAsia"/>
                              </w:rPr>
                              <w:t>Compare that to</w:t>
                            </w:r>
                            <w:r>
                              <w:rPr>
                                <w:rFonts w:eastAsiaTheme="minorEastAsia"/>
                                <w:sz w:val="22"/>
                                <w:szCs w:val="22"/>
                              </w:rPr>
                              <w:t xml:space="preserve">  </w:t>
                            </w:r>
                            <m:oMath>
                              <m:r>
                                <w:rPr>
                                  <w:rFonts w:ascii="Cambria Math" w:eastAsiaTheme="minorEastAsia" w:hAnsi="Cambria Math"/>
                                </w:rPr>
                                <m:t>UnitC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C(x)</m:t>
                                  </m:r>
                                </m:num>
                                <m:den>
                                  <m:r>
                                    <w:rPr>
                                      <w:rFonts w:ascii="Cambria Math" w:eastAsiaTheme="minorEastAsia" w:hAnsi="Cambria Math"/>
                                    </w:rPr>
                                    <m:t>x</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15880" id="_x0000_t202" coordsize="21600,21600" o:spt="202" path="m,l,21600r21600,l21600,xe">
                <v:stroke joinstyle="miter"/>
                <v:path gradientshapeok="t" o:connecttype="rect"/>
              </v:shapetype>
              <v:shape id="Text Box 1" o:spid="_x0000_s1026" type="#_x0000_t202" style="position:absolute;margin-left:11.2pt;margin-top:42.25pt;width:5in;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" fillcolor="white [3201]" strokeweight=".5pt">
                <v:textbox>
                  <w:txbxContent>
                    <w:p w14:paraId="379F30EB" w14:textId="77777777" w:rsidR="00051A4B" w:rsidRDefault="00051A4B" w:rsidP="00051A4B">
                      <w:pPr>
                        <w:rPr>
                          <w:rFonts w:eastAsiaTheme="minorEastAsia"/>
                        </w:rPr>
                      </w:pPr>
                      <w:r w:rsidRPr="00497549">
                        <w:rPr>
                          <w:b/>
                          <w:bCs/>
                        </w:rPr>
                        <w:t>Definition:</w:t>
                      </w:r>
                      <w:r>
                        <w:t xml:space="preserve"> Given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=Fixed Cost+Variable Cost</m:t>
                        </m:r>
                      </m:oMath>
                      <w:r>
                        <w:rPr>
                          <w:rFonts w:eastAsiaTheme="minorEastAsia"/>
                        </w:rPr>
                        <w:t xml:space="preserve"> and </w:t>
                      </w:r>
                      <m:oMath>
                        <m:r>
                          <w:rPr>
                            <w:rFonts w:ascii="Cambria Math" w:eastAsiaTheme="minorEastAsia" w:hAnsi="Cambria Math"/>
                          </w:rPr>
                          <m:t>Variable Cost=VC(x)</m:t>
                        </m:r>
                      </m:oMath>
                      <w:r>
                        <w:rPr>
                          <w:rFonts w:eastAsiaTheme="minorEastAsia"/>
                        </w:rPr>
                        <w:t xml:space="preserve"> for producing x units of a product, </w:t>
                      </w:r>
                      <w:r w:rsidRPr="0067614C">
                        <w:rPr>
                          <w:rFonts w:eastAsiaTheme="minorEastAsia"/>
                          <w:b/>
                          <w:bCs/>
                          <w:color w:val="C45911" w:themeColor="accent2" w:themeShade="BF"/>
                        </w:rPr>
                        <w:t>Average Variable Cost</w:t>
                      </w:r>
                      <w:r w:rsidRPr="0067614C">
                        <w:rPr>
                          <w:rFonts w:eastAsiaTheme="minorEastAsia"/>
                          <w:color w:val="C45911" w:themeColor="accent2" w:themeShade="BF"/>
                        </w:rPr>
                        <w:t xml:space="preserve"> </w:t>
                      </w:r>
                      <w:r>
                        <w:rPr>
                          <w:rFonts w:eastAsiaTheme="minorEastAsia"/>
                        </w:rPr>
                        <w:t xml:space="preserve">is the average cost per item on the interval </w:t>
                      </w:r>
                      <m:oMath>
                        <m:r>
                          <w:rPr>
                            <w:rFonts w:ascii="Cambria Math" w:eastAsiaTheme="minorEastAsia" w:hAnsi="Cambria Math"/>
                          </w:rPr>
                          <m:t>[0,x]</m:t>
                        </m:r>
                      </m:oMath>
                      <w:r>
                        <w:rPr>
                          <w:rFonts w:eastAsiaTheme="minorEastAsia"/>
                        </w:rPr>
                        <w:t xml:space="preserve">. </w:t>
                      </w:r>
                    </w:p>
                    <w:p w14:paraId="71247452" w14:textId="77777777" w:rsidR="00051A4B" w:rsidRDefault="00051A4B" w:rsidP="00051A4B">
                      <w:pPr>
                        <w:rPr>
                          <w:rFonts w:eastAsiaTheme="minorEastAsia"/>
                        </w:rPr>
                      </w:pPr>
                    </w:p>
                    <w:p w14:paraId="1E8F5C89" w14:textId="77777777" w:rsidR="00051A4B" w:rsidRDefault="00051A4B" w:rsidP="00051A4B">
                      <w:pPr>
                        <w:rPr>
                          <w:rFonts w:eastAsiaTheme="minorEastAsia"/>
                        </w:rPr>
                      </w:pPr>
                      <w:r>
                        <w:rPr>
                          <w:rFonts w:eastAsiaTheme="minorEastAsia"/>
                        </w:rPr>
                        <w:t xml:space="preserve">Average Variable Cost on the interval </w:t>
                      </w:r>
                      <w:r>
                        <w:rPr>
                          <w:rFonts w:ascii="Cambria Math" w:eastAsiaTheme="minorEastAsia" w:hAnsi="Cambria Math"/>
                          <w:b/>
                          <w:bCs/>
                          <w:i/>
                          <w:iCs/>
                          <w:color w:val="ED7D31" w:themeColor="accent2"/>
                        </w:rPr>
                        <w:t>(</w:t>
                      </w:r>
                      <w:r w:rsidRPr="00497549">
                        <w:rPr>
                          <w:rFonts w:ascii="Cambria Math" w:eastAsiaTheme="minorEastAsia" w:hAnsi="Cambria Math"/>
                          <w:b/>
                          <w:bCs/>
                          <w:i/>
                          <w:iCs/>
                          <w:color w:val="ED7D31" w:themeColor="accent2"/>
                        </w:rPr>
                        <w:t>0, x]</w:t>
                      </w:r>
                      <w:r w:rsidRPr="00497549">
                        <w:rPr>
                          <w:rFonts w:eastAsiaTheme="minorEastAsia"/>
                          <w:color w:val="ED7D31" w:themeColor="accent2"/>
                        </w:rPr>
                        <w:t xml:space="preserve"> </w:t>
                      </w:r>
                      <w:r>
                        <w:rPr>
                          <w:rFonts w:eastAsiaTheme="minorEastAsia"/>
                        </w:rPr>
                        <w:t>=</w:t>
                      </w:r>
                    </w:p>
                    <w:p w14:paraId="7CDDB93A" w14:textId="77777777" w:rsidR="00051A4B" w:rsidRDefault="00051A4B" w:rsidP="00051A4B">
                      <w:pPr>
                        <w:rPr>
                          <w:rFonts w:eastAsiaTheme="minorEastAsia"/>
                        </w:rPr>
                      </w:pPr>
                    </w:p>
                    <w:p w14:paraId="6117CE85" w14:textId="77777777" w:rsidR="00051A4B" w:rsidRDefault="00051A4B" w:rsidP="00051A4B">
                      <w:pPr>
                        <w:rPr>
                          <w:rFonts w:eastAsiaTheme="minorEastAsia"/>
                          <w:sz w:val="28"/>
                          <w:szCs w:val="28"/>
                        </w:rPr>
                      </w:pPr>
                      <w:r w:rsidRPr="0067614C">
                        <w:rPr>
                          <w:rFonts w:eastAsiaTheme="minorEastAsia"/>
                          <w:sz w:val="28"/>
                          <w:szCs w:val="28"/>
                        </w:rPr>
                        <w:t xml:space="preserve"> </w:t>
                      </w:r>
                      <m:oMath>
                        <m:f>
                          <m:fPr>
                            <m:ctrlPr>
                              <w:rPr>
                                <w:rFonts w:ascii="Cambria Math" w:eastAsiaTheme="minorEastAsia"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-C(0)</m:t>
                            </m:r>
                          </m:num>
                          <m:den>
                            <m:r>
                              <w:rPr>
                                <w:rFonts w:ascii="Cambria Math" w:eastAsiaTheme="minorEastAsia" w:hAnsi="Cambria Math"/>
                                <w:sz w:val="28"/>
                                <w:szCs w:val="28"/>
                              </w:rPr>
                              <m:t>x-0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Fixed+Variable</m:t>
                                </m:r>
                              </m:e>
                            </m:d>
                            <m:r>
                              <w:rPr>
                                <w:rFonts w:ascii="Cambria Math" w:eastAsiaTheme="minorEastAsia" w:hAnsi="Cambria Math"/>
                                <w:sz w:val="28"/>
                                <w:szCs w:val="28"/>
                              </w:rPr>
                              <m:t xml:space="preserve"> - Fixed</m:t>
                            </m:r>
                          </m:num>
                          <m:den>
                            <m:r>
                              <w:rPr>
                                <w:rFonts w:ascii="Cambria Math" w:eastAsiaTheme="minorEastAsia" w:hAnsi="Cambria Math"/>
                                <w:sz w:val="28"/>
                                <w:szCs w:val="28"/>
                              </w:rPr>
                              <m:t>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Variable Cost</m:t>
                            </m:r>
                          </m:num>
                          <m:den>
                            <m:r>
                              <w:rPr>
                                <w:rFonts w:ascii="Cambria Math" w:eastAsiaTheme="minorEastAsia" w:hAnsi="Cambria Math"/>
                                <w:sz w:val="28"/>
                                <w:szCs w:val="28"/>
                              </w:rPr>
                              <m:t>x</m:t>
                            </m:r>
                          </m:den>
                        </m:f>
                      </m:oMath>
                    </w:p>
                    <w:p w14:paraId="695AA63F" w14:textId="77777777" w:rsidR="00051A4B" w:rsidRDefault="00051A4B" w:rsidP="00051A4B">
                      <w:pPr>
                        <w:rPr>
                          <w:rFonts w:eastAsiaTheme="minorEastAsia"/>
                          <w:sz w:val="28"/>
                          <w:szCs w:val="28"/>
                        </w:rPr>
                      </w:pPr>
                    </w:p>
                    <w:p w14:paraId="55A8A83C" w14:textId="77777777" w:rsidR="00051A4B" w:rsidRPr="006A1EA0" w:rsidRDefault="00051A4B" w:rsidP="00051A4B">
                      <w:pPr>
                        <w:rPr>
                          <w:rFonts w:eastAsiaTheme="minorEastAsia"/>
                        </w:rPr>
                      </w:pPr>
                      <w:r w:rsidRPr="006A1EA0">
                        <w:rPr>
                          <w:rFonts w:eastAsiaTheme="minorEastAsia"/>
                        </w:rPr>
                        <w:t xml:space="preserve">which </w:t>
                      </w:r>
                      <w:r>
                        <w:rPr>
                          <w:rFonts w:eastAsiaTheme="minorEastAsia"/>
                        </w:rPr>
                        <w:t xml:space="preserve">we are calling </w:t>
                      </w:r>
                      <m:oMath>
                        <m:r>
                          <w:rPr>
                            <w:rFonts w:ascii="Cambria Math" w:eastAsiaTheme="minorEastAsia" w:hAnsi="Cambria Math"/>
                          </w:rPr>
                          <m:t>AVC(x)</m:t>
                        </m:r>
                      </m:oMath>
                      <w:r w:rsidRPr="006A1EA0">
                        <w:rPr>
                          <w:rFonts w:eastAsiaTheme="minorEastAsia"/>
                        </w:rPr>
                        <w:t>.</w:t>
                      </w:r>
                    </w:p>
                    <w:p w14:paraId="424AEE79" w14:textId="77777777" w:rsidR="00051A4B" w:rsidRDefault="00051A4B" w:rsidP="00051A4B">
                      <w:pPr>
                        <w:rPr>
                          <w:rFonts w:eastAsiaTheme="minorEastAsia"/>
                          <w:sz w:val="22"/>
                          <w:szCs w:val="22"/>
                        </w:rPr>
                      </w:pPr>
                    </w:p>
                    <w:p w14:paraId="4FAB6848" w14:textId="77777777" w:rsidR="00051A4B" w:rsidRPr="00BB1F25" w:rsidRDefault="00051A4B" w:rsidP="00051A4B">
                      <w:pPr>
                        <w:rPr>
                          <w:rFonts w:eastAsiaTheme="minorEastAsia"/>
                        </w:rPr>
                      </w:pPr>
                      <m:oMathPara>
                        <m:oMath>
                          <m:r>
                            <w:rPr>
                              <w:rFonts w:ascii="Cambria Math" w:hAnsi="Cambria Math"/>
                            </w:rPr>
                            <m:t>AVC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VC(x)</m:t>
                              </m:r>
                            </m:num>
                            <m:den>
                              <m:r>
                                <w:rPr>
                                  <w:rFonts w:ascii="Cambria Math" w:hAnsi="Cambria Math"/>
                                </w:rPr>
                                <m:t>x</m:t>
                              </m:r>
                            </m:den>
                          </m:f>
                        </m:oMath>
                      </m:oMathPara>
                    </w:p>
                    <w:p w14:paraId="7DCC6134" w14:textId="77777777" w:rsidR="00051A4B" w:rsidRDefault="00051A4B" w:rsidP="00051A4B">
                      <w:pPr>
                        <w:rPr>
                          <w:rFonts w:eastAsiaTheme="minorEastAsia"/>
                          <w:sz w:val="22"/>
                          <w:szCs w:val="22"/>
                        </w:rPr>
                      </w:pPr>
                    </w:p>
                    <w:p w14:paraId="24B9F9EF" w14:textId="77777777" w:rsidR="00051A4B" w:rsidRPr="00BB1F25" w:rsidRDefault="00051A4B" w:rsidP="00051A4B">
                      <w:pPr>
                        <w:jc w:val="center"/>
                        <w:rPr>
                          <w:rFonts w:eastAsiaTheme="minorEastAsia"/>
                          <w:sz w:val="22"/>
                          <w:szCs w:val="22"/>
                        </w:rPr>
                      </w:pPr>
                      <w:r w:rsidRPr="00BB1F25">
                        <w:rPr>
                          <w:rFonts w:eastAsiaTheme="minorEastAsia"/>
                        </w:rPr>
                        <w:t>Compare that to</w:t>
                      </w:r>
                      <w:r>
                        <w:rPr>
                          <w:rFonts w:eastAsiaTheme="minorEastAsia"/>
                          <w:sz w:val="22"/>
                          <w:szCs w:val="22"/>
                        </w:rPr>
                        <w:t xml:space="preserve">  </w:t>
                      </w:r>
                      <m:oMath>
                        <m:r>
                          <w:rPr>
                            <w:rFonts w:ascii="Cambria Math" w:eastAsiaTheme="minorEastAsia" w:hAnsi="Cambria Math"/>
                          </w:rPr>
                          <m:t>UnitC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C(x)</m:t>
                            </m:r>
                          </m:num>
                          <m:den>
                            <m:r>
                              <w:rPr>
                                <w:rFonts w:ascii="Cambria Math" w:eastAsiaTheme="minorEastAsia" w:hAnsi="Cambria Math"/>
                              </w:rPr>
                              <m:t>x</m:t>
                            </m:r>
                          </m:den>
                        </m:f>
                      </m:oMath>
                    </w:p>
                  </w:txbxContent>
                </v:textbox>
                <w10:wrap type="square"/>
              </v:shape>
            </w:pict>
          </mc:Fallback>
        </mc:AlternateContent>
      </w:r>
      <w:r>
        <w:rPr>
          <w:noProof/>
        </w:rPr>
        <w:t>We</w:t>
      </w:r>
      <w:r>
        <w:t xml:space="preserve"> need one more definition before continuing our investigation of cost to produce, given </w:t>
      </w:r>
      <w:r w:rsidRPr="00CE2C19">
        <w:rPr>
          <w:rFonts w:ascii="Cambria Math" w:hAnsi="Cambria Math"/>
          <w:b/>
          <w:bCs/>
          <w:i/>
          <w:iCs/>
        </w:rPr>
        <w:t>x</w:t>
      </w:r>
      <w:r>
        <w:t xml:space="preserve"> is the </w:t>
      </w:r>
      <w:r w:rsidRPr="00CE2C19">
        <w:rPr>
          <w:b/>
          <w:bCs/>
        </w:rPr>
        <w:t>quantity</w:t>
      </w:r>
      <w:r>
        <w:t xml:space="preserve"> in production. </w:t>
      </w:r>
    </w:p>
    <w:p w14:paraId="6A33D4A7" w14:textId="77777777" w:rsidR="00051A4B" w:rsidRDefault="00051A4B" w:rsidP="00051A4B">
      <w:r>
        <w:lastRenderedPageBreak/>
        <w:t xml:space="preserve">We will be concerned with questions involving average variable cost and average revenue in a business setting. In our previous lesson we were introduced to a function that we called “Unit Cost”. We need to distinguish between these two concepts. First and foremost, we always want to think of “average” as something that is </w:t>
      </w:r>
      <w:r w:rsidRPr="006A1EA0">
        <w:rPr>
          <w:b/>
          <w:bCs/>
          <w:color w:val="7030A0"/>
        </w:rPr>
        <w:t>calculated over an interval</w:t>
      </w:r>
      <w:r>
        <w:t xml:space="preserve">. The interval </w:t>
      </w:r>
      <w:r>
        <w:rPr>
          <w:rFonts w:ascii="Times New Roman" w:hAnsi="Times New Roman" w:cs="Times New Roman"/>
          <w:b/>
          <w:bCs/>
          <w:i/>
          <w:iCs/>
          <w:color w:val="C45911" w:themeColor="accent2" w:themeShade="BF"/>
        </w:rPr>
        <w:t>(</w:t>
      </w:r>
      <w:r w:rsidRPr="0067614C">
        <w:rPr>
          <w:rFonts w:ascii="Times New Roman" w:hAnsi="Times New Roman" w:cs="Times New Roman"/>
          <w:b/>
          <w:bCs/>
          <w:i/>
          <w:iCs/>
          <w:color w:val="C45911" w:themeColor="accent2" w:themeShade="BF"/>
        </w:rPr>
        <w:t>0,x]</w:t>
      </w:r>
      <w:r w:rsidRPr="0067614C">
        <w:rPr>
          <w:color w:val="C45911" w:themeColor="accent2" w:themeShade="BF"/>
        </w:rPr>
        <w:t xml:space="preserve"> </w:t>
      </w:r>
      <w:r>
        <w:t>is used to define “Average Variable Cost”. The key difference is that the Unit Cost includes the fixed cost when calculating cost per item. Average Variable Cost subtracts out the fixed cost, as seen in the definition.</w:t>
      </w:r>
    </w:p>
    <w:p w14:paraId="6171FCC8" w14:textId="77777777" w:rsidR="00051A4B" w:rsidRDefault="00051A4B" w:rsidP="00051A4B"/>
    <w:p w14:paraId="6CFB76FF" w14:textId="77777777" w:rsidR="00051A4B" w:rsidRDefault="00051A4B" w:rsidP="00051A4B">
      <w:r>
        <w:rPr>
          <w:noProof/>
        </w:rPr>
        <mc:AlternateContent>
          <mc:Choice Requires="wps">
            <w:drawing>
              <wp:anchor distT="0" distB="0" distL="114300" distR="114300" simplePos="0" relativeHeight="251660288" behindDoc="0" locked="0" layoutInCell="1" allowOverlap="1" wp14:anchorId="57B224BC" wp14:editId="68381A49">
                <wp:simplePos x="0" y="0"/>
                <wp:positionH relativeFrom="column">
                  <wp:posOffset>60960</wp:posOffset>
                </wp:positionH>
                <wp:positionV relativeFrom="paragraph">
                  <wp:posOffset>31115</wp:posOffset>
                </wp:positionV>
                <wp:extent cx="4572000" cy="1483360"/>
                <wp:effectExtent l="0" t="0" r="12700" b="15240"/>
                <wp:wrapNone/>
                <wp:docPr id="813574805" name="Text Box 1"/>
                <wp:cNvGraphicFramePr/>
                <a:graphic xmlns:a="http://schemas.openxmlformats.org/drawingml/2006/main">
                  <a:graphicData uri="http://schemas.microsoft.com/office/word/2010/wordprocessingShape">
                    <wps:wsp>
                      <wps:cNvSpPr txBox="1"/>
                      <wps:spPr>
                        <a:xfrm>
                          <a:off x="0" y="0"/>
                          <a:ext cx="4572000" cy="1483360"/>
                        </a:xfrm>
                        <a:prstGeom prst="rect">
                          <a:avLst/>
                        </a:prstGeom>
                        <a:solidFill>
                          <a:schemeClr val="lt1"/>
                        </a:solidFill>
                        <a:ln w="6350">
                          <a:solidFill>
                            <a:prstClr val="black"/>
                          </a:solidFill>
                        </a:ln>
                      </wps:spPr>
                      <wps:txbx>
                        <w:txbxContent>
                          <w:p w14:paraId="1BD03220" w14:textId="77777777" w:rsidR="00051A4B" w:rsidRDefault="00051A4B" w:rsidP="00051A4B">
                            <w:pPr>
                              <w:rPr>
                                <w:rFonts w:eastAsiaTheme="minorEastAsia"/>
                              </w:rPr>
                            </w:pPr>
                            <w:r w:rsidRPr="00EB0AF5">
                              <w:rPr>
                                <w:b/>
                                <w:bCs/>
                              </w:rPr>
                              <w:t>Example:</w:t>
                            </w:r>
                            <w:r>
                              <w:t xml:space="preserve"> Given the cost function for production of </w:t>
                            </w:r>
                            <w:r w:rsidRPr="0043464F">
                              <w:rPr>
                                <w:i/>
                                <w:iCs/>
                              </w:rPr>
                              <w:t>cell phone cases</w:t>
                            </w:r>
                            <w:r>
                              <w:t xml:space="preserve"> is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=750+0.01</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find a) Fixed cost, b) Variable Cost, c) Unit cost, d) Average Variable Cost. Find e) the marginal cost </w:t>
                            </w:r>
                            <m:oMath>
                              <m:r>
                                <w:rPr>
                                  <w:rFonts w:ascii="Cambria Math" w:hAnsi="Cambria Math"/>
                                </w:rPr>
                                <m:t>C'(x)</m:t>
                              </m:r>
                            </m:oMath>
                            <w:r>
                              <w:rPr>
                                <w:rFonts w:eastAsiaTheme="minorEastAsia"/>
                              </w:rPr>
                              <w:t xml:space="preserve"> using one of the toolkit function formulas.</w:t>
                            </w:r>
                          </w:p>
                          <w:p w14:paraId="1D1FC188" w14:textId="77777777" w:rsidR="00051A4B" w:rsidRDefault="00051A4B" w:rsidP="00051A4B">
                            <w:pPr>
                              <w:rPr>
                                <w:rFonts w:eastAsiaTheme="minorEastAsia"/>
                              </w:rPr>
                            </w:pPr>
                            <w:r w:rsidRPr="00EB0AF5">
                              <w:rPr>
                                <w:rFonts w:eastAsiaTheme="minorEastAsia"/>
                                <w:b/>
                                <w:bCs/>
                              </w:rPr>
                              <w:t>Part 1:</w:t>
                            </w:r>
                            <w:r>
                              <w:rPr>
                                <w:rFonts w:eastAsiaTheme="minorEastAsia"/>
                              </w:rPr>
                              <w:t xml:space="preserve"> Calculate all 6 function values when x = 150.</w:t>
                            </w:r>
                          </w:p>
                          <w:p w14:paraId="665031F4" w14:textId="77777777" w:rsidR="00051A4B" w:rsidRDefault="00051A4B" w:rsidP="00051A4B">
                            <w:r w:rsidRPr="00EB0AF5">
                              <w:rPr>
                                <w:rFonts w:eastAsiaTheme="minorEastAsia"/>
                                <w:b/>
                                <w:bCs/>
                              </w:rPr>
                              <w:t>Part 2:</w:t>
                            </w:r>
                            <w:r>
                              <w:rPr>
                                <w:rFonts w:eastAsiaTheme="minorEastAsia"/>
                              </w:rPr>
                              <w:t xml:space="preserve"> Give a sentence or two describing what each of these calculations is telling us about cost when production is 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224BC" id="_x0000_s1027" type="#_x0000_t202" style="position:absolute;margin-left:4.8pt;margin-top:2.45pt;width:5in;height:11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" fillcolor="white [3201]" strokeweight=".5pt">
                <v:textbox>
                  <w:txbxContent>
                    <w:p w14:paraId="1BD03220" w14:textId="77777777" w:rsidR="00051A4B" w:rsidRDefault="00051A4B" w:rsidP="00051A4B">
                      <w:pPr>
                        <w:rPr>
                          <w:rFonts w:eastAsiaTheme="minorEastAsia"/>
                        </w:rPr>
                      </w:pPr>
                      <w:r w:rsidRPr="00EB0AF5">
                        <w:rPr>
                          <w:b/>
                          <w:bCs/>
                        </w:rPr>
                        <w:t>Example:</w:t>
                      </w:r>
                      <w:r>
                        <w:t xml:space="preserve"> Given the cost function for production of </w:t>
                      </w:r>
                      <w:r w:rsidRPr="0043464F">
                        <w:rPr>
                          <w:i/>
                          <w:iCs/>
                        </w:rPr>
                        <w:t>cell phone cases</w:t>
                      </w:r>
                      <w:r>
                        <w:t xml:space="preserve"> is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=750+0.01</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find a) Fixed cost, b) Variable Cost, c) Unit cost, d) Average Variable Cost. Find e) the marginal cost </w:t>
                      </w:r>
                      <m:oMath>
                        <m:r>
                          <w:rPr>
                            <w:rFonts w:ascii="Cambria Math" w:hAnsi="Cambria Math"/>
                          </w:rPr>
                          <m:t>C'(x)</m:t>
                        </m:r>
                      </m:oMath>
                      <w:r>
                        <w:rPr>
                          <w:rFonts w:eastAsiaTheme="minorEastAsia"/>
                        </w:rPr>
                        <w:t xml:space="preserve"> using one of the toolkit function formulas.</w:t>
                      </w:r>
                    </w:p>
                    <w:p w14:paraId="1D1FC188" w14:textId="77777777" w:rsidR="00051A4B" w:rsidRDefault="00051A4B" w:rsidP="00051A4B">
                      <w:pPr>
                        <w:rPr>
                          <w:rFonts w:eastAsiaTheme="minorEastAsia"/>
                        </w:rPr>
                      </w:pPr>
                      <w:r w:rsidRPr="00EB0AF5">
                        <w:rPr>
                          <w:rFonts w:eastAsiaTheme="minorEastAsia"/>
                          <w:b/>
                          <w:bCs/>
                        </w:rPr>
                        <w:t>Part 1:</w:t>
                      </w:r>
                      <w:r>
                        <w:rPr>
                          <w:rFonts w:eastAsiaTheme="minorEastAsia"/>
                        </w:rPr>
                        <w:t xml:space="preserve"> Calculate all 6 function values when x = 150.</w:t>
                      </w:r>
                    </w:p>
                    <w:p w14:paraId="665031F4" w14:textId="77777777" w:rsidR="00051A4B" w:rsidRDefault="00051A4B" w:rsidP="00051A4B">
                      <w:r w:rsidRPr="00EB0AF5">
                        <w:rPr>
                          <w:rFonts w:eastAsiaTheme="minorEastAsia"/>
                          <w:b/>
                          <w:bCs/>
                        </w:rPr>
                        <w:t>Part 2:</w:t>
                      </w:r>
                      <w:r>
                        <w:rPr>
                          <w:rFonts w:eastAsiaTheme="minorEastAsia"/>
                        </w:rPr>
                        <w:t xml:space="preserve"> Give a sentence or two describing what each of these calculations is telling us about cost when production is 150.</w:t>
                      </w:r>
                    </w:p>
                  </w:txbxContent>
                </v:textbox>
              </v:shape>
            </w:pict>
          </mc:Fallback>
        </mc:AlternateContent>
      </w:r>
    </w:p>
    <w:p w14:paraId="0610F586" w14:textId="77777777" w:rsidR="00051A4B" w:rsidRDefault="00051A4B" w:rsidP="00051A4B"/>
    <w:p w14:paraId="53A7C3E9" w14:textId="77777777" w:rsidR="00051A4B" w:rsidRDefault="00051A4B" w:rsidP="00051A4B"/>
    <w:p w14:paraId="66139E41" w14:textId="77777777" w:rsidR="00051A4B" w:rsidRDefault="00051A4B" w:rsidP="00051A4B"/>
    <w:p w14:paraId="19AB10F0" w14:textId="77777777" w:rsidR="00051A4B" w:rsidRDefault="00051A4B" w:rsidP="00051A4B"/>
    <w:p w14:paraId="52B57B30" w14:textId="77777777" w:rsidR="00051A4B" w:rsidRDefault="00051A4B" w:rsidP="00051A4B"/>
    <w:p w14:paraId="1743BC87" w14:textId="77777777" w:rsidR="00051A4B" w:rsidRDefault="00051A4B" w:rsidP="00051A4B"/>
    <w:p w14:paraId="1CA44396" w14:textId="77777777" w:rsidR="00051A4B" w:rsidRDefault="00051A4B" w:rsidP="00051A4B"/>
    <w:p w14:paraId="64C1A257" w14:textId="77777777" w:rsidR="00051A4B" w:rsidRDefault="00051A4B" w:rsidP="00051A4B"/>
    <w:p w14:paraId="737DBD11" w14:textId="77777777" w:rsidR="00051A4B" w:rsidRDefault="00051A4B" w:rsidP="00051A4B">
      <w:pPr>
        <w:ind w:left="360"/>
      </w:pPr>
      <w:r>
        <w:t>Fixed cost is the part of C(x) that is constant.</w:t>
      </w:r>
    </w:p>
    <w:p w14:paraId="39CB30BC" w14:textId="77777777" w:rsidR="00051A4B" w:rsidRDefault="00051A4B" w:rsidP="00051A4B">
      <w:pPr>
        <w:ind w:left="360"/>
      </w:pPr>
    </w:p>
    <w:p w14:paraId="43196401" w14:textId="77777777" w:rsidR="00051A4B" w:rsidRPr="00A538E1" w:rsidRDefault="00051A4B" w:rsidP="00051A4B">
      <w:pPr>
        <w:ind w:left="360"/>
        <w:rPr>
          <w:rFonts w:eastAsiaTheme="minorEastAsia"/>
        </w:rPr>
      </w:pPr>
      <m:oMathPara>
        <m:oMath>
          <m:r>
            <w:rPr>
              <w:rFonts w:ascii="Cambria Math" w:hAnsi="Cambria Math"/>
            </w:rPr>
            <m:t>Fixed cost=750</m:t>
          </m:r>
        </m:oMath>
      </m:oMathPara>
    </w:p>
    <w:p w14:paraId="401E4DAF" w14:textId="77777777" w:rsidR="00051A4B" w:rsidRDefault="00051A4B" w:rsidP="00051A4B">
      <w:pPr>
        <w:ind w:left="360"/>
        <w:rPr>
          <w:rFonts w:eastAsiaTheme="minorEastAsia"/>
        </w:rPr>
      </w:pPr>
    </w:p>
    <w:p w14:paraId="65970BD0" w14:textId="77777777" w:rsidR="00051A4B" w:rsidRDefault="00051A4B" w:rsidP="00051A4B">
      <w:pPr>
        <w:ind w:left="360"/>
        <w:rPr>
          <w:rFonts w:eastAsiaTheme="minorEastAsia"/>
        </w:rPr>
      </w:pPr>
      <w:r>
        <w:rPr>
          <w:rFonts w:eastAsiaTheme="minorEastAsia"/>
        </w:rPr>
        <w:t>Variable cost is the part of C(x) that contains x.</w:t>
      </w:r>
    </w:p>
    <w:p w14:paraId="6EAD1136" w14:textId="77777777" w:rsidR="00051A4B" w:rsidRDefault="00051A4B" w:rsidP="00051A4B">
      <w:pPr>
        <w:ind w:left="360"/>
        <w:rPr>
          <w:rFonts w:eastAsiaTheme="minorEastAsia"/>
        </w:rPr>
      </w:pPr>
    </w:p>
    <w:p w14:paraId="007A3EFB" w14:textId="77777777" w:rsidR="00051A4B" w:rsidRPr="00A72CB8" w:rsidRDefault="00051A4B" w:rsidP="00051A4B">
      <w:pPr>
        <w:ind w:left="360"/>
        <w:rPr>
          <w:rFonts w:eastAsiaTheme="minorEastAsia"/>
        </w:rPr>
      </w:pPr>
      <m:oMathPara>
        <m:oMath>
          <m:r>
            <w:rPr>
              <w:rFonts w:ascii="Cambria Math" w:hAnsi="Cambria Math"/>
            </w:rPr>
            <m:t>VC</m:t>
          </m:r>
          <m:d>
            <m:dPr>
              <m:ctrlPr>
                <w:rPr>
                  <w:rFonts w:ascii="Cambria Math" w:hAnsi="Cambria Math"/>
                  <w:i/>
                </w:rPr>
              </m:ctrlPr>
            </m:dPr>
            <m:e>
              <m:r>
                <w:rPr>
                  <w:rFonts w:ascii="Cambria Math" w:hAnsi="Cambria Math"/>
                </w:rPr>
                <m:t>x</m:t>
              </m:r>
            </m:e>
          </m:d>
          <m:r>
            <w:rPr>
              <w:rFonts w:ascii="Cambria Math" w:hAnsi="Cambria Math"/>
            </w:rPr>
            <m:t>=0.01</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6CCEC81F" w14:textId="77777777" w:rsidR="00051A4B" w:rsidRDefault="00051A4B" w:rsidP="00051A4B">
      <w:pPr>
        <w:ind w:left="360"/>
      </w:pPr>
    </w:p>
    <w:p w14:paraId="53E03C28" w14:textId="77777777" w:rsidR="00051A4B" w:rsidRDefault="00051A4B" w:rsidP="00051A4B">
      <w:pPr>
        <w:ind w:left="360"/>
      </w:pPr>
      <w:r>
        <w:t>Unit cost is C(x) divided by x.</w:t>
      </w:r>
    </w:p>
    <w:p w14:paraId="5C70A950" w14:textId="77777777" w:rsidR="00051A4B" w:rsidRDefault="00051A4B" w:rsidP="00051A4B">
      <w:pPr>
        <w:ind w:left="360"/>
      </w:pPr>
    </w:p>
    <w:p w14:paraId="691C59A5" w14:textId="77777777" w:rsidR="00051A4B" w:rsidRPr="00A72CB8" w:rsidRDefault="00051A4B" w:rsidP="00051A4B">
      <w:pPr>
        <w:ind w:left="360"/>
        <w:rPr>
          <w:rFonts w:eastAsiaTheme="minorEastAsia"/>
        </w:rPr>
      </w:pPr>
      <m:oMathPara>
        <m:oMath>
          <m:r>
            <w:rPr>
              <w:rFonts w:ascii="Cambria Math" w:hAnsi="Cambria Math"/>
            </w:rPr>
            <m:t>UnitC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750+0.01</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x</m:t>
              </m:r>
            </m:den>
          </m:f>
          <m:r>
            <w:rPr>
              <w:rFonts w:ascii="Cambria Math" w:hAnsi="Cambria Math"/>
            </w:rPr>
            <m:t>=(0.01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+750)÷x</m:t>
          </m:r>
        </m:oMath>
      </m:oMathPara>
    </w:p>
    <w:p w14:paraId="7FA80B3E" w14:textId="77777777" w:rsidR="00051A4B" w:rsidRDefault="00051A4B" w:rsidP="00051A4B">
      <w:pPr>
        <w:ind w:left="360"/>
        <w:rPr>
          <w:rFonts w:eastAsiaTheme="minorEastAsia"/>
        </w:rPr>
      </w:pPr>
    </w:p>
    <w:p w14:paraId="6CC456D6" w14:textId="77777777" w:rsidR="00051A4B" w:rsidRDefault="00051A4B" w:rsidP="00051A4B">
      <w:pPr>
        <w:ind w:left="360"/>
        <w:rPr>
          <w:rFonts w:eastAsiaTheme="minorEastAsia"/>
        </w:rPr>
      </w:pPr>
      <w:r>
        <w:rPr>
          <w:rFonts w:eastAsiaTheme="minorEastAsia"/>
        </w:rPr>
        <w:t xml:space="preserve">Average variable cost is VC(x) divided by x. Note that </w:t>
      </w: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÷x=x</m:t>
        </m:r>
      </m:oMath>
      <w:r>
        <w:rPr>
          <w:rFonts w:eastAsiaTheme="minorEastAsia"/>
        </w:rPr>
        <w:t>.</w:t>
      </w:r>
    </w:p>
    <w:p w14:paraId="43443FC3" w14:textId="77777777" w:rsidR="00051A4B" w:rsidRDefault="00051A4B" w:rsidP="00051A4B">
      <w:pPr>
        <w:ind w:left="360"/>
        <w:rPr>
          <w:rFonts w:eastAsiaTheme="minorEastAsia"/>
        </w:rPr>
      </w:pPr>
    </w:p>
    <w:p w14:paraId="2C4EE499" w14:textId="77777777" w:rsidR="00051A4B" w:rsidRPr="00A72CB8" w:rsidRDefault="00051A4B" w:rsidP="00051A4B">
      <w:pPr>
        <w:ind w:left="360"/>
        <w:rPr>
          <w:rFonts w:eastAsiaTheme="minorEastAsia"/>
        </w:rPr>
      </w:pPr>
      <m:oMathPara>
        <m:oMath>
          <m:r>
            <w:rPr>
              <w:rFonts w:ascii="Cambria Math" w:eastAsiaTheme="minorEastAsia" w:hAnsi="Cambria Math"/>
            </w:rPr>
            <m:t>AVC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0.01</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num>
            <m:den>
              <m:r>
                <w:rPr>
                  <w:rFonts w:ascii="Cambria Math" w:eastAsiaTheme="minorEastAsia" w:hAnsi="Cambria Math"/>
                </w:rPr>
                <m:t>x</m:t>
              </m:r>
            </m:den>
          </m:f>
          <m:r>
            <w:rPr>
              <w:rFonts w:ascii="Cambria Math" w:eastAsiaTheme="minorEastAsia" w:hAnsi="Cambria Math"/>
            </w:rPr>
            <m:t>=0.01x</m:t>
          </m:r>
        </m:oMath>
      </m:oMathPara>
    </w:p>
    <w:p w14:paraId="69A4835E" w14:textId="77777777" w:rsidR="00051A4B" w:rsidRDefault="00051A4B" w:rsidP="00051A4B">
      <w:pPr>
        <w:ind w:left="360"/>
        <w:rPr>
          <w:rFonts w:eastAsiaTheme="minorEastAsia"/>
        </w:rPr>
      </w:pPr>
    </w:p>
    <w:p w14:paraId="6750996B" w14:textId="77777777" w:rsidR="00051A4B" w:rsidRDefault="00051A4B" w:rsidP="00051A4B">
      <w:pPr>
        <w:ind w:left="360"/>
        <w:rPr>
          <w:rFonts w:eastAsiaTheme="minorEastAsia"/>
        </w:rPr>
      </w:pPr>
    </w:p>
    <w:p w14:paraId="1A1A89C5" w14:textId="77777777" w:rsidR="00051A4B" w:rsidRDefault="00051A4B" w:rsidP="00051A4B">
      <w:pPr>
        <w:ind w:left="360"/>
        <w:rPr>
          <w:rFonts w:eastAsiaTheme="minorEastAsia"/>
        </w:rPr>
      </w:pPr>
      <w:r>
        <w:rPr>
          <w:rFonts w:eastAsiaTheme="minorEastAsia"/>
        </w:rPr>
        <w:t>Finally, we will write the marginal cost function.</w:t>
      </w:r>
    </w:p>
    <w:p w14:paraId="072413A0" w14:textId="77777777" w:rsidR="00051A4B" w:rsidRDefault="00051A4B" w:rsidP="00051A4B">
      <w:pPr>
        <w:ind w:left="360"/>
        <w:rPr>
          <w:rFonts w:eastAsiaTheme="minorEastAsia"/>
        </w:rPr>
      </w:pPr>
      <w:r>
        <w:rPr>
          <w:rFonts w:eastAsiaTheme="minorEastAsia"/>
        </w:rPr>
        <w:lastRenderedPageBreak/>
        <w:t xml:space="preserve">Marginal cost </w:t>
      </w:r>
      <m:oMath>
        <m:r>
          <w:rPr>
            <w:rFonts w:ascii="Cambria Math" w:eastAsiaTheme="minorEastAsia" w:hAnsi="Cambria Math"/>
          </w:rPr>
          <m:t>C'(x)</m:t>
        </m:r>
      </m:oMath>
      <w:r>
        <w:rPr>
          <w:rFonts w:eastAsiaTheme="minorEastAsia"/>
        </w:rPr>
        <w:t xml:space="preserve"> uses the toolkit combo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oMath>
      <w:r>
        <w:rPr>
          <w:rFonts w:eastAsiaTheme="minorEastAsia"/>
        </w:rPr>
        <w:t>. We multiply in front by 0.01. (The derivative of 750 is zero.)</w:t>
      </w:r>
    </w:p>
    <w:p w14:paraId="0E11986D" w14:textId="77777777" w:rsidR="00051A4B" w:rsidRDefault="00051A4B" w:rsidP="00051A4B">
      <w:pPr>
        <w:ind w:left="360"/>
        <w:rPr>
          <w:rFonts w:eastAsiaTheme="minorEastAsia"/>
        </w:rPr>
      </w:pPr>
    </w:p>
    <w:p w14:paraId="54114305" w14:textId="77777777" w:rsidR="00051A4B" w:rsidRPr="00CE2C19" w:rsidRDefault="00051A4B" w:rsidP="00051A4B">
      <w:pPr>
        <w:ind w:left="360"/>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=0.01⋅2⋅x=0.02</m:t>
          </m:r>
          <m:r>
            <m:rPr>
              <m:sty m:val="bi"/>
            </m:rPr>
            <w:rPr>
              <w:rFonts w:ascii="Cambria Math" w:eastAsiaTheme="minorEastAsia" w:hAnsi="Cambria Math"/>
            </w:rPr>
            <m:t>x</m:t>
          </m:r>
        </m:oMath>
      </m:oMathPara>
    </w:p>
    <w:p w14:paraId="35450436" w14:textId="77777777" w:rsidR="00051A4B" w:rsidRDefault="00051A4B" w:rsidP="00051A4B">
      <w:pPr>
        <w:ind w:left="360"/>
        <w:rPr>
          <w:rFonts w:eastAsiaTheme="minorEastAsia"/>
        </w:rPr>
      </w:pPr>
    </w:p>
    <w:p w14:paraId="33BF6CF3" w14:textId="77777777" w:rsidR="00051A4B" w:rsidRDefault="00051A4B" w:rsidP="00051A4B">
      <w:pPr>
        <w:ind w:left="360"/>
        <w:rPr>
          <w:rFonts w:eastAsiaTheme="minorEastAsia"/>
        </w:rPr>
      </w:pPr>
      <w:r w:rsidRPr="00041A35">
        <w:rPr>
          <w:rFonts w:eastAsiaTheme="minorEastAsia"/>
          <w:b/>
          <w:bCs/>
        </w:rPr>
        <w:t>Part 1:</w:t>
      </w:r>
      <w:r>
        <w:rPr>
          <w:rFonts w:eastAsiaTheme="minorEastAsia"/>
        </w:rPr>
        <w:t xml:space="preserve"> When x = 150,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=750+0.01⋅</m:t>
        </m:r>
        <m:sSup>
          <m:sSupPr>
            <m:ctrlPr>
              <w:rPr>
                <w:rFonts w:ascii="Cambria Math" w:eastAsiaTheme="minorEastAsia" w:hAnsi="Cambria Math"/>
                <w:i/>
              </w:rPr>
            </m:ctrlPr>
          </m:sSupPr>
          <m:e>
            <m:r>
              <w:rPr>
                <w:rFonts w:ascii="Cambria Math" w:eastAsiaTheme="minorEastAsia" w:hAnsi="Cambria Math"/>
              </w:rPr>
              <m:t>150</m:t>
            </m:r>
          </m:e>
          <m:sup>
            <m:r>
              <w:rPr>
                <w:rFonts w:ascii="Cambria Math" w:eastAsiaTheme="minorEastAsia" w:hAnsi="Cambria Math"/>
              </w:rPr>
              <m:t>2</m:t>
            </m:r>
          </m:sup>
        </m:sSup>
        <m:r>
          <w:rPr>
            <w:rFonts w:ascii="Cambria Math" w:eastAsiaTheme="minorEastAsia" w:hAnsi="Cambria Math"/>
          </w:rPr>
          <m:t>=975</m:t>
        </m:r>
      </m:oMath>
    </w:p>
    <w:p w14:paraId="51C37E3E" w14:textId="77777777" w:rsidR="00051A4B" w:rsidRDefault="00051A4B" w:rsidP="00051A4B">
      <w:pPr>
        <w:ind w:left="360"/>
        <w:jc w:val="center"/>
        <w:rPr>
          <w:rFonts w:eastAsiaTheme="minorEastAsia"/>
        </w:rPr>
      </w:pPr>
      <m:oMath>
        <m:r>
          <w:rPr>
            <w:rFonts w:ascii="Cambria Math" w:eastAsiaTheme="minorEastAsia" w:hAnsi="Cambria Math"/>
          </w:rPr>
          <m:t>Fixed cost=750</m:t>
        </m:r>
      </m:oMath>
      <w:r>
        <w:rPr>
          <w:rFonts w:eastAsiaTheme="minorEastAsia"/>
        </w:rPr>
        <w:t xml:space="preserve"> (does not depend on x),</w:t>
      </w:r>
    </w:p>
    <w:p w14:paraId="53CEF3CD" w14:textId="77777777" w:rsidR="00051A4B" w:rsidRPr="009162C4" w:rsidRDefault="00051A4B" w:rsidP="00051A4B">
      <w:pPr>
        <w:ind w:left="360"/>
        <w:rPr>
          <w:rFonts w:eastAsiaTheme="minorEastAsia"/>
        </w:rPr>
      </w:pPr>
      <m:oMathPara>
        <m:oMath>
          <m:r>
            <w:rPr>
              <w:rFonts w:ascii="Cambria Math" w:eastAsiaTheme="minorEastAsia" w:hAnsi="Cambria Math"/>
            </w:rPr>
            <m:t>VC</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=0.01⋅</m:t>
          </m:r>
          <m:sSup>
            <m:sSupPr>
              <m:ctrlPr>
                <w:rPr>
                  <w:rFonts w:ascii="Cambria Math" w:eastAsiaTheme="minorEastAsia" w:hAnsi="Cambria Math"/>
                  <w:i/>
                </w:rPr>
              </m:ctrlPr>
            </m:sSupPr>
            <m:e>
              <m:r>
                <w:rPr>
                  <w:rFonts w:ascii="Cambria Math" w:hAnsi="Cambria Math"/>
                </w:rPr>
                <m:t>150</m:t>
              </m:r>
            </m:e>
            <m:sup>
              <m:r>
                <w:rPr>
                  <w:rFonts w:ascii="Cambria Math" w:hAnsi="Cambria Math"/>
                </w:rPr>
                <m:t>2</m:t>
              </m:r>
            </m:sup>
          </m:sSup>
          <m:r>
            <w:rPr>
              <w:rFonts w:ascii="Cambria Math" w:eastAsiaTheme="minorEastAsia" w:hAnsi="Cambria Math"/>
            </w:rPr>
            <m:t>=225</m:t>
          </m:r>
        </m:oMath>
      </m:oMathPara>
    </w:p>
    <w:p w14:paraId="456BF329" w14:textId="77777777" w:rsidR="00051A4B" w:rsidRPr="00041A35" w:rsidRDefault="00051A4B" w:rsidP="00051A4B">
      <w:pPr>
        <w:ind w:left="360"/>
        <w:rPr>
          <w:rFonts w:eastAsiaTheme="minorEastAsia"/>
        </w:rPr>
      </w:pPr>
      <m:oMathPara>
        <m:oMath>
          <m:r>
            <w:rPr>
              <w:rFonts w:ascii="Cambria Math" w:eastAsiaTheme="minorEastAsia" w:hAnsi="Cambria Math"/>
            </w:rPr>
            <m:t>UnitC</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225+750</m:t>
              </m:r>
            </m:e>
          </m:d>
          <m:r>
            <w:rPr>
              <w:rFonts w:ascii="Cambria Math" w:eastAsiaTheme="minorEastAsia" w:hAnsi="Cambria Math"/>
            </w:rPr>
            <m:t>÷150=6.50</m:t>
          </m:r>
        </m:oMath>
      </m:oMathPara>
    </w:p>
    <w:p w14:paraId="595C571E" w14:textId="77777777" w:rsidR="00051A4B" w:rsidRDefault="00051A4B" w:rsidP="00051A4B">
      <w:pPr>
        <w:ind w:left="360"/>
        <w:rPr>
          <w:rFonts w:eastAsiaTheme="minorEastAsia"/>
        </w:rPr>
      </w:pPr>
      <m:oMathPara>
        <m:oMath>
          <m:r>
            <w:rPr>
              <w:rFonts w:ascii="Cambria Math" w:eastAsiaTheme="minorEastAsia" w:hAnsi="Cambria Math"/>
            </w:rPr>
            <m:t>AVC</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=0.01⋅150=1.50</m:t>
          </m:r>
        </m:oMath>
      </m:oMathPara>
    </w:p>
    <w:p w14:paraId="4686F0F7" w14:textId="77777777" w:rsidR="00051A4B" w:rsidRPr="00A72CB8" w:rsidRDefault="00051A4B" w:rsidP="00051A4B">
      <w:pPr>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=0.02⋅150=3.00</m:t>
          </m:r>
        </m:oMath>
      </m:oMathPara>
    </w:p>
    <w:p w14:paraId="41D7101E" w14:textId="77777777" w:rsidR="00051A4B" w:rsidRDefault="00051A4B" w:rsidP="00051A4B">
      <w:pPr>
        <w:ind w:left="360"/>
        <w:rPr>
          <w:rFonts w:eastAsiaTheme="minorEastAsia"/>
        </w:rPr>
      </w:pPr>
    </w:p>
    <w:p w14:paraId="72922750" w14:textId="77777777" w:rsidR="00051A4B" w:rsidRDefault="00051A4B" w:rsidP="00051A4B">
      <w:pPr>
        <w:ind w:left="360"/>
      </w:pPr>
      <w:r w:rsidRPr="000C02C2">
        <w:rPr>
          <w:b/>
          <w:bCs/>
        </w:rPr>
        <w:t>Part 2:</w:t>
      </w:r>
      <w:r>
        <w:t xml:space="preserve"> Write a sentence or two telling what each of these calculations says about cost when production is at 150.</w:t>
      </w:r>
    </w:p>
    <w:p w14:paraId="6BFB0EC9" w14:textId="77777777" w:rsidR="00051A4B" w:rsidRDefault="00051A4B" w:rsidP="00051A4B">
      <w:pPr>
        <w:ind w:left="360"/>
      </w:pPr>
    </w:p>
    <w:p w14:paraId="1973366C" w14:textId="77777777" w:rsidR="00051A4B" w:rsidRDefault="00051A4B" w:rsidP="00051A4B">
      <w:r>
        <w:tab/>
        <w:t>The total cost to produce 150 cell phone cases is $975</w:t>
      </w:r>
    </w:p>
    <w:p w14:paraId="73FB9B62" w14:textId="77777777" w:rsidR="00051A4B" w:rsidRDefault="00051A4B" w:rsidP="00051A4B"/>
    <w:p w14:paraId="1684E9C0" w14:textId="77777777" w:rsidR="00051A4B" w:rsidRDefault="00051A4B" w:rsidP="00051A4B">
      <w:pPr>
        <w:ind w:left="720" w:hanging="720"/>
      </w:pPr>
      <w:r>
        <w:tab/>
        <w:t>The fixed cost of production, regardless of how many cell phone cases are produced, is $750.</w:t>
      </w:r>
    </w:p>
    <w:p w14:paraId="04083B01" w14:textId="77777777" w:rsidR="00051A4B" w:rsidRDefault="00051A4B" w:rsidP="00051A4B">
      <w:pPr>
        <w:ind w:left="720" w:hanging="720"/>
      </w:pPr>
    </w:p>
    <w:p w14:paraId="4ACC3715" w14:textId="77777777" w:rsidR="00051A4B" w:rsidRDefault="00051A4B" w:rsidP="00051A4B">
      <w:pPr>
        <w:ind w:left="720" w:hanging="720"/>
      </w:pPr>
      <w:r>
        <w:tab/>
        <w:t>The variable cost for producing 150 cell phone cases is $225, which it the total variable cost for all 150 in production.</w:t>
      </w:r>
    </w:p>
    <w:p w14:paraId="1769F06E" w14:textId="77777777" w:rsidR="00051A4B" w:rsidRDefault="00051A4B" w:rsidP="00051A4B">
      <w:pPr>
        <w:ind w:left="720" w:hanging="720"/>
      </w:pPr>
    </w:p>
    <w:p w14:paraId="56397098" w14:textId="77777777" w:rsidR="00051A4B" w:rsidRDefault="00051A4B" w:rsidP="00051A4B">
      <w:pPr>
        <w:ind w:left="720" w:hanging="720"/>
      </w:pPr>
      <w:r>
        <w:tab/>
        <w:t>The unit cost for producing 150 cell phone cases is $6.50, which means at the production level of 150 it costs the company $6.50 per case, which includes the fixed cost (overhead and basic operations).</w:t>
      </w:r>
    </w:p>
    <w:p w14:paraId="74A15FBE" w14:textId="77777777" w:rsidR="00051A4B" w:rsidRDefault="00051A4B" w:rsidP="00051A4B">
      <w:pPr>
        <w:ind w:left="720" w:hanging="720"/>
      </w:pPr>
    </w:p>
    <w:p w14:paraId="6DE2E4C5" w14:textId="77777777" w:rsidR="00051A4B" w:rsidRDefault="00051A4B" w:rsidP="00051A4B">
      <w:pPr>
        <w:ind w:left="720" w:hanging="720"/>
      </w:pPr>
      <w:r>
        <w:tab/>
        <w:t>The average variable cost for producing 150 cell phone cases is $1.50. At  the production level of 150 without considering fixed cost, it costs the company on average $1.50 per case.</w:t>
      </w:r>
    </w:p>
    <w:p w14:paraId="346F575F" w14:textId="77777777" w:rsidR="00051A4B" w:rsidRDefault="00051A4B" w:rsidP="00051A4B">
      <w:pPr>
        <w:ind w:left="720" w:hanging="720"/>
      </w:pPr>
    </w:p>
    <w:p w14:paraId="2E77B074" w14:textId="77777777" w:rsidR="00051A4B" w:rsidRDefault="00051A4B" w:rsidP="00051A4B">
      <w:pPr>
        <w:ind w:left="720" w:hanging="720"/>
      </w:pPr>
      <w:r>
        <w:tab/>
        <w:t>The marginal cost at the production level of 150 cell phone cases is $3.00. This means it would cost the company an additional $3.00 to make one more cell phone case and increase production to 151.</w:t>
      </w:r>
    </w:p>
    <w:p w14:paraId="40B91CEB" w14:textId="77777777" w:rsidR="00051A4B" w:rsidRDefault="00051A4B" w:rsidP="00051A4B">
      <w:pPr>
        <w:ind w:left="720" w:hanging="720"/>
      </w:pPr>
    </w:p>
    <w:p w14:paraId="189747DA" w14:textId="77777777" w:rsidR="00051A4B" w:rsidRDefault="00051A4B" w:rsidP="00051A4B">
      <w:pPr>
        <w:ind w:left="720" w:hanging="720"/>
      </w:pPr>
      <w:r>
        <w:rPr>
          <w:noProof/>
        </w:rPr>
        <mc:AlternateContent>
          <mc:Choice Requires="wps">
            <w:drawing>
              <wp:anchor distT="0" distB="0" distL="114300" distR="114300" simplePos="0" relativeHeight="251661312" behindDoc="0" locked="0" layoutInCell="1" allowOverlap="1" wp14:anchorId="4B554221" wp14:editId="20D6BD23">
                <wp:simplePos x="0" y="0"/>
                <wp:positionH relativeFrom="column">
                  <wp:posOffset>50800</wp:posOffset>
                </wp:positionH>
                <wp:positionV relativeFrom="paragraph">
                  <wp:posOffset>41275</wp:posOffset>
                </wp:positionV>
                <wp:extent cx="4572000" cy="741680"/>
                <wp:effectExtent l="0" t="0" r="12700" b="7620"/>
                <wp:wrapNone/>
                <wp:docPr id="1797864607" name="Text Box 2"/>
                <wp:cNvGraphicFramePr/>
                <a:graphic xmlns:a="http://schemas.openxmlformats.org/drawingml/2006/main">
                  <a:graphicData uri="http://schemas.microsoft.com/office/word/2010/wordprocessingShape">
                    <wps:wsp>
                      <wps:cNvSpPr txBox="1"/>
                      <wps:spPr>
                        <a:xfrm>
                          <a:off x="0" y="0"/>
                          <a:ext cx="4572000" cy="741680"/>
                        </a:xfrm>
                        <a:prstGeom prst="rect">
                          <a:avLst/>
                        </a:prstGeom>
                        <a:solidFill>
                          <a:schemeClr val="lt1"/>
                        </a:solidFill>
                        <a:ln w="6350">
                          <a:solidFill>
                            <a:prstClr val="black"/>
                          </a:solidFill>
                        </a:ln>
                      </wps:spPr>
                      <wps:txbx>
                        <w:txbxContent>
                          <w:p w14:paraId="6F83FB35" w14:textId="77777777" w:rsidR="00051A4B" w:rsidRDefault="00051A4B" w:rsidP="00051A4B">
                            <w:r w:rsidRPr="00A16E0E">
                              <w:rPr>
                                <w:b/>
                                <w:bCs/>
                              </w:rPr>
                              <w:t>Conversation Starter:</w:t>
                            </w:r>
                            <w:r>
                              <w:t xml:space="preserve"> When is unit cost preferred over average variable cost when looking at numbers? Same question but reverse it. When should average variable cost matter more than unit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54221" id="Text Box 2" o:spid="_x0000_s1028" type="#_x0000_t202" style="position:absolute;left:0;text-align:left;margin-left:4pt;margin-top:3.25pt;width:5in;height:5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" fillcolor="white [3201]" strokeweight=".5pt">
                <v:textbox>
                  <w:txbxContent>
                    <w:p w14:paraId="6F83FB35" w14:textId="77777777" w:rsidR="00051A4B" w:rsidRDefault="00051A4B" w:rsidP="00051A4B">
                      <w:r w:rsidRPr="00A16E0E">
                        <w:rPr>
                          <w:b/>
                          <w:bCs/>
                        </w:rPr>
                        <w:t>Conversation Starter:</w:t>
                      </w:r>
                      <w:r>
                        <w:t xml:space="preserve"> When is unit cost preferred over average variable cost when looking at numbers? Same question but reverse it. When should average variable cost matter more than unit cost?</w:t>
                      </w:r>
                    </w:p>
                  </w:txbxContent>
                </v:textbox>
              </v:shape>
            </w:pict>
          </mc:Fallback>
        </mc:AlternateContent>
      </w:r>
    </w:p>
    <w:p w14:paraId="7EAC3FEC" w14:textId="77777777" w:rsidR="00051A4B" w:rsidRDefault="00051A4B" w:rsidP="00051A4B"/>
    <w:p w14:paraId="311D36BF" w14:textId="77777777" w:rsidR="00051A4B" w:rsidRDefault="00051A4B" w:rsidP="00051A4B"/>
    <w:p w14:paraId="48CA1A86" w14:textId="77777777" w:rsidR="00051A4B" w:rsidRDefault="00051A4B" w:rsidP="00051A4B"/>
    <w:p w14:paraId="0C68580E" w14:textId="77777777" w:rsidR="00051A4B" w:rsidRDefault="00051A4B" w:rsidP="00051A4B"/>
    <w:p w14:paraId="1A06CE9B" w14:textId="77777777" w:rsidR="00051A4B" w:rsidRDefault="00051A4B" w:rsidP="00051A4B">
      <w:r>
        <w:rPr>
          <w:noProof/>
        </w:rPr>
        <mc:AlternateContent>
          <mc:Choice Requires="wps">
            <w:drawing>
              <wp:anchor distT="0" distB="0" distL="114300" distR="114300" simplePos="0" relativeHeight="251662336" behindDoc="0" locked="0" layoutInCell="1" allowOverlap="1" wp14:anchorId="6922B6B0" wp14:editId="73C76902">
                <wp:simplePos x="0" y="0"/>
                <wp:positionH relativeFrom="column">
                  <wp:posOffset>50800</wp:posOffset>
                </wp:positionH>
                <wp:positionV relativeFrom="paragraph">
                  <wp:posOffset>25400</wp:posOffset>
                </wp:positionV>
                <wp:extent cx="4572000" cy="1148080"/>
                <wp:effectExtent l="0" t="0" r="12700" b="7620"/>
                <wp:wrapNone/>
                <wp:docPr id="1690519199" name="Text Box 3"/>
                <wp:cNvGraphicFramePr/>
                <a:graphic xmlns:a="http://schemas.openxmlformats.org/drawingml/2006/main">
                  <a:graphicData uri="http://schemas.microsoft.com/office/word/2010/wordprocessingShape">
                    <wps:wsp>
                      <wps:cNvSpPr txBox="1"/>
                      <wps:spPr>
                        <a:xfrm>
                          <a:off x="0" y="0"/>
                          <a:ext cx="4572000" cy="1148080"/>
                        </a:xfrm>
                        <a:prstGeom prst="rect">
                          <a:avLst/>
                        </a:prstGeom>
                        <a:solidFill>
                          <a:schemeClr val="lt1"/>
                        </a:solidFill>
                        <a:ln w="6350">
                          <a:solidFill>
                            <a:prstClr val="black"/>
                          </a:solidFill>
                        </a:ln>
                      </wps:spPr>
                      <wps:txbx>
                        <w:txbxContent>
                          <w:p w14:paraId="4FBFCDA6" w14:textId="77777777" w:rsidR="00051A4B" w:rsidRDefault="00051A4B" w:rsidP="00051A4B">
                            <w:r w:rsidRPr="00A6162C">
                              <w:rPr>
                                <w:b/>
                                <w:bCs/>
                              </w:rPr>
                              <w:t>Try this:</w:t>
                            </w:r>
                            <w:r>
                              <w:t xml:space="preserve"> For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=750+0.01</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find the total cost, unit cost,  average variable cost, and marginal cost when x = 200, 250, 300, and 350. We already calculated for x = 150. Put your answers into a grid or table. What do these numbers tell us? Complete this sentence: Marginal cost is _______ as much as average variable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2B6B0" id="Text Box 3" o:spid="_x0000_s1029" type="#_x0000_t202" style="position:absolute;margin-left:4pt;margin-top:2pt;width:5in;height:90.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" fillcolor="white [3201]" strokeweight=".5pt">
                <v:textbox>
                  <w:txbxContent>
                    <w:p w14:paraId="4FBFCDA6" w14:textId="77777777" w:rsidR="00051A4B" w:rsidRDefault="00051A4B" w:rsidP="00051A4B">
                      <w:r w:rsidRPr="00A6162C">
                        <w:rPr>
                          <w:b/>
                          <w:bCs/>
                        </w:rPr>
                        <w:t>Try this:</w:t>
                      </w:r>
                      <w:r>
                        <w:t xml:space="preserve"> For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=750+0.01</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find the total cost, unit cost,  average variable cost, and marginal cost when x = 200, 250, 300, and 350. We already calculated for x = 150. Put your answers into a grid or table. What do these numbers tell us? Complete this sentence: Marginal cost is _______ as much as average variable cost.</w:t>
                      </w:r>
                    </w:p>
                  </w:txbxContent>
                </v:textbox>
              </v:shape>
            </w:pict>
          </mc:Fallback>
        </mc:AlternateContent>
      </w:r>
    </w:p>
    <w:p w14:paraId="1230C8A8" w14:textId="77777777" w:rsidR="00051A4B" w:rsidRDefault="00051A4B" w:rsidP="00051A4B"/>
    <w:p w14:paraId="748E9F48" w14:textId="77777777" w:rsidR="00051A4B" w:rsidRDefault="00051A4B" w:rsidP="00051A4B"/>
    <w:p w14:paraId="1E818D96" w14:textId="77777777" w:rsidR="00051A4B" w:rsidRDefault="00051A4B" w:rsidP="00051A4B"/>
    <w:p w14:paraId="6B2173DA" w14:textId="77777777" w:rsidR="00051A4B" w:rsidRDefault="00051A4B" w:rsidP="00051A4B"/>
    <w:p w14:paraId="7D667385" w14:textId="77777777" w:rsidR="00051A4B" w:rsidRDefault="00051A4B" w:rsidP="00051A4B"/>
    <w:p w14:paraId="5E6AA2EF" w14:textId="77777777" w:rsidR="00051A4B" w:rsidRDefault="00051A4B" w:rsidP="00051A4B"/>
    <w:p w14:paraId="3BF9A123" w14:textId="77777777" w:rsidR="00051A4B" w:rsidRDefault="00051A4B" w:rsidP="00051A4B">
      <w:r>
        <w:t>If we knew that our information is applicable for production up to 420 (for example), we could enter the equations into a spreadsheet and calculate for all multiples of 10 or 20 starting with x = 0 all the way up to 420. If multiples of 10, there will be 21 additional rows. Use the Fill…Down feature to calculate these formulas all the way down.</w:t>
      </w:r>
    </w:p>
    <w:p w14:paraId="72A78E48" w14:textId="77777777" w:rsidR="00051A4B" w:rsidRDefault="00051A4B" w:rsidP="00051A4B"/>
    <w:tbl>
      <w:tblPr>
        <w:tblStyle w:val="TableGrid"/>
        <w:tblW w:w="0" w:type="auto"/>
        <w:tblLook w:val="04A0" w:firstRow="1" w:lastRow="0" w:firstColumn="1" w:lastColumn="0" w:noHBand="0" w:noVBand="1"/>
      </w:tblPr>
      <w:tblGrid>
        <w:gridCol w:w="460"/>
        <w:gridCol w:w="743"/>
        <w:gridCol w:w="785"/>
        <w:gridCol w:w="1383"/>
        <w:gridCol w:w="1107"/>
        <w:gridCol w:w="1105"/>
        <w:gridCol w:w="1123"/>
        <w:gridCol w:w="1204"/>
      </w:tblGrid>
      <w:tr w:rsidR="00051A4B" w14:paraId="151FDDD3" w14:textId="77777777" w:rsidTr="003A736E">
        <w:tc>
          <w:tcPr>
            <w:tcW w:w="460" w:type="dxa"/>
            <w:shd w:val="clear" w:color="auto" w:fill="B4C6E7" w:themeFill="accent1" w:themeFillTint="66"/>
          </w:tcPr>
          <w:p w14:paraId="210A66CE" w14:textId="77777777" w:rsidR="00051A4B" w:rsidRDefault="00051A4B" w:rsidP="003A736E">
            <w:pPr>
              <w:jc w:val="center"/>
            </w:pPr>
          </w:p>
        </w:tc>
        <w:tc>
          <w:tcPr>
            <w:tcW w:w="743" w:type="dxa"/>
            <w:shd w:val="clear" w:color="auto" w:fill="B4C6E7" w:themeFill="accent1" w:themeFillTint="66"/>
            <w:vAlign w:val="center"/>
          </w:tcPr>
          <w:p w14:paraId="2716B00C" w14:textId="77777777" w:rsidR="00051A4B" w:rsidRDefault="00051A4B" w:rsidP="003A736E">
            <w:pPr>
              <w:jc w:val="center"/>
            </w:pPr>
            <w:r>
              <w:t>A</w:t>
            </w:r>
          </w:p>
        </w:tc>
        <w:tc>
          <w:tcPr>
            <w:tcW w:w="785" w:type="dxa"/>
            <w:shd w:val="clear" w:color="auto" w:fill="B4C6E7" w:themeFill="accent1" w:themeFillTint="66"/>
            <w:vAlign w:val="center"/>
          </w:tcPr>
          <w:p w14:paraId="2C6C9394" w14:textId="77777777" w:rsidR="00051A4B" w:rsidRDefault="00051A4B" w:rsidP="003A736E">
            <w:pPr>
              <w:jc w:val="center"/>
            </w:pPr>
            <w:r>
              <w:t>B</w:t>
            </w:r>
          </w:p>
        </w:tc>
        <w:tc>
          <w:tcPr>
            <w:tcW w:w="1383" w:type="dxa"/>
            <w:shd w:val="clear" w:color="auto" w:fill="B4C6E7" w:themeFill="accent1" w:themeFillTint="66"/>
            <w:vAlign w:val="center"/>
          </w:tcPr>
          <w:p w14:paraId="5C6658B9" w14:textId="77777777" w:rsidR="00051A4B" w:rsidRDefault="00051A4B" w:rsidP="003A736E">
            <w:pPr>
              <w:jc w:val="center"/>
            </w:pPr>
            <w:r>
              <w:t>C</w:t>
            </w:r>
          </w:p>
        </w:tc>
        <w:tc>
          <w:tcPr>
            <w:tcW w:w="1107" w:type="dxa"/>
            <w:shd w:val="clear" w:color="auto" w:fill="B4C6E7" w:themeFill="accent1" w:themeFillTint="66"/>
            <w:vAlign w:val="center"/>
          </w:tcPr>
          <w:p w14:paraId="5D66A7BE" w14:textId="77777777" w:rsidR="00051A4B" w:rsidRDefault="00051A4B" w:rsidP="003A736E">
            <w:pPr>
              <w:jc w:val="center"/>
            </w:pPr>
            <w:r>
              <w:t>D</w:t>
            </w:r>
          </w:p>
        </w:tc>
        <w:tc>
          <w:tcPr>
            <w:tcW w:w="1105" w:type="dxa"/>
            <w:shd w:val="clear" w:color="auto" w:fill="B4C6E7" w:themeFill="accent1" w:themeFillTint="66"/>
            <w:vAlign w:val="center"/>
          </w:tcPr>
          <w:p w14:paraId="463E0B80" w14:textId="77777777" w:rsidR="00051A4B" w:rsidRDefault="00051A4B" w:rsidP="003A736E">
            <w:pPr>
              <w:jc w:val="center"/>
            </w:pPr>
            <w:r>
              <w:t>E</w:t>
            </w:r>
          </w:p>
        </w:tc>
        <w:tc>
          <w:tcPr>
            <w:tcW w:w="1123" w:type="dxa"/>
            <w:shd w:val="clear" w:color="auto" w:fill="B4C6E7" w:themeFill="accent1" w:themeFillTint="66"/>
            <w:vAlign w:val="center"/>
          </w:tcPr>
          <w:p w14:paraId="554C016B" w14:textId="77777777" w:rsidR="00051A4B" w:rsidRDefault="00051A4B" w:rsidP="003A736E">
            <w:pPr>
              <w:jc w:val="center"/>
            </w:pPr>
            <w:r>
              <w:t>F</w:t>
            </w:r>
          </w:p>
        </w:tc>
        <w:tc>
          <w:tcPr>
            <w:tcW w:w="1204" w:type="dxa"/>
            <w:shd w:val="clear" w:color="auto" w:fill="B4C6E7" w:themeFill="accent1" w:themeFillTint="66"/>
            <w:vAlign w:val="center"/>
          </w:tcPr>
          <w:p w14:paraId="5FDF507E" w14:textId="77777777" w:rsidR="00051A4B" w:rsidRDefault="00051A4B" w:rsidP="003A736E">
            <w:pPr>
              <w:jc w:val="center"/>
            </w:pPr>
            <w:r>
              <w:t>G</w:t>
            </w:r>
          </w:p>
        </w:tc>
      </w:tr>
      <w:tr w:rsidR="00051A4B" w14:paraId="5ACAF2C0" w14:textId="77777777" w:rsidTr="003A736E">
        <w:tc>
          <w:tcPr>
            <w:tcW w:w="460" w:type="dxa"/>
            <w:shd w:val="clear" w:color="auto" w:fill="B4C6E7" w:themeFill="accent1" w:themeFillTint="66"/>
            <w:vAlign w:val="center"/>
          </w:tcPr>
          <w:p w14:paraId="028D9849" w14:textId="77777777" w:rsidR="00051A4B" w:rsidRDefault="00051A4B" w:rsidP="003A736E">
            <w:pPr>
              <w:jc w:val="center"/>
            </w:pPr>
            <w:r>
              <w:t>1</w:t>
            </w:r>
          </w:p>
        </w:tc>
        <w:tc>
          <w:tcPr>
            <w:tcW w:w="743" w:type="dxa"/>
          </w:tcPr>
          <w:p w14:paraId="0D17D794" w14:textId="77777777" w:rsidR="00051A4B" w:rsidRDefault="00051A4B" w:rsidP="003A736E">
            <w:r>
              <w:t>x</w:t>
            </w:r>
          </w:p>
        </w:tc>
        <w:tc>
          <w:tcPr>
            <w:tcW w:w="785" w:type="dxa"/>
          </w:tcPr>
          <w:p w14:paraId="66B5FEF0" w14:textId="77777777" w:rsidR="00051A4B" w:rsidRDefault="00051A4B" w:rsidP="003A736E">
            <w:r>
              <w:t>Fixed Cost</w:t>
            </w:r>
          </w:p>
        </w:tc>
        <w:tc>
          <w:tcPr>
            <w:tcW w:w="1383" w:type="dxa"/>
          </w:tcPr>
          <w:p w14:paraId="6F023A88" w14:textId="77777777" w:rsidR="00051A4B" w:rsidRDefault="00051A4B" w:rsidP="003A736E">
            <w:r>
              <w:t>Variable Cost</w:t>
            </w:r>
          </w:p>
        </w:tc>
        <w:tc>
          <w:tcPr>
            <w:tcW w:w="1107" w:type="dxa"/>
          </w:tcPr>
          <w:p w14:paraId="438C5FE7" w14:textId="77777777" w:rsidR="00051A4B" w:rsidRDefault="00051A4B" w:rsidP="003A736E">
            <w:r>
              <w:t>Total Cost</w:t>
            </w:r>
          </w:p>
        </w:tc>
        <w:tc>
          <w:tcPr>
            <w:tcW w:w="1105" w:type="dxa"/>
          </w:tcPr>
          <w:p w14:paraId="7B47FB5A" w14:textId="77777777" w:rsidR="00051A4B" w:rsidRDefault="00051A4B" w:rsidP="003A736E">
            <w:r>
              <w:t>Unit Cost</w:t>
            </w:r>
          </w:p>
        </w:tc>
        <w:tc>
          <w:tcPr>
            <w:tcW w:w="1123" w:type="dxa"/>
          </w:tcPr>
          <w:p w14:paraId="1382B51E" w14:textId="77777777" w:rsidR="00051A4B" w:rsidRDefault="00051A4B" w:rsidP="003A736E">
            <w:r>
              <w:t>Average Variable Cost</w:t>
            </w:r>
          </w:p>
        </w:tc>
        <w:tc>
          <w:tcPr>
            <w:tcW w:w="1204" w:type="dxa"/>
          </w:tcPr>
          <w:p w14:paraId="186AF879" w14:textId="77777777" w:rsidR="00051A4B" w:rsidRDefault="00051A4B" w:rsidP="003A736E">
            <w:r>
              <w:t>Marginal Cost</w:t>
            </w:r>
          </w:p>
        </w:tc>
      </w:tr>
      <w:tr w:rsidR="00051A4B" w14:paraId="1840B1D6" w14:textId="77777777" w:rsidTr="003A736E">
        <w:tc>
          <w:tcPr>
            <w:tcW w:w="460" w:type="dxa"/>
            <w:shd w:val="clear" w:color="auto" w:fill="B4C6E7" w:themeFill="accent1" w:themeFillTint="66"/>
            <w:vAlign w:val="center"/>
          </w:tcPr>
          <w:p w14:paraId="36CFA3D1" w14:textId="77777777" w:rsidR="00051A4B" w:rsidRDefault="00051A4B" w:rsidP="003A736E">
            <w:pPr>
              <w:jc w:val="center"/>
            </w:pPr>
            <w:r>
              <w:t>2</w:t>
            </w:r>
          </w:p>
        </w:tc>
        <w:tc>
          <w:tcPr>
            <w:tcW w:w="743" w:type="dxa"/>
          </w:tcPr>
          <w:p w14:paraId="56CC4A43" w14:textId="77777777" w:rsidR="00051A4B" w:rsidRDefault="00051A4B" w:rsidP="003A736E">
            <w:r>
              <w:t>0</w:t>
            </w:r>
          </w:p>
        </w:tc>
        <w:tc>
          <w:tcPr>
            <w:tcW w:w="785" w:type="dxa"/>
          </w:tcPr>
          <w:p w14:paraId="7649D529" w14:textId="77777777" w:rsidR="00051A4B" w:rsidRDefault="00051A4B" w:rsidP="003A736E">
            <w:r>
              <w:t>750</w:t>
            </w:r>
          </w:p>
        </w:tc>
        <w:tc>
          <w:tcPr>
            <w:tcW w:w="1383" w:type="dxa"/>
          </w:tcPr>
          <w:p w14:paraId="09838A85" w14:textId="77777777" w:rsidR="00051A4B" w:rsidRDefault="00051A4B" w:rsidP="003A736E">
            <w:r>
              <w:t>=0.01*A2^2</w:t>
            </w:r>
          </w:p>
        </w:tc>
        <w:tc>
          <w:tcPr>
            <w:tcW w:w="1107" w:type="dxa"/>
          </w:tcPr>
          <w:p w14:paraId="1665D747" w14:textId="77777777" w:rsidR="00051A4B" w:rsidRDefault="00051A4B" w:rsidP="003A736E">
            <w:r>
              <w:t>=B2+C2</w:t>
            </w:r>
          </w:p>
        </w:tc>
        <w:tc>
          <w:tcPr>
            <w:tcW w:w="3432" w:type="dxa"/>
            <w:gridSpan w:val="3"/>
            <w:shd w:val="clear" w:color="auto" w:fill="AEAAAA" w:themeFill="background2" w:themeFillShade="BF"/>
          </w:tcPr>
          <w:p w14:paraId="5C0072CB" w14:textId="77777777" w:rsidR="00051A4B" w:rsidRDefault="00051A4B" w:rsidP="003A736E">
            <w:r>
              <w:t>These do not apply when x = 0</w:t>
            </w:r>
          </w:p>
        </w:tc>
      </w:tr>
      <w:tr w:rsidR="00051A4B" w14:paraId="5B16745C" w14:textId="77777777" w:rsidTr="003A736E">
        <w:tc>
          <w:tcPr>
            <w:tcW w:w="460" w:type="dxa"/>
            <w:shd w:val="clear" w:color="auto" w:fill="B4C6E7" w:themeFill="accent1" w:themeFillTint="66"/>
            <w:vAlign w:val="center"/>
          </w:tcPr>
          <w:p w14:paraId="04F31B4A" w14:textId="77777777" w:rsidR="00051A4B" w:rsidRDefault="00051A4B" w:rsidP="003A736E">
            <w:pPr>
              <w:jc w:val="center"/>
            </w:pPr>
            <w:r>
              <w:t>3</w:t>
            </w:r>
          </w:p>
        </w:tc>
        <w:tc>
          <w:tcPr>
            <w:tcW w:w="743" w:type="dxa"/>
          </w:tcPr>
          <w:p w14:paraId="7D6A905D" w14:textId="77777777" w:rsidR="00051A4B" w:rsidRDefault="00051A4B" w:rsidP="003A736E">
            <w:r>
              <w:t>20</w:t>
            </w:r>
          </w:p>
        </w:tc>
        <w:tc>
          <w:tcPr>
            <w:tcW w:w="785" w:type="dxa"/>
          </w:tcPr>
          <w:p w14:paraId="7C313F9C" w14:textId="77777777" w:rsidR="00051A4B" w:rsidRDefault="00051A4B" w:rsidP="003A736E">
            <w:r>
              <w:t>750</w:t>
            </w:r>
          </w:p>
        </w:tc>
        <w:tc>
          <w:tcPr>
            <w:tcW w:w="1383" w:type="dxa"/>
          </w:tcPr>
          <w:p w14:paraId="08623F62" w14:textId="77777777" w:rsidR="00051A4B" w:rsidRDefault="00051A4B" w:rsidP="003A736E">
            <w:r>
              <w:t>=0.01*A3^2</w:t>
            </w:r>
          </w:p>
        </w:tc>
        <w:tc>
          <w:tcPr>
            <w:tcW w:w="1107" w:type="dxa"/>
          </w:tcPr>
          <w:p w14:paraId="3C2641E2" w14:textId="77777777" w:rsidR="00051A4B" w:rsidRDefault="00051A4B" w:rsidP="003A736E">
            <w:r>
              <w:t>=B3+C3</w:t>
            </w:r>
          </w:p>
        </w:tc>
        <w:tc>
          <w:tcPr>
            <w:tcW w:w="1105" w:type="dxa"/>
          </w:tcPr>
          <w:p w14:paraId="22BA462F" w14:textId="77777777" w:rsidR="00051A4B" w:rsidRDefault="00051A4B" w:rsidP="003A736E">
            <w:r>
              <w:t>=D3/A3</w:t>
            </w:r>
          </w:p>
        </w:tc>
        <w:tc>
          <w:tcPr>
            <w:tcW w:w="1123" w:type="dxa"/>
          </w:tcPr>
          <w:p w14:paraId="5F232CB3" w14:textId="77777777" w:rsidR="00051A4B" w:rsidRDefault="00051A4B" w:rsidP="003A736E">
            <w:r>
              <w:t>=C3/A3</w:t>
            </w:r>
          </w:p>
        </w:tc>
        <w:tc>
          <w:tcPr>
            <w:tcW w:w="1204" w:type="dxa"/>
          </w:tcPr>
          <w:p w14:paraId="6376AEA2" w14:textId="77777777" w:rsidR="00051A4B" w:rsidRDefault="00051A4B" w:rsidP="003A736E">
            <w:r>
              <w:t>=0.02*A3</w:t>
            </w:r>
          </w:p>
        </w:tc>
      </w:tr>
      <w:tr w:rsidR="00051A4B" w14:paraId="3E334B0F" w14:textId="77777777" w:rsidTr="003A736E">
        <w:tc>
          <w:tcPr>
            <w:tcW w:w="460" w:type="dxa"/>
            <w:shd w:val="clear" w:color="auto" w:fill="B4C6E7" w:themeFill="accent1" w:themeFillTint="66"/>
            <w:vAlign w:val="center"/>
          </w:tcPr>
          <w:p w14:paraId="077AE2C3" w14:textId="77777777" w:rsidR="00051A4B" w:rsidRDefault="00051A4B" w:rsidP="003A736E">
            <w:pPr>
              <w:jc w:val="center"/>
            </w:pPr>
            <w:r>
              <w:t>4</w:t>
            </w:r>
          </w:p>
        </w:tc>
        <w:tc>
          <w:tcPr>
            <w:tcW w:w="743" w:type="dxa"/>
          </w:tcPr>
          <w:p w14:paraId="105A178D" w14:textId="77777777" w:rsidR="00051A4B" w:rsidRDefault="00051A4B" w:rsidP="003A736E">
            <w:r>
              <w:t>40</w:t>
            </w:r>
          </w:p>
        </w:tc>
        <w:tc>
          <w:tcPr>
            <w:tcW w:w="785" w:type="dxa"/>
          </w:tcPr>
          <w:p w14:paraId="6B46455A" w14:textId="77777777" w:rsidR="00051A4B" w:rsidRDefault="00051A4B" w:rsidP="003A736E">
            <w:r>
              <w:t>750</w:t>
            </w:r>
          </w:p>
        </w:tc>
        <w:tc>
          <w:tcPr>
            <w:tcW w:w="1383" w:type="dxa"/>
          </w:tcPr>
          <w:p w14:paraId="01DF7254" w14:textId="77777777" w:rsidR="00051A4B" w:rsidRDefault="00051A4B" w:rsidP="003A736E"/>
        </w:tc>
        <w:tc>
          <w:tcPr>
            <w:tcW w:w="1107" w:type="dxa"/>
          </w:tcPr>
          <w:p w14:paraId="7431B1E4" w14:textId="77777777" w:rsidR="00051A4B" w:rsidRDefault="00051A4B" w:rsidP="003A736E"/>
        </w:tc>
        <w:tc>
          <w:tcPr>
            <w:tcW w:w="1105" w:type="dxa"/>
          </w:tcPr>
          <w:p w14:paraId="31826C92" w14:textId="77777777" w:rsidR="00051A4B" w:rsidRDefault="00051A4B" w:rsidP="003A736E"/>
        </w:tc>
        <w:tc>
          <w:tcPr>
            <w:tcW w:w="1123" w:type="dxa"/>
          </w:tcPr>
          <w:p w14:paraId="738BE771" w14:textId="77777777" w:rsidR="00051A4B" w:rsidRDefault="00051A4B" w:rsidP="003A736E"/>
        </w:tc>
        <w:tc>
          <w:tcPr>
            <w:tcW w:w="1204" w:type="dxa"/>
          </w:tcPr>
          <w:p w14:paraId="593AC20D" w14:textId="77777777" w:rsidR="00051A4B" w:rsidRDefault="00051A4B" w:rsidP="003A736E"/>
        </w:tc>
      </w:tr>
      <w:tr w:rsidR="00051A4B" w14:paraId="6AC13583" w14:textId="77777777" w:rsidTr="003A736E">
        <w:tc>
          <w:tcPr>
            <w:tcW w:w="460" w:type="dxa"/>
            <w:shd w:val="clear" w:color="auto" w:fill="B4C6E7" w:themeFill="accent1" w:themeFillTint="66"/>
            <w:vAlign w:val="center"/>
          </w:tcPr>
          <w:p w14:paraId="50D34C39" w14:textId="77777777" w:rsidR="00051A4B" w:rsidRDefault="00051A4B" w:rsidP="003A736E">
            <w:pPr>
              <w:jc w:val="center"/>
            </w:pPr>
            <w:r>
              <w:t>5</w:t>
            </w:r>
          </w:p>
        </w:tc>
        <w:tc>
          <w:tcPr>
            <w:tcW w:w="743" w:type="dxa"/>
          </w:tcPr>
          <w:p w14:paraId="55201560" w14:textId="77777777" w:rsidR="00051A4B" w:rsidRDefault="00051A4B" w:rsidP="003A736E">
            <w:r>
              <w:t>60</w:t>
            </w:r>
          </w:p>
        </w:tc>
        <w:tc>
          <w:tcPr>
            <w:tcW w:w="785" w:type="dxa"/>
          </w:tcPr>
          <w:p w14:paraId="4AE0E894" w14:textId="77777777" w:rsidR="00051A4B" w:rsidRDefault="00051A4B" w:rsidP="003A736E">
            <w:r>
              <w:t>750</w:t>
            </w:r>
          </w:p>
        </w:tc>
        <w:tc>
          <w:tcPr>
            <w:tcW w:w="1383" w:type="dxa"/>
          </w:tcPr>
          <w:p w14:paraId="31475467" w14:textId="77777777" w:rsidR="00051A4B" w:rsidRDefault="00051A4B" w:rsidP="003A736E"/>
        </w:tc>
        <w:tc>
          <w:tcPr>
            <w:tcW w:w="1107" w:type="dxa"/>
          </w:tcPr>
          <w:p w14:paraId="187DB6B5" w14:textId="77777777" w:rsidR="00051A4B" w:rsidRDefault="00051A4B" w:rsidP="003A736E"/>
        </w:tc>
        <w:tc>
          <w:tcPr>
            <w:tcW w:w="1105" w:type="dxa"/>
          </w:tcPr>
          <w:p w14:paraId="29D6F594" w14:textId="77777777" w:rsidR="00051A4B" w:rsidRDefault="00051A4B" w:rsidP="003A736E"/>
        </w:tc>
        <w:tc>
          <w:tcPr>
            <w:tcW w:w="1123" w:type="dxa"/>
          </w:tcPr>
          <w:p w14:paraId="3697EE9B" w14:textId="77777777" w:rsidR="00051A4B" w:rsidRDefault="00051A4B" w:rsidP="003A736E"/>
        </w:tc>
        <w:tc>
          <w:tcPr>
            <w:tcW w:w="1204" w:type="dxa"/>
          </w:tcPr>
          <w:p w14:paraId="7DA980DA" w14:textId="77777777" w:rsidR="00051A4B" w:rsidRDefault="00051A4B" w:rsidP="003A736E"/>
        </w:tc>
      </w:tr>
      <w:tr w:rsidR="00051A4B" w14:paraId="39B9B542" w14:textId="77777777" w:rsidTr="003A736E">
        <w:tc>
          <w:tcPr>
            <w:tcW w:w="460" w:type="dxa"/>
            <w:shd w:val="clear" w:color="auto" w:fill="B4C6E7" w:themeFill="accent1" w:themeFillTint="66"/>
            <w:vAlign w:val="center"/>
          </w:tcPr>
          <w:p w14:paraId="112EC86C" w14:textId="77777777" w:rsidR="00051A4B" w:rsidRDefault="00051A4B" w:rsidP="003A736E">
            <w:pPr>
              <w:jc w:val="center"/>
            </w:pPr>
            <w:r>
              <w:t>…</w:t>
            </w:r>
          </w:p>
        </w:tc>
        <w:tc>
          <w:tcPr>
            <w:tcW w:w="743" w:type="dxa"/>
          </w:tcPr>
          <w:p w14:paraId="4ACB84F1" w14:textId="77777777" w:rsidR="00051A4B" w:rsidRDefault="00051A4B" w:rsidP="003A736E">
            <w:r>
              <w:t>…</w:t>
            </w:r>
          </w:p>
        </w:tc>
        <w:tc>
          <w:tcPr>
            <w:tcW w:w="785" w:type="dxa"/>
          </w:tcPr>
          <w:p w14:paraId="7CB7E3BE" w14:textId="77777777" w:rsidR="00051A4B" w:rsidRDefault="00051A4B" w:rsidP="003A736E">
            <w:r>
              <w:t>…</w:t>
            </w:r>
          </w:p>
        </w:tc>
        <w:tc>
          <w:tcPr>
            <w:tcW w:w="1383" w:type="dxa"/>
          </w:tcPr>
          <w:p w14:paraId="35A8FA31" w14:textId="77777777" w:rsidR="00051A4B" w:rsidRDefault="00051A4B" w:rsidP="003A736E">
            <w:r>
              <w:t>…</w:t>
            </w:r>
          </w:p>
        </w:tc>
        <w:tc>
          <w:tcPr>
            <w:tcW w:w="1107" w:type="dxa"/>
          </w:tcPr>
          <w:p w14:paraId="2E93018B" w14:textId="77777777" w:rsidR="00051A4B" w:rsidRDefault="00051A4B" w:rsidP="003A736E">
            <w:r>
              <w:t>…</w:t>
            </w:r>
          </w:p>
        </w:tc>
        <w:tc>
          <w:tcPr>
            <w:tcW w:w="1105" w:type="dxa"/>
          </w:tcPr>
          <w:p w14:paraId="58AEFFDF" w14:textId="77777777" w:rsidR="00051A4B" w:rsidRDefault="00051A4B" w:rsidP="003A736E">
            <w:r>
              <w:t>…</w:t>
            </w:r>
          </w:p>
        </w:tc>
        <w:tc>
          <w:tcPr>
            <w:tcW w:w="1123" w:type="dxa"/>
          </w:tcPr>
          <w:p w14:paraId="4C9AE7B3" w14:textId="77777777" w:rsidR="00051A4B" w:rsidRDefault="00051A4B" w:rsidP="003A736E">
            <w:r>
              <w:t>…</w:t>
            </w:r>
          </w:p>
        </w:tc>
        <w:tc>
          <w:tcPr>
            <w:tcW w:w="1204" w:type="dxa"/>
          </w:tcPr>
          <w:p w14:paraId="6DB7A820" w14:textId="77777777" w:rsidR="00051A4B" w:rsidRDefault="00051A4B" w:rsidP="003A736E">
            <w:r>
              <w:t>…</w:t>
            </w:r>
          </w:p>
        </w:tc>
      </w:tr>
      <w:tr w:rsidR="00051A4B" w14:paraId="52CBA705" w14:textId="77777777" w:rsidTr="003A736E">
        <w:tc>
          <w:tcPr>
            <w:tcW w:w="460" w:type="dxa"/>
            <w:shd w:val="clear" w:color="auto" w:fill="B4C6E7" w:themeFill="accent1" w:themeFillTint="66"/>
            <w:vAlign w:val="center"/>
          </w:tcPr>
          <w:p w14:paraId="246B7288" w14:textId="77777777" w:rsidR="00051A4B" w:rsidRDefault="00051A4B" w:rsidP="003A736E">
            <w:pPr>
              <w:jc w:val="center"/>
            </w:pPr>
            <w:r>
              <w:t>23</w:t>
            </w:r>
          </w:p>
        </w:tc>
        <w:tc>
          <w:tcPr>
            <w:tcW w:w="743" w:type="dxa"/>
          </w:tcPr>
          <w:p w14:paraId="49157ECF" w14:textId="77777777" w:rsidR="00051A4B" w:rsidRDefault="00051A4B" w:rsidP="003A736E">
            <w:r>
              <w:t>420</w:t>
            </w:r>
          </w:p>
        </w:tc>
        <w:tc>
          <w:tcPr>
            <w:tcW w:w="785" w:type="dxa"/>
          </w:tcPr>
          <w:p w14:paraId="58AE95E7" w14:textId="77777777" w:rsidR="00051A4B" w:rsidRDefault="00051A4B" w:rsidP="003A736E">
            <w:r>
              <w:t>750</w:t>
            </w:r>
          </w:p>
        </w:tc>
        <w:tc>
          <w:tcPr>
            <w:tcW w:w="1383" w:type="dxa"/>
          </w:tcPr>
          <w:p w14:paraId="3CB99C6E" w14:textId="77777777" w:rsidR="00051A4B" w:rsidRDefault="00051A4B" w:rsidP="003A736E"/>
        </w:tc>
        <w:tc>
          <w:tcPr>
            <w:tcW w:w="1107" w:type="dxa"/>
          </w:tcPr>
          <w:p w14:paraId="37B2F5D0" w14:textId="77777777" w:rsidR="00051A4B" w:rsidRDefault="00051A4B" w:rsidP="003A736E"/>
        </w:tc>
        <w:tc>
          <w:tcPr>
            <w:tcW w:w="1105" w:type="dxa"/>
          </w:tcPr>
          <w:p w14:paraId="678CFBD6" w14:textId="77777777" w:rsidR="00051A4B" w:rsidRDefault="00051A4B" w:rsidP="003A736E"/>
        </w:tc>
        <w:tc>
          <w:tcPr>
            <w:tcW w:w="1123" w:type="dxa"/>
          </w:tcPr>
          <w:p w14:paraId="26A62154" w14:textId="77777777" w:rsidR="00051A4B" w:rsidRDefault="00051A4B" w:rsidP="003A736E"/>
        </w:tc>
        <w:tc>
          <w:tcPr>
            <w:tcW w:w="1204" w:type="dxa"/>
          </w:tcPr>
          <w:p w14:paraId="4E594C29" w14:textId="77777777" w:rsidR="00051A4B" w:rsidRDefault="00051A4B" w:rsidP="003A736E"/>
        </w:tc>
      </w:tr>
    </w:tbl>
    <w:p w14:paraId="69D35AC2" w14:textId="77777777" w:rsidR="00051A4B" w:rsidRDefault="00051A4B" w:rsidP="00051A4B"/>
    <w:p w14:paraId="6C4DAC8D" w14:textId="77777777" w:rsidR="00051A4B" w:rsidRDefault="00051A4B" w:rsidP="00051A4B">
      <w:r>
        <w:t xml:space="preserve">Now we will talk about revenue. We have already learned that revenue is a product of price with quantity. Price is determined by the demand function, and x is quantity. </w:t>
      </w:r>
      <w:proofErr w:type="gramStart"/>
      <w:r>
        <w:t>So</w:t>
      </w:r>
      <w:proofErr w:type="gramEnd"/>
      <w:r>
        <w:t xml:space="preserve"> we will start there.</w:t>
      </w:r>
    </w:p>
    <w:p w14:paraId="7AE18286" w14:textId="77777777" w:rsidR="00051A4B" w:rsidRDefault="00051A4B" w:rsidP="00051A4B"/>
    <w:p w14:paraId="38593EB3" w14:textId="77777777" w:rsidR="00051A4B" w:rsidRDefault="00051A4B" w:rsidP="00051A4B">
      <w:pPr>
        <w:rPr>
          <w:rFonts w:eastAsiaTheme="minorEastAsia"/>
        </w:rPr>
      </w:pPr>
      <w:r>
        <w:t xml:space="preserve">In our cell phone case manufacturing company, the demand equation is given by </w:t>
      </w:r>
      <m:oMath>
        <m:r>
          <w:rPr>
            <w:rFonts w:ascii="Cambria Math" w:hAnsi="Cambria Math"/>
          </w:rPr>
          <m:t>price=f(x)=15-0.018x</m:t>
        </m:r>
      </m:oMath>
      <w:r>
        <w:rPr>
          <w:rFonts w:eastAsiaTheme="minorEastAsia"/>
        </w:rPr>
        <w:t xml:space="preserve">. What is the revenue function, </w:t>
      </w:r>
      <m:oMath>
        <m:r>
          <w:rPr>
            <w:rFonts w:ascii="Cambria Math" w:eastAsiaTheme="minorEastAsia" w:hAnsi="Cambria Math"/>
          </w:rPr>
          <m:t>R(x)</m:t>
        </m:r>
      </m:oMath>
      <w:r>
        <w:rPr>
          <w:rFonts w:eastAsiaTheme="minorEastAsia"/>
        </w:rPr>
        <w:t>?</w:t>
      </w:r>
    </w:p>
    <w:p w14:paraId="52C721C8" w14:textId="77777777" w:rsidR="00051A4B" w:rsidRDefault="00051A4B" w:rsidP="00051A4B">
      <w:pPr>
        <w:rPr>
          <w:rFonts w:eastAsiaTheme="minorEastAsia"/>
        </w:rPr>
      </w:pPr>
    </w:p>
    <w:p w14:paraId="3C67DDCF" w14:textId="77777777" w:rsidR="00051A4B" w:rsidRDefault="00051A4B" w:rsidP="00051A4B">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=x⋅(15-0.018x)</m:t>
          </m:r>
        </m:oMath>
      </m:oMathPara>
    </w:p>
    <w:p w14:paraId="77B5141B" w14:textId="77777777" w:rsidR="00051A4B" w:rsidRDefault="00051A4B" w:rsidP="00051A4B"/>
    <w:p w14:paraId="78D13BB4" w14:textId="77777777" w:rsidR="00051A4B" w:rsidRDefault="00051A4B" w:rsidP="00051A4B">
      <w:r>
        <w:t xml:space="preserve">Since </w:t>
      </w:r>
      <m:oMath>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t xml:space="preserve">, we have an interesting situation when it comes to Unit Revenue and Average Variable Revenue. The Unit Revenue is the price per unit. That price is dependent on the amount in production, which we assume to be equal to the amount in demand. If production = demand, then we have a perfectly </w:t>
      </w:r>
      <w:r>
        <w:lastRenderedPageBreak/>
        <w:t>competitive situation. This concept can get more complicated, but for the purposes of our investigation we will assume that production = demand.</w:t>
      </w:r>
    </w:p>
    <w:p w14:paraId="0DEC57D0" w14:textId="77777777" w:rsidR="00051A4B" w:rsidRDefault="00051A4B" w:rsidP="00051A4B"/>
    <w:p w14:paraId="3EF17DEF" w14:textId="77777777" w:rsidR="00051A4B" w:rsidRDefault="00051A4B" w:rsidP="00051A4B">
      <w:r>
        <w:rPr>
          <w:noProof/>
        </w:rPr>
        <mc:AlternateContent>
          <mc:Choice Requires="wps">
            <w:drawing>
              <wp:anchor distT="0" distB="0" distL="114300" distR="114300" simplePos="0" relativeHeight="251663360" behindDoc="0" locked="0" layoutInCell="1" allowOverlap="1" wp14:anchorId="44146138" wp14:editId="5CE285F9">
                <wp:simplePos x="0" y="0"/>
                <wp:positionH relativeFrom="column">
                  <wp:posOffset>20320</wp:posOffset>
                </wp:positionH>
                <wp:positionV relativeFrom="paragraph">
                  <wp:posOffset>71755</wp:posOffset>
                </wp:positionV>
                <wp:extent cx="4572000" cy="924560"/>
                <wp:effectExtent l="0" t="0" r="12700" b="15240"/>
                <wp:wrapNone/>
                <wp:docPr id="1887402839" name="Text Box 4"/>
                <wp:cNvGraphicFramePr/>
                <a:graphic xmlns:a="http://schemas.openxmlformats.org/drawingml/2006/main">
                  <a:graphicData uri="http://schemas.microsoft.com/office/word/2010/wordprocessingShape">
                    <wps:wsp>
                      <wps:cNvSpPr txBox="1"/>
                      <wps:spPr>
                        <a:xfrm>
                          <a:off x="0" y="0"/>
                          <a:ext cx="4572000" cy="924560"/>
                        </a:xfrm>
                        <a:prstGeom prst="rect">
                          <a:avLst/>
                        </a:prstGeom>
                        <a:solidFill>
                          <a:schemeClr val="lt1"/>
                        </a:solidFill>
                        <a:ln w="6350">
                          <a:solidFill>
                            <a:prstClr val="black"/>
                          </a:solidFill>
                        </a:ln>
                      </wps:spPr>
                      <wps:txbx>
                        <w:txbxContent>
                          <w:p w14:paraId="3DF4B15D" w14:textId="77777777" w:rsidR="00051A4B" w:rsidRDefault="00051A4B" w:rsidP="00051A4B">
                            <w:r w:rsidRPr="006955F0">
                              <w:rPr>
                                <w:b/>
                                <w:bCs/>
                              </w:rPr>
                              <w:t>Definition:</w:t>
                            </w:r>
                            <w:r>
                              <w:t xml:space="preserve"> When production (supply) = demand, then the average revenue per unit sold is equal to the price.</w:t>
                            </w:r>
                          </w:p>
                          <w:p w14:paraId="6F450011" w14:textId="77777777" w:rsidR="00051A4B" w:rsidRDefault="00051A4B" w:rsidP="00051A4B"/>
                          <w:p w14:paraId="452090B9" w14:textId="77777777" w:rsidR="00051A4B" w:rsidRDefault="00051A4B" w:rsidP="00051A4B">
                            <m:oMathPara>
                              <m:oMath>
                                <m:r>
                                  <w:rPr>
                                    <w:rFonts w:ascii="Cambria Math" w:hAnsi="Cambria Math"/>
                                  </w:rPr>
                                  <m:t>AR</m:t>
                                </m:r>
                                <m:d>
                                  <m:dPr>
                                    <m:ctrlPr>
                                      <w:rPr>
                                        <w:rFonts w:ascii="Cambria Math" w:hAnsi="Cambria Math"/>
                                        <w:i/>
                                      </w:rPr>
                                    </m:ctrlPr>
                                  </m:dPr>
                                  <m:e>
                                    <m:r>
                                      <w:rPr>
                                        <w:rFonts w:ascii="Cambria Math" w:hAnsi="Cambria Math"/>
                                      </w:rPr>
                                      <m:t>x</m:t>
                                    </m:r>
                                  </m:e>
                                </m:d>
                                <m:r>
                                  <w:rPr>
                                    <w:rFonts w:ascii="Cambria Math" w:hAnsi="Cambria Math"/>
                                  </w:rPr>
                                  <m:t>=price(x)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46138" id="Text Box 4" o:spid="_x0000_s1030" type="#_x0000_t202" style="position:absolute;margin-left:1.6pt;margin-top:5.65pt;width:5in;height:7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" fillcolor="white [3201]" strokeweight=".5pt">
                <v:textbox>
                  <w:txbxContent>
                    <w:p w14:paraId="3DF4B15D" w14:textId="77777777" w:rsidR="00051A4B" w:rsidRDefault="00051A4B" w:rsidP="00051A4B">
                      <w:r w:rsidRPr="006955F0">
                        <w:rPr>
                          <w:b/>
                          <w:bCs/>
                        </w:rPr>
                        <w:t>Definition:</w:t>
                      </w:r>
                      <w:r>
                        <w:t xml:space="preserve"> When production (supply) = demand, then the average revenue per unit sold is equal to the price.</w:t>
                      </w:r>
                    </w:p>
                    <w:p w14:paraId="6F450011" w14:textId="77777777" w:rsidR="00051A4B" w:rsidRDefault="00051A4B" w:rsidP="00051A4B"/>
                    <w:p w14:paraId="452090B9" w14:textId="77777777" w:rsidR="00051A4B" w:rsidRDefault="00051A4B" w:rsidP="00051A4B">
                      <m:oMathPara>
                        <m:oMath>
                          <m:r>
                            <w:rPr>
                              <w:rFonts w:ascii="Cambria Math" w:hAnsi="Cambria Math"/>
                            </w:rPr>
                            <m:t>AR</m:t>
                          </m:r>
                          <m:d>
                            <m:dPr>
                              <m:ctrlPr>
                                <w:rPr>
                                  <w:rFonts w:ascii="Cambria Math" w:hAnsi="Cambria Math"/>
                                  <w:i/>
                                </w:rPr>
                              </m:ctrlPr>
                            </m:dPr>
                            <m:e>
                              <m:r>
                                <w:rPr>
                                  <w:rFonts w:ascii="Cambria Math" w:hAnsi="Cambria Math"/>
                                </w:rPr>
                                <m:t>x</m:t>
                              </m:r>
                            </m:e>
                          </m:d>
                          <m:r>
                            <w:rPr>
                              <w:rFonts w:ascii="Cambria Math" w:hAnsi="Cambria Math"/>
                            </w:rPr>
                            <m:t>=price(x)</m:t>
                          </m:r>
                        </m:oMath>
                      </m:oMathPara>
                    </w:p>
                  </w:txbxContent>
                </v:textbox>
              </v:shape>
            </w:pict>
          </mc:Fallback>
        </mc:AlternateContent>
      </w:r>
    </w:p>
    <w:p w14:paraId="51791C94" w14:textId="77777777" w:rsidR="00051A4B" w:rsidRDefault="00051A4B" w:rsidP="00051A4B"/>
    <w:p w14:paraId="2E4A430B" w14:textId="77777777" w:rsidR="00051A4B" w:rsidRDefault="00051A4B" w:rsidP="00051A4B"/>
    <w:p w14:paraId="71FAB856" w14:textId="77777777" w:rsidR="00051A4B" w:rsidRDefault="00051A4B" w:rsidP="00051A4B"/>
    <w:p w14:paraId="3A7EB60D" w14:textId="77777777" w:rsidR="00051A4B" w:rsidRDefault="00051A4B" w:rsidP="00051A4B"/>
    <w:p w14:paraId="2A1ADF79" w14:textId="77777777" w:rsidR="00051A4B" w:rsidRDefault="00051A4B" w:rsidP="00051A4B"/>
    <w:p w14:paraId="63FBFB1F" w14:textId="77777777" w:rsidR="00051A4B" w:rsidRDefault="00051A4B" w:rsidP="00051A4B"/>
    <w:p w14:paraId="54DDD01E" w14:textId="77777777" w:rsidR="00051A4B" w:rsidRDefault="00051A4B" w:rsidP="00051A4B">
      <w:r>
        <w:t>We also can derive meaning from the idea of marginal revenue. In the same way that we can discover how cost would increase if production increased by a small amount, we could also discover how revenue would increase if production/sales increased by a small amount.</w:t>
      </w:r>
    </w:p>
    <w:p w14:paraId="5C85F267" w14:textId="77777777" w:rsidR="00051A4B" w:rsidRDefault="00051A4B" w:rsidP="00051A4B"/>
    <w:p w14:paraId="19B13BA7" w14:textId="77777777" w:rsidR="00051A4B" w:rsidRDefault="00051A4B" w:rsidP="00051A4B">
      <w:r>
        <w:rPr>
          <w:noProof/>
        </w:rPr>
        <mc:AlternateContent>
          <mc:Choice Requires="wps">
            <w:drawing>
              <wp:anchor distT="0" distB="0" distL="114300" distR="114300" simplePos="0" relativeHeight="251664384" behindDoc="0" locked="0" layoutInCell="1" allowOverlap="1" wp14:anchorId="793A791F" wp14:editId="53458808">
                <wp:simplePos x="0" y="0"/>
                <wp:positionH relativeFrom="column">
                  <wp:posOffset>20320</wp:posOffset>
                </wp:positionH>
                <wp:positionV relativeFrom="paragraph">
                  <wp:posOffset>43815</wp:posOffset>
                </wp:positionV>
                <wp:extent cx="4572000" cy="1686560"/>
                <wp:effectExtent l="0" t="0" r="12700" b="15240"/>
                <wp:wrapNone/>
                <wp:docPr id="1541450577" name="Text Box 5"/>
                <wp:cNvGraphicFramePr/>
                <a:graphic xmlns:a="http://schemas.openxmlformats.org/drawingml/2006/main">
                  <a:graphicData uri="http://schemas.microsoft.com/office/word/2010/wordprocessingShape">
                    <wps:wsp>
                      <wps:cNvSpPr txBox="1"/>
                      <wps:spPr>
                        <a:xfrm>
                          <a:off x="0" y="0"/>
                          <a:ext cx="4572000" cy="1686560"/>
                        </a:xfrm>
                        <a:prstGeom prst="rect">
                          <a:avLst/>
                        </a:prstGeom>
                        <a:solidFill>
                          <a:schemeClr val="lt1"/>
                        </a:solidFill>
                        <a:ln w="6350">
                          <a:solidFill>
                            <a:prstClr val="black"/>
                          </a:solidFill>
                        </a:ln>
                      </wps:spPr>
                      <wps:txbx>
                        <w:txbxContent>
                          <w:p w14:paraId="415C3F90" w14:textId="77777777" w:rsidR="00051A4B" w:rsidRDefault="00051A4B" w:rsidP="00051A4B">
                            <w:pPr>
                              <w:rPr>
                                <w:rFonts w:eastAsiaTheme="minorEastAsia"/>
                              </w:rPr>
                            </w:pPr>
                            <w:r w:rsidRPr="003A53B2">
                              <w:rPr>
                                <w:b/>
                                <w:bCs/>
                              </w:rPr>
                              <w:t>Definition:</w:t>
                            </w:r>
                            <w:r>
                              <w:t xml:space="preserve"> Given total revenue, </w:t>
                            </w:r>
                            <m:oMath>
                              <m:r>
                                <w:rPr>
                                  <w:rFonts w:ascii="Cambria Math" w:hAnsi="Cambria Math"/>
                                </w:rPr>
                                <m:t>R(x)</m:t>
                              </m:r>
                            </m:oMath>
                            <w:r>
                              <w:rPr>
                                <w:rFonts w:eastAsiaTheme="minorEastAsia"/>
                              </w:rPr>
                              <w:t xml:space="preserve">, </w:t>
                            </w:r>
                            <w:r w:rsidRPr="003A53B2">
                              <w:rPr>
                                <w:rFonts w:eastAsiaTheme="minorEastAsia"/>
                                <w:b/>
                                <w:bCs/>
                              </w:rPr>
                              <w:t>marginal revenue</w:t>
                            </w:r>
                            <w:r>
                              <w:rPr>
                                <w:rFonts w:eastAsiaTheme="minorEastAsia"/>
                              </w:rPr>
                              <w:t xml:space="preserve"> for increase in production by a small amount from x to x + h is given by:</w:t>
                            </w:r>
                          </w:p>
                          <w:p w14:paraId="0AFF5726" w14:textId="77777777" w:rsidR="00051A4B" w:rsidRDefault="00051A4B" w:rsidP="00051A4B">
                            <w:pPr>
                              <w:rPr>
                                <w:rFonts w:eastAsiaTheme="minorEastAsia"/>
                              </w:rPr>
                            </w:pPr>
                          </w:p>
                          <w:p w14:paraId="00BF0C7F" w14:textId="77777777" w:rsidR="00051A4B" w:rsidRDefault="00051A4B" w:rsidP="00051A4B">
                            <w:pPr>
                              <w:jc w:val="center"/>
                              <w:rPr>
                                <w:rFonts w:eastAsiaTheme="minorEastAsia"/>
                              </w:rPr>
                            </w:pPr>
                            <m:oMath>
                              <m:f>
                                <m:fPr>
                                  <m:ctrlPr>
                                    <w:rPr>
                                      <w:rFonts w:ascii="Cambria Math" w:hAnsi="Cambria Math"/>
                                      <w:i/>
                                    </w:rPr>
                                  </m:ctrlPr>
                                </m:fPr>
                                <m:num>
                                  <m:r>
                                    <w:rPr>
                                      <w:rFonts w:ascii="Cambria Math" w:hAnsi="Cambria Math"/>
                                    </w:rPr>
                                    <m:t>∆R</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x+h</m:t>
                                      </m:r>
                                    </m:e>
                                  </m:d>
                                  <m:r>
                                    <w:rPr>
                                      <w:rFonts w:ascii="Cambria Math" w:hAnsi="Cambria Math"/>
                                    </w:rPr>
                                    <m:t>-R(x)</m:t>
                                  </m:r>
                                </m:num>
                                <m:den>
                                  <m:r>
                                    <w:rPr>
                                      <w:rFonts w:ascii="Cambria Math" w:hAnsi="Cambria Math"/>
                                    </w:rPr>
                                    <m:t>h</m:t>
                                  </m:r>
                                </m:den>
                              </m:f>
                              <m:r>
                                <w:rPr>
                                  <w:rFonts w:ascii="Cambria Math" w:hAnsi="Cambria Math"/>
                                </w:rPr>
                                <m:t>=[R</m:t>
                              </m:r>
                              <m:d>
                                <m:dPr>
                                  <m:ctrlPr>
                                    <w:rPr>
                                      <w:rFonts w:ascii="Cambria Math" w:hAnsi="Cambria Math"/>
                                      <w:i/>
                                    </w:rPr>
                                  </m:ctrlPr>
                                </m:dPr>
                                <m:e>
                                  <m:r>
                                    <w:rPr>
                                      <w:rFonts w:ascii="Cambria Math" w:hAnsi="Cambria Math"/>
                                    </w:rPr>
                                    <m:t>x+h</m:t>
                                  </m:r>
                                </m:e>
                              </m:d>
                              <m:r>
                                <w:rPr>
                                  <w:rFonts w:ascii="Cambria Math" w:hAnsi="Cambria Math"/>
                                </w:rPr>
                                <m:t>-R(x)]÷h</m:t>
                              </m:r>
                            </m:oMath>
                            <w:r>
                              <w:rPr>
                                <w:rFonts w:eastAsiaTheme="minorEastAsia"/>
                              </w:rPr>
                              <w:t>.</w:t>
                            </w:r>
                          </w:p>
                          <w:p w14:paraId="3C4F26C0" w14:textId="77777777" w:rsidR="00051A4B" w:rsidRPr="005A003C" w:rsidRDefault="00051A4B" w:rsidP="00051A4B">
                            <w:pPr>
                              <w:rPr>
                                <w:rFonts w:eastAsiaTheme="minorEastAsia"/>
                                <w:sz w:val="16"/>
                                <w:szCs w:val="16"/>
                              </w:rPr>
                            </w:pPr>
                          </w:p>
                          <w:p w14:paraId="438E5996" w14:textId="77777777" w:rsidR="00051A4B" w:rsidRDefault="00051A4B" w:rsidP="00051A4B">
                            <w:r>
                              <w:t xml:space="preserve">When </w:t>
                            </w:r>
                            <m:oMath>
                              <m:r>
                                <w:rPr>
                                  <w:rFonts w:ascii="Cambria Math" w:hAnsi="Cambria Math"/>
                                </w:rPr>
                                <m:t>R(x)</m:t>
                              </m:r>
                            </m:oMath>
                            <w:r>
                              <w:rPr>
                                <w:rFonts w:eastAsiaTheme="minorEastAsia"/>
                              </w:rPr>
                              <w:t xml:space="preserve"> is given by an equation that has a derivative, </w:t>
                            </w:r>
                            <w:r w:rsidRPr="005A003C">
                              <w:rPr>
                                <w:rFonts w:eastAsiaTheme="minorEastAsia"/>
                                <w:b/>
                                <w:bCs/>
                              </w:rPr>
                              <w:t xml:space="preserve">marginal </w:t>
                            </w:r>
                            <w:r>
                              <w:rPr>
                                <w:rFonts w:eastAsiaTheme="minorEastAsia"/>
                                <w:b/>
                                <w:bCs/>
                              </w:rPr>
                              <w:t>revenue</w:t>
                            </w:r>
                            <w:r>
                              <w:rPr>
                                <w:rFonts w:eastAsiaTheme="minorEastAsia"/>
                              </w:rPr>
                              <w:t xml:space="preserve"> is</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dx</m:t>
                                  </m:r>
                                </m:den>
                              </m:f>
                            </m:oMath>
                            <w:r>
                              <w:rPr>
                                <w:rFonts w:eastAsiaTheme="minorEastAsia"/>
                              </w:rPr>
                              <w:t xml:space="preserve"> .</w:t>
                            </w:r>
                          </w:p>
                          <w:p w14:paraId="470F9985" w14:textId="77777777" w:rsidR="00051A4B" w:rsidRDefault="00051A4B" w:rsidP="00051A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A791F" id="Text Box 5" o:spid="_x0000_s1031" type="#_x0000_t202" style="position:absolute;margin-left:1.6pt;margin-top:3.45pt;width:5in;height:13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" fillcolor="white [3201]" strokeweight=".5pt">
                <v:textbox>
                  <w:txbxContent>
                    <w:p w14:paraId="415C3F90" w14:textId="77777777" w:rsidR="00051A4B" w:rsidRDefault="00051A4B" w:rsidP="00051A4B">
                      <w:pPr>
                        <w:rPr>
                          <w:rFonts w:eastAsiaTheme="minorEastAsia"/>
                        </w:rPr>
                      </w:pPr>
                      <w:r w:rsidRPr="003A53B2">
                        <w:rPr>
                          <w:b/>
                          <w:bCs/>
                        </w:rPr>
                        <w:t>Definition:</w:t>
                      </w:r>
                      <w:r>
                        <w:t xml:space="preserve"> Given total revenue, </w:t>
                      </w:r>
                      <m:oMath>
                        <m:r>
                          <w:rPr>
                            <w:rFonts w:ascii="Cambria Math" w:hAnsi="Cambria Math"/>
                          </w:rPr>
                          <m:t>R(x)</m:t>
                        </m:r>
                      </m:oMath>
                      <w:r>
                        <w:rPr>
                          <w:rFonts w:eastAsiaTheme="minorEastAsia"/>
                        </w:rPr>
                        <w:t xml:space="preserve">, </w:t>
                      </w:r>
                      <w:r w:rsidRPr="003A53B2">
                        <w:rPr>
                          <w:rFonts w:eastAsiaTheme="minorEastAsia"/>
                          <w:b/>
                          <w:bCs/>
                        </w:rPr>
                        <w:t>marginal revenue</w:t>
                      </w:r>
                      <w:r>
                        <w:rPr>
                          <w:rFonts w:eastAsiaTheme="minorEastAsia"/>
                        </w:rPr>
                        <w:t xml:space="preserve"> for increase in production by a small amount from x to x + h is given by:</w:t>
                      </w:r>
                    </w:p>
                    <w:p w14:paraId="0AFF5726" w14:textId="77777777" w:rsidR="00051A4B" w:rsidRDefault="00051A4B" w:rsidP="00051A4B">
                      <w:pPr>
                        <w:rPr>
                          <w:rFonts w:eastAsiaTheme="minorEastAsia"/>
                        </w:rPr>
                      </w:pPr>
                    </w:p>
                    <w:p w14:paraId="00BF0C7F" w14:textId="77777777" w:rsidR="00051A4B" w:rsidRDefault="00051A4B" w:rsidP="00051A4B">
                      <w:pPr>
                        <w:jc w:val="center"/>
                        <w:rPr>
                          <w:rFonts w:eastAsiaTheme="minorEastAsia"/>
                        </w:rPr>
                      </w:pPr>
                      <m:oMath>
                        <m:f>
                          <m:fPr>
                            <m:ctrlPr>
                              <w:rPr>
                                <w:rFonts w:ascii="Cambria Math" w:hAnsi="Cambria Math"/>
                                <w:i/>
                              </w:rPr>
                            </m:ctrlPr>
                          </m:fPr>
                          <m:num>
                            <m:r>
                              <w:rPr>
                                <w:rFonts w:ascii="Cambria Math" w:hAnsi="Cambria Math"/>
                              </w:rPr>
                              <m:t>∆R</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x+h</m:t>
                                </m:r>
                              </m:e>
                            </m:d>
                            <m:r>
                              <w:rPr>
                                <w:rFonts w:ascii="Cambria Math" w:hAnsi="Cambria Math"/>
                              </w:rPr>
                              <m:t>-R(x)</m:t>
                            </m:r>
                          </m:num>
                          <m:den>
                            <m:r>
                              <w:rPr>
                                <w:rFonts w:ascii="Cambria Math" w:hAnsi="Cambria Math"/>
                              </w:rPr>
                              <m:t>h</m:t>
                            </m:r>
                          </m:den>
                        </m:f>
                        <m:r>
                          <w:rPr>
                            <w:rFonts w:ascii="Cambria Math" w:hAnsi="Cambria Math"/>
                          </w:rPr>
                          <m:t>=[R</m:t>
                        </m:r>
                        <m:d>
                          <m:dPr>
                            <m:ctrlPr>
                              <w:rPr>
                                <w:rFonts w:ascii="Cambria Math" w:hAnsi="Cambria Math"/>
                                <w:i/>
                              </w:rPr>
                            </m:ctrlPr>
                          </m:dPr>
                          <m:e>
                            <m:r>
                              <w:rPr>
                                <w:rFonts w:ascii="Cambria Math" w:hAnsi="Cambria Math"/>
                              </w:rPr>
                              <m:t>x+h</m:t>
                            </m:r>
                          </m:e>
                        </m:d>
                        <m:r>
                          <w:rPr>
                            <w:rFonts w:ascii="Cambria Math" w:hAnsi="Cambria Math"/>
                          </w:rPr>
                          <m:t>-R(x)]÷h</m:t>
                        </m:r>
                      </m:oMath>
                      <w:r>
                        <w:rPr>
                          <w:rFonts w:eastAsiaTheme="minorEastAsia"/>
                        </w:rPr>
                        <w:t>.</w:t>
                      </w:r>
                    </w:p>
                    <w:p w14:paraId="3C4F26C0" w14:textId="77777777" w:rsidR="00051A4B" w:rsidRPr="005A003C" w:rsidRDefault="00051A4B" w:rsidP="00051A4B">
                      <w:pPr>
                        <w:rPr>
                          <w:rFonts w:eastAsiaTheme="minorEastAsia"/>
                          <w:sz w:val="16"/>
                          <w:szCs w:val="16"/>
                        </w:rPr>
                      </w:pPr>
                    </w:p>
                    <w:p w14:paraId="438E5996" w14:textId="77777777" w:rsidR="00051A4B" w:rsidRDefault="00051A4B" w:rsidP="00051A4B">
                      <w:r>
                        <w:t xml:space="preserve">When </w:t>
                      </w:r>
                      <m:oMath>
                        <m:r>
                          <w:rPr>
                            <w:rFonts w:ascii="Cambria Math" w:hAnsi="Cambria Math"/>
                          </w:rPr>
                          <m:t>R(x)</m:t>
                        </m:r>
                      </m:oMath>
                      <w:r>
                        <w:rPr>
                          <w:rFonts w:eastAsiaTheme="minorEastAsia"/>
                        </w:rPr>
                        <w:t xml:space="preserve"> is given by an equation that has a derivative, </w:t>
                      </w:r>
                      <w:r w:rsidRPr="005A003C">
                        <w:rPr>
                          <w:rFonts w:eastAsiaTheme="minorEastAsia"/>
                          <w:b/>
                          <w:bCs/>
                        </w:rPr>
                        <w:t xml:space="preserve">marginal </w:t>
                      </w:r>
                      <w:r>
                        <w:rPr>
                          <w:rFonts w:eastAsiaTheme="minorEastAsia"/>
                          <w:b/>
                          <w:bCs/>
                        </w:rPr>
                        <w:t>revenue</w:t>
                      </w:r>
                      <w:r>
                        <w:rPr>
                          <w:rFonts w:eastAsiaTheme="minorEastAsia"/>
                        </w:rPr>
                        <w:t xml:space="preserve"> is</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dx</m:t>
                            </m:r>
                          </m:den>
                        </m:f>
                      </m:oMath>
                      <w:r>
                        <w:rPr>
                          <w:rFonts w:eastAsiaTheme="minorEastAsia"/>
                        </w:rPr>
                        <w:t xml:space="preserve"> .</w:t>
                      </w:r>
                    </w:p>
                    <w:p w14:paraId="470F9985" w14:textId="77777777" w:rsidR="00051A4B" w:rsidRDefault="00051A4B" w:rsidP="00051A4B"/>
                  </w:txbxContent>
                </v:textbox>
              </v:shape>
            </w:pict>
          </mc:Fallback>
        </mc:AlternateContent>
      </w:r>
    </w:p>
    <w:p w14:paraId="3F4A2E2A" w14:textId="77777777" w:rsidR="00051A4B" w:rsidRDefault="00051A4B" w:rsidP="00051A4B"/>
    <w:p w14:paraId="1BD9D973" w14:textId="77777777" w:rsidR="00051A4B" w:rsidRDefault="00051A4B" w:rsidP="00051A4B"/>
    <w:p w14:paraId="0F77E29A" w14:textId="77777777" w:rsidR="00051A4B" w:rsidRDefault="00051A4B" w:rsidP="00051A4B"/>
    <w:p w14:paraId="053CEEE9" w14:textId="77777777" w:rsidR="00051A4B" w:rsidRDefault="00051A4B" w:rsidP="00051A4B"/>
    <w:p w14:paraId="0DA626A2" w14:textId="77777777" w:rsidR="00051A4B" w:rsidRDefault="00051A4B" w:rsidP="00051A4B"/>
    <w:p w14:paraId="3A24BAFE" w14:textId="77777777" w:rsidR="00051A4B" w:rsidRDefault="00051A4B" w:rsidP="00051A4B"/>
    <w:p w14:paraId="2E266735" w14:textId="77777777" w:rsidR="00051A4B" w:rsidRDefault="00051A4B" w:rsidP="00051A4B"/>
    <w:p w14:paraId="12523A4B" w14:textId="77777777" w:rsidR="00051A4B" w:rsidRDefault="00051A4B" w:rsidP="00051A4B"/>
    <w:p w14:paraId="77930125" w14:textId="77777777" w:rsidR="00051A4B" w:rsidRDefault="00051A4B" w:rsidP="00051A4B"/>
    <w:p w14:paraId="5D9FE798" w14:textId="77777777" w:rsidR="00051A4B" w:rsidRDefault="00051A4B" w:rsidP="00051A4B"/>
    <w:p w14:paraId="5A84957F" w14:textId="77777777" w:rsidR="00051A4B" w:rsidRDefault="00051A4B" w:rsidP="00051A4B">
      <w:pPr>
        <w:rPr>
          <w:rFonts w:eastAsiaTheme="minorEastAsia"/>
        </w:rPr>
      </w:pPr>
      <w:r>
        <w:t xml:space="preserve">In general, </w:t>
      </w:r>
      <m:oMath>
        <m:r>
          <w:rPr>
            <w:rFonts w:ascii="Cambria Math" w:hAnsi="Cambria Math"/>
          </w:rPr>
          <m:t>price=b-mx</m:t>
        </m:r>
      </m:oMath>
      <w:r>
        <w:rPr>
          <w:rFonts w:eastAsiaTheme="minorEastAsia"/>
        </w:rPr>
        <w:t xml:space="preserve">, where the slope is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b=price when x is 0</m:t>
        </m:r>
      </m:oMath>
      <w:r>
        <w:rPr>
          <w:rFonts w:eastAsiaTheme="minorEastAsia"/>
        </w:rPr>
        <w:t>.</w:t>
      </w:r>
    </w:p>
    <w:p w14:paraId="2B681CD4" w14:textId="77777777" w:rsidR="00051A4B" w:rsidRDefault="00051A4B" w:rsidP="00051A4B">
      <w:pPr>
        <w:rPr>
          <w:rFonts w:eastAsiaTheme="minorEastAsia"/>
        </w:rPr>
      </w:pPr>
    </w:p>
    <w:p w14:paraId="5426B5E0" w14:textId="77777777" w:rsidR="00051A4B" w:rsidRDefault="00051A4B" w:rsidP="00051A4B">
      <w:pPr>
        <w:rPr>
          <w:rFonts w:eastAsiaTheme="minorEastAsia"/>
        </w:rPr>
      </w:pPr>
      <w:r>
        <w:rPr>
          <w:rFonts w:eastAsiaTheme="minorEastAsia"/>
        </w:rPr>
        <w:t xml:space="preserve">The choice of </w:t>
      </w:r>
      <m:oMath>
        <m:r>
          <w:rPr>
            <w:rFonts w:ascii="Cambria Math" w:eastAsiaTheme="minorEastAsia" w:hAnsi="Cambria Math"/>
          </w:rPr>
          <m:t>-m</m:t>
        </m:r>
      </m:oMath>
      <w:r>
        <w:rPr>
          <w:rFonts w:eastAsiaTheme="minorEastAsia"/>
        </w:rPr>
        <w:t xml:space="preserve"> is to signify there will always be a negative sign with the x term. This means our revenue equation will always be in the form of</w:t>
      </w:r>
    </w:p>
    <w:p w14:paraId="6C1C2970" w14:textId="77777777" w:rsidR="00051A4B" w:rsidRDefault="00051A4B" w:rsidP="00051A4B">
      <w:pPr>
        <w:rPr>
          <w:rFonts w:eastAsiaTheme="minorEastAsia"/>
        </w:rPr>
      </w:pPr>
    </w:p>
    <w:p w14:paraId="0F6EB071" w14:textId="77777777" w:rsidR="00051A4B" w:rsidRPr="00AC3120" w:rsidRDefault="00051A4B" w:rsidP="00051A4B">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=x⋅(b-mx)</m:t>
          </m:r>
        </m:oMath>
      </m:oMathPara>
    </w:p>
    <w:p w14:paraId="2473912E" w14:textId="77777777" w:rsidR="00051A4B" w:rsidRDefault="00051A4B" w:rsidP="00051A4B">
      <w:pPr>
        <w:rPr>
          <w:rFonts w:eastAsiaTheme="minorEastAsia"/>
        </w:rPr>
      </w:pPr>
    </w:p>
    <w:p w14:paraId="0095590C" w14:textId="77777777" w:rsidR="00051A4B" w:rsidRDefault="00051A4B" w:rsidP="00051A4B">
      <w:pPr>
        <w:rPr>
          <w:rFonts w:eastAsiaTheme="minorEastAsia"/>
        </w:rPr>
      </w:pPr>
      <w:r>
        <w:t xml:space="preserve">We do this so that we can have a formula for R’(x) based solely on the values of </w:t>
      </w:r>
      <m:oMath>
        <m:r>
          <w:rPr>
            <w:rFonts w:ascii="Cambria Math" w:hAnsi="Cambria Math"/>
          </w:rPr>
          <m:t>b and m</m:t>
        </m:r>
      </m:oMath>
      <w:r>
        <w:rPr>
          <w:rFonts w:eastAsiaTheme="minorEastAsia"/>
        </w:rPr>
        <w:t>.</w:t>
      </w:r>
    </w:p>
    <w:p w14:paraId="7C85D1D6" w14:textId="77777777" w:rsidR="00051A4B" w:rsidRDefault="00051A4B" w:rsidP="00051A4B">
      <w:pPr>
        <w:rPr>
          <w:rFonts w:eastAsiaTheme="minorEastAsia"/>
        </w:rPr>
      </w:pPr>
    </w:p>
    <w:p w14:paraId="34CFEC97" w14:textId="77777777" w:rsidR="00051A4B" w:rsidRDefault="00051A4B" w:rsidP="00051A4B">
      <w:pPr>
        <w:rPr>
          <w:rFonts w:eastAsiaTheme="minorEastAsia"/>
        </w:rPr>
      </w:pPr>
    </w:p>
    <w:p w14:paraId="27B426D0" w14:textId="77777777" w:rsidR="00051A4B" w:rsidRDefault="00051A4B" w:rsidP="00051A4B">
      <w:pPr>
        <w:rPr>
          <w:rFonts w:eastAsiaTheme="minorEastAsia"/>
        </w:rPr>
      </w:pPr>
    </w:p>
    <w:p w14:paraId="4541B7C1" w14:textId="77777777" w:rsidR="00051A4B" w:rsidRDefault="00051A4B" w:rsidP="00051A4B">
      <w:pPr>
        <w:rPr>
          <w:rFonts w:eastAsiaTheme="minorEastAsia"/>
        </w:rPr>
      </w:pPr>
    </w:p>
    <w:p w14:paraId="053337D1" w14:textId="77777777" w:rsidR="00051A4B" w:rsidRDefault="00051A4B" w:rsidP="00051A4B">
      <w:r>
        <w:rPr>
          <w:noProof/>
        </w:rPr>
        <w:lastRenderedPageBreak/>
        <mc:AlternateContent>
          <mc:Choice Requires="wps">
            <w:drawing>
              <wp:anchor distT="0" distB="0" distL="114300" distR="114300" simplePos="0" relativeHeight="251665408" behindDoc="0" locked="0" layoutInCell="1" allowOverlap="1" wp14:anchorId="2D8078CB" wp14:editId="34A6CE13">
                <wp:simplePos x="0" y="0"/>
                <wp:positionH relativeFrom="column">
                  <wp:posOffset>30480</wp:posOffset>
                </wp:positionH>
                <wp:positionV relativeFrom="paragraph">
                  <wp:posOffset>81280</wp:posOffset>
                </wp:positionV>
                <wp:extent cx="4572000" cy="1381760"/>
                <wp:effectExtent l="0" t="0" r="12700" b="15240"/>
                <wp:wrapNone/>
                <wp:docPr id="232580707" name="Text Box 6"/>
                <wp:cNvGraphicFramePr/>
                <a:graphic xmlns:a="http://schemas.openxmlformats.org/drawingml/2006/main">
                  <a:graphicData uri="http://schemas.microsoft.com/office/word/2010/wordprocessingShape">
                    <wps:wsp>
                      <wps:cNvSpPr txBox="1"/>
                      <wps:spPr>
                        <a:xfrm>
                          <a:off x="0" y="0"/>
                          <a:ext cx="4572000" cy="1381760"/>
                        </a:xfrm>
                        <a:prstGeom prst="rect">
                          <a:avLst/>
                        </a:prstGeom>
                        <a:solidFill>
                          <a:schemeClr val="lt1"/>
                        </a:solidFill>
                        <a:ln w="6350">
                          <a:solidFill>
                            <a:prstClr val="black"/>
                          </a:solidFill>
                        </a:ln>
                      </wps:spPr>
                      <wps:txbx>
                        <w:txbxContent>
                          <w:p w14:paraId="4C85FAAF" w14:textId="77777777" w:rsidR="00051A4B" w:rsidRDefault="00051A4B" w:rsidP="00051A4B">
                            <w:pPr>
                              <w:rPr>
                                <w:rFonts w:eastAsiaTheme="minorEastAsia"/>
                              </w:rPr>
                            </w:pPr>
                            <w:r w:rsidRPr="0087240A">
                              <w:rPr>
                                <w:b/>
                                <w:bCs/>
                              </w:rPr>
                              <w:t xml:space="preserve">Definition: </w:t>
                            </w:r>
                            <w:r>
                              <w:t xml:space="preserve">The pair of functions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and R'(x)</m:t>
                              </m:r>
                            </m:oMath>
                            <w:r>
                              <w:rPr>
                                <w:rFonts w:eastAsiaTheme="minorEastAsia"/>
                              </w:rPr>
                              <w:t xml:space="preserve"> will typically be as seen here, when </w:t>
                            </w:r>
                            <m:oMath>
                              <m:r>
                                <w:rPr>
                                  <w:rFonts w:ascii="Cambria Math" w:eastAsiaTheme="minorEastAsia" w:hAnsi="Cambria Math"/>
                                </w:rPr>
                                <m:t>price=b-mx</m:t>
                              </m:r>
                            </m:oMath>
                            <w:r>
                              <w:rPr>
                                <w:rFonts w:eastAsiaTheme="minorEastAsia"/>
                              </w:rPr>
                              <w:t>.</w:t>
                            </w:r>
                          </w:p>
                          <w:p w14:paraId="4AEED77A" w14:textId="77777777" w:rsidR="00051A4B" w:rsidRDefault="00051A4B" w:rsidP="00051A4B">
                            <w:pPr>
                              <w:rPr>
                                <w:rFonts w:eastAsiaTheme="minorEastAsia"/>
                              </w:rPr>
                            </w:pPr>
                          </w:p>
                          <w:p w14:paraId="47CD3D3C" w14:textId="77777777" w:rsidR="00051A4B" w:rsidRPr="0087240A" w:rsidRDefault="00051A4B" w:rsidP="00051A4B">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=x⋅(b-m⋅x)</m:t>
                                </m:r>
                              </m:oMath>
                            </m:oMathPara>
                          </w:p>
                          <w:p w14:paraId="27B2FF70" w14:textId="77777777" w:rsidR="00051A4B" w:rsidRDefault="00051A4B" w:rsidP="00051A4B">
                            <w:pPr>
                              <w:rPr>
                                <w:rFonts w:eastAsiaTheme="minorEastAsia"/>
                              </w:rPr>
                            </w:pPr>
                          </w:p>
                          <w:p w14:paraId="18FE40F5" w14:textId="77777777" w:rsidR="00051A4B" w:rsidRDefault="00051A4B" w:rsidP="00051A4B">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=b-2⋅m⋅x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078CB" id="Text Box 6" o:spid="_x0000_s1032" type="#_x0000_t202" style="position:absolute;margin-left:2.4pt;margin-top:6.4pt;width:5in;height:10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" fillcolor="white [3201]" strokeweight=".5pt">
                <v:textbox>
                  <w:txbxContent>
                    <w:p w14:paraId="4C85FAAF" w14:textId="77777777" w:rsidR="00051A4B" w:rsidRDefault="00051A4B" w:rsidP="00051A4B">
                      <w:pPr>
                        <w:rPr>
                          <w:rFonts w:eastAsiaTheme="minorEastAsia"/>
                        </w:rPr>
                      </w:pPr>
                      <w:r w:rsidRPr="0087240A">
                        <w:rPr>
                          <w:b/>
                          <w:bCs/>
                        </w:rPr>
                        <w:t xml:space="preserve">Definition: </w:t>
                      </w:r>
                      <w:r>
                        <w:t xml:space="preserve">The pair of functions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and R'(x)</m:t>
                        </m:r>
                      </m:oMath>
                      <w:r>
                        <w:rPr>
                          <w:rFonts w:eastAsiaTheme="minorEastAsia"/>
                        </w:rPr>
                        <w:t xml:space="preserve"> will typically be as seen here, when </w:t>
                      </w:r>
                      <m:oMath>
                        <m:r>
                          <w:rPr>
                            <w:rFonts w:ascii="Cambria Math" w:eastAsiaTheme="minorEastAsia" w:hAnsi="Cambria Math"/>
                          </w:rPr>
                          <m:t>price=b-mx</m:t>
                        </m:r>
                      </m:oMath>
                      <w:r>
                        <w:rPr>
                          <w:rFonts w:eastAsiaTheme="minorEastAsia"/>
                        </w:rPr>
                        <w:t>.</w:t>
                      </w:r>
                    </w:p>
                    <w:p w14:paraId="4AEED77A" w14:textId="77777777" w:rsidR="00051A4B" w:rsidRDefault="00051A4B" w:rsidP="00051A4B">
                      <w:pPr>
                        <w:rPr>
                          <w:rFonts w:eastAsiaTheme="minorEastAsia"/>
                        </w:rPr>
                      </w:pPr>
                    </w:p>
                    <w:p w14:paraId="47CD3D3C" w14:textId="77777777" w:rsidR="00051A4B" w:rsidRPr="0087240A" w:rsidRDefault="00051A4B" w:rsidP="00051A4B">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=x⋅(b-m⋅x)</m:t>
                          </m:r>
                        </m:oMath>
                      </m:oMathPara>
                    </w:p>
                    <w:p w14:paraId="27B2FF70" w14:textId="77777777" w:rsidR="00051A4B" w:rsidRDefault="00051A4B" w:rsidP="00051A4B">
                      <w:pPr>
                        <w:rPr>
                          <w:rFonts w:eastAsiaTheme="minorEastAsia"/>
                        </w:rPr>
                      </w:pPr>
                    </w:p>
                    <w:p w14:paraId="18FE40F5" w14:textId="77777777" w:rsidR="00051A4B" w:rsidRDefault="00051A4B" w:rsidP="00051A4B">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=b-2⋅m⋅x</m:t>
                          </m:r>
                        </m:oMath>
                      </m:oMathPara>
                    </w:p>
                  </w:txbxContent>
                </v:textbox>
              </v:shape>
            </w:pict>
          </mc:Fallback>
        </mc:AlternateContent>
      </w:r>
    </w:p>
    <w:p w14:paraId="18F0F218" w14:textId="77777777" w:rsidR="00051A4B" w:rsidRDefault="00051A4B" w:rsidP="00051A4B"/>
    <w:p w14:paraId="6E8439CA" w14:textId="77777777" w:rsidR="00051A4B" w:rsidRDefault="00051A4B" w:rsidP="00051A4B"/>
    <w:p w14:paraId="61A9E7A0" w14:textId="77777777" w:rsidR="00051A4B" w:rsidRDefault="00051A4B" w:rsidP="00051A4B"/>
    <w:p w14:paraId="4E27DF08" w14:textId="77777777" w:rsidR="00051A4B" w:rsidRDefault="00051A4B" w:rsidP="00051A4B"/>
    <w:p w14:paraId="6AA4240C" w14:textId="77777777" w:rsidR="00051A4B" w:rsidRDefault="00051A4B" w:rsidP="00051A4B"/>
    <w:p w14:paraId="3607E103" w14:textId="77777777" w:rsidR="00051A4B" w:rsidRDefault="00051A4B" w:rsidP="00051A4B"/>
    <w:p w14:paraId="67500535" w14:textId="77777777" w:rsidR="00051A4B" w:rsidRDefault="00051A4B" w:rsidP="00051A4B"/>
    <w:p w14:paraId="03E4A949" w14:textId="77777777" w:rsidR="00051A4B" w:rsidRDefault="00051A4B" w:rsidP="00051A4B"/>
    <w:p w14:paraId="763EFFA0" w14:textId="77777777" w:rsidR="00051A4B" w:rsidRDefault="00051A4B" w:rsidP="00051A4B">
      <w:pPr>
        <w:rPr>
          <w:rFonts w:eastAsiaTheme="minorEastAsia"/>
        </w:rPr>
      </w:pPr>
      <w:r>
        <w:t xml:space="preserve">In our cell phone case manufacturing business, </w:t>
      </w:r>
      <m:oMath>
        <m:r>
          <w:rPr>
            <w:rFonts w:ascii="Cambria Math" w:hAnsi="Cambria Math"/>
          </w:rPr>
          <m:t>b=15</m:t>
        </m:r>
      </m:oMath>
      <w:r>
        <w:rPr>
          <w:rFonts w:eastAsiaTheme="minorEastAsia"/>
        </w:rPr>
        <w:t xml:space="preserve"> and </w:t>
      </w:r>
      <m:oMath>
        <m:r>
          <w:rPr>
            <w:rFonts w:ascii="Cambria Math" w:eastAsiaTheme="minorEastAsia" w:hAnsi="Cambria Math"/>
          </w:rPr>
          <m:t>m=0.018</m:t>
        </m:r>
      </m:oMath>
      <w:r>
        <w:rPr>
          <w:rFonts w:eastAsiaTheme="minorEastAsia"/>
        </w:rPr>
        <w:t>.</w:t>
      </w:r>
    </w:p>
    <w:p w14:paraId="69E1A079" w14:textId="77777777" w:rsidR="00051A4B" w:rsidRDefault="00051A4B" w:rsidP="00051A4B">
      <w:pPr>
        <w:rPr>
          <w:rFonts w:eastAsiaTheme="minorEastAsia"/>
        </w:rPr>
      </w:pPr>
    </w:p>
    <w:p w14:paraId="0FD62BD5" w14:textId="77777777" w:rsidR="00051A4B" w:rsidRDefault="00051A4B" w:rsidP="00051A4B">
      <w:pPr>
        <w:jc w:val="cente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=x⋅(15-0.018x)</m:t>
        </m:r>
      </m:oMath>
      <w:r>
        <w:rPr>
          <w:rFonts w:eastAsiaTheme="minorEastAsia"/>
        </w:rPr>
        <w:t xml:space="preserve"> and</w:t>
      </w:r>
    </w:p>
    <w:p w14:paraId="265C571B" w14:textId="77777777" w:rsidR="00051A4B" w:rsidRDefault="00051A4B" w:rsidP="00051A4B"/>
    <w:p w14:paraId="3F8680A6" w14:textId="77777777" w:rsidR="00051A4B" w:rsidRPr="00384398" w:rsidRDefault="00051A4B" w:rsidP="00051A4B">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=15-2⋅0.018x=15-0.036x</m:t>
          </m:r>
        </m:oMath>
      </m:oMathPara>
    </w:p>
    <w:p w14:paraId="260231FA" w14:textId="77777777" w:rsidR="00051A4B" w:rsidRDefault="00051A4B" w:rsidP="00051A4B">
      <w:pPr>
        <w:rPr>
          <w:rFonts w:eastAsiaTheme="minorEastAsia"/>
        </w:rPr>
      </w:pPr>
    </w:p>
    <w:p w14:paraId="3D441D36" w14:textId="77777777" w:rsidR="00051A4B" w:rsidRDefault="00051A4B" w:rsidP="00051A4B">
      <w:pPr>
        <w:rPr>
          <w:rFonts w:eastAsiaTheme="minorEastAsia"/>
        </w:rPr>
      </w:pPr>
      <w:r>
        <w:rPr>
          <w:rFonts w:eastAsiaTheme="minorEastAsia"/>
        </w:rPr>
        <w:t>We want to make sure the coefficient of x is doubled.</w:t>
      </w:r>
    </w:p>
    <w:p w14:paraId="79216ED7" w14:textId="77777777" w:rsidR="00051A4B" w:rsidRDefault="00051A4B" w:rsidP="00051A4B">
      <w:pPr>
        <w:rPr>
          <w:rFonts w:eastAsiaTheme="minorEastAsia"/>
        </w:rPr>
      </w:pPr>
    </w:p>
    <w:p w14:paraId="12A62039" w14:textId="77777777" w:rsidR="00051A4B" w:rsidRDefault="00051A4B" w:rsidP="00051A4B">
      <w:r>
        <w:rPr>
          <w:noProof/>
        </w:rPr>
        <mc:AlternateContent>
          <mc:Choice Requires="wps">
            <w:drawing>
              <wp:anchor distT="0" distB="0" distL="114300" distR="114300" simplePos="0" relativeHeight="251666432" behindDoc="0" locked="0" layoutInCell="1" allowOverlap="1" wp14:anchorId="7E3C8FEE" wp14:editId="746AA647">
                <wp:simplePos x="0" y="0"/>
                <wp:positionH relativeFrom="column">
                  <wp:posOffset>30480</wp:posOffset>
                </wp:positionH>
                <wp:positionV relativeFrom="paragraph">
                  <wp:posOffset>75565</wp:posOffset>
                </wp:positionV>
                <wp:extent cx="4572000" cy="741680"/>
                <wp:effectExtent l="0" t="0" r="12700" b="7620"/>
                <wp:wrapNone/>
                <wp:docPr id="226745690" name="Text Box 7"/>
                <wp:cNvGraphicFramePr/>
                <a:graphic xmlns:a="http://schemas.openxmlformats.org/drawingml/2006/main">
                  <a:graphicData uri="http://schemas.microsoft.com/office/word/2010/wordprocessingShape">
                    <wps:wsp>
                      <wps:cNvSpPr txBox="1"/>
                      <wps:spPr>
                        <a:xfrm>
                          <a:off x="0" y="0"/>
                          <a:ext cx="4572000" cy="741680"/>
                        </a:xfrm>
                        <a:prstGeom prst="rect">
                          <a:avLst/>
                        </a:prstGeom>
                        <a:solidFill>
                          <a:schemeClr val="lt1"/>
                        </a:solidFill>
                        <a:ln w="6350">
                          <a:solidFill>
                            <a:prstClr val="black"/>
                          </a:solidFill>
                        </a:ln>
                      </wps:spPr>
                      <wps:txbx>
                        <w:txbxContent>
                          <w:p w14:paraId="6ABF938A" w14:textId="77777777" w:rsidR="00051A4B" w:rsidRDefault="00051A4B" w:rsidP="00051A4B">
                            <w:r w:rsidRPr="006B3EC8">
                              <w:rPr>
                                <w:b/>
                                <w:bCs/>
                              </w:rPr>
                              <w:t>Example:</w:t>
                            </w:r>
                            <w:r>
                              <w:t xml:space="preserve"> For </w:t>
                            </w:r>
                            <m:oMath>
                              <m:r>
                                <w:rPr>
                                  <w:rFonts w:ascii="Cambria Math" w:hAnsi="Cambria Math"/>
                                </w:rPr>
                                <m:t>R</m:t>
                              </m:r>
                              <m:d>
                                <m:dPr>
                                  <m:ctrlPr>
                                    <w:rPr>
                                      <w:rFonts w:ascii="Cambria Math" w:hAnsi="Cambria Math"/>
                                      <w:i/>
                                    </w:rPr>
                                  </m:ctrlPr>
                                </m:dPr>
                                <m:e>
                                  <m:r>
                                    <w:rPr>
                                      <w:rFonts w:ascii="Cambria Math" w:hAnsi="Cambria Math"/>
                                    </w:rPr>
                                    <m:t>x</m:t>
                                  </m:r>
                                </m:e>
                              </m:d>
                            </m:oMath>
                            <w:r>
                              <w:rPr>
                                <w:rFonts w:eastAsiaTheme="minorEastAsia"/>
                              </w:rPr>
                              <w:t xml:space="preserve"> as given above, calculate average revenue and marginal revenue when x = 20, 30, and 60. Then write a sentence or two explaining these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C8FEE" id="Text Box 7" o:spid="_x0000_s1033" type="#_x0000_t202" style="position:absolute;margin-left:2.4pt;margin-top:5.95pt;width:5in;height:58.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" fillcolor="white [3201]" strokeweight=".5pt">
                <v:textbox>
                  <w:txbxContent>
                    <w:p w14:paraId="6ABF938A" w14:textId="77777777" w:rsidR="00051A4B" w:rsidRDefault="00051A4B" w:rsidP="00051A4B">
                      <w:r w:rsidRPr="006B3EC8">
                        <w:rPr>
                          <w:b/>
                          <w:bCs/>
                        </w:rPr>
                        <w:t>Example:</w:t>
                      </w:r>
                      <w:r>
                        <w:t xml:space="preserve"> For </w:t>
                      </w:r>
                      <m:oMath>
                        <m:r>
                          <w:rPr>
                            <w:rFonts w:ascii="Cambria Math" w:hAnsi="Cambria Math"/>
                          </w:rPr>
                          <m:t>R</m:t>
                        </m:r>
                        <m:d>
                          <m:dPr>
                            <m:ctrlPr>
                              <w:rPr>
                                <w:rFonts w:ascii="Cambria Math" w:hAnsi="Cambria Math"/>
                                <w:i/>
                              </w:rPr>
                            </m:ctrlPr>
                          </m:dPr>
                          <m:e>
                            <m:r>
                              <w:rPr>
                                <w:rFonts w:ascii="Cambria Math" w:hAnsi="Cambria Math"/>
                              </w:rPr>
                              <m:t>x</m:t>
                            </m:r>
                          </m:e>
                        </m:d>
                      </m:oMath>
                      <w:r>
                        <w:rPr>
                          <w:rFonts w:eastAsiaTheme="minorEastAsia"/>
                        </w:rPr>
                        <w:t xml:space="preserve"> as given above, calculate average revenue and marginal revenue when x = 20, 30, and 60. Then write a sentence or two explaining these results.</w:t>
                      </w:r>
                    </w:p>
                  </w:txbxContent>
                </v:textbox>
              </v:shape>
            </w:pict>
          </mc:Fallback>
        </mc:AlternateContent>
      </w:r>
    </w:p>
    <w:p w14:paraId="0A2EF6C3" w14:textId="77777777" w:rsidR="00051A4B" w:rsidRDefault="00051A4B" w:rsidP="00051A4B"/>
    <w:p w14:paraId="46BD5854" w14:textId="77777777" w:rsidR="00051A4B" w:rsidRDefault="00051A4B" w:rsidP="00051A4B"/>
    <w:p w14:paraId="68F25EE9" w14:textId="77777777" w:rsidR="00051A4B" w:rsidRDefault="00051A4B" w:rsidP="00051A4B"/>
    <w:p w14:paraId="35300D07" w14:textId="77777777" w:rsidR="00051A4B" w:rsidRDefault="00051A4B" w:rsidP="00051A4B"/>
    <w:p w14:paraId="0F708D1A" w14:textId="77777777" w:rsidR="00051A4B" w:rsidRDefault="00051A4B" w:rsidP="00051A4B">
      <w:r>
        <w:t>Solution: When asked to repeat the same calculation for more than one input, it is always a good idea to make a table. It’s easier to visualize the results that way.</w:t>
      </w:r>
    </w:p>
    <w:p w14:paraId="6BE1E3D4" w14:textId="77777777" w:rsidR="00051A4B" w:rsidRDefault="00051A4B" w:rsidP="00051A4B"/>
    <w:tbl>
      <w:tblPr>
        <w:tblStyle w:val="TableGrid"/>
        <w:tblpPr w:leftFromText="187" w:rightFromText="187" w:vertAnchor="text" w:tblpXSpec="right" w:tblpY="-79"/>
        <w:tblOverlap w:val="never"/>
        <w:tblW w:w="0" w:type="auto"/>
        <w:tblLook w:val="04A0" w:firstRow="1" w:lastRow="0" w:firstColumn="1" w:lastColumn="0" w:noHBand="0" w:noVBand="1"/>
      </w:tblPr>
      <w:tblGrid>
        <w:gridCol w:w="720"/>
        <w:gridCol w:w="1440"/>
        <w:gridCol w:w="1532"/>
      </w:tblGrid>
      <w:tr w:rsidR="00051A4B" w14:paraId="01161F74" w14:textId="77777777" w:rsidTr="003A736E">
        <w:tc>
          <w:tcPr>
            <w:tcW w:w="720" w:type="dxa"/>
          </w:tcPr>
          <w:p w14:paraId="53EE1D7F" w14:textId="77777777" w:rsidR="00051A4B" w:rsidRDefault="00051A4B" w:rsidP="003A736E">
            <w:pPr>
              <w:jc w:val="center"/>
            </w:pPr>
            <w:r>
              <w:t>x</w:t>
            </w:r>
          </w:p>
        </w:tc>
        <w:tc>
          <w:tcPr>
            <w:tcW w:w="1440" w:type="dxa"/>
          </w:tcPr>
          <w:p w14:paraId="70EE771D" w14:textId="77777777" w:rsidR="00051A4B" w:rsidRDefault="00051A4B" w:rsidP="003A736E">
            <w:r>
              <w:t>Average Revenue</w:t>
            </w:r>
          </w:p>
        </w:tc>
        <w:tc>
          <w:tcPr>
            <w:tcW w:w="1532" w:type="dxa"/>
          </w:tcPr>
          <w:p w14:paraId="075C758C" w14:textId="77777777" w:rsidR="00051A4B" w:rsidRDefault="00051A4B" w:rsidP="003A736E">
            <w:r>
              <w:t>Marginal Revenue</w:t>
            </w:r>
          </w:p>
        </w:tc>
      </w:tr>
      <w:tr w:rsidR="00051A4B" w14:paraId="1AC1FFE6" w14:textId="77777777" w:rsidTr="003A736E">
        <w:tc>
          <w:tcPr>
            <w:tcW w:w="720" w:type="dxa"/>
          </w:tcPr>
          <w:p w14:paraId="48C16355" w14:textId="77777777" w:rsidR="00051A4B" w:rsidRDefault="00051A4B" w:rsidP="003A736E"/>
        </w:tc>
        <w:tc>
          <w:tcPr>
            <w:tcW w:w="1440" w:type="dxa"/>
          </w:tcPr>
          <w:p w14:paraId="3E0C8494" w14:textId="77777777" w:rsidR="00051A4B" w:rsidRDefault="00051A4B" w:rsidP="003A736E">
            <w:r>
              <w:t>15-0.018x</w:t>
            </w:r>
          </w:p>
        </w:tc>
        <w:tc>
          <w:tcPr>
            <w:tcW w:w="1532" w:type="dxa"/>
          </w:tcPr>
          <w:p w14:paraId="0146F8C3" w14:textId="77777777" w:rsidR="00051A4B" w:rsidRDefault="00051A4B" w:rsidP="003A736E">
            <w:r>
              <w:t>15-0.036x</w:t>
            </w:r>
          </w:p>
        </w:tc>
      </w:tr>
      <w:tr w:rsidR="00051A4B" w14:paraId="6B3D4762" w14:textId="77777777" w:rsidTr="003A736E">
        <w:tc>
          <w:tcPr>
            <w:tcW w:w="720" w:type="dxa"/>
          </w:tcPr>
          <w:p w14:paraId="1F82D0BB" w14:textId="77777777" w:rsidR="00051A4B" w:rsidRDefault="00051A4B" w:rsidP="003A736E">
            <w:r>
              <w:t>20</w:t>
            </w:r>
          </w:p>
        </w:tc>
        <w:tc>
          <w:tcPr>
            <w:tcW w:w="1440" w:type="dxa"/>
          </w:tcPr>
          <w:p w14:paraId="788E616C" w14:textId="77777777" w:rsidR="00051A4B" w:rsidRDefault="00051A4B" w:rsidP="003A736E">
            <w:r>
              <w:t>14.64</w:t>
            </w:r>
          </w:p>
        </w:tc>
        <w:tc>
          <w:tcPr>
            <w:tcW w:w="1532" w:type="dxa"/>
          </w:tcPr>
          <w:p w14:paraId="093C595F" w14:textId="77777777" w:rsidR="00051A4B" w:rsidRDefault="00051A4B" w:rsidP="003A736E">
            <w:r>
              <w:t>14.28</w:t>
            </w:r>
          </w:p>
        </w:tc>
      </w:tr>
      <w:tr w:rsidR="00051A4B" w14:paraId="5AE32BFD" w14:textId="77777777" w:rsidTr="003A736E">
        <w:tc>
          <w:tcPr>
            <w:tcW w:w="720" w:type="dxa"/>
          </w:tcPr>
          <w:p w14:paraId="28E86B72" w14:textId="77777777" w:rsidR="00051A4B" w:rsidRDefault="00051A4B" w:rsidP="003A736E">
            <w:r>
              <w:t>30</w:t>
            </w:r>
          </w:p>
        </w:tc>
        <w:tc>
          <w:tcPr>
            <w:tcW w:w="1440" w:type="dxa"/>
          </w:tcPr>
          <w:p w14:paraId="776EBD2B" w14:textId="77777777" w:rsidR="00051A4B" w:rsidRDefault="00051A4B" w:rsidP="003A736E">
            <w:r>
              <w:t>14.46</w:t>
            </w:r>
          </w:p>
        </w:tc>
        <w:tc>
          <w:tcPr>
            <w:tcW w:w="1532" w:type="dxa"/>
          </w:tcPr>
          <w:p w14:paraId="6E5C02C5" w14:textId="77777777" w:rsidR="00051A4B" w:rsidRDefault="00051A4B" w:rsidP="003A736E">
            <w:r>
              <w:t>13.92</w:t>
            </w:r>
          </w:p>
        </w:tc>
      </w:tr>
      <w:tr w:rsidR="00051A4B" w14:paraId="4311D851" w14:textId="77777777" w:rsidTr="003A736E">
        <w:tc>
          <w:tcPr>
            <w:tcW w:w="720" w:type="dxa"/>
          </w:tcPr>
          <w:p w14:paraId="581B5C74" w14:textId="77777777" w:rsidR="00051A4B" w:rsidRDefault="00051A4B" w:rsidP="003A736E">
            <w:r>
              <w:t>60</w:t>
            </w:r>
          </w:p>
        </w:tc>
        <w:tc>
          <w:tcPr>
            <w:tcW w:w="1440" w:type="dxa"/>
          </w:tcPr>
          <w:p w14:paraId="2CB6BC49" w14:textId="77777777" w:rsidR="00051A4B" w:rsidRDefault="00051A4B" w:rsidP="003A736E">
            <w:r>
              <w:t>13.92</w:t>
            </w:r>
          </w:p>
        </w:tc>
        <w:tc>
          <w:tcPr>
            <w:tcW w:w="1532" w:type="dxa"/>
          </w:tcPr>
          <w:p w14:paraId="796216CE" w14:textId="77777777" w:rsidR="00051A4B" w:rsidRDefault="00051A4B" w:rsidP="003A736E">
            <w:r>
              <w:t>12.84</w:t>
            </w:r>
          </w:p>
        </w:tc>
      </w:tr>
    </w:tbl>
    <w:p w14:paraId="1EA48274" w14:textId="77777777" w:rsidR="00051A4B" w:rsidRDefault="00051A4B" w:rsidP="00051A4B">
      <w:r>
        <w:t>Here we see that the average revenue per item sold is the same as the price. But just because the average revenue goes down, does not mean that profits will also go down. The marginal revenue shows us what the revenue would be if we produced and sold one additional item at the given production level (x). It makes sense that these numbers would also decrease as x increases because if production is increasing, so is demand… which means the price is going down as will our marginal revenue also go down.</w:t>
      </w:r>
    </w:p>
    <w:p w14:paraId="282D6C9E" w14:textId="77777777" w:rsidR="00051A4B" w:rsidRDefault="00051A4B" w:rsidP="00051A4B"/>
    <w:p w14:paraId="71ACA005" w14:textId="77777777" w:rsidR="00051A4B" w:rsidRDefault="00051A4B" w:rsidP="00051A4B"/>
    <w:p w14:paraId="0683C99E" w14:textId="77777777" w:rsidR="00051A4B" w:rsidRDefault="00051A4B" w:rsidP="00051A4B"/>
    <w:p w14:paraId="08DA7829" w14:textId="77777777" w:rsidR="00051A4B" w:rsidRDefault="00051A4B" w:rsidP="00051A4B"/>
    <w:p w14:paraId="4040747E" w14:textId="77777777" w:rsidR="00051A4B" w:rsidRDefault="00051A4B" w:rsidP="00051A4B"/>
    <w:p w14:paraId="03C1D713" w14:textId="77777777" w:rsidR="00051A4B" w:rsidRDefault="00051A4B" w:rsidP="00051A4B">
      <w:r>
        <w:rPr>
          <w:noProof/>
        </w:rPr>
        <mc:AlternateContent>
          <mc:Choice Requires="wps">
            <w:drawing>
              <wp:anchor distT="0" distB="0" distL="114300" distR="114300" simplePos="0" relativeHeight="251667456" behindDoc="0" locked="0" layoutInCell="1" allowOverlap="1" wp14:anchorId="3A79E5B5" wp14:editId="716E2A97">
                <wp:simplePos x="0" y="0"/>
                <wp:positionH relativeFrom="column">
                  <wp:posOffset>101600</wp:posOffset>
                </wp:positionH>
                <wp:positionV relativeFrom="paragraph">
                  <wp:posOffset>17145</wp:posOffset>
                </wp:positionV>
                <wp:extent cx="4572000" cy="538480"/>
                <wp:effectExtent l="0" t="0" r="12700" b="7620"/>
                <wp:wrapNone/>
                <wp:docPr id="1874579966" name="Text Box 8"/>
                <wp:cNvGraphicFramePr/>
                <a:graphic xmlns:a="http://schemas.openxmlformats.org/drawingml/2006/main">
                  <a:graphicData uri="http://schemas.microsoft.com/office/word/2010/wordprocessingShape">
                    <wps:wsp>
                      <wps:cNvSpPr txBox="1"/>
                      <wps:spPr>
                        <a:xfrm>
                          <a:off x="0" y="0"/>
                          <a:ext cx="4572000" cy="538480"/>
                        </a:xfrm>
                        <a:prstGeom prst="rect">
                          <a:avLst/>
                        </a:prstGeom>
                        <a:solidFill>
                          <a:schemeClr val="lt1"/>
                        </a:solidFill>
                        <a:ln w="6350">
                          <a:solidFill>
                            <a:prstClr val="black"/>
                          </a:solidFill>
                        </a:ln>
                      </wps:spPr>
                      <wps:txbx>
                        <w:txbxContent>
                          <w:p w14:paraId="5DF11167" w14:textId="77777777" w:rsidR="00051A4B" w:rsidRDefault="00051A4B" w:rsidP="00051A4B">
                            <w:r w:rsidRPr="00BF775D">
                              <w:rPr>
                                <w:b/>
                                <w:bCs/>
                              </w:rPr>
                              <w:t>Conversation Starter:</w:t>
                            </w:r>
                            <w:r>
                              <w:t xml:space="preserve"> Why is marginal revenue decreasing at a faster rate than average 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9E5B5" id="Text Box 8" o:spid="_x0000_s1034" type="#_x0000_t202" style="position:absolute;margin-left:8pt;margin-top:1.35pt;width:5in;height:4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" fillcolor="white [3201]" strokeweight=".5pt">
                <v:textbox>
                  <w:txbxContent>
                    <w:p w14:paraId="5DF11167" w14:textId="77777777" w:rsidR="00051A4B" w:rsidRDefault="00051A4B" w:rsidP="00051A4B">
                      <w:r w:rsidRPr="00BF775D">
                        <w:rPr>
                          <w:b/>
                          <w:bCs/>
                        </w:rPr>
                        <w:t>Conversation Starter:</w:t>
                      </w:r>
                      <w:r>
                        <w:t xml:space="preserve"> Why is marginal revenue decreasing at a faster rate than average revenue?</w:t>
                      </w:r>
                    </w:p>
                  </w:txbxContent>
                </v:textbox>
              </v:shape>
            </w:pict>
          </mc:Fallback>
        </mc:AlternateContent>
      </w:r>
    </w:p>
    <w:p w14:paraId="3E64AA73" w14:textId="77777777" w:rsidR="00051A4B" w:rsidRDefault="00051A4B" w:rsidP="00051A4B"/>
    <w:p w14:paraId="36EBE09C" w14:textId="77777777" w:rsidR="00051A4B" w:rsidRDefault="00051A4B" w:rsidP="00051A4B"/>
    <w:p w14:paraId="12148A8E" w14:textId="77777777" w:rsidR="00051A4B" w:rsidRDefault="00051A4B" w:rsidP="00051A4B"/>
    <w:p w14:paraId="391420CF" w14:textId="77777777" w:rsidR="00051A4B" w:rsidRDefault="00051A4B" w:rsidP="00051A4B">
      <w:r>
        <w:t>Hint: The answer has to do with the fact that marginal revenue seeks to increase production and increase demand at the same time, which means lowering prices. Average revenue is about what has happened up to the current level of production/demand.</w:t>
      </w:r>
    </w:p>
    <w:p w14:paraId="543B7A04" w14:textId="77777777" w:rsidR="00051A4B" w:rsidRDefault="00051A4B" w:rsidP="00051A4B"/>
    <w:p w14:paraId="08C4DCF9" w14:textId="77777777" w:rsidR="00051A4B" w:rsidRPr="00053DD9" w:rsidRDefault="00051A4B" w:rsidP="00051A4B">
      <w:r w:rsidRPr="00BF775D">
        <w:rPr>
          <w:b/>
          <w:bCs/>
        </w:rPr>
        <w:t>Practice Exercises</w:t>
      </w:r>
    </w:p>
    <w:p w14:paraId="035DF70E" w14:textId="77777777" w:rsidR="00051A4B" w:rsidRPr="00BF775D" w:rsidRDefault="00051A4B" w:rsidP="00051A4B">
      <w:pPr>
        <w:pStyle w:val="ListParagraph"/>
        <w:ind w:left="2880"/>
        <w:rPr>
          <w:b/>
          <w:bCs/>
        </w:rPr>
      </w:pPr>
    </w:p>
    <w:p w14:paraId="46DB8936" w14:textId="77777777" w:rsidR="00051A4B" w:rsidRDefault="00051A4B" w:rsidP="00051A4B">
      <w:pPr>
        <w:pStyle w:val="ListParagraph"/>
        <w:ind w:left="0"/>
      </w:pPr>
      <w:r w:rsidRPr="00BF775D">
        <w:rPr>
          <w:b/>
          <w:bCs/>
        </w:rPr>
        <w:t>1)</w:t>
      </w:r>
      <w:r>
        <w:t xml:space="preserve"> The cost to produce backpacks is given by the equation</w:t>
      </w:r>
    </w:p>
    <w:p w14:paraId="6F2BAE23" w14:textId="77777777" w:rsidR="00051A4B" w:rsidRDefault="00051A4B" w:rsidP="00051A4B">
      <w:pPr>
        <w:rPr>
          <w:rFonts w:eastAsiaTheme="minorEastAsia"/>
        </w:rPr>
      </w:pPr>
      <w:r>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=22+2.7x-0.01</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79C46687" w14:textId="77777777" w:rsidR="00051A4B" w:rsidRDefault="00051A4B" w:rsidP="00051A4B">
      <w:pPr>
        <w:rPr>
          <w:rFonts w:eastAsiaTheme="minorEastAsia"/>
        </w:rPr>
      </w:pPr>
    </w:p>
    <w:p w14:paraId="7E9E45F2" w14:textId="77777777" w:rsidR="00051A4B" w:rsidRDefault="00051A4B" w:rsidP="00051A4B">
      <w:pPr>
        <w:pStyle w:val="ListParagraph"/>
        <w:numPr>
          <w:ilvl w:val="0"/>
          <w:numId w:val="2"/>
        </w:numPr>
      </w:pPr>
      <w:r>
        <w:t>What is the fixed cost?</w:t>
      </w:r>
    </w:p>
    <w:p w14:paraId="18EE4D54" w14:textId="77777777" w:rsidR="00051A4B" w:rsidRDefault="00051A4B" w:rsidP="00051A4B">
      <w:pPr>
        <w:pStyle w:val="ListParagraph"/>
        <w:numPr>
          <w:ilvl w:val="0"/>
          <w:numId w:val="2"/>
        </w:numPr>
      </w:pPr>
      <w:r>
        <w:t>What is the unit cost function?</w:t>
      </w:r>
    </w:p>
    <w:p w14:paraId="09193F19" w14:textId="77777777" w:rsidR="00051A4B" w:rsidRDefault="00051A4B" w:rsidP="00051A4B">
      <w:pPr>
        <w:pStyle w:val="ListParagraph"/>
        <w:numPr>
          <w:ilvl w:val="0"/>
          <w:numId w:val="2"/>
        </w:numPr>
      </w:pPr>
      <w:r>
        <w:t>What is the variable cost function?</w:t>
      </w:r>
    </w:p>
    <w:p w14:paraId="289662AC" w14:textId="77777777" w:rsidR="00051A4B" w:rsidRDefault="00051A4B" w:rsidP="00051A4B">
      <w:pPr>
        <w:pStyle w:val="ListParagraph"/>
        <w:numPr>
          <w:ilvl w:val="0"/>
          <w:numId w:val="2"/>
        </w:numPr>
      </w:pPr>
      <w:r>
        <w:t>Find the Average Variable Cost function.</w:t>
      </w:r>
    </w:p>
    <w:p w14:paraId="2C5429FE" w14:textId="77777777" w:rsidR="00051A4B" w:rsidRDefault="00051A4B" w:rsidP="00051A4B">
      <w:pPr>
        <w:pStyle w:val="ListParagraph"/>
        <w:numPr>
          <w:ilvl w:val="0"/>
          <w:numId w:val="2"/>
        </w:numPr>
      </w:pPr>
      <w:r>
        <w:t>Use the answer in d) to find the average variable cost for x = 10; x = 25; x = 50; x = 75</w:t>
      </w:r>
    </w:p>
    <w:p w14:paraId="33DBB005" w14:textId="77777777" w:rsidR="00051A4B" w:rsidRDefault="00051A4B" w:rsidP="00051A4B">
      <w:pPr>
        <w:pStyle w:val="ListParagraph"/>
        <w:numPr>
          <w:ilvl w:val="0"/>
          <w:numId w:val="2"/>
        </w:numPr>
      </w:pPr>
      <w:r>
        <w:t>What do the numbers mean?</w:t>
      </w:r>
    </w:p>
    <w:p w14:paraId="0DFC72E1" w14:textId="77777777" w:rsidR="00051A4B" w:rsidRDefault="00051A4B" w:rsidP="00051A4B"/>
    <w:p w14:paraId="28CFEB05" w14:textId="77777777" w:rsidR="00051A4B" w:rsidRDefault="00051A4B" w:rsidP="00051A4B">
      <w:pPr>
        <w:rPr>
          <w:rFonts w:eastAsiaTheme="minorEastAsia"/>
        </w:rPr>
      </w:pPr>
      <w:r>
        <w:rPr>
          <w:b/>
          <w:bCs/>
        </w:rPr>
        <w:t>2)</w:t>
      </w:r>
      <w:r>
        <w:t xml:space="preserve"> The demand for backpacks is given by: </w:t>
      </w:r>
      <m:oMath>
        <m:r>
          <w:rPr>
            <w:rFonts w:ascii="Cambria Math" w:hAnsi="Cambria Math"/>
          </w:rPr>
          <m:t xml:space="preserve">price </m:t>
        </m:r>
        <m:d>
          <m:dPr>
            <m:ctrlPr>
              <w:rPr>
                <w:rFonts w:ascii="Cambria Math" w:hAnsi="Cambria Math"/>
                <w:i/>
              </w:rPr>
            </m:ctrlPr>
          </m:dPr>
          <m:e>
            <m:r>
              <w:rPr>
                <w:rFonts w:ascii="Cambria Math" w:hAnsi="Cambria Math"/>
              </w:rPr>
              <m:t>p</m:t>
            </m:r>
          </m:e>
        </m:d>
        <m:r>
          <w:rPr>
            <w:rFonts w:ascii="Cambria Math" w:hAnsi="Cambria Math"/>
          </w:rPr>
          <m:t>=12-0.11x</m:t>
        </m:r>
      </m:oMath>
      <w:r>
        <w:rPr>
          <w:rFonts w:eastAsiaTheme="minorEastAsia"/>
        </w:rPr>
        <w:t xml:space="preserve"> </w:t>
      </w:r>
    </w:p>
    <w:p w14:paraId="4B77EB05" w14:textId="77777777" w:rsidR="00051A4B" w:rsidRDefault="00051A4B" w:rsidP="00051A4B">
      <w:pPr>
        <w:rPr>
          <w:rFonts w:eastAsiaTheme="minorEastAsia"/>
        </w:rPr>
      </w:pPr>
    </w:p>
    <w:p w14:paraId="527FEE3D" w14:textId="77777777" w:rsidR="00051A4B" w:rsidRDefault="00051A4B" w:rsidP="00051A4B">
      <w:pPr>
        <w:pStyle w:val="ListParagraph"/>
        <w:numPr>
          <w:ilvl w:val="0"/>
          <w:numId w:val="3"/>
        </w:numPr>
      </w:pPr>
      <w:r>
        <w:t>Write the revenue function R(x)</w:t>
      </w:r>
    </w:p>
    <w:p w14:paraId="10E388AF" w14:textId="77777777" w:rsidR="00051A4B" w:rsidRDefault="00051A4B" w:rsidP="00051A4B">
      <w:pPr>
        <w:pStyle w:val="ListParagraph"/>
        <w:numPr>
          <w:ilvl w:val="0"/>
          <w:numId w:val="3"/>
        </w:numPr>
      </w:pPr>
      <w:r>
        <w:t>What units are the “y” variable for R(x)?</w:t>
      </w:r>
    </w:p>
    <w:p w14:paraId="03FF51FB" w14:textId="77777777" w:rsidR="00051A4B" w:rsidRDefault="00051A4B" w:rsidP="00051A4B">
      <w:pPr>
        <w:pStyle w:val="ListParagraph"/>
        <w:numPr>
          <w:ilvl w:val="0"/>
          <w:numId w:val="3"/>
        </w:numPr>
      </w:pPr>
      <w:r>
        <w:t>Write the average revenue function.</w:t>
      </w:r>
    </w:p>
    <w:p w14:paraId="74F8CAB2" w14:textId="77777777" w:rsidR="00051A4B" w:rsidRDefault="00051A4B" w:rsidP="00051A4B">
      <w:pPr>
        <w:pStyle w:val="ListParagraph"/>
        <w:numPr>
          <w:ilvl w:val="0"/>
          <w:numId w:val="3"/>
        </w:numPr>
      </w:pPr>
      <w:r>
        <w:t>Write the marginal revenue function.</w:t>
      </w:r>
    </w:p>
    <w:p w14:paraId="0784F791" w14:textId="77777777" w:rsidR="00051A4B" w:rsidRDefault="00051A4B" w:rsidP="00051A4B">
      <w:pPr>
        <w:pStyle w:val="ListParagraph"/>
        <w:numPr>
          <w:ilvl w:val="0"/>
          <w:numId w:val="3"/>
        </w:numPr>
      </w:pPr>
      <w:r>
        <w:t>Use the answer in c) and d) to find average revenue and marginal revenue when x = 10; x = 25; x = 50; x = 75</w:t>
      </w:r>
    </w:p>
    <w:p w14:paraId="131A348B" w14:textId="77777777" w:rsidR="00051A4B" w:rsidRDefault="00051A4B" w:rsidP="00051A4B">
      <w:pPr>
        <w:pStyle w:val="ListParagraph"/>
        <w:numPr>
          <w:ilvl w:val="0"/>
          <w:numId w:val="3"/>
        </w:numPr>
      </w:pPr>
      <w:r>
        <w:t>Explain these results.</w:t>
      </w:r>
    </w:p>
    <w:p w14:paraId="6F5E7B2E" w14:textId="77777777" w:rsidR="00051A4B" w:rsidRDefault="00051A4B" w:rsidP="00051A4B"/>
    <w:p w14:paraId="16A886E1" w14:textId="77777777" w:rsidR="00051A4B" w:rsidRDefault="00051A4B" w:rsidP="00051A4B"/>
    <w:p w14:paraId="5A4B2042" w14:textId="77777777" w:rsidR="00051A4B" w:rsidRDefault="00051A4B" w:rsidP="00051A4B"/>
    <w:p w14:paraId="493242A7" w14:textId="77777777" w:rsidR="00051A4B" w:rsidRDefault="00051A4B"/>
    <w:sectPr w:rsidR="00051A4B" w:rsidSect="00051A4B">
      <w:pgSz w:w="12240" w:h="15840"/>
      <w:pgMar w:top="1440" w:right="2160" w:bottom="288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69"/>
    <w:multiLevelType w:val="hybridMultilevel"/>
    <w:tmpl w:val="95068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A3169"/>
    <w:multiLevelType w:val="hybridMultilevel"/>
    <w:tmpl w:val="023ADEBC"/>
    <w:lvl w:ilvl="0" w:tplc="C8F2921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45F93"/>
    <w:multiLevelType w:val="hybridMultilevel"/>
    <w:tmpl w:val="A2C28AFC"/>
    <w:lvl w:ilvl="0" w:tplc="E4BEDA5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034371">
    <w:abstractNumId w:val="0"/>
  </w:num>
  <w:num w:numId="2" w16cid:durableId="1243103966">
    <w:abstractNumId w:val="2"/>
  </w:num>
  <w:num w:numId="3" w16cid:durableId="59116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4B"/>
    <w:rsid w:val="0005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056BA"/>
  <w15:chartTrackingRefBased/>
  <w15:docId w15:val="{EA125ECD-BA3E-984C-A52E-64686016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A4B"/>
    <w:pPr>
      <w:ind w:left="720"/>
      <w:contextualSpacing/>
    </w:pPr>
  </w:style>
  <w:style w:type="table" w:styleId="TableGrid">
    <w:name w:val="Table Grid"/>
    <w:basedOn w:val="TableNormal"/>
    <w:uiPriority w:val="39"/>
    <w:rsid w:val="00051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1</cp:revision>
  <dcterms:created xsi:type="dcterms:W3CDTF">2023-11-16T09:43:00Z</dcterms:created>
  <dcterms:modified xsi:type="dcterms:W3CDTF">2023-11-16T09:44:00Z</dcterms:modified>
</cp:coreProperties>
</file>