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6850" w14:textId="524BC102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 w:rsidRPr="00275E00">
        <w:rPr>
          <w:rStyle w:val="normaltextrun"/>
          <w:rFonts w:ascii="Cambria" w:hAnsi="Cambria" w:cs="Segoe UI"/>
          <w:b/>
          <w:bCs/>
        </w:rPr>
        <w:t>MATH 422</w:t>
      </w:r>
      <w:r w:rsidRPr="00275E00">
        <w:rPr>
          <w:rStyle w:val="tabchar"/>
          <w:rFonts w:ascii="Calibri" w:hAnsi="Calibri" w:cs="Calibri"/>
          <w:b/>
          <w:bCs/>
        </w:rPr>
        <w:tab/>
      </w:r>
      <w:r w:rsidRPr="00275E00">
        <w:rPr>
          <w:rStyle w:val="tabchar"/>
          <w:rFonts w:ascii="Calibri" w:hAnsi="Calibri" w:cs="Calibri"/>
          <w:b/>
          <w:bCs/>
        </w:rPr>
        <w:tab/>
      </w:r>
      <w:r w:rsidRPr="00275E00">
        <w:rPr>
          <w:rStyle w:val="normaltextrun"/>
          <w:rFonts w:ascii="Cambria" w:hAnsi="Cambria" w:cs="Segoe UI"/>
          <w:b/>
          <w:bCs/>
        </w:rPr>
        <w:t xml:space="preserve">Week </w:t>
      </w:r>
      <w:r w:rsidR="00E871F4" w:rsidRPr="00275E00">
        <w:rPr>
          <w:rStyle w:val="normaltextrun"/>
          <w:rFonts w:ascii="Cambria" w:hAnsi="Cambria" w:cs="Segoe UI"/>
          <w:b/>
          <w:bCs/>
        </w:rPr>
        <w:t>10</w:t>
      </w:r>
      <w:r w:rsidRPr="00275E00">
        <w:rPr>
          <w:rStyle w:val="normaltextrun"/>
          <w:rFonts w:ascii="Cambria" w:hAnsi="Cambria" w:cs="Segoe UI"/>
          <w:b/>
          <w:bCs/>
        </w:rPr>
        <w:t xml:space="preserve"> Quiz</w:t>
      </w:r>
      <w:r w:rsidRPr="00275E00">
        <w:rPr>
          <w:rStyle w:val="tabchar"/>
          <w:rFonts w:ascii="Calibri" w:hAnsi="Calibri" w:cs="Calibri"/>
          <w:b/>
          <w:bCs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2A85CCD6" w14:textId="77777777" w:rsidR="00DC4A5D" w:rsidRDefault="00DC4A5D" w:rsidP="00DC4A5D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6A0FE650" w14:textId="4CFB43D4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be helpful for this quiz. There are 5 questions. </w:t>
      </w:r>
    </w:p>
    <w:p w14:paraId="1073FC4F" w14:textId="7A5B1B57" w:rsidR="00DC4A5D" w:rsidRDefault="00DC4A5D" w:rsidP="00DC4A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14:paraId="1434D9EF" w14:textId="6A825048" w:rsidR="00DC4A5D" w:rsidRPr="00DC4A5D" w:rsidRDefault="00DC4A5D" w:rsidP="00DC4A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 w:rsidRPr="00DC4A5D">
        <w:rPr>
          <w:b/>
          <w:bCs/>
          <w:i/>
          <w:iCs/>
        </w:rPr>
        <w:t xml:space="preserve">Give your answers to probability questions as a fraction or decimal rounded to </w:t>
      </w:r>
      <w:r>
        <w:rPr>
          <w:b/>
          <w:bCs/>
          <w:i/>
          <w:iCs/>
        </w:rPr>
        <w:t>3</w:t>
      </w:r>
      <w:r w:rsidRPr="00DC4A5D">
        <w:rPr>
          <w:b/>
          <w:bCs/>
          <w:i/>
          <w:iCs/>
        </w:rPr>
        <w:t xml:space="preserve"> decimal places</w:t>
      </w:r>
      <w:r w:rsidR="00F74328">
        <w:rPr>
          <w:b/>
          <w:bCs/>
          <w:i/>
          <w:iCs/>
        </w:rPr>
        <w:t>.</w:t>
      </w:r>
    </w:p>
    <w:p w14:paraId="3D486E33" w14:textId="58B1774F" w:rsidR="00F74328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DC4A5D">
        <w:t>3</w:t>
      </w:r>
      <w:r>
        <w:t xml:space="preserve"> pts)</w:t>
      </w:r>
      <w:r w:rsidR="00DC4A5D">
        <w:t xml:space="preserve"> </w:t>
      </w:r>
      <w:r w:rsidR="00F74328">
        <w:t>Complete the table and calculate the Expected Value for this probability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4328" w14:paraId="3055BBFA" w14:textId="77777777" w:rsidTr="00F74328">
        <w:tc>
          <w:tcPr>
            <w:tcW w:w="2337" w:type="dxa"/>
          </w:tcPr>
          <w:p w14:paraId="48D4DFA4" w14:textId="7EE040BF" w:rsidR="00F74328" w:rsidRDefault="00F74328">
            <w:pPr>
              <w:pStyle w:val="BodyText"/>
            </w:pPr>
            <w:r>
              <w:t>x</w:t>
            </w:r>
          </w:p>
        </w:tc>
        <w:tc>
          <w:tcPr>
            <w:tcW w:w="2337" w:type="dxa"/>
          </w:tcPr>
          <w:p w14:paraId="299472BE" w14:textId="6D2FD0B2" w:rsidR="00F74328" w:rsidRDefault="00F74328">
            <w:pPr>
              <w:pStyle w:val="BodyText"/>
            </w:pPr>
            <w:r>
              <w:t>P(x)</w:t>
            </w:r>
          </w:p>
        </w:tc>
        <w:tc>
          <w:tcPr>
            <w:tcW w:w="2338" w:type="dxa"/>
          </w:tcPr>
          <w:p w14:paraId="3F02A689" w14:textId="1C8D3672" w:rsidR="00F74328" w:rsidRDefault="00F74328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x⋅P(x)</m:t>
                </m:r>
              </m:oMath>
            </m:oMathPara>
          </w:p>
        </w:tc>
        <w:tc>
          <w:tcPr>
            <w:tcW w:w="2338" w:type="dxa"/>
          </w:tcPr>
          <w:p w14:paraId="63BBA27F" w14:textId="63731ED7" w:rsidR="00F74328" w:rsidRDefault="00F74328">
            <w:pPr>
              <w:pStyle w:val="BodyText"/>
            </w:pPr>
            <w:r>
              <w:t>Expected Value</w:t>
            </w:r>
          </w:p>
        </w:tc>
      </w:tr>
      <w:tr w:rsidR="00F74328" w14:paraId="50B29373" w14:textId="77777777" w:rsidTr="00F74328">
        <w:tc>
          <w:tcPr>
            <w:tcW w:w="2337" w:type="dxa"/>
          </w:tcPr>
          <w:p w14:paraId="6419377E" w14:textId="7F5036FB" w:rsidR="00F74328" w:rsidRDefault="00F74328">
            <w:pPr>
              <w:pStyle w:val="BodyText"/>
            </w:pPr>
            <w:r>
              <w:t>0</w:t>
            </w:r>
            <w:r w:rsidR="00D608BD">
              <w:t xml:space="preserve"> (no claim)</w:t>
            </w:r>
          </w:p>
        </w:tc>
        <w:tc>
          <w:tcPr>
            <w:tcW w:w="2337" w:type="dxa"/>
          </w:tcPr>
          <w:p w14:paraId="3672B62A" w14:textId="5956A432" w:rsidR="00F74328" w:rsidRDefault="00F74328">
            <w:pPr>
              <w:pStyle w:val="BodyText"/>
            </w:pPr>
            <w:r>
              <w:t>0.9</w:t>
            </w:r>
            <w:r w:rsidR="00D608BD">
              <w:t>6</w:t>
            </w:r>
          </w:p>
        </w:tc>
        <w:tc>
          <w:tcPr>
            <w:tcW w:w="2338" w:type="dxa"/>
          </w:tcPr>
          <w:p w14:paraId="69C3377B" w14:textId="77777777" w:rsidR="00F74328" w:rsidRDefault="00F74328">
            <w:pPr>
              <w:pStyle w:val="BodyText"/>
            </w:pPr>
          </w:p>
        </w:tc>
        <w:tc>
          <w:tcPr>
            <w:tcW w:w="2338" w:type="dxa"/>
          </w:tcPr>
          <w:p w14:paraId="01345BCE" w14:textId="77777777" w:rsidR="00F74328" w:rsidRDefault="00F74328">
            <w:pPr>
              <w:pStyle w:val="BodyText"/>
            </w:pPr>
          </w:p>
        </w:tc>
      </w:tr>
      <w:tr w:rsidR="00F74328" w14:paraId="4A8E0B4A" w14:textId="77777777" w:rsidTr="00F74328">
        <w:tc>
          <w:tcPr>
            <w:tcW w:w="2337" w:type="dxa"/>
          </w:tcPr>
          <w:p w14:paraId="6DCF83A9" w14:textId="4CDC364A" w:rsidR="00F74328" w:rsidRDefault="00F74328">
            <w:pPr>
              <w:pStyle w:val="BodyText"/>
            </w:pPr>
            <w:r>
              <w:t>500</w:t>
            </w:r>
          </w:p>
        </w:tc>
        <w:tc>
          <w:tcPr>
            <w:tcW w:w="2337" w:type="dxa"/>
          </w:tcPr>
          <w:p w14:paraId="4CFACA61" w14:textId="6FD22611" w:rsidR="00F74328" w:rsidRDefault="00F74328">
            <w:pPr>
              <w:pStyle w:val="BodyText"/>
            </w:pPr>
            <w:r>
              <w:t>0.0</w:t>
            </w:r>
            <w:r w:rsidR="00D608BD">
              <w:t>2</w:t>
            </w:r>
          </w:p>
        </w:tc>
        <w:tc>
          <w:tcPr>
            <w:tcW w:w="2338" w:type="dxa"/>
          </w:tcPr>
          <w:p w14:paraId="4C32B8F0" w14:textId="77777777" w:rsidR="00F74328" w:rsidRDefault="00F74328">
            <w:pPr>
              <w:pStyle w:val="BodyText"/>
            </w:pPr>
          </w:p>
        </w:tc>
        <w:tc>
          <w:tcPr>
            <w:tcW w:w="2338" w:type="dxa"/>
            <w:vMerge w:val="restart"/>
            <w:shd w:val="clear" w:color="auto" w:fill="D9D9D9" w:themeFill="background1" w:themeFillShade="D9"/>
          </w:tcPr>
          <w:p w14:paraId="50EDB6E3" w14:textId="77777777" w:rsidR="00F74328" w:rsidRDefault="00F74328">
            <w:pPr>
              <w:pStyle w:val="BodyText"/>
            </w:pPr>
          </w:p>
        </w:tc>
      </w:tr>
      <w:tr w:rsidR="00F74328" w14:paraId="03001682" w14:textId="77777777" w:rsidTr="00F74328">
        <w:tc>
          <w:tcPr>
            <w:tcW w:w="2337" w:type="dxa"/>
          </w:tcPr>
          <w:p w14:paraId="4653F424" w14:textId="1B59A7B2" w:rsidR="00F74328" w:rsidRDefault="00F74328">
            <w:pPr>
              <w:pStyle w:val="BodyText"/>
            </w:pPr>
            <w:r>
              <w:t>2000</w:t>
            </w:r>
          </w:p>
        </w:tc>
        <w:tc>
          <w:tcPr>
            <w:tcW w:w="2337" w:type="dxa"/>
          </w:tcPr>
          <w:p w14:paraId="1DC9F640" w14:textId="07163557" w:rsidR="00F74328" w:rsidRDefault="00F74328">
            <w:pPr>
              <w:pStyle w:val="BodyText"/>
            </w:pPr>
            <w:r>
              <w:t>0.0</w:t>
            </w:r>
            <w:r w:rsidR="00D608BD">
              <w:t>1</w:t>
            </w:r>
          </w:p>
        </w:tc>
        <w:tc>
          <w:tcPr>
            <w:tcW w:w="2338" w:type="dxa"/>
          </w:tcPr>
          <w:p w14:paraId="67F8C1AD" w14:textId="77777777" w:rsidR="00F74328" w:rsidRDefault="00F74328">
            <w:pPr>
              <w:pStyle w:val="BodyText"/>
            </w:pPr>
          </w:p>
        </w:tc>
        <w:tc>
          <w:tcPr>
            <w:tcW w:w="2338" w:type="dxa"/>
            <w:vMerge/>
            <w:shd w:val="clear" w:color="auto" w:fill="D9D9D9" w:themeFill="background1" w:themeFillShade="D9"/>
          </w:tcPr>
          <w:p w14:paraId="4D2AEE2D" w14:textId="77777777" w:rsidR="00F74328" w:rsidRDefault="00F74328">
            <w:pPr>
              <w:pStyle w:val="BodyText"/>
            </w:pPr>
          </w:p>
        </w:tc>
      </w:tr>
      <w:tr w:rsidR="00F74328" w14:paraId="505BDA99" w14:textId="77777777" w:rsidTr="00F74328">
        <w:tc>
          <w:tcPr>
            <w:tcW w:w="2337" w:type="dxa"/>
          </w:tcPr>
          <w:p w14:paraId="511EC1CF" w14:textId="1F903638" w:rsidR="00F74328" w:rsidRDefault="00F74328">
            <w:pPr>
              <w:pStyle w:val="BodyText"/>
            </w:pPr>
            <w:r>
              <w:t>10,000</w:t>
            </w:r>
          </w:p>
        </w:tc>
        <w:tc>
          <w:tcPr>
            <w:tcW w:w="2337" w:type="dxa"/>
          </w:tcPr>
          <w:p w14:paraId="23FDF140" w14:textId="4D16366C" w:rsidR="00F74328" w:rsidRDefault="00F74328">
            <w:pPr>
              <w:pStyle w:val="BodyText"/>
            </w:pPr>
            <w:r>
              <w:t>0.01</w:t>
            </w:r>
          </w:p>
        </w:tc>
        <w:tc>
          <w:tcPr>
            <w:tcW w:w="2338" w:type="dxa"/>
          </w:tcPr>
          <w:p w14:paraId="601CEFED" w14:textId="77777777" w:rsidR="00F74328" w:rsidRDefault="00F74328">
            <w:pPr>
              <w:pStyle w:val="BodyText"/>
            </w:pPr>
          </w:p>
        </w:tc>
        <w:tc>
          <w:tcPr>
            <w:tcW w:w="2338" w:type="dxa"/>
            <w:vMerge/>
            <w:shd w:val="clear" w:color="auto" w:fill="D9D9D9" w:themeFill="background1" w:themeFillShade="D9"/>
          </w:tcPr>
          <w:p w14:paraId="512D4278" w14:textId="77777777" w:rsidR="00F74328" w:rsidRDefault="00F74328">
            <w:pPr>
              <w:pStyle w:val="BodyText"/>
            </w:pPr>
          </w:p>
        </w:tc>
      </w:tr>
    </w:tbl>
    <w:p w14:paraId="073756C4" w14:textId="765E8AEC" w:rsidR="001A4E6D" w:rsidRDefault="001A4E6D">
      <w:pPr>
        <w:pStyle w:val="BodyText"/>
      </w:pPr>
      <w:bookmarkStart w:id="4" w:name="p0"/>
      <w:bookmarkEnd w:id="4"/>
    </w:p>
    <w:p w14:paraId="1B66D0EB" w14:textId="776DB13A" w:rsidR="00DC4A5D" w:rsidRDefault="00000000" w:rsidP="00F74328">
      <w:pPr>
        <w:pStyle w:val="BodyText"/>
      </w:pPr>
      <w:bookmarkStart w:id="5" w:name="trq1"/>
      <w:bookmarkEnd w:id="3"/>
      <w:r>
        <w:t xml:space="preserve">2. </w:t>
      </w:r>
      <w:r w:rsidR="00D9315A">
        <w:t xml:space="preserve">(3 pts) </w:t>
      </w:r>
      <w:r w:rsidR="00D608BD">
        <w:t>T</w:t>
      </w:r>
      <w:r w:rsidR="00F74328">
        <w:t xml:space="preserve">he </w:t>
      </w:r>
      <w:r w:rsidR="00F74328" w:rsidRPr="00D9315A">
        <w:rPr>
          <w:b/>
          <w:bCs/>
          <w:i/>
          <w:iCs/>
        </w:rPr>
        <w:t>above table</w:t>
      </w:r>
      <w:r w:rsidR="00F74328">
        <w:t xml:space="preserve"> represents</w:t>
      </w:r>
      <w:r w:rsidR="00D608BD">
        <w:t xml:space="preserve"> average probabilities of auto insurance policyholders making a claim and what the company pays out per incident/claim. To cover cost, what should the insurance company charge for each policy?</w:t>
      </w:r>
    </w:p>
    <w:p w14:paraId="0651C630" w14:textId="4A3BD36B" w:rsidR="00DC4A5D" w:rsidRDefault="00DC4A5D">
      <w:pPr>
        <w:pStyle w:val="BodyText"/>
      </w:pPr>
    </w:p>
    <w:p w14:paraId="742A934C" w14:textId="77777777" w:rsidR="00DC4A5D" w:rsidRDefault="00DC4A5D">
      <w:pPr>
        <w:pStyle w:val="BodyText"/>
      </w:pPr>
    </w:p>
    <w:p w14:paraId="791A807C" w14:textId="77777777" w:rsidR="00D9315A" w:rsidRDefault="00D9315A">
      <w:pPr>
        <w:pStyle w:val="BodyText"/>
      </w:pPr>
    </w:p>
    <w:p w14:paraId="49DFA24F" w14:textId="77777777" w:rsidR="00D9315A" w:rsidRDefault="00D9315A">
      <w:pPr>
        <w:pStyle w:val="BodyText"/>
      </w:pPr>
    </w:p>
    <w:p w14:paraId="50BBA96F" w14:textId="347C8AD7" w:rsidR="00DC4A5D" w:rsidRDefault="00DC4A5D">
      <w:pPr>
        <w:pStyle w:val="BodyText"/>
      </w:pPr>
      <w:r>
        <w:t>3. (3 pts)</w:t>
      </w:r>
      <w:bookmarkStart w:id="6" w:name="p1"/>
      <w:bookmarkEnd w:id="6"/>
      <w:r>
        <w:t xml:space="preserve"> </w:t>
      </w:r>
      <w:r w:rsidR="00D9315A">
        <w:t>A certain politician uses the word ‘woke’ in public speeches about 81% of the time. Two friends have a bet… when the word is spoken, the first friend must pay $1. If it is not spoken, the second friend must pay $4. Which friend is most likely to benefit from this arrangement? Why?</w:t>
      </w:r>
    </w:p>
    <w:p w14:paraId="62E4FCED" w14:textId="0B43D4DF" w:rsidR="00DC4A5D" w:rsidRDefault="00DC4A5D">
      <w:pPr>
        <w:pStyle w:val="BodyText"/>
      </w:pPr>
    </w:p>
    <w:p w14:paraId="444A1E37" w14:textId="77777777" w:rsidR="00DC4A5D" w:rsidRDefault="00DC4A5D">
      <w:pPr>
        <w:pStyle w:val="BodyText"/>
      </w:pPr>
    </w:p>
    <w:p w14:paraId="0CAF998E" w14:textId="77777777" w:rsidR="00E871F4" w:rsidRDefault="00E871F4">
      <w:pPr>
        <w:pStyle w:val="BodyText"/>
      </w:pPr>
      <w:bookmarkStart w:id="7" w:name="trq4"/>
      <w:bookmarkEnd w:id="5"/>
    </w:p>
    <w:p w14:paraId="434C7E2C" w14:textId="77777777" w:rsidR="00E871F4" w:rsidRDefault="00E871F4">
      <w:pPr>
        <w:pStyle w:val="BodyText"/>
      </w:pPr>
    </w:p>
    <w:p w14:paraId="1BCE086E" w14:textId="48FDB53A" w:rsidR="001A4E6D" w:rsidRDefault="00E871F4">
      <w:pPr>
        <w:pStyle w:val="BodyText"/>
      </w:pPr>
      <w:r>
        <w:lastRenderedPageBreak/>
        <w:t>4. (3 pts) A bag contains 1 gold marble, 5 silver marbles, and 22 black marbles. Someone is ‘selling’ the following game to a crowd of onlookers: You (the player) randomly select one marble from the bag. If it is gold, you win $</w:t>
      </w:r>
      <w:r w:rsidR="00167E1E">
        <w:t>6</w:t>
      </w:r>
      <w:r>
        <w:t>. If it is silver, you win $3. If it is black, you lose $1.</w:t>
      </w:r>
      <w:r>
        <w:br/>
      </w:r>
      <w:r>
        <w:br/>
        <w:t xml:space="preserve">What is </w:t>
      </w:r>
      <w:r w:rsidR="00167E1E">
        <w:t xml:space="preserve">the </w:t>
      </w:r>
      <w:r w:rsidR="00F74328">
        <w:t xml:space="preserve">(average) </w:t>
      </w:r>
      <w:r>
        <w:t>expected value if you play this game? </w:t>
      </w:r>
      <w:bookmarkStart w:id="8" w:name="p4"/>
      <w:bookmarkEnd w:id="8"/>
    </w:p>
    <w:bookmarkEnd w:id="7"/>
    <w:p w14:paraId="7F069EE5" w14:textId="1159BB98" w:rsidR="001A4E6D" w:rsidRDefault="001A4E6D">
      <w:pPr>
        <w:pStyle w:val="FirstParagraph"/>
      </w:pPr>
    </w:p>
    <w:p w14:paraId="3A7E7CBA" w14:textId="77777777" w:rsidR="00167E1E" w:rsidRDefault="00167E1E" w:rsidP="00167E1E">
      <w:pPr>
        <w:pStyle w:val="BodyText"/>
      </w:pPr>
    </w:p>
    <w:p w14:paraId="34345861" w14:textId="77777777" w:rsidR="00F74328" w:rsidRDefault="00F74328" w:rsidP="00167E1E">
      <w:pPr>
        <w:pStyle w:val="BodyText"/>
      </w:pPr>
    </w:p>
    <w:p w14:paraId="4AD20D76" w14:textId="77777777" w:rsidR="00F74328" w:rsidRDefault="00F74328" w:rsidP="00167E1E">
      <w:pPr>
        <w:pStyle w:val="BodyText"/>
      </w:pPr>
    </w:p>
    <w:p w14:paraId="49813F6C" w14:textId="77777777" w:rsidR="00D9315A" w:rsidRDefault="00D9315A" w:rsidP="00167E1E">
      <w:pPr>
        <w:pStyle w:val="BodyText"/>
      </w:pPr>
    </w:p>
    <w:p w14:paraId="554CA63E" w14:textId="77777777" w:rsidR="0026309D" w:rsidRDefault="0026309D" w:rsidP="00167E1E">
      <w:pPr>
        <w:pStyle w:val="BodyText"/>
      </w:pPr>
    </w:p>
    <w:p w14:paraId="1289BF3E" w14:textId="77777777" w:rsidR="0026309D" w:rsidRPr="00167E1E" w:rsidRDefault="0026309D" w:rsidP="00167E1E">
      <w:pPr>
        <w:pStyle w:val="BodyText"/>
      </w:pPr>
    </w:p>
    <w:p w14:paraId="757DB7EF" w14:textId="77777777" w:rsidR="00E871F4" w:rsidRPr="00E871F4" w:rsidRDefault="00E871F4" w:rsidP="00E871F4">
      <w:pPr>
        <w:pStyle w:val="BodyText"/>
      </w:pPr>
    </w:p>
    <w:p w14:paraId="6F1C9F13" w14:textId="1FD17D6E" w:rsidR="00E871F4" w:rsidRDefault="00E871F4" w:rsidP="00E871F4">
      <w:pPr>
        <w:pStyle w:val="BodyText"/>
      </w:pPr>
      <w:r>
        <w:t xml:space="preserve">5. (3 pts) A company estimates that 3% of their products will fail </w:t>
      </w:r>
      <w:r w:rsidRPr="00F74328">
        <w:rPr>
          <w:i/>
          <w:iCs/>
        </w:rPr>
        <w:t xml:space="preserve">after </w:t>
      </w:r>
      <w:r>
        <w:t>the original warranty period but within 2 years of the purchase, with a replacement cost of $800. [Hint: There are two outcomes for x]</w:t>
      </w:r>
      <w:r>
        <w:br/>
      </w:r>
      <w:r w:rsidR="0026309D">
        <w:t>I</w:t>
      </w:r>
      <w:r>
        <w:t>f</w:t>
      </w:r>
      <w:r w:rsidR="00F74328">
        <w:t xml:space="preserve"> </w:t>
      </w:r>
      <w:r>
        <w:t xml:space="preserve">they offer a </w:t>
      </w:r>
      <w:r w:rsidR="00F74328">
        <w:t>2-year</w:t>
      </w:r>
      <w:r>
        <w:t xml:space="preserve"> extended warranty for $30, what is the company's expected value of each warranty sold?</w:t>
      </w:r>
    </w:p>
    <w:p w14:paraId="49381151" w14:textId="41932E70" w:rsidR="00E871F4" w:rsidRDefault="00E871F4" w:rsidP="00E871F4">
      <w:pPr>
        <w:pStyle w:val="BodyText"/>
      </w:pPr>
    </w:p>
    <w:p w14:paraId="466944BF" w14:textId="4F7F3252" w:rsidR="00E871F4" w:rsidRDefault="00E871F4" w:rsidP="00E871F4">
      <w:pPr>
        <w:pStyle w:val="BodyText"/>
      </w:pPr>
    </w:p>
    <w:p w14:paraId="5DBA52F2" w14:textId="500D01FA" w:rsidR="00E871F4" w:rsidRDefault="00E871F4" w:rsidP="00E871F4">
      <w:pPr>
        <w:pStyle w:val="BodyText"/>
      </w:pPr>
    </w:p>
    <w:p w14:paraId="1E11BB86" w14:textId="2953C625" w:rsidR="00E871F4" w:rsidRDefault="00E871F4" w:rsidP="00E871F4">
      <w:pPr>
        <w:pStyle w:val="BodyText"/>
      </w:pPr>
    </w:p>
    <w:p w14:paraId="0DE53157" w14:textId="77777777" w:rsidR="00E871F4" w:rsidRDefault="00E871F4" w:rsidP="00E871F4">
      <w:pPr>
        <w:pStyle w:val="BodyText"/>
      </w:pPr>
    </w:p>
    <w:p w14:paraId="36857E2F" w14:textId="77777777" w:rsidR="00F74328" w:rsidRDefault="00F74328" w:rsidP="00E871F4">
      <w:pPr>
        <w:pStyle w:val="BodyText"/>
      </w:pPr>
    </w:p>
    <w:p w14:paraId="67EDCB17" w14:textId="77777777" w:rsidR="00D9315A" w:rsidRDefault="00D9315A" w:rsidP="00E871F4">
      <w:pPr>
        <w:pStyle w:val="BodyText"/>
      </w:pPr>
    </w:p>
    <w:p w14:paraId="36133D35" w14:textId="77777777" w:rsidR="0026309D" w:rsidRDefault="0026309D" w:rsidP="00E871F4">
      <w:pPr>
        <w:pStyle w:val="BodyText"/>
      </w:pPr>
    </w:p>
    <w:p w14:paraId="32F57920" w14:textId="77777777" w:rsidR="0026309D" w:rsidRDefault="0026309D" w:rsidP="00E871F4">
      <w:pPr>
        <w:pStyle w:val="BodyText"/>
      </w:pPr>
    </w:p>
    <w:p w14:paraId="3714FDDA" w14:textId="01A437F5" w:rsidR="00E871F4" w:rsidRDefault="00E871F4" w:rsidP="00E871F4">
      <w:pPr>
        <w:pStyle w:val="BodyText"/>
      </w:pPr>
      <w:r>
        <w:t>Formulas:</w:t>
      </w:r>
    </w:p>
    <w:p w14:paraId="2CEBC459" w14:textId="7ABC1A8B" w:rsidR="00E871F4" w:rsidRDefault="00E871F4" w:rsidP="00E871F4">
      <w:pPr>
        <w:pStyle w:val="BodyText"/>
        <w:rPr>
          <w:rFonts w:eastAsiaTheme="minorEastAsia"/>
        </w:rPr>
      </w:pPr>
      <w:r w:rsidRPr="00167E1E">
        <w:rPr>
          <w:rFonts w:eastAsiaTheme="minorEastAsia"/>
          <w:b/>
          <w:bCs/>
        </w:rPr>
        <w:t>Expected Value:</w:t>
      </w:r>
      <w:r>
        <w:rPr>
          <w:rFonts w:eastAsiaTheme="minorEastAsia"/>
        </w:rPr>
        <w:t xml:space="preserve"> Given a sample space of </w:t>
      </w:r>
      <w:r w:rsidRPr="00E871F4">
        <w:rPr>
          <w:rFonts w:eastAsiaTheme="minorEastAsia"/>
          <w:b/>
          <w:bCs/>
          <w:i/>
          <w:iCs/>
        </w:rPr>
        <w:t>n</w:t>
      </w:r>
      <w:r>
        <w:rPr>
          <w:rFonts w:eastAsiaTheme="minorEastAsia"/>
        </w:rPr>
        <w:t xml:space="preserve"> outcomes (</w:t>
      </w:r>
      <w:r w:rsidRPr="00E871F4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) and their probabilities – </w:t>
      </w:r>
      <w:r w:rsidRPr="00E871F4">
        <w:rPr>
          <w:rFonts w:eastAsiaTheme="minorEastAsia"/>
          <w:b/>
          <w:bCs/>
        </w:rPr>
        <w:t>Pr(x)</w:t>
      </w:r>
      <w:r>
        <w:rPr>
          <w:rFonts w:eastAsiaTheme="minorEastAsia"/>
        </w:rPr>
        <w:t>, the “expected value” of this event or observation is given by:</w:t>
      </w:r>
    </w:p>
    <w:p w14:paraId="66CCE60F" w14:textId="381880D0" w:rsidR="00E871F4" w:rsidRPr="00167E1E" w:rsidRDefault="00E871F4" w:rsidP="00F74328">
      <w:pPr>
        <w:pStyle w:val="BodyText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sectPr w:rsidR="00E871F4" w:rsidRPr="00167E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4C3A" w14:textId="77777777" w:rsidR="000D38A4" w:rsidRDefault="000D38A4">
      <w:pPr>
        <w:spacing w:after="0"/>
      </w:pPr>
      <w:r>
        <w:separator/>
      </w:r>
    </w:p>
  </w:endnote>
  <w:endnote w:type="continuationSeparator" w:id="0">
    <w:p w14:paraId="3907820A" w14:textId="77777777" w:rsidR="000D38A4" w:rsidRDefault="000D3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CD5D" w14:textId="77777777" w:rsidR="000D38A4" w:rsidRDefault="000D38A4">
      <w:r>
        <w:separator/>
      </w:r>
    </w:p>
  </w:footnote>
  <w:footnote w:type="continuationSeparator" w:id="0">
    <w:p w14:paraId="5C8B6DAF" w14:textId="77777777" w:rsidR="000D38A4" w:rsidRDefault="000D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AE4C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8D671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29850665">
    <w:abstractNumId w:val="0"/>
  </w:num>
  <w:num w:numId="2" w16cid:durableId="1290819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6D"/>
    <w:rsid w:val="000D1F0A"/>
    <w:rsid w:val="000D38A4"/>
    <w:rsid w:val="00167E1E"/>
    <w:rsid w:val="001A4E6D"/>
    <w:rsid w:val="0026309D"/>
    <w:rsid w:val="00275E00"/>
    <w:rsid w:val="00295998"/>
    <w:rsid w:val="00C80E7A"/>
    <w:rsid w:val="00D608BD"/>
    <w:rsid w:val="00D9315A"/>
    <w:rsid w:val="00DC4A5D"/>
    <w:rsid w:val="00E871F4"/>
    <w:rsid w:val="00F7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100"/>
  <w15:docId w15:val="{89FA4C24-73F8-2C4E-A48E-17B1AD1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DC4A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4A5D"/>
  </w:style>
  <w:style w:type="character" w:customStyle="1" w:styleId="tabchar">
    <w:name w:val="tabchar"/>
    <w:basedOn w:val="DefaultParagraphFont"/>
    <w:rsid w:val="00DC4A5D"/>
  </w:style>
  <w:style w:type="character" w:customStyle="1" w:styleId="eop">
    <w:name w:val="eop"/>
    <w:basedOn w:val="DefaultParagraphFont"/>
    <w:rsid w:val="00DC4A5D"/>
  </w:style>
  <w:style w:type="character" w:styleId="PlaceholderText">
    <w:name w:val="Placeholder Text"/>
    <w:basedOn w:val="DefaultParagraphFont"/>
    <w:semiHidden/>
    <w:rsid w:val="00E871F4"/>
    <w:rPr>
      <w:color w:val="808080"/>
    </w:rPr>
  </w:style>
  <w:style w:type="table" w:styleId="TableGrid">
    <w:name w:val="Table Grid"/>
    <w:basedOn w:val="TableNormal"/>
    <w:rsid w:val="00F743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6</cp:revision>
  <cp:lastPrinted>2023-04-06T13:58:00Z</cp:lastPrinted>
  <dcterms:created xsi:type="dcterms:W3CDTF">2023-04-06T13:58:00Z</dcterms:created>
  <dcterms:modified xsi:type="dcterms:W3CDTF">2023-11-01T20:59:00Z</dcterms:modified>
</cp:coreProperties>
</file>