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8B" w:rsidRDefault="00EB028B" w:rsidP="00EB028B">
      <w:r>
        <w:t xml:space="preserve">This Key Word List is for the November Regular Season Quiz Meet. To make a proper </w:t>
      </w:r>
      <w:r>
        <w:t>SQ</w:t>
      </w:r>
      <w:r>
        <w:t xml:space="preserve"> card write only to the key word on the front (blank side) of a 3x5 card. On the back (lined side) of the card write the entire verse and the reference</w:t>
      </w:r>
      <w:r>
        <w:t xml:space="preserve"> if you want it</w:t>
      </w:r>
      <w:r>
        <w:t>.</w:t>
      </w:r>
      <w:r>
        <w:t xml:space="preserve"> The reference is not necessary as you cannot reference a SQ.</w:t>
      </w:r>
      <w:r>
        <w:t xml:space="preserve"> </w:t>
      </w:r>
      <w:r>
        <w:t>Questions</w:t>
      </w:r>
      <w:r>
        <w:t xml:space="preserve"> below are underlined to the key word. </w:t>
      </w:r>
      <w:r>
        <w:t>Questions</w:t>
      </w:r>
      <w:r>
        <w:t xml:space="preserve"> with </w:t>
      </w:r>
      <w:r>
        <w:rPr>
          <w:u w:val="single"/>
        </w:rPr>
        <w:t>this style underline</w:t>
      </w:r>
      <w:r>
        <w:t xml:space="preserve"> are from the last list I released. </w:t>
      </w:r>
      <w:r>
        <w:t>Questions</w:t>
      </w:r>
      <w:r>
        <w:t xml:space="preserve"> with </w:t>
      </w:r>
      <w:r>
        <w:rPr>
          <w:u w:val="dotted"/>
        </w:rPr>
        <w:t xml:space="preserve">this style underline </w:t>
      </w:r>
      <w:r>
        <w:t xml:space="preserve">are new to this list. </w:t>
      </w:r>
      <w:r>
        <w:t>Questions</w:t>
      </w:r>
      <w:r>
        <w:t xml:space="preserve"> with </w:t>
      </w:r>
      <w:r>
        <w:rPr>
          <w:u w:val="single"/>
        </w:rPr>
        <w:t xml:space="preserve">this style </w:t>
      </w:r>
      <w:r>
        <w:rPr>
          <w:u w:val="dotted"/>
        </w:rPr>
        <w:t xml:space="preserve">underline </w:t>
      </w:r>
      <w:r>
        <w:t xml:space="preserve">mean that the key word for that </w:t>
      </w:r>
      <w:r>
        <w:t>question</w:t>
      </w:r>
      <w:r>
        <w:t xml:space="preserve"> has changed and that the words with the dotted underline need to be added to your card. All </w:t>
      </w:r>
      <w:r>
        <w:t>questions</w:t>
      </w:r>
      <w:r>
        <w:t xml:space="preserve"> that are either new or have a new key word are all </w:t>
      </w:r>
      <w:r w:rsidRPr="00372C14">
        <w:rPr>
          <w:highlight w:val="yellow"/>
        </w:rPr>
        <w:t>highlighted</w:t>
      </w:r>
      <w:r>
        <w:t xml:space="preserve"> to make them easier to see.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40"/>
        <w:gridCol w:w="3820"/>
        <w:gridCol w:w="1150"/>
      </w:tblGrid>
      <w:tr w:rsidR="00EB028B" w:rsidRPr="00EB028B" w:rsidTr="00461730">
        <w:trPr>
          <w:trHeight w:val="9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r w:rsidRPr="00EB028B">
              <w:rPr>
                <w:highlight w:val="yellow"/>
                <w:u w:val="dotted"/>
              </w:rPr>
              <w:t>A</w:t>
            </w:r>
            <w:r w:rsidRPr="00EB028B">
              <w:rPr>
                <w:highlight w:val="yellow"/>
              </w:rPr>
              <w:t xml:space="preserve"> wicked and adulterous generation demands a sign, but none will be given it except the sign of the prophet Jonah.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said it to some of the scribes and Pharisees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(MT12:39)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All</w:t>
            </w:r>
            <w:r w:rsidRPr="00EB028B">
              <w:rPr>
                <w:highlight w:val="yellow"/>
              </w:rPr>
              <w:t xml:space="preserve"> this I will give you, if you will fall down and worship me.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The devil to Jesus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(MT4:9)</w:t>
            </w:r>
          </w:p>
        </w:tc>
      </w:tr>
      <w:tr w:rsidR="00EB028B" w:rsidRPr="00EB028B" w:rsidTr="00461730">
        <w:trPr>
          <w:trHeight w:val="9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Away</w:t>
            </w:r>
            <w:r w:rsidRPr="00EB028B">
              <w:rPr>
                <w:highlight w:val="yellow"/>
              </w:rPr>
              <w:t xml:space="preserve"> from Me Satan! For it is written: 'Worship the Lord your God and serve Him only."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to the devil [Satan]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(MT4:10)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Come</w:t>
            </w:r>
            <w:r w:rsidRPr="00EB028B">
              <w:rPr>
                <w:highlight w:val="yellow"/>
              </w:rPr>
              <w:t>, follow Me, and I will make you fishers of men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to Simon called Peter and his brother Andrew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(MT4:19)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Do</w:t>
            </w:r>
            <w:r w:rsidRPr="00EB028B">
              <w:rPr>
                <w:highlight w:val="yellow"/>
              </w:rPr>
              <w:t xml:space="preserve"> not put the Lord your God to the test.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to the devil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(MT4:7)</w:t>
            </w:r>
          </w:p>
        </w:tc>
      </w:tr>
      <w:tr w:rsidR="00EB028B" w:rsidRPr="00EB028B" w:rsidTr="00461730">
        <w:trPr>
          <w:trHeight w:val="12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Every</w:t>
            </w:r>
            <w:r w:rsidRPr="00EB028B">
              <w:rPr>
                <w:highlight w:val="yellow"/>
              </w:rPr>
              <w:t xml:space="preserve"> kingdom divided against </w:t>
            </w:r>
            <w:proofErr w:type="gramStart"/>
            <w:r w:rsidRPr="00EB028B">
              <w:rPr>
                <w:highlight w:val="yellow"/>
              </w:rPr>
              <w:t>itself</w:t>
            </w:r>
            <w:proofErr w:type="gramEnd"/>
            <w:r w:rsidRPr="00EB028B">
              <w:rPr>
                <w:highlight w:val="yellow"/>
              </w:rPr>
              <w:t xml:space="preserve"> will be laid waste, and every city or household divided against itself will not stand.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said it to the Pharisees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(MT12:25)</w:t>
            </w:r>
          </w:p>
        </w:tc>
      </w:tr>
      <w:tr w:rsidR="00EB028B" w:rsidRPr="00EB028B" w:rsidTr="00461730">
        <w:trPr>
          <w:trHeight w:val="12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Get</w:t>
            </w:r>
            <w:r w:rsidRPr="00EB028B">
              <w:rPr>
                <w:highlight w:val="yellow"/>
              </w:rPr>
              <w:t xml:space="preserve"> up! Take the Child and His mother and flee to Egypt. Stay there until I tell you, for Herod is going to search for the Child to kill Him.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An angel of the Lord to Joseph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(MT2:13)</w:t>
            </w:r>
          </w:p>
        </w:tc>
      </w:tr>
      <w:tr w:rsidR="00EB028B" w:rsidRPr="00EB028B" w:rsidTr="00461730">
        <w:trPr>
          <w:trHeight w:val="9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Get</w:t>
            </w:r>
            <w:r w:rsidRPr="00EB028B">
              <w:rPr>
                <w:highlight w:val="yellow"/>
              </w:rPr>
              <w:t xml:space="preserve"> up! Take the Child and His mother and go to the land of Israel, for those seeking the Child’s life are now dead.”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An angel of the Lord to Joseph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(MT2:20)</w:t>
            </w:r>
          </w:p>
        </w:tc>
      </w:tr>
      <w:tr w:rsidR="00EB028B" w:rsidRPr="00EB028B" w:rsidTr="00461730">
        <w:trPr>
          <w:trHeight w:val="9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Go</w:t>
            </w:r>
            <w:r w:rsidRPr="00EB028B">
              <w:rPr>
                <w:highlight w:val="yellow"/>
              </w:rPr>
              <w:t xml:space="preserve"> and search carefully for the Child, and when you find Him, report to me, so that I too may go and worship Him.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Herod to the Magi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(MT2:8)</w:t>
            </w:r>
          </w:p>
        </w:tc>
      </w:tr>
      <w:tr w:rsidR="00EB028B" w:rsidRPr="00EB028B" w:rsidTr="00461730">
        <w:trPr>
          <w:trHeight w:val="9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Have</w:t>
            </w:r>
            <w:r w:rsidRPr="00EB028B">
              <w:rPr>
                <w:highlight w:val="yellow"/>
              </w:rPr>
              <w:t xml:space="preserve"> you not read what David did when he and his companions were hungry?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to the Pharisees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(MT12:3)</w:t>
            </w:r>
          </w:p>
        </w:tc>
      </w:tr>
      <w:tr w:rsidR="00EB028B" w:rsidRPr="00EB028B" w:rsidTr="00461730">
        <w:trPr>
          <w:trHeight w:val="12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EB028B">
              <w:rPr>
                <w:highlight w:val="yellow"/>
                <w:u w:val="dotted"/>
              </w:rPr>
              <w:t>He</w:t>
            </w:r>
            <w:r w:rsidRPr="00EB028B">
              <w:rPr>
                <w:highlight w:val="yellow"/>
              </w:rPr>
              <w:t xml:space="preserve"> will command His angels concerning You, and they will lift You up in their hands, so that You will not strike Your foot against a stone.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The devil to Jesus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(MT4:6)</w:t>
            </w:r>
          </w:p>
        </w:tc>
      </w:tr>
      <w:tr w:rsidR="00461730" w:rsidRPr="00EB028B" w:rsidTr="00461730">
        <w:trPr>
          <w:trHeight w:val="600"/>
          <w:jc w:val="center"/>
        </w:trPr>
        <w:tc>
          <w:tcPr>
            <w:tcW w:w="3840" w:type="dxa"/>
          </w:tcPr>
          <w:p w:rsidR="00461730" w:rsidRPr="00461730" w:rsidRDefault="00461730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lastRenderedPageBreak/>
              <w:t>I</w:t>
            </w:r>
            <w:r w:rsidRPr="00461730">
              <w:rPr>
                <w:highlight w:val="yellow"/>
              </w:rPr>
              <w:t xml:space="preserve"> need to be baptized by You, and do You come to me?</w:t>
            </w:r>
          </w:p>
        </w:tc>
        <w:tc>
          <w:tcPr>
            <w:tcW w:w="3820" w:type="dxa"/>
          </w:tcPr>
          <w:p w:rsidR="00461730" w:rsidRPr="00EB028B" w:rsidRDefault="00461730" w:rsidP="00EE1B97">
            <w:r w:rsidRPr="00EB028B">
              <w:t>John to Jesus</w:t>
            </w:r>
          </w:p>
        </w:tc>
        <w:tc>
          <w:tcPr>
            <w:tcW w:w="1150" w:type="dxa"/>
          </w:tcPr>
          <w:p w:rsidR="00461730" w:rsidRPr="00EB028B" w:rsidRDefault="00461730" w:rsidP="00EE1B97">
            <w:r w:rsidRPr="00EB028B">
              <w:t>(MT3:14)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If</w:t>
            </w:r>
            <w:r w:rsidRPr="00EB028B">
              <w:rPr>
                <w:highlight w:val="yellow"/>
              </w:rPr>
              <w:t xml:space="preserve"> you are the Son of God, tell these stones to become bread.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The tempter [the devil] to Jesus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(MT4:3)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Is</w:t>
            </w:r>
            <w:r w:rsidRPr="00EB028B">
              <w:rPr>
                <w:highlight w:val="yellow"/>
              </w:rPr>
              <w:t xml:space="preserve"> it lawful to heal on the Sabbath?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They said it to Jesus {They=the Pharisees}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(MT12:10)</w:t>
            </w:r>
          </w:p>
        </w:tc>
      </w:tr>
      <w:tr w:rsidR="00EB028B" w:rsidRPr="00EB028B" w:rsidTr="00461730">
        <w:trPr>
          <w:trHeight w:val="12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Joseph</w:t>
            </w:r>
            <w:r w:rsidRPr="00EB028B">
              <w:rPr>
                <w:highlight w:val="yellow"/>
              </w:rPr>
              <w:t>, son of David, do not be afraid to embrace Mary as your wife, for the One conceived in her is from the Holy Spirit.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An angel of the Lord to Joseph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(MT1:20)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Let</w:t>
            </w:r>
            <w:r w:rsidRPr="00EB028B">
              <w:rPr>
                <w:highlight w:val="yellow"/>
              </w:rPr>
              <w:t xml:space="preserve"> it be so now, It is fitting for us to fulfill all righteousness in this way.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to John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(MT3:15)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Look, Your disciples</w:t>
            </w:r>
            <w:r w:rsidRPr="00EB028B">
              <w:rPr>
                <w:highlight w:val="yellow"/>
              </w:rPr>
              <w:t xml:space="preserve"> are doing what is unlawful on the Sabbath.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The Pharisees to Jesus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(MT12:2)</w:t>
            </w:r>
          </w:p>
        </w:tc>
      </w:tr>
      <w:tr w:rsidR="00EB028B" w:rsidRPr="00EB028B" w:rsidTr="00461730">
        <w:trPr>
          <w:trHeight w:val="9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Look, Your mother</w:t>
            </w:r>
            <w:r w:rsidRPr="00EB028B">
              <w:rPr>
                <w:highlight w:val="yellow"/>
              </w:rPr>
              <w:t xml:space="preserve"> and brothers are standing outside, wanting to speak to You.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Someone said it to Jesus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(MT12:47)</w:t>
            </w:r>
          </w:p>
        </w:tc>
      </w:tr>
      <w:tr w:rsidR="00EB028B" w:rsidRPr="00EB028B" w:rsidTr="00461730">
        <w:trPr>
          <w:trHeight w:val="9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Man</w:t>
            </w:r>
            <w:r w:rsidRPr="00EB028B">
              <w:rPr>
                <w:highlight w:val="yellow"/>
              </w:rPr>
              <w:t xml:space="preserve"> does not live on bread alone, but on every word that comes from the mouth of God.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to the devil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(MT4:4)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Stretch</w:t>
            </w:r>
            <w:r w:rsidRPr="00EB028B">
              <w:rPr>
                <w:highlight w:val="yellow"/>
              </w:rPr>
              <w:t xml:space="preserve"> out your hand.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Jesus said it to the man [with a withered hand]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(MT12:13)</w:t>
            </w:r>
          </w:p>
        </w:tc>
      </w:tr>
      <w:tr w:rsidR="00EB028B" w:rsidRPr="00EB028B" w:rsidTr="00461730">
        <w:trPr>
          <w:trHeight w:val="600"/>
          <w:jc w:val="center"/>
        </w:trPr>
        <w:tc>
          <w:tcPr>
            <w:tcW w:w="3840" w:type="dxa"/>
            <w:hideMark/>
          </w:tcPr>
          <w:p w:rsidR="00EB028B" w:rsidRPr="00EB028B" w:rsidRDefault="00EB028B" w:rsidP="00EE1B97">
            <w:pPr>
              <w:rPr>
                <w:highlight w:val="yellow"/>
              </w:rPr>
            </w:pPr>
            <w:r w:rsidRPr="00461730">
              <w:rPr>
                <w:highlight w:val="yellow"/>
                <w:u w:val="dotted"/>
              </w:rPr>
              <w:t>Teacher</w:t>
            </w:r>
            <w:r w:rsidRPr="00EB028B">
              <w:rPr>
                <w:highlight w:val="yellow"/>
              </w:rPr>
              <w:t>, we want to see a sign from You.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Some of the scribes and Pharisees said it to Jesus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(MT12:38)</w:t>
            </w:r>
          </w:p>
        </w:tc>
      </w:tr>
      <w:tr w:rsidR="00EB028B" w:rsidRPr="00EB028B" w:rsidTr="00461730">
        <w:trPr>
          <w:trHeight w:val="900"/>
          <w:jc w:val="center"/>
        </w:trPr>
        <w:tc>
          <w:tcPr>
            <w:tcW w:w="3840" w:type="dxa"/>
            <w:hideMark/>
          </w:tcPr>
          <w:p w:rsidR="00EB028B" w:rsidRPr="00461730" w:rsidRDefault="00EB028B" w:rsidP="00EE1B97">
            <w:pPr>
              <w:rPr>
                <w:highlight w:val="yellow"/>
              </w:rPr>
            </w:pPr>
            <w:bookmarkStart w:id="0" w:name="_GoBack"/>
            <w:bookmarkEnd w:id="0"/>
            <w:r w:rsidRPr="00461730">
              <w:rPr>
                <w:highlight w:val="yellow"/>
                <w:u w:val="dotted"/>
              </w:rPr>
              <w:t>You</w:t>
            </w:r>
            <w:r w:rsidRPr="00461730">
              <w:rPr>
                <w:highlight w:val="yellow"/>
              </w:rPr>
              <w:t xml:space="preserve"> brood of vipers, Who warned you to flee from the coming wrath?</w:t>
            </w:r>
          </w:p>
        </w:tc>
        <w:tc>
          <w:tcPr>
            <w:tcW w:w="3820" w:type="dxa"/>
            <w:hideMark/>
          </w:tcPr>
          <w:p w:rsidR="00EB028B" w:rsidRPr="00EB028B" w:rsidRDefault="00EB028B" w:rsidP="00EE1B97">
            <w:r w:rsidRPr="00EB028B">
              <w:t>John to many of the Pharisees and Sadducees (coming to his place of baptism)</w:t>
            </w:r>
          </w:p>
        </w:tc>
        <w:tc>
          <w:tcPr>
            <w:tcW w:w="1150" w:type="dxa"/>
            <w:hideMark/>
          </w:tcPr>
          <w:p w:rsidR="00EB028B" w:rsidRPr="00EB028B" w:rsidRDefault="00EB028B" w:rsidP="00EE1B97">
            <w:r w:rsidRPr="00EB028B">
              <w:t>(MT3:7)</w:t>
            </w:r>
          </w:p>
        </w:tc>
      </w:tr>
    </w:tbl>
    <w:p w:rsidR="00EB028B" w:rsidRDefault="00EB028B"/>
    <w:sectPr w:rsidR="00EB02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DF5" w:rsidRDefault="009A5DF5" w:rsidP="00EB028B">
      <w:pPr>
        <w:spacing w:after="0" w:line="240" w:lineRule="auto"/>
      </w:pPr>
      <w:r>
        <w:separator/>
      </w:r>
    </w:p>
  </w:endnote>
  <w:endnote w:type="continuationSeparator" w:id="0">
    <w:p w:rsidR="009A5DF5" w:rsidRDefault="009A5DF5" w:rsidP="00EB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376943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B028B" w:rsidRDefault="00EB028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17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173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B028B" w:rsidRDefault="00EB02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DF5" w:rsidRDefault="009A5DF5" w:rsidP="00EB028B">
      <w:pPr>
        <w:spacing w:after="0" w:line="240" w:lineRule="auto"/>
      </w:pPr>
      <w:r>
        <w:separator/>
      </w:r>
    </w:p>
  </w:footnote>
  <w:footnote w:type="continuationSeparator" w:id="0">
    <w:p w:rsidR="009A5DF5" w:rsidRDefault="009A5DF5" w:rsidP="00EB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E6550E5B597488DB23061F1FE4F8D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B028B" w:rsidRDefault="00EB028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SQ Key Word List</w:t>
        </w:r>
      </w:p>
    </w:sdtContent>
  </w:sdt>
  <w:p w:rsidR="00EB028B" w:rsidRDefault="00EB0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8B"/>
    <w:rsid w:val="00461730"/>
    <w:rsid w:val="007511EA"/>
    <w:rsid w:val="00795A62"/>
    <w:rsid w:val="009A5DF5"/>
    <w:rsid w:val="00EB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8B"/>
  </w:style>
  <w:style w:type="paragraph" w:styleId="Footer">
    <w:name w:val="footer"/>
    <w:basedOn w:val="Normal"/>
    <w:link w:val="FooterChar"/>
    <w:uiPriority w:val="99"/>
    <w:unhideWhenUsed/>
    <w:rsid w:val="00EB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8B"/>
  </w:style>
  <w:style w:type="paragraph" w:styleId="BalloonText">
    <w:name w:val="Balloon Text"/>
    <w:basedOn w:val="Normal"/>
    <w:link w:val="BalloonTextChar"/>
    <w:uiPriority w:val="99"/>
    <w:semiHidden/>
    <w:unhideWhenUsed/>
    <w:rsid w:val="00EB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8B"/>
  </w:style>
  <w:style w:type="paragraph" w:styleId="Footer">
    <w:name w:val="footer"/>
    <w:basedOn w:val="Normal"/>
    <w:link w:val="FooterChar"/>
    <w:uiPriority w:val="99"/>
    <w:unhideWhenUsed/>
    <w:rsid w:val="00EB0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8B"/>
  </w:style>
  <w:style w:type="paragraph" w:styleId="BalloonText">
    <w:name w:val="Balloon Text"/>
    <w:basedOn w:val="Normal"/>
    <w:link w:val="BalloonTextChar"/>
    <w:uiPriority w:val="99"/>
    <w:semiHidden/>
    <w:unhideWhenUsed/>
    <w:rsid w:val="00EB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550E5B597488DB23061F1FE4F8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917FE-B22E-494D-9E7A-C88138BF72E4}"/>
      </w:docPartPr>
      <w:docPartBody>
        <w:p w:rsidR="00000000" w:rsidRDefault="001E0C7D" w:rsidP="001E0C7D">
          <w:pPr>
            <w:pStyle w:val="AE6550E5B597488DB23061F1FE4F8D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7D"/>
    <w:rsid w:val="00030B9E"/>
    <w:rsid w:val="001E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550E5B597488DB23061F1FE4F8D76">
    <w:name w:val="AE6550E5B597488DB23061F1FE4F8D76"/>
    <w:rsid w:val="001E0C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550E5B597488DB23061F1FE4F8D76">
    <w:name w:val="AE6550E5B597488DB23061F1FE4F8D76"/>
    <w:rsid w:val="001E0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A6E01-E5AF-4946-8E19-85678159E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 Key Word List</dc:title>
  <dc:creator>Chadwick Simpson</dc:creator>
  <cp:lastModifiedBy>Chadwick Simpson</cp:lastModifiedBy>
  <cp:revision>1</cp:revision>
  <dcterms:created xsi:type="dcterms:W3CDTF">2020-10-31T15:29:00Z</dcterms:created>
  <dcterms:modified xsi:type="dcterms:W3CDTF">2020-10-31T15:45:00Z</dcterms:modified>
</cp:coreProperties>
</file>