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3D4A" w:rsidRDefault="00D4683D">
      <w:pPr>
        <w:jc w:val="center"/>
      </w:pPr>
      <w:r>
        <w:rPr>
          <w:rFonts w:ascii="Trebuchet MS" w:eastAsia="Trebuchet MS" w:hAnsi="Trebuchet MS" w:cs="Trebuchet MS"/>
          <w:b/>
          <w:color w:val="252525"/>
          <w:sz w:val="28"/>
          <w:highlight w:val="white"/>
        </w:rPr>
        <w:t xml:space="preserve">TAMIL TEXT TO ENGLISH SPEECH CONVERSION WITH UNL FOR TRANSLATION </w:t>
      </w:r>
    </w:p>
    <w:p w:rsidR="00BB3D4A" w:rsidRDefault="00D4683D">
      <w:pPr>
        <w:jc w:val="both"/>
      </w:pPr>
      <w:r>
        <w:rPr>
          <w:rFonts w:ascii="Trebuchet MS" w:eastAsia="Trebuchet MS" w:hAnsi="Trebuchet MS" w:cs="Trebuchet MS"/>
          <w:b/>
          <w:color w:val="252525"/>
          <w:sz w:val="24"/>
          <w:highlight w:val="white"/>
        </w:rPr>
        <w:t>Problem Statement</w:t>
      </w:r>
      <w:r>
        <w:rPr>
          <w:rFonts w:ascii="Trebuchet MS" w:eastAsia="Trebuchet MS" w:hAnsi="Trebuchet MS" w:cs="Trebuchet MS"/>
          <w:b/>
          <w:color w:val="252525"/>
          <w:sz w:val="28"/>
          <w:highlight w:val="white"/>
        </w:rPr>
        <w:t xml:space="preserve"> </w:t>
      </w:r>
    </w:p>
    <w:p w:rsidR="00BB3D4A" w:rsidRDefault="00BB3D4A">
      <w:pPr>
        <w:jc w:val="both"/>
      </w:pPr>
    </w:p>
    <w:p w:rsidR="00BB3D4A" w:rsidRDefault="00D4683D">
      <w:pPr>
        <w:ind w:firstLine="720"/>
        <w:jc w:val="both"/>
      </w:pPr>
      <w:r>
        <w:rPr>
          <w:rFonts w:ascii="Trebuchet MS" w:eastAsia="Trebuchet MS" w:hAnsi="Trebuchet MS" w:cs="Trebuchet MS"/>
          <w:color w:val="252525"/>
          <w:sz w:val="28"/>
          <w:highlight w:val="white"/>
        </w:rPr>
        <w:t>T</w:t>
      </w:r>
      <w:r>
        <w:rPr>
          <w:rFonts w:ascii="Trebuchet MS" w:eastAsia="Trebuchet MS" w:hAnsi="Trebuchet MS" w:cs="Trebuchet MS"/>
          <w:color w:val="252525"/>
          <w:highlight w:val="white"/>
        </w:rPr>
        <w:t>his project in the field of Natural Language Processing aims at translating an input Tamil sentence into an equivalent spoken English translation of the sentence. This brings together two major domains in NLP,</w:t>
      </w:r>
      <w:r w:rsidR="00914345">
        <w:rPr>
          <w:rFonts w:ascii="Trebuchet MS" w:eastAsia="Trebuchet MS" w:hAnsi="Trebuchet MS" w:cs="Trebuchet MS"/>
          <w:color w:val="252525"/>
          <w:highlight w:val="white"/>
        </w:rPr>
        <w:t xml:space="preserve"> </w:t>
      </w:r>
      <w:proofErr w:type="spellStart"/>
      <w:r>
        <w:rPr>
          <w:rFonts w:ascii="Trebuchet MS" w:eastAsia="Trebuchet MS" w:hAnsi="Trebuchet MS" w:cs="Trebuchet MS"/>
          <w:color w:val="252525"/>
          <w:highlight w:val="white"/>
        </w:rPr>
        <w:t>i.e</w:t>
      </w:r>
      <w:proofErr w:type="spellEnd"/>
      <w:r>
        <w:rPr>
          <w:rFonts w:ascii="Trebuchet MS" w:eastAsia="Trebuchet MS" w:hAnsi="Trebuchet MS" w:cs="Trebuchet MS"/>
          <w:color w:val="252525"/>
          <w:highlight w:val="white"/>
        </w:rPr>
        <w:t>, machine translation and TTS</w:t>
      </w:r>
      <w:r w:rsidR="00914345">
        <w:rPr>
          <w:rFonts w:ascii="Trebuchet MS" w:eastAsia="Trebuchet MS" w:hAnsi="Trebuchet MS" w:cs="Trebuchet MS"/>
          <w:color w:val="252525"/>
          <w:highlight w:val="white"/>
        </w:rPr>
        <w:t xml:space="preserve"> </w:t>
      </w:r>
      <w:r>
        <w:rPr>
          <w:rFonts w:ascii="Trebuchet MS" w:eastAsia="Trebuchet MS" w:hAnsi="Trebuchet MS" w:cs="Trebuchet MS"/>
          <w:color w:val="252525"/>
          <w:highlight w:val="white"/>
        </w:rPr>
        <w:t>(Text to Speech</w:t>
      </w:r>
      <w:r>
        <w:rPr>
          <w:rFonts w:ascii="Trebuchet MS" w:eastAsia="Trebuchet MS" w:hAnsi="Trebuchet MS" w:cs="Trebuchet MS"/>
          <w:color w:val="252525"/>
          <w:highlight w:val="white"/>
        </w:rPr>
        <w:t>).</w:t>
      </w:r>
    </w:p>
    <w:p w:rsidR="00BB3D4A" w:rsidRDefault="00BB3D4A">
      <w:pPr>
        <w:ind w:firstLine="720"/>
        <w:jc w:val="both"/>
      </w:pPr>
    </w:p>
    <w:p w:rsidR="00BB3D4A" w:rsidRDefault="00D4683D">
      <w:pPr>
        <w:ind w:firstLine="720"/>
        <w:jc w:val="both"/>
      </w:pPr>
      <w:r>
        <w:rPr>
          <w:rFonts w:ascii="Trebuchet MS" w:eastAsia="Trebuchet MS" w:hAnsi="Trebuchet MS" w:cs="Trebuchet MS"/>
          <w:color w:val="252525"/>
          <w:highlight w:val="white"/>
        </w:rPr>
        <w:t>Given a Tamil sentence as input, the project will translate it into its corresponding English sentence with no loss in meaning while preserving the semantic structure of English.</w:t>
      </w:r>
      <w:r w:rsidR="00914345">
        <w:rPr>
          <w:rFonts w:ascii="Trebuchet MS" w:eastAsia="Trebuchet MS" w:hAnsi="Trebuchet MS" w:cs="Trebuchet MS"/>
          <w:color w:val="252525"/>
          <w:highlight w:val="white"/>
        </w:rPr>
        <w:t xml:space="preserve"> </w:t>
      </w:r>
      <w:r>
        <w:rPr>
          <w:rFonts w:ascii="Trebuchet MS" w:eastAsia="Trebuchet MS" w:hAnsi="Trebuchet MS" w:cs="Trebuchet MS"/>
          <w:color w:val="252525"/>
          <w:highlight w:val="white"/>
        </w:rPr>
        <w:t xml:space="preserve">The translated sentence would be voiced over with a </w:t>
      </w:r>
      <w:proofErr w:type="spellStart"/>
      <w:r>
        <w:rPr>
          <w:rFonts w:ascii="Trebuchet MS" w:eastAsia="Trebuchet MS" w:hAnsi="Trebuchet MS" w:cs="Trebuchet MS"/>
          <w:color w:val="252525"/>
          <w:highlight w:val="white"/>
        </w:rPr>
        <w:t>humanised</w:t>
      </w:r>
      <w:proofErr w:type="spellEnd"/>
      <w:r>
        <w:rPr>
          <w:rFonts w:ascii="Trebuchet MS" w:eastAsia="Trebuchet MS" w:hAnsi="Trebuchet MS" w:cs="Trebuchet MS"/>
          <w:color w:val="252525"/>
          <w:highlight w:val="white"/>
        </w:rPr>
        <w:t xml:space="preserve"> robotic voic</w:t>
      </w:r>
      <w:r w:rsidR="00914345">
        <w:rPr>
          <w:rFonts w:ascii="Trebuchet MS" w:eastAsia="Trebuchet MS" w:hAnsi="Trebuchet MS" w:cs="Trebuchet MS"/>
          <w:color w:val="252525"/>
          <w:highlight w:val="white"/>
        </w:rPr>
        <w:t>e. Given a batch of sentences (</w:t>
      </w:r>
      <w:r>
        <w:rPr>
          <w:rFonts w:ascii="Trebuchet MS" w:eastAsia="Trebuchet MS" w:hAnsi="Trebuchet MS" w:cs="Trebuchet MS"/>
          <w:color w:val="252525"/>
          <w:highlight w:val="white"/>
        </w:rPr>
        <w:t xml:space="preserve">document </w:t>
      </w:r>
      <w:proofErr w:type="gramStart"/>
      <w:r>
        <w:rPr>
          <w:rFonts w:ascii="Trebuchet MS" w:eastAsia="Trebuchet MS" w:hAnsi="Trebuchet MS" w:cs="Trebuchet MS"/>
          <w:color w:val="252525"/>
          <w:highlight w:val="white"/>
        </w:rPr>
        <w:t>input )</w:t>
      </w:r>
      <w:proofErr w:type="gramEnd"/>
      <w:r>
        <w:rPr>
          <w:rFonts w:ascii="Trebuchet MS" w:eastAsia="Trebuchet MS" w:hAnsi="Trebuchet MS" w:cs="Trebuchet MS"/>
          <w:color w:val="252525"/>
          <w:highlight w:val="white"/>
        </w:rPr>
        <w:t xml:space="preserve">, each sentence would be processed and translated and </w:t>
      </w:r>
      <w:proofErr w:type="spellStart"/>
      <w:r>
        <w:rPr>
          <w:rFonts w:ascii="Trebuchet MS" w:eastAsia="Trebuchet MS" w:hAnsi="Trebuchet MS" w:cs="Trebuchet MS"/>
          <w:color w:val="252525"/>
          <w:highlight w:val="white"/>
        </w:rPr>
        <w:t>synthesised</w:t>
      </w:r>
      <w:proofErr w:type="spellEnd"/>
      <w:r>
        <w:rPr>
          <w:rFonts w:ascii="Trebuchet MS" w:eastAsia="Trebuchet MS" w:hAnsi="Trebuchet MS" w:cs="Trebuchet MS"/>
          <w:color w:val="252525"/>
          <w:highlight w:val="white"/>
        </w:rPr>
        <w:t xml:space="preserve"> into speech.</w:t>
      </w:r>
    </w:p>
    <w:p w:rsidR="00BB3D4A" w:rsidRDefault="00BB3D4A">
      <w:pPr>
        <w:ind w:firstLine="720"/>
        <w:jc w:val="both"/>
      </w:pPr>
    </w:p>
    <w:p w:rsidR="00BB3D4A" w:rsidRDefault="00D4683D">
      <w:pPr>
        <w:ind w:firstLine="720"/>
        <w:jc w:val="both"/>
      </w:pPr>
      <w:r>
        <w:rPr>
          <w:rFonts w:ascii="Trebuchet MS" w:eastAsia="Trebuchet MS" w:hAnsi="Trebuchet MS" w:cs="Trebuchet MS"/>
          <w:color w:val="252525"/>
          <w:highlight w:val="white"/>
        </w:rPr>
        <w:t xml:space="preserve">The first phase of the project </w:t>
      </w:r>
      <w:proofErr w:type="spellStart"/>
      <w:r>
        <w:rPr>
          <w:rFonts w:ascii="Trebuchet MS" w:eastAsia="Trebuchet MS" w:hAnsi="Trebuchet MS" w:cs="Trebuchet MS"/>
          <w:color w:val="252525"/>
          <w:highlight w:val="white"/>
        </w:rPr>
        <w:t>i.e</w:t>
      </w:r>
      <w:proofErr w:type="gramStart"/>
      <w:r>
        <w:rPr>
          <w:rFonts w:ascii="Trebuchet MS" w:eastAsia="Trebuchet MS" w:hAnsi="Trebuchet MS" w:cs="Trebuchet MS"/>
          <w:color w:val="252525"/>
          <w:highlight w:val="white"/>
        </w:rPr>
        <w:t>,conversion</w:t>
      </w:r>
      <w:proofErr w:type="spellEnd"/>
      <w:proofErr w:type="gramEnd"/>
      <w:r>
        <w:rPr>
          <w:rFonts w:ascii="Trebuchet MS" w:eastAsia="Trebuchet MS" w:hAnsi="Trebuchet MS" w:cs="Trebuchet MS"/>
          <w:color w:val="252525"/>
          <w:highlight w:val="white"/>
        </w:rPr>
        <w:t xml:space="preserve"> of Tamil input text into English is done by converting Tamil text into the Univers</w:t>
      </w:r>
      <w:r>
        <w:rPr>
          <w:rFonts w:ascii="Trebuchet MS" w:eastAsia="Trebuchet MS" w:hAnsi="Trebuchet MS" w:cs="Trebuchet MS"/>
          <w:color w:val="252525"/>
          <w:highlight w:val="white"/>
        </w:rPr>
        <w:t>al Networking Language representation and then converting from UNL into the equiv</w:t>
      </w:r>
      <w:r w:rsidR="00914345">
        <w:rPr>
          <w:rFonts w:ascii="Trebuchet MS" w:eastAsia="Trebuchet MS" w:hAnsi="Trebuchet MS" w:cs="Trebuchet MS"/>
          <w:color w:val="252525"/>
          <w:highlight w:val="white"/>
        </w:rPr>
        <w:t xml:space="preserve">alent English form.  Since UNL </w:t>
      </w:r>
      <w:r>
        <w:rPr>
          <w:rFonts w:ascii="Trebuchet MS" w:eastAsia="Trebuchet MS" w:hAnsi="Trebuchet MS" w:cs="Trebuchet MS"/>
          <w:color w:val="252525"/>
          <w:highlight w:val="white"/>
        </w:rPr>
        <w:t xml:space="preserve">is language-independent, it offers a very flexible platform for the representation of knowledge and also enables translation from any language </w:t>
      </w:r>
      <w:r>
        <w:rPr>
          <w:rFonts w:ascii="Trebuchet MS" w:eastAsia="Trebuchet MS" w:hAnsi="Trebuchet MS" w:cs="Trebuchet MS"/>
          <w:color w:val="252525"/>
          <w:highlight w:val="white"/>
        </w:rPr>
        <w:t>to any other language.</w:t>
      </w:r>
    </w:p>
    <w:p w:rsidR="00BB3D4A" w:rsidRDefault="00BB3D4A">
      <w:pPr>
        <w:ind w:firstLine="720"/>
        <w:jc w:val="both"/>
      </w:pPr>
    </w:p>
    <w:p w:rsidR="00BB3D4A" w:rsidRDefault="00D4683D">
      <w:pPr>
        <w:ind w:firstLine="720"/>
        <w:jc w:val="both"/>
      </w:pPr>
      <w:r>
        <w:rPr>
          <w:rFonts w:ascii="Trebuchet MS" w:eastAsia="Trebuchet MS" w:hAnsi="Trebuchet MS" w:cs="Trebuchet MS"/>
          <w:color w:val="252525"/>
          <w:highlight w:val="white"/>
        </w:rPr>
        <w:t xml:space="preserve">The second phase of our project takes the converted English text and processes it with </w:t>
      </w:r>
      <w:proofErr w:type="gramStart"/>
      <w:r>
        <w:rPr>
          <w:rFonts w:ascii="Trebuchet MS" w:eastAsia="Trebuchet MS" w:hAnsi="Trebuchet MS" w:cs="Trebuchet MS"/>
          <w:color w:val="252525"/>
          <w:highlight w:val="white"/>
        </w:rPr>
        <w:t>a</w:t>
      </w:r>
      <w:proofErr w:type="gramEnd"/>
      <w:r>
        <w:rPr>
          <w:rFonts w:ascii="Trebuchet MS" w:eastAsia="Trebuchet MS" w:hAnsi="Trebuchet MS" w:cs="Trebuchet MS"/>
          <w:color w:val="252525"/>
          <w:highlight w:val="white"/>
        </w:rPr>
        <w:t xml:space="preserve"> Text-To-Speech Engine, to convert it into speech. This TTS system is modified at signal level with the necessary prosody,</w:t>
      </w:r>
      <w:r w:rsidR="00914345">
        <w:rPr>
          <w:rFonts w:ascii="Trebuchet MS" w:eastAsia="Trebuchet MS" w:hAnsi="Trebuchet MS" w:cs="Trebuchet MS"/>
          <w:color w:val="252525"/>
          <w:highlight w:val="white"/>
        </w:rPr>
        <w:t xml:space="preserve"> </w:t>
      </w:r>
      <w:r>
        <w:rPr>
          <w:rFonts w:ascii="Trebuchet MS" w:eastAsia="Trebuchet MS" w:hAnsi="Trebuchet MS" w:cs="Trebuchet MS"/>
          <w:color w:val="252525"/>
          <w:highlight w:val="white"/>
        </w:rPr>
        <w:t xml:space="preserve">stress and intonation </w:t>
      </w:r>
      <w:r>
        <w:rPr>
          <w:rFonts w:ascii="Trebuchet MS" w:eastAsia="Trebuchet MS" w:hAnsi="Trebuchet MS" w:cs="Trebuchet MS"/>
          <w:color w:val="252525"/>
          <w:highlight w:val="white"/>
        </w:rPr>
        <w:t>marked so as to add emotions to the text.</w:t>
      </w:r>
      <w:r>
        <w:rPr>
          <w:rFonts w:ascii="Trebuchet MS" w:eastAsia="Trebuchet MS" w:hAnsi="Trebuchet MS" w:cs="Trebuchet MS"/>
          <w:color w:val="252525"/>
          <w:highlight w:val="white"/>
        </w:rPr>
        <w:br/>
      </w:r>
      <w:r>
        <w:rPr>
          <w:rFonts w:ascii="Trebuchet MS" w:eastAsia="Trebuchet MS" w:hAnsi="Trebuchet MS" w:cs="Trebuchet MS"/>
          <w:color w:val="252525"/>
          <w:highlight w:val="white"/>
        </w:rPr>
        <w:br/>
      </w:r>
      <w:r>
        <w:rPr>
          <w:rFonts w:ascii="Trebuchet MS" w:eastAsia="Trebuchet MS" w:hAnsi="Trebuchet MS" w:cs="Trebuchet MS"/>
          <w:b/>
          <w:color w:val="252525"/>
          <w:sz w:val="24"/>
          <w:highlight w:val="white"/>
        </w:rPr>
        <w:t>Modules Completed</w:t>
      </w:r>
      <w:r>
        <w:rPr>
          <w:rFonts w:ascii="Trebuchet MS" w:eastAsia="Trebuchet MS" w:hAnsi="Trebuchet MS" w:cs="Trebuchet MS"/>
          <w:b/>
          <w:color w:val="252525"/>
          <w:sz w:val="28"/>
          <w:highlight w:val="white"/>
        </w:rPr>
        <w:t xml:space="preserve"> </w:t>
      </w:r>
    </w:p>
    <w:p w:rsidR="00BB3D4A" w:rsidRDefault="00D4683D">
      <w:pPr>
        <w:jc w:val="both"/>
      </w:pPr>
      <w:r>
        <w:rPr>
          <w:rFonts w:ascii="Trebuchet MS" w:eastAsia="Trebuchet MS" w:hAnsi="Trebuchet MS" w:cs="Trebuchet MS"/>
          <w:i/>
          <w:color w:val="252525"/>
          <w:sz w:val="28"/>
          <w:highlight w:val="white"/>
        </w:rPr>
        <w:t xml:space="preserve"> </w:t>
      </w:r>
      <w:r>
        <w:rPr>
          <w:rFonts w:ascii="Trebuchet MS" w:eastAsia="Trebuchet MS" w:hAnsi="Trebuchet MS" w:cs="Trebuchet MS"/>
          <w:i/>
          <w:color w:val="252525"/>
          <w:sz w:val="28"/>
          <w:highlight w:val="white"/>
        </w:rPr>
        <w:tab/>
      </w:r>
      <w:r>
        <w:rPr>
          <w:rFonts w:ascii="Trebuchet MS" w:eastAsia="Trebuchet MS" w:hAnsi="Trebuchet MS" w:cs="Trebuchet MS"/>
          <w:color w:val="252525"/>
          <w:highlight w:val="white"/>
        </w:rPr>
        <w:t xml:space="preserve">We have created an end - to - end flow of the first phase for a few test cases. With respect to the second phase, we have </w:t>
      </w:r>
      <w:proofErr w:type="spellStart"/>
      <w:r>
        <w:rPr>
          <w:rFonts w:ascii="Trebuchet MS" w:eastAsia="Trebuchet MS" w:hAnsi="Trebuchet MS" w:cs="Trebuchet MS"/>
          <w:color w:val="252525"/>
          <w:highlight w:val="white"/>
        </w:rPr>
        <w:t>analysed</w:t>
      </w:r>
      <w:proofErr w:type="spellEnd"/>
      <w:r>
        <w:rPr>
          <w:rFonts w:ascii="Trebuchet MS" w:eastAsia="Trebuchet MS" w:hAnsi="Trebuchet MS" w:cs="Trebuchet MS"/>
          <w:color w:val="252525"/>
          <w:highlight w:val="white"/>
        </w:rPr>
        <w:t xml:space="preserve"> voices of different speakers and identified features pertaini</w:t>
      </w:r>
      <w:r>
        <w:rPr>
          <w:rFonts w:ascii="Trebuchet MS" w:eastAsia="Trebuchet MS" w:hAnsi="Trebuchet MS" w:cs="Trebuchet MS"/>
          <w:color w:val="252525"/>
          <w:highlight w:val="white"/>
        </w:rPr>
        <w:t xml:space="preserve">ng to different emotions. Also, we have incorporated </w:t>
      </w:r>
      <w:proofErr w:type="spellStart"/>
      <w:r>
        <w:rPr>
          <w:rFonts w:ascii="Trebuchet MS" w:eastAsia="Trebuchet MS" w:hAnsi="Trebuchet MS" w:cs="Trebuchet MS"/>
          <w:color w:val="252525"/>
          <w:highlight w:val="white"/>
        </w:rPr>
        <w:t>MaryTTS</w:t>
      </w:r>
      <w:proofErr w:type="spellEnd"/>
      <w:r>
        <w:rPr>
          <w:rFonts w:ascii="Trebuchet MS" w:eastAsia="Trebuchet MS" w:hAnsi="Trebuchet MS" w:cs="Trebuchet MS"/>
          <w:color w:val="252525"/>
          <w:highlight w:val="white"/>
        </w:rPr>
        <w:t xml:space="preserve"> in the flow.</w:t>
      </w:r>
    </w:p>
    <w:p w:rsidR="00BB3D4A" w:rsidRDefault="00D4683D">
      <w:pPr>
        <w:jc w:val="center"/>
      </w:pPr>
      <w:r>
        <w:rPr>
          <w:rFonts w:ascii="Trebuchet MS" w:eastAsia="Trebuchet MS" w:hAnsi="Trebuchet MS" w:cs="Trebuchet MS"/>
          <w:i/>
          <w:color w:val="252525"/>
          <w:sz w:val="28"/>
          <w:highlight w:val="white"/>
        </w:rPr>
        <w:t xml:space="preserve">    </w:t>
      </w:r>
      <w:r>
        <w:rPr>
          <w:rFonts w:ascii="Trebuchet MS" w:eastAsia="Trebuchet MS" w:hAnsi="Trebuchet MS" w:cs="Trebuchet MS"/>
          <w:i/>
          <w:color w:val="252525"/>
          <w:sz w:val="28"/>
          <w:highlight w:val="white"/>
        </w:rPr>
        <w:br/>
      </w:r>
      <w:bookmarkStart w:id="0" w:name="_GoBack"/>
      <w:r w:rsidR="00914345" w:rsidRPr="00914345">
        <w:rPr>
          <w:rFonts w:ascii="Trebuchet MS" w:eastAsia="Trebuchet MS" w:hAnsi="Trebuchet MS" w:cs="Trebuchet MS"/>
          <w:color w:val="252525"/>
          <w:szCs w:val="22"/>
          <w:highlight w:val="white"/>
        </w:rPr>
        <w:t>This report and presentation are</w:t>
      </w:r>
      <w:r w:rsidRPr="00914345">
        <w:rPr>
          <w:rFonts w:ascii="Trebuchet MS" w:eastAsia="Trebuchet MS" w:hAnsi="Trebuchet MS" w:cs="Trebuchet MS"/>
          <w:color w:val="252525"/>
          <w:szCs w:val="22"/>
          <w:highlight w:val="white"/>
        </w:rPr>
        <w:t xml:space="preserve"> approved by our guide.</w:t>
      </w:r>
      <w:bookmarkEnd w:id="0"/>
      <w:r>
        <w:rPr>
          <w:rFonts w:ascii="Trebuchet MS" w:eastAsia="Trebuchet MS" w:hAnsi="Trebuchet MS" w:cs="Trebuchet MS"/>
          <w:i/>
          <w:color w:val="252525"/>
          <w:sz w:val="28"/>
          <w:highlight w:val="white"/>
        </w:rPr>
        <w:br/>
      </w:r>
      <w:r>
        <w:rPr>
          <w:rFonts w:ascii="Ubuntu" w:eastAsia="Ubuntu" w:hAnsi="Ubuntu" w:cs="Ubuntu"/>
          <w:i/>
          <w:color w:val="252525"/>
          <w:sz w:val="28"/>
          <w:highlight w:val="white"/>
        </w:rPr>
        <w:br/>
      </w:r>
      <w:proofErr w:type="spellStart"/>
      <w:r>
        <w:rPr>
          <w:rFonts w:ascii="Ubuntu" w:eastAsia="Ubuntu" w:hAnsi="Ubuntu" w:cs="Ubuntu"/>
          <w:color w:val="252525"/>
          <w:sz w:val="24"/>
          <w:highlight w:val="white"/>
        </w:rPr>
        <w:t>Dr.Rajeswari</w:t>
      </w:r>
      <w:proofErr w:type="spellEnd"/>
      <w:r>
        <w:rPr>
          <w:rFonts w:ascii="Ubuntu" w:eastAsia="Ubuntu" w:hAnsi="Ubuntu" w:cs="Ubuntu"/>
          <w:color w:val="252525"/>
          <w:sz w:val="24"/>
          <w:highlight w:val="white"/>
        </w:rPr>
        <w:t xml:space="preserve"> Sridhar  </w:t>
      </w:r>
      <w:r>
        <w:rPr>
          <w:rFonts w:ascii="Ubuntu" w:eastAsia="Ubuntu" w:hAnsi="Ubuntu" w:cs="Ubuntu"/>
          <w:color w:val="252525"/>
          <w:sz w:val="24"/>
          <w:highlight w:val="white"/>
        </w:rPr>
        <w:tab/>
      </w:r>
      <w:r>
        <w:rPr>
          <w:rFonts w:ascii="Ubuntu" w:eastAsia="Ubuntu" w:hAnsi="Ubuntu" w:cs="Ubuntu"/>
          <w:color w:val="252525"/>
          <w:sz w:val="24"/>
          <w:highlight w:val="white"/>
        </w:rPr>
        <w:tab/>
        <w:t xml:space="preserve">                                                </w:t>
      </w:r>
      <w:r w:rsidR="00914345">
        <w:rPr>
          <w:rFonts w:ascii="Ubuntu" w:eastAsia="Ubuntu" w:hAnsi="Ubuntu" w:cs="Ubuntu"/>
          <w:color w:val="252525"/>
          <w:sz w:val="24"/>
          <w:highlight w:val="white"/>
        </w:rPr>
        <w:t xml:space="preserve">     </w:t>
      </w:r>
      <w:r>
        <w:rPr>
          <w:rFonts w:ascii="Ubuntu" w:eastAsia="Ubuntu" w:hAnsi="Ubuntu" w:cs="Ubuntu"/>
          <w:b/>
          <w:sz w:val="24"/>
          <w:highlight w:val="white"/>
        </w:rPr>
        <w:t>Archana B   -   2011103505</w:t>
      </w:r>
    </w:p>
    <w:p w:rsidR="00BB3D4A" w:rsidRDefault="00D4683D" w:rsidP="00914345">
      <w:pPr>
        <w:ind w:left="5760" w:firstLine="720"/>
        <w:jc w:val="both"/>
      </w:pPr>
      <w:r>
        <w:rPr>
          <w:rFonts w:ascii="Ubuntu" w:eastAsia="Ubuntu" w:hAnsi="Ubuntu" w:cs="Ubuntu"/>
          <w:b/>
          <w:sz w:val="24"/>
          <w:highlight w:val="white"/>
        </w:rPr>
        <w:t>Siva M R   -    20111</w:t>
      </w:r>
      <w:r>
        <w:rPr>
          <w:rFonts w:ascii="Ubuntu" w:eastAsia="Ubuntu" w:hAnsi="Ubuntu" w:cs="Ubuntu"/>
          <w:b/>
          <w:sz w:val="24"/>
          <w:highlight w:val="white"/>
        </w:rPr>
        <w:t>03536</w:t>
      </w:r>
    </w:p>
    <w:p w:rsidR="00BB3D4A" w:rsidRDefault="00D4683D">
      <w:pPr>
        <w:ind w:left="5760"/>
        <w:jc w:val="both"/>
      </w:pPr>
      <w:r>
        <w:rPr>
          <w:rFonts w:ascii="Ubuntu" w:eastAsia="Ubuntu" w:hAnsi="Ubuntu" w:cs="Ubuntu"/>
          <w:b/>
          <w:sz w:val="24"/>
          <w:highlight w:val="white"/>
        </w:rPr>
        <w:t xml:space="preserve"> </w:t>
      </w:r>
      <w:r w:rsidR="00914345">
        <w:rPr>
          <w:rFonts w:ascii="Ubuntu" w:eastAsia="Ubuntu" w:hAnsi="Ubuntu" w:cs="Ubuntu"/>
          <w:b/>
          <w:sz w:val="24"/>
          <w:highlight w:val="white"/>
        </w:rPr>
        <w:t xml:space="preserve">  </w:t>
      </w:r>
      <w:r>
        <w:rPr>
          <w:rFonts w:ascii="Ubuntu" w:eastAsia="Ubuntu" w:hAnsi="Ubuntu" w:cs="Ubuntu"/>
          <w:b/>
          <w:sz w:val="24"/>
          <w:highlight w:val="white"/>
        </w:rPr>
        <w:t xml:space="preserve"> </w:t>
      </w:r>
      <w:proofErr w:type="spellStart"/>
      <w:r>
        <w:rPr>
          <w:rFonts w:ascii="Ubuntu" w:eastAsia="Ubuntu" w:hAnsi="Ubuntu" w:cs="Ubuntu"/>
          <w:b/>
          <w:sz w:val="24"/>
          <w:highlight w:val="white"/>
        </w:rPr>
        <w:t>Jayavasanth</w:t>
      </w:r>
      <w:proofErr w:type="spellEnd"/>
      <w:r>
        <w:rPr>
          <w:rFonts w:ascii="Ubuntu" w:eastAsia="Ubuntu" w:hAnsi="Ubuntu" w:cs="Ubuntu"/>
          <w:b/>
          <w:sz w:val="24"/>
          <w:highlight w:val="white"/>
        </w:rPr>
        <w:t xml:space="preserve"> </w:t>
      </w:r>
      <w:proofErr w:type="gramStart"/>
      <w:r>
        <w:rPr>
          <w:rFonts w:ascii="Ubuntu" w:eastAsia="Ubuntu" w:hAnsi="Ubuntu" w:cs="Ubuntu"/>
          <w:b/>
          <w:sz w:val="24"/>
          <w:highlight w:val="white"/>
        </w:rPr>
        <w:t>R  -</w:t>
      </w:r>
      <w:proofErr w:type="gramEnd"/>
      <w:r>
        <w:rPr>
          <w:rFonts w:ascii="Ubuntu" w:eastAsia="Ubuntu" w:hAnsi="Ubuntu" w:cs="Ubuntu"/>
          <w:b/>
          <w:sz w:val="24"/>
          <w:highlight w:val="white"/>
        </w:rPr>
        <w:t xml:space="preserve">    2011103562</w:t>
      </w:r>
    </w:p>
    <w:sectPr w:rsidR="00BB3D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Ubuntu">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B3D4A"/>
    <w:rsid w:val="001A5540"/>
    <w:rsid w:val="00914345"/>
    <w:rsid w:val="00BB3D4A"/>
    <w:rsid w:val="00D4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FYP hardcopy.docx</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hardcopy.docx</dc:title>
  <dc:creator>Siva Meenakshi Renganathan</dc:creator>
  <cp:lastModifiedBy>mrsiva268</cp:lastModifiedBy>
  <cp:revision>4</cp:revision>
  <cp:lastPrinted>2015-01-05T11:54:00Z</cp:lastPrinted>
  <dcterms:created xsi:type="dcterms:W3CDTF">2015-01-05T11:52:00Z</dcterms:created>
  <dcterms:modified xsi:type="dcterms:W3CDTF">2015-01-05T12:46:00Z</dcterms:modified>
</cp:coreProperties>
</file>