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932" w:rsidRDefault="00966932" w:rsidP="0096693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265FAD" w:rsidRDefault="00966932" w:rsidP="0096693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07379">
        <w:rPr>
          <w:rFonts w:ascii="Arial" w:hAnsi="Arial" w:cs="Arial"/>
          <w:b/>
          <w:bCs/>
          <w:sz w:val="32"/>
          <w:szCs w:val="32"/>
        </w:rPr>
        <w:t>Escola Profissional do Centro Juvenil de Campanha</w:t>
      </w:r>
    </w:p>
    <w:p w:rsidR="00966932" w:rsidRDefault="00966932" w:rsidP="0096693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66932" w:rsidRDefault="00966932" w:rsidP="0096693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966932" w:rsidRDefault="00966932" w:rsidP="0096693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Informática de Gestão</w:t>
      </w:r>
    </w:p>
    <w:p w:rsidR="00966932" w:rsidRDefault="00966932" w:rsidP="0096693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966932" w:rsidRDefault="00966932" w:rsidP="0096693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966932" w:rsidRPr="00807379" w:rsidRDefault="00966932" w:rsidP="0096693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966932" w:rsidRDefault="00966932" w:rsidP="0096693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Web </w:t>
      </w:r>
      <w:proofErr w:type="gramStart"/>
      <w:r>
        <w:rPr>
          <w:rFonts w:ascii="Arial" w:hAnsi="Arial" w:cs="Arial"/>
          <w:b/>
          <w:bCs/>
          <w:sz w:val="52"/>
          <w:szCs w:val="52"/>
        </w:rPr>
        <w:t>site</w:t>
      </w:r>
      <w:proofErr w:type="gramEnd"/>
      <w:r>
        <w:rPr>
          <w:rFonts w:ascii="Arial" w:hAnsi="Arial" w:cs="Arial"/>
          <w:b/>
          <w:bCs/>
          <w:sz w:val="52"/>
          <w:szCs w:val="52"/>
        </w:rPr>
        <w:t xml:space="preserve"> sobre o </w:t>
      </w:r>
      <w:proofErr w:type="spellStart"/>
      <w:r>
        <w:rPr>
          <w:rFonts w:ascii="Arial" w:hAnsi="Arial" w:cs="Arial"/>
          <w:b/>
          <w:bCs/>
          <w:sz w:val="52"/>
          <w:szCs w:val="52"/>
        </w:rPr>
        <w:t>F.C.Porto</w:t>
      </w:r>
      <w:proofErr w:type="spellEnd"/>
    </w:p>
    <w:p w:rsidR="00966932" w:rsidRDefault="00966932" w:rsidP="0096693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52"/>
          <w:szCs w:val="52"/>
        </w:rPr>
      </w:pPr>
    </w:p>
    <w:p w:rsidR="00966932" w:rsidRDefault="00966932" w:rsidP="0096693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52"/>
          <w:szCs w:val="52"/>
        </w:rPr>
      </w:pPr>
    </w:p>
    <w:p w:rsidR="00966932" w:rsidRDefault="00966932" w:rsidP="0096693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</w:t>
      </w:r>
      <w:r w:rsidRPr="00807379">
        <w:rPr>
          <w:rFonts w:ascii="Arial" w:hAnsi="Arial" w:cs="Arial"/>
          <w:b/>
          <w:bCs/>
          <w:sz w:val="28"/>
          <w:szCs w:val="28"/>
        </w:rPr>
        <w:t>o</w:t>
      </w:r>
      <w:r>
        <w:rPr>
          <w:rFonts w:ascii="Arial" w:hAnsi="Arial" w:cs="Arial"/>
          <w:b/>
          <w:bCs/>
          <w:sz w:val="28"/>
          <w:szCs w:val="28"/>
        </w:rPr>
        <w:t>nçalo Bessa</w:t>
      </w:r>
    </w:p>
    <w:p w:rsidR="00966932" w:rsidRDefault="00966932" w:rsidP="0096693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966932" w:rsidRDefault="00966932" w:rsidP="0096693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966932" w:rsidRDefault="00966932" w:rsidP="0096693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966932" w:rsidRDefault="00966932" w:rsidP="0096693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966932" w:rsidRDefault="00966932" w:rsidP="00966932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Porto, 3</w:t>
      </w:r>
      <w:r w:rsidRPr="00807379">
        <w:rPr>
          <w:rFonts w:ascii="Arial" w:hAnsi="Arial" w:cs="Arial"/>
        </w:rPr>
        <w:t xml:space="preserve"> de Junho de 201</w:t>
      </w:r>
      <w:r>
        <w:rPr>
          <w:rFonts w:ascii="Arial" w:hAnsi="Arial" w:cs="Arial"/>
        </w:rPr>
        <w:t>3</w:t>
      </w:r>
    </w:p>
    <w:p w:rsidR="00966932" w:rsidRDefault="00966932" w:rsidP="00966932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966932" w:rsidRPr="00807379" w:rsidRDefault="00966932" w:rsidP="0096693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966932" w:rsidRPr="00807379" w:rsidRDefault="00966932" w:rsidP="0096693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52"/>
          <w:szCs w:val="52"/>
        </w:rPr>
      </w:pPr>
    </w:p>
    <w:p w:rsidR="00966932" w:rsidRDefault="00966932" w:rsidP="00966932">
      <w:pPr>
        <w:jc w:val="center"/>
      </w:pPr>
    </w:p>
    <w:p w:rsidR="0096693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66932" w:rsidRDefault="00966932" w:rsidP="0096693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  <w:r w:rsidRPr="005C1AF2">
        <w:rPr>
          <w:rFonts w:ascii="Arial" w:hAnsi="Arial" w:cs="Arial"/>
          <w:b/>
          <w:bCs/>
        </w:rPr>
        <w:t>AGRADECIMENTOS</w:t>
      </w:r>
    </w:p>
    <w:p w:rsidR="00966932" w:rsidRDefault="00966932" w:rsidP="0096693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</w:p>
    <w:p w:rsidR="00966932" w:rsidRPr="00966932" w:rsidRDefault="00966932" w:rsidP="0096693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966932">
        <w:rPr>
          <w:rFonts w:ascii="Arial" w:hAnsi="Arial" w:cs="Arial"/>
        </w:rPr>
        <w:t xml:space="preserve">Queria agradecer </w:t>
      </w:r>
      <w:r>
        <w:rPr>
          <w:rFonts w:ascii="Arial" w:hAnsi="Arial" w:cs="Arial"/>
        </w:rPr>
        <w:t xml:space="preserve">ao professor Telmo Morais pelo tempo disponibilizado para esta iniciativa, </w:t>
      </w:r>
      <w:r w:rsidR="004073F8">
        <w:rPr>
          <w:rFonts w:ascii="Arial" w:hAnsi="Arial" w:cs="Arial"/>
        </w:rPr>
        <w:t>embora não tenha sido o desejado pela minha parte, mas foi apenas o possível.</w:t>
      </w:r>
      <w:r w:rsidR="004073F8">
        <w:rPr>
          <w:rFonts w:ascii="Arial" w:hAnsi="Arial" w:cs="Arial"/>
        </w:rPr>
        <w:br/>
        <w:t>Fica também aqui o agradecimento a todos que de alguma forma contribuíram ou me ajudaram, porque sem eles isto não teria sido possível.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:rsidR="005B210D" w:rsidRDefault="005B210D" w:rsidP="005B210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210D" w:rsidRDefault="005B210D" w:rsidP="005B210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210D" w:rsidRDefault="005B210D" w:rsidP="005B210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210D" w:rsidRDefault="005B210D" w:rsidP="005B210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210D" w:rsidRDefault="005B210D" w:rsidP="005B210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210D" w:rsidRDefault="005B210D" w:rsidP="005B210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210D" w:rsidRDefault="005B210D" w:rsidP="005B210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210D" w:rsidRDefault="005B210D" w:rsidP="005B210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210D" w:rsidRDefault="005B210D" w:rsidP="005B210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210D" w:rsidRDefault="005B210D" w:rsidP="005B210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210D" w:rsidRDefault="005B210D" w:rsidP="005B210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210D" w:rsidRDefault="005B210D" w:rsidP="005B210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210D" w:rsidRDefault="005B210D" w:rsidP="005B210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210D" w:rsidRDefault="005B210D" w:rsidP="005B210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210D" w:rsidRPr="005C1AF2" w:rsidRDefault="005B210D" w:rsidP="005B210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:rsidR="005B210D" w:rsidRPr="005C1AF2" w:rsidRDefault="005B210D" w:rsidP="005B210D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</w:rPr>
      </w:pPr>
      <w:r w:rsidRPr="005C1AF2">
        <w:rPr>
          <w:rFonts w:ascii="Arial" w:hAnsi="Arial" w:cs="Arial"/>
          <w:b/>
          <w:bCs/>
        </w:rPr>
        <w:t>RESUMO</w:t>
      </w:r>
    </w:p>
    <w:p w:rsidR="005B210D" w:rsidRDefault="005B210D" w:rsidP="005B210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5B210D">
        <w:rPr>
          <w:rFonts w:ascii="Arial" w:hAnsi="Arial" w:cs="Arial"/>
        </w:rPr>
        <w:t xml:space="preserve">Web </w:t>
      </w:r>
      <w:proofErr w:type="gramStart"/>
      <w:r w:rsidRPr="005B210D">
        <w:rPr>
          <w:rFonts w:ascii="Arial" w:hAnsi="Arial" w:cs="Arial"/>
        </w:rPr>
        <w:t>site</w:t>
      </w:r>
      <w:proofErr w:type="gramEnd"/>
      <w:r w:rsidRPr="005B210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sobre a instituição </w:t>
      </w:r>
      <w:r w:rsidR="005D0312">
        <w:rPr>
          <w:rFonts w:ascii="Arial" w:hAnsi="Arial" w:cs="Arial"/>
        </w:rPr>
        <w:t xml:space="preserve">desportiva </w:t>
      </w:r>
      <w:r>
        <w:rPr>
          <w:rFonts w:ascii="Arial" w:hAnsi="Arial" w:cs="Arial"/>
        </w:rPr>
        <w:t xml:space="preserve">que é o </w:t>
      </w:r>
      <w:proofErr w:type="spellStart"/>
      <w:r>
        <w:rPr>
          <w:rFonts w:ascii="Arial" w:hAnsi="Arial" w:cs="Arial"/>
        </w:rPr>
        <w:t>F.C.Porto</w:t>
      </w:r>
      <w:proofErr w:type="spellEnd"/>
      <w:r>
        <w:rPr>
          <w:rFonts w:ascii="Arial" w:hAnsi="Arial" w:cs="Arial"/>
        </w:rPr>
        <w:t>.</w:t>
      </w:r>
    </w:p>
    <w:p w:rsidR="005B210D" w:rsidRPr="005B210D" w:rsidRDefault="005B210D" w:rsidP="005B210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É um espaço onde </w:t>
      </w:r>
      <w:r w:rsidR="005D0312">
        <w:rPr>
          <w:rFonts w:ascii="Arial" w:hAnsi="Arial" w:cs="Arial"/>
        </w:rPr>
        <w:t>são demonstradas algumas notícias</w:t>
      </w:r>
      <w:r>
        <w:rPr>
          <w:rFonts w:ascii="Arial" w:hAnsi="Arial" w:cs="Arial"/>
        </w:rPr>
        <w:t xml:space="preserve"> </w:t>
      </w:r>
      <w:r w:rsidR="005D0312">
        <w:rPr>
          <w:rFonts w:ascii="Arial" w:hAnsi="Arial" w:cs="Arial"/>
        </w:rPr>
        <w:t>sobre vários desportos, bem como algumas imagens de alguns atletas</w:t>
      </w:r>
      <w:bookmarkStart w:id="0" w:name="_GoBack"/>
      <w:bookmarkEnd w:id="0"/>
    </w:p>
    <w:p w:rsidR="005B210D" w:rsidRPr="005C1AF2" w:rsidRDefault="005B210D" w:rsidP="005B210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 w:rsidRPr="005C1AF2">
        <w:rPr>
          <w:rFonts w:ascii="Arial" w:hAnsi="Arial" w:cs="Arial"/>
        </w:rPr>
        <w:t>Entende-se por resumo a apresentação abreviada e precisa do conteúdo de um documento sem interpretação ou crítica e quando bem elaborado permite ao leitor a identificação rápida desse mesmo conteúdo a fim de decidir do interesse da leitura integral do documento.</w:t>
      </w:r>
    </w:p>
    <w:p w:rsidR="005B210D" w:rsidRPr="005C1AF2" w:rsidRDefault="005B210D" w:rsidP="005B210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5C1AF2">
        <w:rPr>
          <w:rFonts w:ascii="Arial" w:hAnsi="Arial" w:cs="Arial"/>
        </w:rPr>
        <w:t>O resumo constitui-se como uma síntese de todo o trabalho, registado em poucas linhas (1/2 página ou 1 página).</w:t>
      </w:r>
    </w:p>
    <w:p w:rsidR="005B210D" w:rsidRDefault="005B210D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210D" w:rsidRDefault="005B210D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210D" w:rsidRDefault="005B210D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210D" w:rsidRDefault="005B210D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210D" w:rsidRDefault="005B210D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210D" w:rsidRDefault="005B210D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210D" w:rsidRDefault="005B210D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210D" w:rsidRDefault="005B210D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210D" w:rsidRDefault="005B210D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210D" w:rsidRDefault="005B210D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210D" w:rsidRDefault="005B210D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210D" w:rsidRDefault="005B210D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210D" w:rsidRDefault="005B210D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5B210D" w:rsidRDefault="005B210D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6693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6693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6693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b/>
          <w:bCs/>
        </w:rPr>
      </w:pPr>
      <w:r w:rsidRPr="005C1AF2">
        <w:rPr>
          <w:rFonts w:ascii="Arial" w:hAnsi="Arial" w:cs="Arial"/>
          <w:b/>
          <w:bCs/>
        </w:rPr>
        <w:t>I – CAPA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b/>
          <w:bCs/>
        </w:rPr>
      </w:pP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5C1AF2">
        <w:rPr>
          <w:rFonts w:ascii="Arial" w:hAnsi="Arial" w:cs="Arial"/>
        </w:rPr>
        <w:t>A capa deverá ser composta de acordo com o modelo anexo, podendo ser impressa sobre papel A4 branco ou sobre papel A4 com uma prévia impressão esbatida de um motivo relacionado com o tema tratado.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5C1AF2">
        <w:rPr>
          <w:rFonts w:ascii="Arial" w:hAnsi="Arial" w:cs="Arial"/>
        </w:rPr>
        <w:t>A capa constitui-se como o “rosto” do trabalho, pelo que deve conter o seguinte: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66932" w:rsidRPr="005C1AF2" w:rsidRDefault="00966932" w:rsidP="00966932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5C1AF2">
        <w:rPr>
          <w:rFonts w:ascii="Arial" w:hAnsi="Arial" w:cs="Arial"/>
        </w:rPr>
        <w:t xml:space="preserve"> Nome da Escola no topo;</w:t>
      </w:r>
    </w:p>
    <w:p w:rsidR="00966932" w:rsidRPr="005C1AF2" w:rsidRDefault="00966932" w:rsidP="00966932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5C1AF2">
        <w:rPr>
          <w:rFonts w:ascii="Arial" w:hAnsi="Arial" w:cs="Arial"/>
        </w:rPr>
        <w:t xml:space="preserve"> Nome do Curso;</w:t>
      </w:r>
    </w:p>
    <w:p w:rsidR="00966932" w:rsidRPr="005C1AF2" w:rsidRDefault="00966932" w:rsidP="00966932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5C1AF2">
        <w:rPr>
          <w:rFonts w:ascii="Arial" w:hAnsi="Arial" w:cs="Arial"/>
        </w:rPr>
        <w:t xml:space="preserve"> </w:t>
      </w:r>
      <w:proofErr w:type="gramStart"/>
      <w:r w:rsidRPr="005C1AF2">
        <w:rPr>
          <w:rFonts w:ascii="Arial" w:hAnsi="Arial" w:cs="Arial"/>
        </w:rPr>
        <w:t>Titulo</w:t>
      </w:r>
      <w:proofErr w:type="gramEnd"/>
      <w:r w:rsidRPr="005C1AF2">
        <w:rPr>
          <w:rFonts w:ascii="Arial" w:hAnsi="Arial" w:cs="Arial"/>
        </w:rPr>
        <w:t xml:space="preserve"> do Trabalho;</w:t>
      </w:r>
    </w:p>
    <w:p w:rsidR="00966932" w:rsidRPr="005C1AF2" w:rsidRDefault="00966932" w:rsidP="00966932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5C1AF2">
        <w:rPr>
          <w:rFonts w:ascii="Arial" w:hAnsi="Arial" w:cs="Arial"/>
        </w:rPr>
        <w:t xml:space="preserve"> Nome do Autor;</w:t>
      </w:r>
    </w:p>
    <w:p w:rsidR="00966932" w:rsidRPr="005C1AF2" w:rsidRDefault="00966932" w:rsidP="00966932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5C1AF2">
        <w:rPr>
          <w:rFonts w:ascii="Arial" w:hAnsi="Arial" w:cs="Arial"/>
        </w:rPr>
        <w:t xml:space="preserve"> Mês e ano de conclusão.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  <w:r w:rsidRPr="005C1AF2">
        <w:rPr>
          <w:rFonts w:ascii="Arial" w:hAnsi="Arial" w:cs="Arial"/>
          <w:b/>
        </w:rPr>
        <w:t>Facultativo: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</w:p>
    <w:p w:rsidR="00966932" w:rsidRPr="005C1AF2" w:rsidRDefault="00966932" w:rsidP="0096693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C1AF2">
        <w:rPr>
          <w:rFonts w:ascii="Arial" w:hAnsi="Arial" w:cs="Arial"/>
        </w:rPr>
        <w:t>Poderá conter uma fotografia ou imagem alusiva ao tema do trabalho;</w:t>
      </w:r>
    </w:p>
    <w:p w:rsidR="00966932" w:rsidRPr="005C1AF2" w:rsidRDefault="00966932" w:rsidP="0096693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C1AF2">
        <w:rPr>
          <w:rFonts w:ascii="Arial" w:hAnsi="Arial" w:cs="Arial"/>
        </w:rPr>
        <w:t>A capa poderá ainda conter uma moldura a preto ou em cor e/ou ter um fundo sombreado. Nesta opção o sombreado deve assumir uma tonalidade muito leve.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:rsidR="00966932" w:rsidRDefault="00966932" w:rsidP="00966932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:rsidR="00966932" w:rsidRDefault="00966932" w:rsidP="00966932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:rsidR="00966932" w:rsidRDefault="00966932" w:rsidP="00966932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:rsidR="00966932" w:rsidRPr="006C3F4D" w:rsidRDefault="00966932" w:rsidP="00966932">
      <w:pPr>
        <w:rPr>
          <w:rFonts w:ascii="Arial" w:hAnsi="Arial" w:cs="Arial"/>
        </w:rPr>
      </w:pPr>
    </w:p>
    <w:p w:rsidR="00966932" w:rsidRDefault="00966932" w:rsidP="00966932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:rsidR="00966932" w:rsidRDefault="00966932" w:rsidP="00966932">
      <w:pPr>
        <w:spacing w:line="360" w:lineRule="auto"/>
        <w:rPr>
          <w:rFonts w:ascii="Arial" w:hAnsi="Arial" w:cs="Arial"/>
        </w:rPr>
      </w:pPr>
    </w:p>
    <w:p w:rsidR="00966932" w:rsidRPr="005C1AF2" w:rsidRDefault="00966932" w:rsidP="00966932">
      <w:pPr>
        <w:spacing w:line="360" w:lineRule="auto"/>
        <w:rPr>
          <w:rFonts w:ascii="Arial" w:hAnsi="Arial" w:cs="Arial"/>
        </w:rPr>
      </w:pP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:rsidR="0096693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:rsidR="0096693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:rsidR="0096693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:rsidR="0096693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:rsidR="0096693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:rsidR="0096693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:rsidR="0096693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5C1AF2">
        <w:rPr>
          <w:rFonts w:ascii="Arial" w:hAnsi="Arial" w:cs="Arial"/>
          <w:b/>
          <w:bCs/>
        </w:rPr>
        <w:t>V – INDICE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 w:rsidRPr="005C1AF2">
        <w:rPr>
          <w:rFonts w:ascii="Arial" w:hAnsi="Arial" w:cs="Arial"/>
        </w:rPr>
        <w:t>Um índice é uma lista pormenorizada de elementos identificadores do conteúdo de uma publicação, dispostos por determinada ordem e referenciados de maneira que permita a sua localização no texto.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 w:rsidRPr="005C1AF2">
        <w:rPr>
          <w:rFonts w:ascii="Arial" w:hAnsi="Arial" w:cs="Arial"/>
        </w:rPr>
        <w:t xml:space="preserve">Na realização de um trabalho escrito, quando se opta pela inclusão de figuras, gráficos, quadros ou tabelas, estes devem ser intercalados no texto e referenciados por </w:t>
      </w:r>
      <w:r w:rsidRPr="005C1AF2">
        <w:rPr>
          <w:rFonts w:ascii="Arial" w:hAnsi="Arial" w:cs="Arial"/>
        </w:rPr>
        <w:lastRenderedPageBreak/>
        <w:t xml:space="preserve">meio de numeração, e é necessário proceder à elaboração dos referidos índices </w:t>
      </w:r>
      <w:proofErr w:type="gramStart"/>
      <w:r w:rsidRPr="005C1AF2">
        <w:rPr>
          <w:rFonts w:ascii="Arial" w:hAnsi="Arial" w:cs="Arial"/>
        </w:rPr>
        <w:t>( Índice</w:t>
      </w:r>
      <w:proofErr w:type="gramEnd"/>
      <w:r w:rsidRPr="005C1AF2">
        <w:rPr>
          <w:rFonts w:ascii="Arial" w:hAnsi="Arial" w:cs="Arial"/>
        </w:rPr>
        <w:t xml:space="preserve"> de quadros, índice de figuras, índice de gráficos, etc..) O índice pode assumir vários formatos, devendo ser apresentado,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proofErr w:type="gramStart"/>
      <w:r w:rsidRPr="005C1AF2">
        <w:rPr>
          <w:rFonts w:ascii="Arial" w:hAnsi="Arial" w:cs="Arial"/>
        </w:rPr>
        <w:t>preferencialmente</w:t>
      </w:r>
      <w:proofErr w:type="gramEnd"/>
      <w:r w:rsidRPr="005C1AF2">
        <w:rPr>
          <w:rFonts w:ascii="Arial" w:hAnsi="Arial" w:cs="Arial"/>
        </w:rPr>
        <w:t>, no início do documento a seguir à folha do sumário.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 w:rsidRPr="005C1AF2">
        <w:rPr>
          <w:rFonts w:ascii="Arial" w:hAnsi="Arial" w:cs="Arial"/>
        </w:rPr>
        <w:t>Neste sentido este item fica ao critério do autor do trabalho, podendo ser gerado automaticamente no Processador de Texto.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5C1AF2">
        <w:rPr>
          <w:rFonts w:ascii="Arial" w:hAnsi="Arial" w:cs="Arial"/>
          <w:b/>
          <w:bCs/>
        </w:rPr>
        <w:t>VI – TEXTO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 w:rsidRPr="005C1AF2">
        <w:rPr>
          <w:rFonts w:ascii="Arial" w:hAnsi="Arial" w:cs="Arial"/>
        </w:rPr>
        <w:t>Os textos, escritos de forma clara e sucinta, devem ser apresentados em folhas A4, num só lado, com uma margem esquerda não inferior a 4 cm.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66932" w:rsidRDefault="00966932" w:rsidP="009669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 w:rsidRPr="005C1AF2">
        <w:rPr>
          <w:rFonts w:ascii="Arial" w:hAnsi="Arial" w:cs="Arial"/>
        </w:rPr>
        <w:t>Representa o núcleo ou corpo do trabalho. Contém o resultado definitivo da elaboração intelectual do autor. Divide-se em três partes essenciais que devem estar interligadas:</w:t>
      </w:r>
    </w:p>
    <w:p w:rsidR="00966932" w:rsidRDefault="00966932" w:rsidP="009669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</w:p>
    <w:p w:rsidR="00966932" w:rsidRDefault="00966932" w:rsidP="009669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5C1AF2">
        <w:rPr>
          <w:rFonts w:ascii="Arial" w:hAnsi="Arial" w:cs="Arial"/>
        </w:rPr>
        <w:t xml:space="preserve">- Introdução (fazer referência aos </w:t>
      </w:r>
      <w:proofErr w:type="spellStart"/>
      <w:r w:rsidRPr="005C1AF2">
        <w:rPr>
          <w:rFonts w:ascii="Arial" w:hAnsi="Arial" w:cs="Arial"/>
        </w:rPr>
        <w:t>objectivos</w:t>
      </w:r>
      <w:proofErr w:type="spellEnd"/>
      <w:r w:rsidRPr="005C1AF2">
        <w:rPr>
          <w:rFonts w:ascii="Arial" w:hAnsi="Arial" w:cs="Arial"/>
        </w:rPr>
        <w:t xml:space="preserve"> da PAP e ao plano ou </w:t>
      </w:r>
      <w:proofErr w:type="spellStart"/>
      <w:r w:rsidRPr="005C1AF2">
        <w:rPr>
          <w:rFonts w:ascii="Arial" w:hAnsi="Arial" w:cs="Arial"/>
        </w:rPr>
        <w:t>projecto</w:t>
      </w:r>
      <w:proofErr w:type="spellEnd"/>
      <w:r w:rsidRPr="005C1AF2">
        <w:rPr>
          <w:rFonts w:ascii="Arial" w:hAnsi="Arial" w:cs="Arial"/>
        </w:rPr>
        <w:t>)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5C1AF2">
        <w:rPr>
          <w:rFonts w:ascii="Arial" w:hAnsi="Arial" w:cs="Arial"/>
        </w:rPr>
        <w:t>- Desenvolvimento</w:t>
      </w:r>
    </w:p>
    <w:p w:rsidR="0096693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5C1AF2">
        <w:rPr>
          <w:rFonts w:ascii="Arial" w:hAnsi="Arial" w:cs="Arial"/>
        </w:rPr>
        <w:t>- Conclusão.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5C1AF2">
        <w:rPr>
          <w:rFonts w:ascii="Arial" w:hAnsi="Arial" w:cs="Arial"/>
        </w:rPr>
        <w:t>O teor do discurso deve ser feito tendo em conta a especificidade do tema,</w:t>
      </w:r>
      <w:r>
        <w:rPr>
          <w:rFonts w:ascii="Arial" w:hAnsi="Arial" w:cs="Arial"/>
        </w:rPr>
        <w:t xml:space="preserve"> </w:t>
      </w:r>
      <w:r w:rsidRPr="005C1AF2">
        <w:rPr>
          <w:rFonts w:ascii="Arial" w:hAnsi="Arial" w:cs="Arial"/>
        </w:rPr>
        <w:t>apresentando um adequado encadeamento de ideias, a fim de que estas se tornem claras aquando da sua leitura.</w:t>
      </w:r>
    </w:p>
    <w:p w:rsidR="0096693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66932" w:rsidRPr="005C1AF2" w:rsidRDefault="00966932" w:rsidP="00966932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</w:rPr>
      </w:pPr>
      <w:r w:rsidRPr="005C1AF2">
        <w:rPr>
          <w:rFonts w:ascii="Arial" w:hAnsi="Arial" w:cs="Arial"/>
        </w:rPr>
        <w:lastRenderedPageBreak/>
        <w:t xml:space="preserve">O texto deve ser escrito com letra tamanho 12 e com espaçamento entre linhas de espaço e meio (1,5). Sugere-se como tipo de letra </w:t>
      </w:r>
      <w:proofErr w:type="spellStart"/>
      <w:r w:rsidRPr="005C1AF2">
        <w:rPr>
          <w:rFonts w:ascii="Arial" w:hAnsi="Arial" w:cs="Arial"/>
        </w:rPr>
        <w:t>Arial</w:t>
      </w:r>
      <w:proofErr w:type="spellEnd"/>
      <w:r w:rsidRPr="005C1AF2">
        <w:rPr>
          <w:rFonts w:ascii="Arial" w:hAnsi="Arial" w:cs="Arial"/>
          <w:i/>
          <w:iCs/>
        </w:rPr>
        <w:t>.</w:t>
      </w:r>
    </w:p>
    <w:p w:rsidR="00966932" w:rsidRPr="005C1AF2" w:rsidRDefault="00966932" w:rsidP="00966932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C1AF2">
        <w:rPr>
          <w:rFonts w:ascii="Arial" w:hAnsi="Arial" w:cs="Arial"/>
        </w:rPr>
        <w:t>Todas as palavras escritas em língua estrangeira devem ser apresentadas em itálico;</w:t>
      </w:r>
    </w:p>
    <w:p w:rsidR="00966932" w:rsidRPr="005C1AF2" w:rsidRDefault="00966932" w:rsidP="00966932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C1AF2">
        <w:rPr>
          <w:rFonts w:ascii="Arial" w:hAnsi="Arial" w:cs="Arial"/>
        </w:rPr>
        <w:t xml:space="preserve">Sempre que se entenda necessário podem ser utilizadas ideias ou frases de outros autores, as quais devem ser devidamente referenciadas no texto e posteriormente na bibliografia. Existem vários tipos possíveis de citações pelo que em todas elas devem ser salvaguardas o autor da obra, o ano e a página de onde foi tirada a ideia ou </w:t>
      </w:r>
      <w:proofErr w:type="gramStart"/>
      <w:r w:rsidRPr="005C1AF2">
        <w:rPr>
          <w:rFonts w:ascii="Arial" w:hAnsi="Arial" w:cs="Arial"/>
        </w:rPr>
        <w:t>frase(s</w:t>
      </w:r>
      <w:proofErr w:type="gramEnd"/>
      <w:r w:rsidRPr="005C1AF2">
        <w:rPr>
          <w:rFonts w:ascii="Arial" w:hAnsi="Arial" w:cs="Arial"/>
        </w:rPr>
        <w:t>). Neste documento sugerimos apenas dois tipos de citações que indicamos seguidamente</w:t>
      </w:r>
    </w:p>
    <w:p w:rsidR="00966932" w:rsidRDefault="00966932" w:rsidP="0096693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5C1AF2">
        <w:rPr>
          <w:rFonts w:ascii="Arial" w:hAnsi="Arial" w:cs="Arial"/>
          <w:b/>
          <w:bCs/>
        </w:rPr>
        <w:t xml:space="preserve">Citação </w:t>
      </w:r>
      <w:proofErr w:type="spellStart"/>
      <w:r w:rsidRPr="005C1AF2">
        <w:rPr>
          <w:rFonts w:ascii="Arial" w:hAnsi="Arial" w:cs="Arial"/>
          <w:b/>
          <w:bCs/>
        </w:rPr>
        <w:t>Directa</w:t>
      </w:r>
      <w:proofErr w:type="spellEnd"/>
      <w:r w:rsidRPr="005C1AF2">
        <w:rPr>
          <w:rFonts w:ascii="Arial" w:hAnsi="Arial" w:cs="Arial"/>
          <w:b/>
          <w:bCs/>
        </w:rPr>
        <w:t xml:space="preserve"> – </w:t>
      </w:r>
      <w:r w:rsidRPr="005C1AF2">
        <w:rPr>
          <w:rFonts w:ascii="Arial" w:hAnsi="Arial" w:cs="Arial"/>
        </w:rPr>
        <w:t xml:space="preserve">a frase ou frases </w:t>
      </w:r>
      <w:proofErr w:type="gramStart"/>
      <w:r w:rsidRPr="005C1AF2">
        <w:rPr>
          <w:rFonts w:ascii="Arial" w:hAnsi="Arial" w:cs="Arial"/>
        </w:rPr>
        <w:t>deve(m</w:t>
      </w:r>
      <w:proofErr w:type="gramEnd"/>
      <w:r w:rsidRPr="005C1AF2">
        <w:rPr>
          <w:rFonts w:ascii="Arial" w:hAnsi="Arial" w:cs="Arial"/>
        </w:rPr>
        <w:t xml:space="preserve">) aparecer entre aspas e no fim deve ser colocado entre parênteses o nome do autor e </w:t>
      </w:r>
      <w:proofErr w:type="spellStart"/>
      <w:r w:rsidRPr="005C1AF2">
        <w:rPr>
          <w:rFonts w:ascii="Arial" w:hAnsi="Arial" w:cs="Arial"/>
        </w:rPr>
        <w:t>respectiva</w:t>
      </w:r>
      <w:proofErr w:type="spellEnd"/>
      <w:r w:rsidRPr="005C1AF2">
        <w:rPr>
          <w:rFonts w:ascii="Arial" w:hAnsi="Arial" w:cs="Arial"/>
        </w:rPr>
        <w:t xml:space="preserve"> página de onde foi tirada a citação.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5C1AF2">
        <w:rPr>
          <w:rFonts w:ascii="Arial" w:hAnsi="Arial" w:cs="Arial"/>
        </w:rPr>
        <w:t>Ex: “</w:t>
      </w:r>
      <w:proofErr w:type="gramStart"/>
      <w:r w:rsidRPr="005C1AF2">
        <w:rPr>
          <w:rFonts w:ascii="Arial" w:hAnsi="Arial" w:cs="Arial"/>
        </w:rPr>
        <w:t>.............</w:t>
      </w:r>
      <w:proofErr w:type="gramEnd"/>
      <w:r w:rsidRPr="005C1AF2">
        <w:rPr>
          <w:rFonts w:ascii="Arial" w:hAnsi="Arial" w:cs="Arial"/>
        </w:rPr>
        <w:t>” (Camões 1999, p. 18)</w:t>
      </w:r>
    </w:p>
    <w:p w:rsidR="0096693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5C1AF2">
        <w:rPr>
          <w:rFonts w:ascii="Arial" w:hAnsi="Arial" w:cs="Arial"/>
          <w:b/>
          <w:bCs/>
        </w:rPr>
        <w:t xml:space="preserve">Citação </w:t>
      </w:r>
      <w:proofErr w:type="spellStart"/>
      <w:r w:rsidRPr="005C1AF2">
        <w:rPr>
          <w:rFonts w:ascii="Arial" w:hAnsi="Arial" w:cs="Arial"/>
          <w:b/>
          <w:bCs/>
        </w:rPr>
        <w:t>Indirecta</w:t>
      </w:r>
      <w:proofErr w:type="spellEnd"/>
      <w:r w:rsidRPr="005C1AF2">
        <w:rPr>
          <w:rFonts w:ascii="Arial" w:hAnsi="Arial" w:cs="Arial"/>
          <w:b/>
          <w:bCs/>
        </w:rPr>
        <w:t xml:space="preserve"> por Parágrafo - </w:t>
      </w:r>
      <w:r w:rsidRPr="005C1AF2">
        <w:rPr>
          <w:rFonts w:ascii="Arial" w:hAnsi="Arial" w:cs="Arial"/>
        </w:rPr>
        <w:t>o autor registará, por palavras suas, uma ideia que pertence a um determinado autor, devendo no fim desta indicar entre parênteses que está conforme (</w:t>
      </w:r>
      <w:proofErr w:type="spellStart"/>
      <w:r w:rsidRPr="005C1AF2">
        <w:rPr>
          <w:rFonts w:ascii="Arial" w:hAnsi="Arial" w:cs="Arial"/>
        </w:rPr>
        <w:t>Cfr</w:t>
      </w:r>
      <w:proofErr w:type="spellEnd"/>
      <w:r w:rsidRPr="005C1AF2">
        <w:rPr>
          <w:rFonts w:ascii="Arial" w:hAnsi="Arial" w:cs="Arial"/>
        </w:rPr>
        <w:t>.) o autor X, página Y.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5C1AF2">
        <w:rPr>
          <w:rFonts w:ascii="Arial" w:hAnsi="Arial" w:cs="Arial"/>
        </w:rPr>
        <w:t>Ex: (</w:t>
      </w:r>
      <w:proofErr w:type="spellStart"/>
      <w:r w:rsidRPr="005C1AF2">
        <w:rPr>
          <w:rFonts w:ascii="Arial" w:hAnsi="Arial" w:cs="Arial"/>
        </w:rPr>
        <w:t>Cfr</w:t>
      </w:r>
      <w:proofErr w:type="spellEnd"/>
      <w:r w:rsidRPr="005C1AF2">
        <w:rPr>
          <w:rFonts w:ascii="Arial" w:hAnsi="Arial" w:cs="Arial"/>
        </w:rPr>
        <w:t>. Camões 1999, p. 18)</w:t>
      </w:r>
      <w:r>
        <w:rPr>
          <w:rFonts w:ascii="Arial" w:hAnsi="Arial" w:cs="Arial"/>
        </w:rPr>
        <w:t>.</w:t>
      </w:r>
    </w:p>
    <w:p w:rsidR="0096693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:rsidR="0096693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:rsidR="0096693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:rsidR="0096693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:rsidR="0096693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:rsidR="0096693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5C1AF2">
        <w:rPr>
          <w:rFonts w:ascii="Arial" w:hAnsi="Arial" w:cs="Arial"/>
          <w:b/>
          <w:bCs/>
        </w:rPr>
        <w:t>VII – ANEXOS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 w:rsidRPr="005C1AF2">
        <w:rPr>
          <w:rFonts w:ascii="Arial" w:hAnsi="Arial" w:cs="Arial"/>
        </w:rPr>
        <w:t>Compreendem diferentes instrumentos de trabalho utilizados. Englobam</w:t>
      </w:r>
    </w:p>
    <w:p w:rsidR="0096693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proofErr w:type="gramStart"/>
      <w:r w:rsidRPr="005C1AF2">
        <w:rPr>
          <w:rFonts w:ascii="Arial" w:hAnsi="Arial" w:cs="Arial"/>
        </w:rPr>
        <w:t>documentos</w:t>
      </w:r>
      <w:proofErr w:type="gramEnd"/>
      <w:r w:rsidRPr="005C1AF2">
        <w:rPr>
          <w:rFonts w:ascii="Arial" w:hAnsi="Arial" w:cs="Arial"/>
        </w:rPr>
        <w:t xml:space="preserve"> cuja inclusão no trabalho se torna necessária para completar o 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proofErr w:type="gramStart"/>
      <w:r w:rsidRPr="005C1AF2">
        <w:rPr>
          <w:rFonts w:ascii="Arial" w:hAnsi="Arial" w:cs="Arial"/>
        </w:rPr>
        <w:t>texto</w:t>
      </w:r>
      <w:proofErr w:type="gramEnd"/>
      <w:r w:rsidRPr="005C1AF2">
        <w:rPr>
          <w:rFonts w:ascii="Arial" w:hAnsi="Arial" w:cs="Arial"/>
        </w:rPr>
        <w:t xml:space="preserve"> (notas, quadros estatísticos, desenhos, gráficos, mapas e outros documentos).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 w:rsidRPr="005C1AF2">
        <w:rPr>
          <w:rFonts w:ascii="Arial" w:hAnsi="Arial" w:cs="Arial"/>
        </w:rPr>
        <w:t>Os ANEXOS são designados por letras maiúsculas do alfabeto pela sua ordem. A palavra ANEXO seguida da letra correspondente deve ser colocada acima do título. A capa de cada anexo deverá ser paginada.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5C1AF2">
        <w:rPr>
          <w:rFonts w:ascii="Arial" w:hAnsi="Arial" w:cs="Arial"/>
          <w:b/>
          <w:bCs/>
        </w:rPr>
        <w:t>VIII - BIBILIOGRAFIA e/ou REFERÊNCIAS BIBLIOGRÁFICAS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 w:rsidRPr="005C1AF2">
        <w:rPr>
          <w:rFonts w:ascii="Arial" w:hAnsi="Arial" w:cs="Arial"/>
        </w:rPr>
        <w:t>É uma secção, representada por uma lista de referências bibliográficas, segundo uma ordem específica, contendo os elementos descritivos dos documentos consultados de modo a permitir a sua identificação, e é colocada no fim do trabalho.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 w:rsidRPr="005C1AF2">
        <w:rPr>
          <w:rFonts w:ascii="Arial" w:hAnsi="Arial" w:cs="Arial"/>
        </w:rPr>
        <w:t xml:space="preserve">Regista-se uma diferença na aplicação destes dois títulos: </w:t>
      </w:r>
      <w:r w:rsidRPr="005C1AF2">
        <w:rPr>
          <w:rFonts w:ascii="Arial" w:hAnsi="Arial" w:cs="Arial"/>
          <w:b/>
          <w:bCs/>
        </w:rPr>
        <w:t xml:space="preserve">Bibliografia </w:t>
      </w:r>
      <w:r w:rsidRPr="005C1AF2">
        <w:rPr>
          <w:rFonts w:ascii="Arial" w:hAnsi="Arial" w:cs="Arial"/>
        </w:rPr>
        <w:t xml:space="preserve">assume-se quando se registam todos os livros, os consultados, os lidos e os citados. </w:t>
      </w:r>
      <w:r w:rsidRPr="005C1AF2">
        <w:rPr>
          <w:rFonts w:ascii="Arial" w:hAnsi="Arial" w:cs="Arial"/>
          <w:b/>
          <w:bCs/>
        </w:rPr>
        <w:t xml:space="preserve">Referências Bibliográficas </w:t>
      </w:r>
      <w:r w:rsidRPr="005C1AF2">
        <w:rPr>
          <w:rFonts w:ascii="Arial" w:hAnsi="Arial" w:cs="Arial"/>
        </w:rPr>
        <w:t>incluem apenas os livros de onde foram retiradas citações.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</w:rPr>
      </w:pPr>
      <w:r w:rsidRPr="005C1AF2">
        <w:rPr>
          <w:rFonts w:ascii="Arial" w:hAnsi="Arial" w:cs="Arial"/>
        </w:rPr>
        <w:t>Existem várias formas de apresentação da Bibliografia. Sobressaem ainda algumas diferenças sobretudo quando se trata de um livro ou artigo, neste sentido sugere-se o seguinte: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5C1AF2">
        <w:rPr>
          <w:rFonts w:ascii="Arial" w:hAnsi="Arial" w:cs="Arial"/>
          <w:b/>
          <w:bCs/>
        </w:rPr>
        <w:t>Bibliografia - Livros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fr-FR"/>
        </w:rPr>
      </w:pPr>
      <w:proofErr w:type="gramStart"/>
      <w:r w:rsidRPr="005C1AF2">
        <w:rPr>
          <w:rFonts w:ascii="Arial" w:hAnsi="Arial" w:cs="Arial"/>
        </w:rPr>
        <w:t>Nome(s</w:t>
      </w:r>
      <w:proofErr w:type="gramEnd"/>
      <w:r w:rsidRPr="005C1AF2">
        <w:rPr>
          <w:rFonts w:ascii="Arial" w:hAnsi="Arial" w:cs="Arial"/>
        </w:rPr>
        <w:t>) do(s) autor(</w:t>
      </w:r>
      <w:proofErr w:type="spellStart"/>
      <w:r w:rsidRPr="005C1AF2">
        <w:rPr>
          <w:rFonts w:ascii="Arial" w:hAnsi="Arial" w:cs="Arial"/>
        </w:rPr>
        <w:t>es</w:t>
      </w:r>
      <w:proofErr w:type="spellEnd"/>
      <w:r w:rsidRPr="005C1AF2">
        <w:rPr>
          <w:rFonts w:ascii="Arial" w:hAnsi="Arial" w:cs="Arial"/>
        </w:rPr>
        <w:t xml:space="preserve">) em letras maiúsculas começando pelo apelido, o ano entre parênteses, título do livro a negrito, localidade e editora. Indicação das páginas ou </w:t>
      </w:r>
      <w:r w:rsidRPr="005C1AF2">
        <w:rPr>
          <w:rFonts w:ascii="Arial" w:hAnsi="Arial" w:cs="Arial"/>
        </w:rPr>
        <w:lastRenderedPageBreak/>
        <w:t xml:space="preserve">página, Capítulo ou Volume de onde foi tirada a citação ou ideia. </w:t>
      </w:r>
      <w:r w:rsidRPr="005C1AF2">
        <w:rPr>
          <w:rFonts w:ascii="Arial" w:hAnsi="Arial" w:cs="Arial"/>
          <w:lang w:val="fr-FR"/>
        </w:rPr>
        <w:t xml:space="preserve">Ex: CROZIER, M., FRIEDEBERG, E. (1992), </w:t>
      </w:r>
      <w:r w:rsidRPr="005C1AF2">
        <w:rPr>
          <w:rFonts w:ascii="Arial" w:hAnsi="Arial" w:cs="Arial"/>
          <w:b/>
          <w:bCs/>
          <w:lang w:val="fr-FR"/>
        </w:rPr>
        <w:t xml:space="preserve">L’acteur et le </w:t>
      </w:r>
      <w:proofErr w:type="spellStart"/>
      <w:r w:rsidRPr="005C1AF2">
        <w:rPr>
          <w:rFonts w:ascii="Arial" w:hAnsi="Arial" w:cs="Arial"/>
          <w:b/>
          <w:bCs/>
          <w:lang w:val="fr-FR"/>
        </w:rPr>
        <w:t>systéme</w:t>
      </w:r>
      <w:proofErr w:type="spellEnd"/>
      <w:r w:rsidRPr="005C1AF2">
        <w:rPr>
          <w:rFonts w:ascii="Arial" w:hAnsi="Arial" w:cs="Arial"/>
          <w:b/>
          <w:bCs/>
          <w:lang w:val="fr-FR"/>
        </w:rPr>
        <w:t xml:space="preserve">, </w:t>
      </w:r>
      <w:r w:rsidRPr="005C1AF2">
        <w:rPr>
          <w:rFonts w:ascii="Arial" w:hAnsi="Arial" w:cs="Arial"/>
          <w:lang w:val="fr-FR"/>
        </w:rPr>
        <w:t>Paris, Seuil, p.120.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fr-FR"/>
        </w:rPr>
      </w:pPr>
    </w:p>
    <w:p w:rsidR="0096693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:rsidR="0096693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:rsidR="0096693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:rsidR="0096693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:rsidR="0096693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5C1AF2">
        <w:rPr>
          <w:rFonts w:ascii="Arial" w:hAnsi="Arial" w:cs="Arial"/>
          <w:b/>
          <w:bCs/>
        </w:rPr>
        <w:t>Bibliografia – Artigos</w:t>
      </w:r>
    </w:p>
    <w:p w:rsidR="0096693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5C1AF2">
        <w:rPr>
          <w:rFonts w:ascii="Arial" w:hAnsi="Arial" w:cs="Arial"/>
        </w:rPr>
        <w:t xml:space="preserve">Quando se trata de um artigo deve ficar registado em destaque (a negrito) a obra de onde foi retirado; o título do artigo surge em primeiro lugar e entre aspas. </w:t>
      </w:r>
    </w:p>
    <w:p w:rsidR="0096693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6693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5C1AF2">
        <w:rPr>
          <w:rFonts w:ascii="Arial" w:hAnsi="Arial" w:cs="Arial"/>
          <w:b/>
          <w:bCs/>
        </w:rPr>
        <w:t>RECOMENDAÇÕES: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5C1AF2">
        <w:rPr>
          <w:rFonts w:ascii="Arial" w:hAnsi="Arial" w:cs="Arial"/>
        </w:rPr>
        <w:t>1 – Todas as páginas têm de ser numeradas;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5C1AF2">
        <w:rPr>
          <w:rFonts w:ascii="Arial" w:hAnsi="Arial" w:cs="Arial"/>
        </w:rPr>
        <w:t>2 – Cada trabalho não deverá exceder as 60 páginas, anexos não incluídos;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5C1AF2">
        <w:rPr>
          <w:rFonts w:ascii="Arial" w:hAnsi="Arial" w:cs="Arial"/>
        </w:rPr>
        <w:t>3 – Quadros e figuras: devem ser utilizados sempre que facilitem a compreensão do texto. A legenda deverá ser curta e concisa, e indicadas sempre as fontes de onde foram retiradas ou adaptadas;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5C1AF2">
        <w:rPr>
          <w:rFonts w:ascii="Arial" w:hAnsi="Arial" w:cs="Arial"/>
        </w:rPr>
        <w:lastRenderedPageBreak/>
        <w:t>4 – As fotografias: apenas de qualidade e consideradas indispensáveis para a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proofErr w:type="gramStart"/>
      <w:r w:rsidRPr="005C1AF2">
        <w:rPr>
          <w:rFonts w:ascii="Arial" w:hAnsi="Arial" w:cs="Arial"/>
        </w:rPr>
        <w:t>compreensão</w:t>
      </w:r>
      <w:proofErr w:type="gramEnd"/>
      <w:r w:rsidRPr="005C1AF2">
        <w:rPr>
          <w:rFonts w:ascii="Arial" w:hAnsi="Arial" w:cs="Arial"/>
        </w:rPr>
        <w:t xml:space="preserve"> do texto;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5C1AF2">
        <w:rPr>
          <w:rFonts w:ascii="Arial" w:hAnsi="Arial" w:cs="Arial"/>
        </w:rPr>
        <w:t>5 – Notas de pé de página: devem ser curtas e reduzidas ao mínimo, assinaladas sucessivamente por números e não por asteriscos;</w:t>
      </w: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66932" w:rsidRPr="005C1AF2" w:rsidRDefault="00966932" w:rsidP="0096693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5C1AF2">
        <w:rPr>
          <w:rFonts w:ascii="Arial" w:hAnsi="Arial" w:cs="Arial"/>
        </w:rPr>
        <w:t xml:space="preserve">6 – A apresentação oral do </w:t>
      </w:r>
      <w:proofErr w:type="spellStart"/>
      <w:r w:rsidRPr="005C1AF2">
        <w:rPr>
          <w:rFonts w:ascii="Arial" w:hAnsi="Arial" w:cs="Arial"/>
        </w:rPr>
        <w:t>projecto</w:t>
      </w:r>
      <w:proofErr w:type="spellEnd"/>
      <w:r w:rsidRPr="005C1AF2">
        <w:rPr>
          <w:rFonts w:ascii="Arial" w:hAnsi="Arial" w:cs="Arial"/>
        </w:rPr>
        <w:t xml:space="preserve"> não </w:t>
      </w:r>
      <w:r>
        <w:rPr>
          <w:rFonts w:ascii="Arial" w:hAnsi="Arial" w:cs="Arial"/>
        </w:rPr>
        <w:t>deverá ultrapassar os 40</w:t>
      </w:r>
      <w:r w:rsidRPr="005C1AF2">
        <w:rPr>
          <w:rFonts w:ascii="Arial" w:hAnsi="Arial" w:cs="Arial"/>
        </w:rPr>
        <w:t xml:space="preserve"> minutos, aos quais se seguirá um período de discussão. Deverão ser usados meios audiovisuais na apresentação, para melhor acompanhamento da exposição por parte da assistência.</w:t>
      </w:r>
    </w:p>
    <w:p w:rsidR="00966932" w:rsidRPr="005C1AF2" w:rsidRDefault="00966932" w:rsidP="00966932">
      <w:pPr>
        <w:spacing w:line="360" w:lineRule="auto"/>
        <w:jc w:val="both"/>
        <w:rPr>
          <w:rFonts w:ascii="Arial" w:hAnsi="Arial" w:cs="Arial"/>
        </w:rPr>
      </w:pPr>
    </w:p>
    <w:p w:rsidR="009403D9" w:rsidRPr="00673805" w:rsidRDefault="009403D9" w:rsidP="00673805"/>
    <w:sectPr w:rsidR="009403D9" w:rsidRPr="0067380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DB6" w:rsidRDefault="00713DB6" w:rsidP="00B941B5">
      <w:pPr>
        <w:spacing w:after="0" w:line="240" w:lineRule="auto"/>
      </w:pPr>
      <w:r>
        <w:separator/>
      </w:r>
    </w:p>
  </w:endnote>
  <w:endnote w:type="continuationSeparator" w:id="0">
    <w:p w:rsidR="00713DB6" w:rsidRDefault="00713DB6" w:rsidP="00B94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1B5" w:rsidRDefault="00B941B5" w:rsidP="00B941B5">
    <w:pPr>
      <w:pStyle w:val="Rodap"/>
      <w:jc w:val="center"/>
    </w:pPr>
    <w:r w:rsidRPr="00036936">
      <w:rPr>
        <w:noProof/>
        <w:lang w:eastAsia="pt-PT"/>
      </w:rPr>
      <w:drawing>
        <wp:inline distT="0" distB="0" distL="0" distR="0" wp14:anchorId="07C24847" wp14:editId="435B7D8C">
          <wp:extent cx="5768340" cy="581025"/>
          <wp:effectExtent l="0" t="0" r="3810" b="9525"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s121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36" cy="58205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 xmlns:ve="http://schemas.openxmlformats.org/markup-compatibility/2006"/>
                    </a:ext>
                  </a:extLst>
                </pic:spPr>
              </pic:pic>
            </a:graphicData>
          </a:graphic>
        </wp:inline>
      </w:drawing>
    </w:r>
    <w:sdt>
      <w:sdtPr>
        <w:id w:val="2023276493"/>
        <w:docPartObj>
          <w:docPartGallery w:val="Page Numbers (Bottom of Page)"/>
          <w:docPartUnique/>
        </w:docPartObj>
      </w:sdtPr>
      <w:sdtEndPr/>
      <w:sdtContent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10F54D3" wp14:editId="043607A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5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941B5" w:rsidRDefault="00B941B5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D0312" w:rsidRPr="005D0312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10F54D3" id="Grupo 4" o:spid="_x0000_s1027" style="position:absolute;left:0;text-align:left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">
                  <v:rect id="Rectangle 53" o:spid="_x0000_s1028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h+EsIA&#10;AADaAAAADwAAAGRycy9kb3ducmV2LnhtbESPQYvCMBSE7wv+h/AEb2taxWWpRhFB1IO4qyJ4ezTP&#10;tti8lCRq/fdGWNjjMDPfMJNZa2pxJ+crywrSfgKCOLe64kLB8bD8/AbhA7LG2jIpeJKH2bTzMcFM&#10;2wf/0n0fChEh7DNUUIbQZFL6vCSDvm8b4uhdrDMYonSF1A4fEW5qOUiSL2mw4rhQYkOLkvLr/mYU&#10;LFZnlyY7TAfmNPoZnrZNUW/OSvW67XwMIlAb/sN/7bVWMIL3lXg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H4SwgAAANoAAAAPAAAAAAAAAAAAAAAAAJgCAABkcnMvZG93&#10;bnJldi54bWxQSwUGAAAAAAQABAD1AAAAhwMAAAAA&#10;" fillcolor="#943634" strokecolor="#943634"/>
                  <v:rect id="Rectangle 54" o:spid="_x0000_s1029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gZcIA&#10;AADaAAAADwAAAGRycy9kb3ducmV2LnhtbESPQYvCMBSE74L/ITzBm6ZVlKUaRQTRPci6KoK3R/Ns&#10;i81LSaJ2//1mYcHjMDPfMPNla2rxJOcrywrSYQKCOLe64kLB+bQZfIDwAVljbZkU/JCH5aLbmWOm&#10;7Yu/6XkMhYgQ9hkqKENoMil9XpJBP7QNcfRu1hkMUbpCaoevCDe1HCXJVBqsOC6U2NC6pPx+fBgF&#10;6+3VpckXpiNzmRzGl31T1J9Xpfq9djUDEagN7/B/e6cVTOHvSrw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SuBlwgAAANoAAAAPAAAAAAAAAAAAAAAAAJgCAABkcnMvZG93&#10;bnJldi54bWxQSwUGAAAAAAQABAD1AAAAhwM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0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WYb8MA&#10;AADaAAAADwAAAGRycy9kb3ducmV2LnhtbESPQWvCQBSE7wX/w/IEb3WjQlpSV5GAbTCXVqX0+Mi+&#10;ZoPZtyG7mvjvu4VCj8PMfMOst6NtxY163zhWsJgnIIgrpxuuFZxP+8dnED4ga2wdk4I7edhuJg9r&#10;zLQb+INux1CLCGGfoQITQpdJ6StDFv3cdcTR+3a9xRBlX0vd4xDhtpXLJEmlxYbjgsGOckPV5Xi1&#10;Cl7fSx/M51u5y/2hyFN9/aIVKTWbjrsXEIHG8B/+axdawRP8Xok3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WYb8MAAADaAAAADwAAAAAAAAAAAAAAAACYAgAAZHJzL2Rv&#10;d25yZXYueG1sUEsFBgAAAAAEAAQA9QAAAIgDAAAAAA==&#10;" filled="f" stroked="f">
                    <v:textbox inset="4.32pt,0,4.32pt,0">
                      <w:txbxContent>
                        <w:p w:rsidR="00B941B5" w:rsidRDefault="00B941B5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D0312" w:rsidRPr="005D0312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DB6" w:rsidRDefault="00713DB6" w:rsidP="00B941B5">
      <w:pPr>
        <w:spacing w:after="0" w:line="240" w:lineRule="auto"/>
      </w:pPr>
      <w:r>
        <w:separator/>
      </w:r>
    </w:p>
  </w:footnote>
  <w:footnote w:type="continuationSeparator" w:id="0">
    <w:p w:rsidR="00713DB6" w:rsidRDefault="00713DB6" w:rsidP="00B94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1B5" w:rsidRDefault="00943A35" w:rsidP="00B941B5">
    <w:pPr>
      <w:pStyle w:val="Cabealho"/>
      <w:jc w:val="center"/>
    </w:pPr>
    <w:r>
      <w:rPr>
        <w:noProof/>
        <w:lang w:eastAsia="pt-PT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2844165</wp:posOffset>
              </wp:positionH>
              <wp:positionV relativeFrom="paragraph">
                <wp:posOffset>750570</wp:posOffset>
              </wp:positionV>
              <wp:extent cx="838200" cy="266700"/>
              <wp:effectExtent l="0" t="0" r="0" b="0"/>
              <wp:wrapNone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200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3A35" w:rsidRPr="00943A35" w:rsidRDefault="00943A35">
                          <w:pPr>
                            <w:rPr>
                              <w:b/>
                            </w:rPr>
                          </w:pPr>
                          <w:r w:rsidRPr="00943A35">
                            <w:rPr>
                              <w:b/>
                            </w:rPr>
                            <w:t>2012/2013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223.95pt;margin-top:59.1pt;width:66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" stroked="f">
              <v:textbox>
                <w:txbxContent>
                  <w:p w:rsidR="00943A35" w:rsidRPr="00943A35" w:rsidRDefault="00943A35">
                    <w:pPr>
                      <w:rPr>
                        <w:b/>
                      </w:rPr>
                    </w:pPr>
                    <w:r w:rsidRPr="00943A35">
                      <w:rPr>
                        <w:b/>
                      </w:rPr>
                      <w:t>2012/2013</w:t>
                    </w:r>
                  </w:p>
                </w:txbxContent>
              </v:textbox>
            </v:shape>
          </w:pict>
        </mc:Fallback>
      </mc:AlternateContent>
    </w:r>
    <w:r w:rsidR="00B941B5">
      <w:rPr>
        <w:noProof/>
        <w:lang w:eastAsia="pt-PT"/>
      </w:rPr>
      <w:drawing>
        <wp:inline distT="0" distB="0" distL="0" distR="0">
          <wp:extent cx="5787657" cy="1685925"/>
          <wp:effectExtent l="0" t="0" r="3810" b="0"/>
          <wp:docPr id="2" name="Imagem 1" descr="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30532" cy="169841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31758"/>
    <w:multiLevelType w:val="hybridMultilevel"/>
    <w:tmpl w:val="8260194A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B15F15"/>
    <w:multiLevelType w:val="hybridMultilevel"/>
    <w:tmpl w:val="AC06D36C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22534A"/>
    <w:multiLevelType w:val="hybridMultilevel"/>
    <w:tmpl w:val="283C0BD0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62B016C"/>
    <w:multiLevelType w:val="hybridMultilevel"/>
    <w:tmpl w:val="83AE2030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1B5"/>
    <w:rsid w:val="000051C5"/>
    <w:rsid w:val="00032C2A"/>
    <w:rsid w:val="001B3D63"/>
    <w:rsid w:val="00265FAD"/>
    <w:rsid w:val="002B27C3"/>
    <w:rsid w:val="00346D72"/>
    <w:rsid w:val="004073F8"/>
    <w:rsid w:val="004D225D"/>
    <w:rsid w:val="005B210D"/>
    <w:rsid w:val="005D0312"/>
    <w:rsid w:val="00653DAA"/>
    <w:rsid w:val="00673805"/>
    <w:rsid w:val="00713DB6"/>
    <w:rsid w:val="00750C8E"/>
    <w:rsid w:val="00761AD5"/>
    <w:rsid w:val="007D1D65"/>
    <w:rsid w:val="009403D9"/>
    <w:rsid w:val="00943A35"/>
    <w:rsid w:val="00966932"/>
    <w:rsid w:val="00A11C76"/>
    <w:rsid w:val="00AD287E"/>
    <w:rsid w:val="00B55DEE"/>
    <w:rsid w:val="00B838DF"/>
    <w:rsid w:val="00B941B5"/>
    <w:rsid w:val="00C97CBF"/>
    <w:rsid w:val="00D00EA9"/>
    <w:rsid w:val="00D719F1"/>
    <w:rsid w:val="00DD14B1"/>
    <w:rsid w:val="00E6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6BA39F-FDAF-4ADE-A875-EE19BE8E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arter"/>
    <w:uiPriority w:val="30"/>
    <w:qFormat/>
    <w:rsid w:val="00B941B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941B5"/>
    <w:rPr>
      <w:i/>
      <w:iCs/>
      <w:color w:val="5B9BD5" w:themeColor="accent1"/>
    </w:rPr>
  </w:style>
  <w:style w:type="paragraph" w:styleId="Cabealho">
    <w:name w:val="header"/>
    <w:basedOn w:val="Normal"/>
    <w:link w:val="CabealhoCarter"/>
    <w:uiPriority w:val="99"/>
    <w:unhideWhenUsed/>
    <w:rsid w:val="00B941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941B5"/>
  </w:style>
  <w:style w:type="paragraph" w:styleId="Rodap">
    <w:name w:val="footer"/>
    <w:basedOn w:val="Normal"/>
    <w:link w:val="RodapCarter"/>
    <w:uiPriority w:val="99"/>
    <w:unhideWhenUsed/>
    <w:rsid w:val="00B941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941B5"/>
  </w:style>
  <w:style w:type="paragraph" w:styleId="Ttulo">
    <w:name w:val="Title"/>
    <w:basedOn w:val="Normal"/>
    <w:next w:val="Normal"/>
    <w:link w:val="TtuloCarter"/>
    <w:uiPriority w:val="10"/>
    <w:qFormat/>
    <w:rsid w:val="00265FAD"/>
    <w:pPr>
      <w:spacing w:after="0" w:line="240" w:lineRule="auto"/>
      <w:contextualSpacing/>
      <w:jc w:val="center"/>
    </w:pPr>
    <w:rPr>
      <w:rFonts w:ascii="Book Antiqua" w:eastAsiaTheme="majorEastAsia" w:hAnsi="Book Antiqu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5FAD"/>
    <w:rPr>
      <w:rFonts w:ascii="Book Antiqua" w:eastAsiaTheme="majorEastAsia" w:hAnsi="Book Antiqua" w:cstheme="majorBidi"/>
      <w:spacing w:val="-10"/>
      <w:kern w:val="28"/>
      <w:sz w:val="56"/>
      <w:szCs w:val="5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D1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D1D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32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032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1048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Bessa</dc:creator>
  <cp:keywords/>
  <dc:description/>
  <cp:lastModifiedBy>Gonçalo Bessa</cp:lastModifiedBy>
  <cp:revision>4</cp:revision>
  <dcterms:created xsi:type="dcterms:W3CDTF">2013-05-20T11:31:00Z</dcterms:created>
  <dcterms:modified xsi:type="dcterms:W3CDTF">2013-06-03T14:52:00Z</dcterms:modified>
</cp:coreProperties>
</file>