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72A" w:rsidRDefault="00214FFA" w:rsidP="00214FFA">
      <w:pPr>
        <w:pStyle w:val="Heading1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1.0 </w:t>
      </w:r>
      <w:r w:rsidR="00A473F4">
        <w:rPr>
          <w:lang w:val="en-US"/>
        </w:rPr>
        <w:t>Feed additives</w:t>
      </w:r>
    </w:p>
    <w:p w:rsidR="00A473F4" w:rsidRDefault="00A473F4">
      <w:pPr>
        <w:rPr>
          <w:lang w:val="en-US"/>
        </w:rPr>
      </w:pPr>
    </w:p>
    <w:p w:rsidR="00A473F4" w:rsidRDefault="00A473F4">
      <w:r>
        <w:t>Substances which are added in trace amounts to a diet or feed ingredient for improve or preserve it.</w:t>
      </w:r>
    </w:p>
    <w:p w:rsidR="00A473F4" w:rsidRDefault="00A473F4">
      <w:r>
        <w:t>Also act as preservatives, binders, feeding stimulants, and food colorants.</w:t>
      </w:r>
    </w:p>
    <w:p w:rsidR="00A61D4F" w:rsidRDefault="00A61D4F"/>
    <w:p w:rsidR="00A61D4F" w:rsidRDefault="00214FFA" w:rsidP="00214FFA">
      <w:pPr>
        <w:pStyle w:val="Heading1"/>
        <w:numPr>
          <w:ilvl w:val="0"/>
          <w:numId w:val="2"/>
        </w:numPr>
      </w:pPr>
      <w:r>
        <w:t xml:space="preserve"> </w:t>
      </w:r>
      <w:r w:rsidR="00A61D4F">
        <w:t xml:space="preserve">Classification of feed additives </w:t>
      </w:r>
    </w:p>
    <w:p w:rsidR="00A61D4F" w:rsidRDefault="00A61D4F"/>
    <w:p w:rsidR="00A61D4F" w:rsidRDefault="00214FFA" w:rsidP="00214FFA">
      <w:pPr>
        <w:pStyle w:val="Heading2"/>
      </w:pPr>
      <w:r>
        <w:t>2.1 Essential additives</w:t>
      </w:r>
    </w:p>
    <w:p w:rsidR="00A61D4F" w:rsidRDefault="00A61D4F" w:rsidP="00214FFA">
      <w:r>
        <w:t>Added in small quantities to make the formula nutritionally better balanced.</w:t>
      </w:r>
    </w:p>
    <w:p w:rsidR="006873D4" w:rsidRDefault="006873D4" w:rsidP="00214FFA">
      <w:r>
        <w:t>Prolonged absence in feed may cause deficiency disease</w:t>
      </w:r>
    </w:p>
    <w:p w:rsidR="00A61D4F" w:rsidRDefault="00214FFA" w:rsidP="00214FFA">
      <w:r>
        <w:t>E</w:t>
      </w:r>
      <w:r w:rsidR="00A61D4F">
        <w:t>xample: vitamins, minerals, etc.</w:t>
      </w:r>
    </w:p>
    <w:p w:rsidR="00A61D4F" w:rsidRDefault="00A61D4F" w:rsidP="00214FFA">
      <w:r>
        <w:t>Purpose: To promote healthy growth.</w:t>
      </w:r>
    </w:p>
    <w:p w:rsidR="00214FFA" w:rsidRDefault="00214FFA" w:rsidP="00214FFA">
      <w:pPr>
        <w:pStyle w:val="Heading3"/>
      </w:pPr>
      <w:r>
        <w:t>2.1.1 Vitamin</w:t>
      </w:r>
    </w:p>
    <w:p w:rsidR="00214FFA" w:rsidRPr="00214FFA" w:rsidRDefault="00214FFA" w:rsidP="00214FFA">
      <w:r>
        <w:t>Added at levels ranging from 0.5- 4% of the diet</w:t>
      </w:r>
    </w:p>
    <w:p w:rsidR="00214FFA" w:rsidRDefault="00214FFA" w:rsidP="00214FFA">
      <w:r>
        <w:t>Involved in many metabolic bio-chemical reactions of animal body</w:t>
      </w:r>
    </w:p>
    <w:p w:rsidR="00214FFA" w:rsidRPr="00214FFA" w:rsidRDefault="00214FFA" w:rsidP="009C541B">
      <w:pPr>
        <w:tabs>
          <w:tab w:val="left" w:pos="3840"/>
        </w:tabs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214FFA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2.1.2 Minerals</w:t>
      </w:r>
      <w:r w:rsidR="009C541B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ab/>
      </w:r>
    </w:p>
    <w:p w:rsidR="00214FFA" w:rsidRDefault="00214FFA" w:rsidP="00214FFA">
      <w:r>
        <w:t>Essential minerals: Inorganic elements, calcium, phosphorus, sodium, potassium, iron, manganese, magnesium, copper, chloride, iodine, cobalt and zinc</w:t>
      </w:r>
    </w:p>
    <w:p w:rsidR="00214FFA" w:rsidRDefault="00214FFA" w:rsidP="00214FFA">
      <w:r>
        <w:t>Trace elements: Copper, zinc, cobalt, iodine and manganese – improve growth</w:t>
      </w:r>
    </w:p>
    <w:p w:rsidR="00214FFA" w:rsidRPr="00214FFA" w:rsidRDefault="00214FFA" w:rsidP="00214FFA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214FFA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2.1.3 Fish oil &amp; squid oil</w:t>
      </w:r>
    </w:p>
    <w:p w:rsidR="00214FFA" w:rsidRDefault="00214FFA" w:rsidP="00214FFA">
      <w:r>
        <w:t xml:space="preserve">Rich in </w:t>
      </w:r>
      <w:r w:rsidRPr="00214FFA">
        <w:t>polyunsaturated fatty acid</w:t>
      </w:r>
      <w:r>
        <w:t xml:space="preserve"> (PUFA)</w:t>
      </w:r>
    </w:p>
    <w:p w:rsidR="00214FFA" w:rsidRDefault="00214FFA" w:rsidP="00214FFA">
      <w:r>
        <w:t>Essential for gonadal maturation (sexual maturation)</w:t>
      </w:r>
    </w:p>
    <w:p w:rsidR="006873D4" w:rsidRDefault="006873D4" w:rsidP="00214FFA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6873D4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2.1.4 Phospholipids</w:t>
      </w:r>
    </w:p>
    <w:p w:rsidR="006873D4" w:rsidRDefault="006873D4" w:rsidP="006873D4">
      <w:r w:rsidRPr="006873D4">
        <w:t>E</w:t>
      </w:r>
      <w:r>
        <w:t>ssential phospholipids</w:t>
      </w:r>
      <w:r w:rsidRPr="006873D4">
        <w:t xml:space="preserve">: </w:t>
      </w:r>
      <w:r>
        <w:t>phosphatidylcholine</w:t>
      </w:r>
    </w:p>
    <w:p w:rsidR="006873D4" w:rsidRDefault="006873D4" w:rsidP="006873D4">
      <w:r>
        <w:t>For growth and survival</w:t>
      </w:r>
    </w:p>
    <w:p w:rsidR="006873D4" w:rsidRDefault="006873D4" w:rsidP="006873D4">
      <w:r>
        <w:t>Example: Soybean lecithin promotes faster growth and improves feed conversion ratio (1-2%)</w:t>
      </w:r>
    </w:p>
    <w:p w:rsidR="006873D4" w:rsidRDefault="006873D4" w:rsidP="006873D4">
      <w:r>
        <w:t>2.1.5 Cholesterol</w:t>
      </w:r>
    </w:p>
    <w:p w:rsidR="006873D4" w:rsidRDefault="006873D4" w:rsidP="006873D4">
      <w:r>
        <w:t>Added at levels ranging from 0.1- 0.5% of the diet</w:t>
      </w:r>
    </w:p>
    <w:p w:rsidR="006873D4" w:rsidRPr="00214FFA" w:rsidRDefault="006873D4" w:rsidP="006873D4">
      <w:r>
        <w:t>Enhances growth and survival.</w:t>
      </w:r>
    </w:p>
    <w:p w:rsidR="006873D4" w:rsidRDefault="006873D4" w:rsidP="006873D4"/>
    <w:p w:rsidR="006873D4" w:rsidRDefault="006873D4" w:rsidP="006873D4">
      <w:pPr>
        <w:pStyle w:val="Heading2"/>
      </w:pPr>
      <w:r>
        <w:t>2.2 Growth promoting but non-essential additives</w:t>
      </w:r>
    </w:p>
    <w:p w:rsidR="00C940AA" w:rsidRDefault="00C940AA" w:rsidP="006873D4">
      <w:r>
        <w:t>Beneficial when added to feed</w:t>
      </w:r>
    </w:p>
    <w:p w:rsidR="006873D4" w:rsidRDefault="006873D4" w:rsidP="006873D4">
      <w:r>
        <w:t>Materials derived from plant and animals, single cell proteins and some synthetic substances (antibiotics and drugs)</w:t>
      </w:r>
    </w:p>
    <w:p w:rsidR="006873D4" w:rsidRDefault="006873D4" w:rsidP="006873D4">
      <w:r>
        <w:t xml:space="preserve">If not included in the feed, they will not cause any deficiency disease </w:t>
      </w:r>
    </w:p>
    <w:p w:rsidR="006873D4" w:rsidRDefault="006873D4" w:rsidP="006873D4">
      <w:r>
        <w:t xml:space="preserve">These are growth promoters and attractants. </w:t>
      </w:r>
    </w:p>
    <w:p w:rsidR="006873D4" w:rsidRDefault="00C940AA" w:rsidP="006873D4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C940AA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2.2.1 Antibiotics</w:t>
      </w:r>
    </w:p>
    <w:p w:rsidR="00C940AA" w:rsidRPr="00C940AA" w:rsidRDefault="00C940AA" w:rsidP="006873D4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t>To stimulate growth of young animals</w:t>
      </w:r>
    </w:p>
    <w:p w:rsidR="006873D4" w:rsidRDefault="006873D4" w:rsidP="006873D4"/>
    <w:p w:rsidR="006873D4" w:rsidRDefault="006873D4" w:rsidP="00214FFA"/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214FFA" w:rsidRDefault="00214FFA" w:rsidP="00214FFA">
      <w:pPr>
        <w:ind w:left="360"/>
      </w:pPr>
    </w:p>
    <w:p w:rsidR="00A61D4F" w:rsidRDefault="00A61D4F" w:rsidP="00214FFA">
      <w:pPr>
        <w:ind w:left="360"/>
      </w:pPr>
      <w:r>
        <w:t xml:space="preserve">Growth promoting but non-essential additives. </w:t>
      </w:r>
    </w:p>
    <w:p w:rsidR="00A61D4F" w:rsidRPr="00A61D4F" w:rsidRDefault="00A61D4F" w:rsidP="00A61D4F">
      <w:pPr>
        <w:pStyle w:val="ListParagraph"/>
        <w:numPr>
          <w:ilvl w:val="0"/>
          <w:numId w:val="1"/>
        </w:numPr>
        <w:rPr>
          <w:lang w:val="en-US"/>
        </w:rPr>
      </w:pPr>
      <w:r>
        <w:t>Auxiliary additives.</w:t>
      </w:r>
    </w:p>
    <w:p w:rsidR="00A473F4" w:rsidRDefault="00A473F4">
      <w:pPr>
        <w:rPr>
          <w:lang w:val="en-US"/>
        </w:rPr>
      </w:pPr>
    </w:p>
    <w:p w:rsidR="00A473F4" w:rsidRPr="00A473F4" w:rsidRDefault="00A473F4">
      <w:pPr>
        <w:rPr>
          <w:lang w:val="en-US"/>
        </w:rPr>
      </w:pPr>
    </w:p>
    <w:sectPr w:rsidR="00A473F4" w:rsidRPr="00A47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A5470"/>
    <w:multiLevelType w:val="multilevel"/>
    <w:tmpl w:val="138AE538"/>
    <w:lvl w:ilvl="0">
      <w:start w:val="2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42050FF"/>
    <w:multiLevelType w:val="hybridMultilevel"/>
    <w:tmpl w:val="0B1C739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3F4"/>
    <w:rsid w:val="00214FFA"/>
    <w:rsid w:val="00580A85"/>
    <w:rsid w:val="006036D0"/>
    <w:rsid w:val="006873D4"/>
    <w:rsid w:val="008C659B"/>
    <w:rsid w:val="009C541B"/>
    <w:rsid w:val="00A473F4"/>
    <w:rsid w:val="00A61D4F"/>
    <w:rsid w:val="00C6172A"/>
    <w:rsid w:val="00C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81A99-A031-4213-91F4-08BF841B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59B"/>
  </w:style>
  <w:style w:type="paragraph" w:styleId="Heading1">
    <w:name w:val="heading 1"/>
    <w:basedOn w:val="Normal"/>
    <w:next w:val="Normal"/>
    <w:link w:val="Heading1Char"/>
    <w:uiPriority w:val="9"/>
    <w:qFormat/>
    <w:rsid w:val="00A61D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F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61D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4F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4F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5</cp:revision>
  <dcterms:created xsi:type="dcterms:W3CDTF">2023-03-14T00:48:00Z</dcterms:created>
  <dcterms:modified xsi:type="dcterms:W3CDTF">2023-03-15T07:07:00Z</dcterms:modified>
</cp:coreProperties>
</file>