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38C19" w14:textId="77777777" w:rsidR="00AE53A9" w:rsidRDefault="00AE53A9">
      <w:pPr>
        <w:spacing w:before="0" w:after="160" w:line="259" w:lineRule="auto"/>
        <w:jc w:val="left"/>
      </w:pPr>
    </w:p>
    <w:p w14:paraId="33228422" w14:textId="77777777" w:rsidR="00AE53A9" w:rsidRDefault="00AE53A9">
      <w:pPr>
        <w:spacing w:before="0" w:after="160" w:line="259" w:lineRule="auto"/>
        <w:jc w:val="left"/>
      </w:pPr>
      <w:r w:rsidRPr="00AE53A9">
        <w:rPr>
          <w:noProof/>
          <w:lang w:val="en-MY" w:eastAsia="en-MY"/>
        </w:rPr>
        <w:drawing>
          <wp:anchor distT="0" distB="0" distL="114300" distR="114300" simplePos="0" relativeHeight="251659264" behindDoc="1" locked="0" layoutInCell="1" allowOverlap="1" wp14:anchorId="507B527D" wp14:editId="26186A44">
            <wp:simplePos x="0" y="0"/>
            <wp:positionH relativeFrom="column">
              <wp:posOffset>-871870</wp:posOffset>
            </wp:positionH>
            <wp:positionV relativeFrom="paragraph">
              <wp:posOffset>-893134</wp:posOffset>
            </wp:positionV>
            <wp:extent cx="7635530" cy="430604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19-04-11 at 8.41.12 AM.png"/>
                    <pic:cNvPicPr/>
                  </pic:nvPicPr>
                  <pic:blipFill>
                    <a:blip r:embed="rId8">
                      <a:extLst>
                        <a:ext uri="{28A0092B-C50C-407E-A947-70E740481C1C}">
                          <a14:useLocalDpi xmlns:a14="http://schemas.microsoft.com/office/drawing/2010/main" val="0"/>
                        </a:ext>
                      </a:extLst>
                    </a:blip>
                    <a:stretch>
                      <a:fillRect/>
                    </a:stretch>
                  </pic:blipFill>
                  <pic:spPr>
                    <a:xfrm>
                      <a:off x="0" y="0"/>
                      <a:ext cx="7635530" cy="4306047"/>
                    </a:xfrm>
                    <a:prstGeom prst="rect">
                      <a:avLst/>
                    </a:prstGeom>
                  </pic:spPr>
                </pic:pic>
              </a:graphicData>
            </a:graphic>
            <wp14:sizeRelH relativeFrom="page">
              <wp14:pctWidth>0</wp14:pctWidth>
            </wp14:sizeRelH>
            <wp14:sizeRelV relativeFrom="page">
              <wp14:pctHeight>0</wp14:pctHeight>
            </wp14:sizeRelV>
          </wp:anchor>
        </w:drawing>
      </w:r>
    </w:p>
    <w:p w14:paraId="4E33D927" w14:textId="77777777" w:rsidR="00847408" w:rsidRDefault="00AE53A9">
      <w:pPr>
        <w:spacing w:before="0" w:after="160" w:line="259" w:lineRule="auto"/>
        <w:jc w:val="left"/>
      </w:pPr>
      <w:r w:rsidRPr="00F71DDE">
        <w:rPr>
          <w:noProof/>
          <w:lang w:val="en-MY" w:eastAsia="en-MY"/>
        </w:rPr>
        <mc:AlternateContent>
          <mc:Choice Requires="wps">
            <w:drawing>
              <wp:anchor distT="0" distB="0" distL="114300" distR="114300" simplePos="0" relativeHeight="251665408" behindDoc="0" locked="0" layoutInCell="1" allowOverlap="1" wp14:anchorId="585B5F37" wp14:editId="4460B4AB">
                <wp:simplePos x="0" y="0"/>
                <wp:positionH relativeFrom="column">
                  <wp:posOffset>-342900</wp:posOffset>
                </wp:positionH>
                <wp:positionV relativeFrom="paragraph">
                  <wp:posOffset>1605280</wp:posOffset>
                </wp:positionV>
                <wp:extent cx="4267200" cy="1038860"/>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4267200" cy="1038860"/>
                        </a:xfrm>
                        <a:prstGeom prst="rect">
                          <a:avLst/>
                        </a:prstGeom>
                        <a:noFill/>
                        <a:ln w="6350">
                          <a:noFill/>
                        </a:ln>
                      </wps:spPr>
                      <wps:txbx>
                        <w:txbxContent>
                          <w:p w14:paraId="4F9E917F" w14:textId="77777777" w:rsidR="00CD766A" w:rsidRDefault="00CD766A" w:rsidP="00AE53A9">
                            <w:pPr>
                              <w:pStyle w:val="Title"/>
                              <w:spacing w:line="240" w:lineRule="auto"/>
                              <w:rPr>
                                <w:rFonts w:cs="Arial"/>
                                <w:color w:val="FFFFFF" w:themeColor="background1"/>
                                <w:szCs w:val="36"/>
                              </w:rPr>
                            </w:pPr>
                            <w:r>
                              <w:rPr>
                                <w:rFonts w:cs="Arial"/>
                                <w:color w:val="FFFFFF" w:themeColor="background1"/>
                                <w:szCs w:val="36"/>
                              </w:rPr>
                              <w:t xml:space="preserve">Standard Operating Procedures (SOPs) </w:t>
                            </w:r>
                            <w:r>
                              <w:rPr>
                                <w:rFonts w:cs="Arial"/>
                                <w:color w:val="FFFFFF" w:themeColor="background1"/>
                                <w:szCs w:val="36"/>
                              </w:rPr>
                              <w:br/>
                              <w:t>for tilapia</w:t>
                            </w:r>
                            <w:r w:rsidRPr="00AE53A9">
                              <w:rPr>
                                <w:rFonts w:cs="Arial"/>
                                <w:color w:val="FFFFFF" w:themeColor="background1"/>
                                <w:szCs w:val="36"/>
                              </w:rPr>
                              <w:t xml:space="preserve"> </w:t>
                            </w:r>
                            <w:r>
                              <w:rPr>
                                <w:rFonts w:cs="Arial"/>
                                <w:color w:val="FFFFFF" w:themeColor="background1"/>
                                <w:szCs w:val="36"/>
                              </w:rPr>
                              <w:t xml:space="preserve">selective </w:t>
                            </w:r>
                            <w:r w:rsidRPr="00AE53A9">
                              <w:rPr>
                                <w:rFonts w:cs="Arial"/>
                                <w:color w:val="FFFFFF" w:themeColor="background1"/>
                                <w:szCs w:val="36"/>
                              </w:rPr>
                              <w:t>breeding program</w:t>
                            </w:r>
                          </w:p>
                          <w:p w14:paraId="114092A7" w14:textId="77777777" w:rsidR="00CD766A" w:rsidRPr="00A92754" w:rsidRDefault="00CD766A" w:rsidP="004F5C3E">
                            <w:pPr>
                              <w:rPr>
                                <w:color w:val="FFFFFF" w:themeColor="background1"/>
                                <w:lang w:val="en-GB"/>
                              </w:rPr>
                            </w:pPr>
                            <w:r w:rsidRPr="00A92754">
                              <w:rPr>
                                <w:color w:val="FFFFFF" w:themeColor="background1"/>
                                <w:lang w:val="en-GB"/>
                              </w:rPr>
                              <w:t>Version 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5B5F37" id="_x0000_t202" coordsize="21600,21600" o:spt="202" path="m,l,21600r21600,l21600,xe">
                <v:stroke joinstyle="miter"/>
                <v:path gradientshapeok="t" o:connecttype="rect"/>
              </v:shapetype>
              <v:shape id="Text Box 3" o:spid="_x0000_s1026" type="#_x0000_t202" style="position:absolute;margin-left:-27pt;margin-top:126.4pt;width:336pt;height:8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" filled="f" stroked="f" strokeweight=".5pt">
                <v:textbox inset="0,0,0,0">
                  <w:txbxContent>
                    <w:p w14:paraId="4F9E917F" w14:textId="77777777" w:rsidR="00CD766A" w:rsidRDefault="00CD766A" w:rsidP="00AE53A9">
                      <w:pPr>
                        <w:pStyle w:val="Title"/>
                        <w:spacing w:line="240" w:lineRule="auto"/>
                        <w:rPr>
                          <w:rFonts w:cs="Arial"/>
                          <w:color w:val="FFFFFF" w:themeColor="background1"/>
                          <w:szCs w:val="36"/>
                        </w:rPr>
                      </w:pPr>
                      <w:r>
                        <w:rPr>
                          <w:rFonts w:cs="Arial"/>
                          <w:color w:val="FFFFFF" w:themeColor="background1"/>
                          <w:szCs w:val="36"/>
                        </w:rPr>
                        <w:t xml:space="preserve">Standard Operating Procedures (SOPs) </w:t>
                      </w:r>
                      <w:r>
                        <w:rPr>
                          <w:rFonts w:cs="Arial"/>
                          <w:color w:val="FFFFFF" w:themeColor="background1"/>
                          <w:szCs w:val="36"/>
                        </w:rPr>
                        <w:br/>
                        <w:t>for tilapia</w:t>
                      </w:r>
                      <w:r w:rsidRPr="00AE53A9">
                        <w:rPr>
                          <w:rFonts w:cs="Arial"/>
                          <w:color w:val="FFFFFF" w:themeColor="background1"/>
                          <w:szCs w:val="36"/>
                        </w:rPr>
                        <w:t xml:space="preserve"> </w:t>
                      </w:r>
                      <w:r>
                        <w:rPr>
                          <w:rFonts w:cs="Arial"/>
                          <w:color w:val="FFFFFF" w:themeColor="background1"/>
                          <w:szCs w:val="36"/>
                        </w:rPr>
                        <w:t xml:space="preserve">selective </w:t>
                      </w:r>
                      <w:r w:rsidRPr="00AE53A9">
                        <w:rPr>
                          <w:rFonts w:cs="Arial"/>
                          <w:color w:val="FFFFFF" w:themeColor="background1"/>
                          <w:szCs w:val="36"/>
                        </w:rPr>
                        <w:t>breeding program</w:t>
                      </w:r>
                    </w:p>
                    <w:p w14:paraId="114092A7" w14:textId="77777777" w:rsidR="00CD766A" w:rsidRPr="00A92754" w:rsidRDefault="00CD766A" w:rsidP="004F5C3E">
                      <w:pPr>
                        <w:rPr>
                          <w:color w:val="FFFFFF" w:themeColor="background1"/>
                          <w:lang w:val="en-GB"/>
                        </w:rPr>
                      </w:pPr>
                      <w:r w:rsidRPr="00A92754">
                        <w:rPr>
                          <w:color w:val="FFFFFF" w:themeColor="background1"/>
                          <w:lang w:val="en-GB"/>
                        </w:rPr>
                        <w:t>Version 01</w:t>
                      </w:r>
                    </w:p>
                  </w:txbxContent>
                </v:textbox>
              </v:shape>
            </w:pict>
          </mc:Fallback>
        </mc:AlternateContent>
      </w:r>
      <w:r w:rsidRPr="00F71DDE">
        <w:rPr>
          <w:noProof/>
          <w:lang w:val="en-MY" w:eastAsia="en-MY"/>
        </w:rPr>
        <w:drawing>
          <wp:anchor distT="0" distB="0" distL="114300" distR="114300" simplePos="0" relativeHeight="251663360" behindDoc="0" locked="0" layoutInCell="1" allowOverlap="1" wp14:anchorId="377462B6" wp14:editId="06FBC3A0">
            <wp:simplePos x="0" y="0"/>
            <wp:positionH relativeFrom="column">
              <wp:posOffset>4901609</wp:posOffset>
            </wp:positionH>
            <wp:positionV relativeFrom="paragraph">
              <wp:posOffset>2009554</wp:posOffset>
            </wp:positionV>
            <wp:extent cx="1158875" cy="52705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875" cy="527050"/>
                    </a:xfrm>
                    <a:prstGeom prst="rect">
                      <a:avLst/>
                    </a:prstGeom>
                  </pic:spPr>
                </pic:pic>
              </a:graphicData>
            </a:graphic>
            <wp14:sizeRelH relativeFrom="margin">
              <wp14:pctWidth>0</wp14:pctWidth>
            </wp14:sizeRelH>
            <wp14:sizeRelV relativeFrom="margin">
              <wp14:pctHeight>0</wp14:pctHeight>
            </wp14:sizeRelV>
          </wp:anchor>
        </w:drawing>
      </w:r>
      <w:r w:rsidRPr="00AE53A9">
        <w:rPr>
          <w:noProof/>
          <w:lang w:val="en-MY" w:eastAsia="en-MY"/>
        </w:rPr>
        <w:drawing>
          <wp:anchor distT="0" distB="0" distL="114300" distR="114300" simplePos="0" relativeHeight="251660288" behindDoc="0" locked="0" layoutInCell="1" allowOverlap="1" wp14:anchorId="6078640D" wp14:editId="05A325A9">
            <wp:simplePos x="0" y="0"/>
            <wp:positionH relativeFrom="column">
              <wp:posOffset>-867410</wp:posOffset>
            </wp:positionH>
            <wp:positionV relativeFrom="paragraph">
              <wp:posOffset>1476375</wp:posOffset>
            </wp:positionV>
            <wp:extent cx="7558405" cy="1463040"/>
            <wp:effectExtent l="0" t="0" r="0" b="0"/>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Cover02.png"/>
                    <pic:cNvPicPr/>
                  </pic:nvPicPr>
                  <pic:blipFill rotWithShape="1">
                    <a:blip r:embed="rId10" cstate="print">
                      <a:alphaModFix/>
                      <a:extLst>
                        <a:ext uri="{28A0092B-C50C-407E-A947-70E740481C1C}">
                          <a14:useLocalDpi xmlns:a14="http://schemas.microsoft.com/office/drawing/2010/main" val="0"/>
                        </a:ext>
                      </a:extLst>
                    </a:blip>
                    <a:srcRect/>
                    <a:stretch/>
                  </pic:blipFill>
                  <pic:spPr>
                    <a:xfrm>
                      <a:off x="0" y="0"/>
                      <a:ext cx="7558405" cy="1463040"/>
                    </a:xfrm>
                    <a:prstGeom prst="rect">
                      <a:avLst/>
                    </a:prstGeom>
                  </pic:spPr>
                </pic:pic>
              </a:graphicData>
            </a:graphic>
            <wp14:sizeRelH relativeFrom="page">
              <wp14:pctWidth>0</wp14:pctWidth>
            </wp14:sizeRelH>
            <wp14:sizeRelV relativeFrom="page">
              <wp14:pctHeight>0</wp14:pctHeight>
            </wp14:sizeRelV>
          </wp:anchor>
        </w:drawing>
      </w:r>
      <w:r w:rsidRPr="00AE53A9">
        <w:rPr>
          <w:noProof/>
          <w:lang w:val="en-MY" w:eastAsia="en-MY"/>
        </w:rPr>
        <w:drawing>
          <wp:anchor distT="0" distB="0" distL="114300" distR="114300" simplePos="0" relativeHeight="251661312" behindDoc="0" locked="0" layoutInCell="1" allowOverlap="1" wp14:anchorId="18178E81" wp14:editId="5AC2AC33">
            <wp:simplePos x="0" y="0"/>
            <wp:positionH relativeFrom="column">
              <wp:posOffset>-868060</wp:posOffset>
            </wp:positionH>
            <wp:positionV relativeFrom="paragraph">
              <wp:posOffset>2937821</wp:posOffset>
            </wp:positionV>
            <wp:extent cx="7559675" cy="177800"/>
            <wp:effectExtent l="0" t="0" r="0" b="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Cover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77800"/>
                    </a:xfrm>
                    <a:prstGeom prst="rect">
                      <a:avLst/>
                    </a:prstGeom>
                  </pic:spPr>
                </pic:pic>
              </a:graphicData>
            </a:graphic>
            <wp14:sizeRelH relativeFrom="page">
              <wp14:pctWidth>0</wp14:pctWidth>
            </wp14:sizeRelH>
            <wp14:sizeRelV relativeFrom="page">
              <wp14:pctHeight>0</wp14:pctHeight>
            </wp14:sizeRelV>
          </wp:anchor>
        </w:drawing>
      </w:r>
      <w:r>
        <w:br w:type="page"/>
      </w:r>
    </w:p>
    <w:p w14:paraId="7546B827" w14:textId="77777777" w:rsidR="00847408" w:rsidRDefault="00847408" w:rsidP="00A92754">
      <w:pPr>
        <w:pStyle w:val="Title"/>
        <w:pBdr>
          <w:bottom w:val="single" w:sz="4" w:space="1" w:color="auto"/>
        </w:pBdr>
      </w:pPr>
      <w:r>
        <w:lastRenderedPageBreak/>
        <w:t xml:space="preserve">Standard operating procedures (SOPs) </w:t>
      </w:r>
      <w:r w:rsidRPr="00847408">
        <w:t>for tilapia selective breeding program</w:t>
      </w:r>
    </w:p>
    <w:p w14:paraId="3513A5CE" w14:textId="77777777" w:rsidR="00A92754" w:rsidRDefault="00A92754" w:rsidP="00A92754">
      <w:pPr>
        <w:rPr>
          <w:lang w:val="en-GB"/>
        </w:rPr>
      </w:pPr>
      <w:bookmarkStart w:id="0" w:name="_Toc28516434"/>
    </w:p>
    <w:p w14:paraId="4DCCB091" w14:textId="77777777" w:rsidR="00847408" w:rsidRDefault="00847408" w:rsidP="00E87E73">
      <w:pPr>
        <w:rPr>
          <w:lang w:val="en-GB"/>
        </w:rPr>
      </w:pPr>
      <w:r w:rsidRPr="00E87E73">
        <w:rPr>
          <w:b/>
          <w:sz w:val="28"/>
          <w:lang w:val="en-GB"/>
        </w:rPr>
        <w:t>Authors</w:t>
      </w:r>
      <w:bookmarkEnd w:id="0"/>
    </w:p>
    <w:p w14:paraId="409E979F" w14:textId="77777777" w:rsidR="00847408" w:rsidRDefault="00847408" w:rsidP="00847408">
      <w:pPr>
        <w:rPr>
          <w:lang w:val="en-GB"/>
        </w:rPr>
      </w:pPr>
      <w:proofErr w:type="spellStart"/>
      <w:r>
        <w:rPr>
          <w:lang w:val="en-GB"/>
        </w:rPr>
        <w:t>Trọng</w:t>
      </w:r>
      <w:proofErr w:type="spellEnd"/>
      <w:r>
        <w:rPr>
          <w:lang w:val="en-GB"/>
        </w:rPr>
        <w:t xml:space="preserve"> </w:t>
      </w:r>
      <w:proofErr w:type="spellStart"/>
      <w:r>
        <w:rPr>
          <w:lang w:val="en-GB"/>
        </w:rPr>
        <w:t>QuốcTrịnh</w:t>
      </w:r>
      <w:r w:rsidR="00D257A0" w:rsidRPr="00D257A0">
        <w:rPr>
          <w:vertAlign w:val="superscript"/>
          <w:lang w:val="en-GB"/>
        </w:rPr>
        <w:t>a</w:t>
      </w:r>
      <w:proofErr w:type="spellEnd"/>
    </w:p>
    <w:p w14:paraId="1F2B8CA6" w14:textId="77777777" w:rsidR="00847408" w:rsidRDefault="00847408" w:rsidP="00847408">
      <w:pPr>
        <w:rPr>
          <w:lang w:val="en-GB"/>
        </w:rPr>
      </w:pPr>
      <w:r>
        <w:rPr>
          <w:lang w:val="en-GB"/>
        </w:rPr>
        <w:t xml:space="preserve">Khoa </w:t>
      </w:r>
      <w:proofErr w:type="spellStart"/>
      <w:r>
        <w:rPr>
          <w:lang w:val="en-GB"/>
        </w:rPr>
        <w:t>Đăng</w:t>
      </w:r>
      <w:proofErr w:type="spellEnd"/>
      <w:r>
        <w:rPr>
          <w:lang w:val="en-GB"/>
        </w:rPr>
        <w:t xml:space="preserve"> </w:t>
      </w:r>
      <w:proofErr w:type="spellStart"/>
      <w:r>
        <w:rPr>
          <w:lang w:val="en-GB"/>
        </w:rPr>
        <w:t>Phạm</w:t>
      </w:r>
      <w:r w:rsidR="00D257A0" w:rsidRPr="00D257A0">
        <w:rPr>
          <w:vertAlign w:val="superscript"/>
          <w:lang w:val="en-GB"/>
        </w:rPr>
        <w:t>b</w:t>
      </w:r>
      <w:proofErr w:type="spellEnd"/>
    </w:p>
    <w:p w14:paraId="64BF86A2" w14:textId="77777777" w:rsidR="00847408" w:rsidRPr="00E87E73" w:rsidRDefault="00847408" w:rsidP="00E87E73">
      <w:pPr>
        <w:rPr>
          <w:b/>
          <w:sz w:val="28"/>
        </w:rPr>
      </w:pPr>
      <w:bookmarkStart w:id="1" w:name="_Toc28516435"/>
      <w:r w:rsidRPr="00E87E73">
        <w:rPr>
          <w:b/>
          <w:sz w:val="28"/>
        </w:rPr>
        <w:t>Authors’ Affiliations</w:t>
      </w:r>
      <w:bookmarkEnd w:id="1"/>
    </w:p>
    <w:p w14:paraId="229CD5E3" w14:textId="77777777" w:rsidR="00847408" w:rsidRDefault="00D257A0" w:rsidP="00847408">
      <w:pPr>
        <w:rPr>
          <w:lang w:val="en-GB"/>
        </w:rPr>
      </w:pPr>
      <w:r w:rsidRPr="00D257A0">
        <w:rPr>
          <w:vertAlign w:val="superscript"/>
          <w:lang w:val="en-GB"/>
        </w:rPr>
        <w:t>a</w:t>
      </w:r>
      <w:r>
        <w:rPr>
          <w:lang w:val="en-GB"/>
        </w:rPr>
        <w:t xml:space="preserve"> </w:t>
      </w:r>
      <w:r w:rsidR="00847408">
        <w:rPr>
          <w:lang w:val="en-GB"/>
        </w:rPr>
        <w:t>WorldFish, Penang, Malaysia</w:t>
      </w:r>
    </w:p>
    <w:p w14:paraId="75C6218E" w14:textId="77777777" w:rsidR="00847408" w:rsidRDefault="00D257A0" w:rsidP="00847408">
      <w:pPr>
        <w:rPr>
          <w:lang w:val="en-GB"/>
        </w:rPr>
      </w:pPr>
      <w:r w:rsidRPr="00D257A0">
        <w:rPr>
          <w:vertAlign w:val="superscript"/>
          <w:lang w:val="en-GB"/>
        </w:rPr>
        <w:t>b</w:t>
      </w:r>
      <w:r>
        <w:rPr>
          <w:lang w:val="en-GB"/>
        </w:rPr>
        <w:t xml:space="preserve"> </w:t>
      </w:r>
      <w:r w:rsidR="00847408">
        <w:rPr>
          <w:lang w:val="en-GB"/>
        </w:rPr>
        <w:t xml:space="preserve">National Breeding Centre for Southern Freshwater </w:t>
      </w:r>
      <w:proofErr w:type="spellStart"/>
      <w:r w:rsidR="00847408">
        <w:rPr>
          <w:lang w:val="en-GB"/>
        </w:rPr>
        <w:t>Aquacutlure</w:t>
      </w:r>
      <w:proofErr w:type="spellEnd"/>
      <w:r w:rsidR="00847408">
        <w:rPr>
          <w:lang w:val="en-GB"/>
        </w:rPr>
        <w:t>, Cai Be, Tien Giang, Vietnam</w:t>
      </w:r>
    </w:p>
    <w:p w14:paraId="4D02385A" w14:textId="77777777" w:rsidR="00847408" w:rsidRPr="00847408" w:rsidRDefault="00847408" w:rsidP="00847408">
      <w:pPr>
        <w:rPr>
          <w:lang w:val="en-GB"/>
        </w:rPr>
      </w:pPr>
    </w:p>
    <w:p w14:paraId="6938A098" w14:textId="77777777" w:rsidR="00AE53A9" w:rsidRDefault="00AE53A9">
      <w:pPr>
        <w:spacing w:before="0" w:after="160" w:line="259" w:lineRule="auto"/>
        <w:jc w:val="left"/>
        <w:rPr>
          <w:rFonts w:asciiTheme="majorHAnsi" w:eastAsiaTheme="majorEastAsia" w:hAnsiTheme="majorHAnsi" w:cstheme="majorBidi"/>
          <w:b/>
          <w:sz w:val="32"/>
          <w:szCs w:val="32"/>
        </w:rPr>
      </w:pPr>
    </w:p>
    <w:p w14:paraId="749EAD16" w14:textId="77777777" w:rsidR="00AE53A9" w:rsidRDefault="00AE53A9" w:rsidP="00D91896">
      <w:pPr>
        <w:pStyle w:val="Heading1"/>
        <w:sectPr w:rsidR="00AE53A9" w:rsidSect="00AE53A9">
          <w:footerReference w:type="default" r:id="rId12"/>
          <w:pgSz w:w="11906" w:h="16838"/>
          <w:pgMar w:top="1440" w:right="1440" w:bottom="1440" w:left="1440" w:header="709" w:footer="709" w:gutter="0"/>
          <w:pgNumType w:fmt="lowerRoman" w:start="1"/>
          <w:cols w:space="708"/>
          <w:docGrid w:linePitch="360"/>
        </w:sectPr>
      </w:pPr>
    </w:p>
    <w:p w14:paraId="06630EDF" w14:textId="77777777" w:rsidR="009812AE" w:rsidRDefault="009812AE" w:rsidP="00D91896">
      <w:pPr>
        <w:pStyle w:val="Heading1"/>
      </w:pPr>
      <w:bookmarkStart w:id="2" w:name="_Toc28721561"/>
      <w:r>
        <w:lastRenderedPageBreak/>
        <w:t>Table of contents</w:t>
      </w:r>
      <w:bookmarkEnd w:id="2"/>
    </w:p>
    <w:p w14:paraId="213E2774" w14:textId="396A3135" w:rsidR="008315B9" w:rsidRDefault="006E37DC">
      <w:pPr>
        <w:pStyle w:val="TOC1"/>
        <w:rPr>
          <w:rFonts w:eastAsiaTheme="minorEastAsia"/>
          <w:noProof/>
          <w:color w:val="auto"/>
          <w:sz w:val="22"/>
          <w:lang w:val="en-MY" w:eastAsia="en-MY"/>
        </w:rPr>
      </w:pPr>
      <w:r>
        <w:fldChar w:fldCharType="begin"/>
      </w:r>
      <w:r>
        <w:instrText xml:space="preserve"> TOC \o "1-3" \h \z \u </w:instrText>
      </w:r>
      <w:r>
        <w:fldChar w:fldCharType="separate"/>
      </w:r>
      <w:hyperlink w:anchor="_Toc28721561" w:history="1">
        <w:r w:rsidR="008315B9" w:rsidRPr="00861AF8">
          <w:rPr>
            <w:rStyle w:val="Hyperlink"/>
            <w:noProof/>
          </w:rPr>
          <w:t>Table of contents</w:t>
        </w:r>
        <w:r w:rsidR="008315B9">
          <w:rPr>
            <w:noProof/>
            <w:webHidden/>
          </w:rPr>
          <w:tab/>
        </w:r>
        <w:r w:rsidR="008315B9">
          <w:rPr>
            <w:noProof/>
            <w:webHidden/>
          </w:rPr>
          <w:fldChar w:fldCharType="begin"/>
        </w:r>
        <w:r w:rsidR="008315B9">
          <w:rPr>
            <w:noProof/>
            <w:webHidden/>
          </w:rPr>
          <w:instrText xml:space="preserve"> PAGEREF _Toc28721561 \h </w:instrText>
        </w:r>
        <w:r w:rsidR="008315B9">
          <w:rPr>
            <w:noProof/>
            <w:webHidden/>
          </w:rPr>
        </w:r>
        <w:r w:rsidR="008315B9">
          <w:rPr>
            <w:noProof/>
            <w:webHidden/>
          </w:rPr>
          <w:fldChar w:fldCharType="separate"/>
        </w:r>
        <w:r w:rsidR="002C7A29">
          <w:rPr>
            <w:noProof/>
            <w:webHidden/>
          </w:rPr>
          <w:t>1</w:t>
        </w:r>
        <w:r w:rsidR="008315B9">
          <w:rPr>
            <w:noProof/>
            <w:webHidden/>
          </w:rPr>
          <w:fldChar w:fldCharType="end"/>
        </w:r>
      </w:hyperlink>
    </w:p>
    <w:p w14:paraId="687C4795" w14:textId="62152E81" w:rsidR="008315B9" w:rsidRDefault="00000000">
      <w:pPr>
        <w:pStyle w:val="TOC1"/>
        <w:rPr>
          <w:rFonts w:eastAsiaTheme="minorEastAsia"/>
          <w:noProof/>
          <w:color w:val="auto"/>
          <w:sz w:val="22"/>
          <w:lang w:val="en-MY" w:eastAsia="en-MY"/>
        </w:rPr>
      </w:pPr>
      <w:hyperlink w:anchor="_Toc28721562" w:history="1">
        <w:r w:rsidR="008315B9" w:rsidRPr="00861AF8">
          <w:rPr>
            <w:rStyle w:val="Hyperlink"/>
            <w:noProof/>
          </w:rPr>
          <w:t>1.</w:t>
        </w:r>
        <w:r w:rsidR="008315B9">
          <w:rPr>
            <w:rFonts w:eastAsiaTheme="minorEastAsia"/>
            <w:noProof/>
            <w:color w:val="auto"/>
            <w:sz w:val="22"/>
            <w:lang w:val="en-MY" w:eastAsia="en-MY"/>
          </w:rPr>
          <w:tab/>
        </w:r>
        <w:r w:rsidR="008315B9" w:rsidRPr="00861AF8">
          <w:rPr>
            <w:rStyle w:val="Hyperlink"/>
            <w:noProof/>
          </w:rPr>
          <w:t>Introduction</w:t>
        </w:r>
        <w:r w:rsidR="008315B9">
          <w:rPr>
            <w:noProof/>
            <w:webHidden/>
          </w:rPr>
          <w:tab/>
        </w:r>
        <w:r w:rsidR="008315B9">
          <w:rPr>
            <w:noProof/>
            <w:webHidden/>
          </w:rPr>
          <w:fldChar w:fldCharType="begin"/>
        </w:r>
        <w:r w:rsidR="008315B9">
          <w:rPr>
            <w:noProof/>
            <w:webHidden/>
          </w:rPr>
          <w:instrText xml:space="preserve"> PAGEREF _Toc28721562 \h </w:instrText>
        </w:r>
        <w:r w:rsidR="008315B9">
          <w:rPr>
            <w:noProof/>
            <w:webHidden/>
          </w:rPr>
        </w:r>
        <w:r w:rsidR="008315B9">
          <w:rPr>
            <w:noProof/>
            <w:webHidden/>
          </w:rPr>
          <w:fldChar w:fldCharType="separate"/>
        </w:r>
        <w:r w:rsidR="002C7A29">
          <w:rPr>
            <w:noProof/>
            <w:webHidden/>
          </w:rPr>
          <w:t>2</w:t>
        </w:r>
        <w:r w:rsidR="008315B9">
          <w:rPr>
            <w:noProof/>
            <w:webHidden/>
          </w:rPr>
          <w:fldChar w:fldCharType="end"/>
        </w:r>
      </w:hyperlink>
    </w:p>
    <w:p w14:paraId="02D3130C" w14:textId="38BBAB97" w:rsidR="008315B9" w:rsidRDefault="00000000">
      <w:pPr>
        <w:pStyle w:val="TOC1"/>
        <w:rPr>
          <w:rFonts w:eastAsiaTheme="minorEastAsia"/>
          <w:noProof/>
          <w:color w:val="auto"/>
          <w:sz w:val="22"/>
          <w:lang w:val="en-MY" w:eastAsia="en-MY"/>
        </w:rPr>
      </w:pPr>
      <w:hyperlink w:anchor="_Toc28721563" w:history="1">
        <w:r w:rsidR="008315B9" w:rsidRPr="00861AF8">
          <w:rPr>
            <w:rStyle w:val="Hyperlink"/>
            <w:noProof/>
          </w:rPr>
          <w:t>2.</w:t>
        </w:r>
        <w:r w:rsidR="008315B9">
          <w:rPr>
            <w:rFonts w:eastAsiaTheme="minorEastAsia"/>
            <w:noProof/>
            <w:color w:val="auto"/>
            <w:sz w:val="22"/>
            <w:lang w:val="en-MY" w:eastAsia="en-MY"/>
          </w:rPr>
          <w:tab/>
        </w:r>
        <w:r w:rsidR="008315B9" w:rsidRPr="00861AF8">
          <w:rPr>
            <w:rStyle w:val="Hyperlink"/>
            <w:noProof/>
          </w:rPr>
          <w:t>Purpose of selective breeding program</w:t>
        </w:r>
        <w:r w:rsidR="008315B9">
          <w:rPr>
            <w:noProof/>
            <w:webHidden/>
          </w:rPr>
          <w:tab/>
        </w:r>
        <w:r w:rsidR="008315B9">
          <w:rPr>
            <w:noProof/>
            <w:webHidden/>
          </w:rPr>
          <w:fldChar w:fldCharType="begin"/>
        </w:r>
        <w:r w:rsidR="008315B9">
          <w:rPr>
            <w:noProof/>
            <w:webHidden/>
          </w:rPr>
          <w:instrText xml:space="preserve"> PAGEREF _Toc28721563 \h </w:instrText>
        </w:r>
        <w:r w:rsidR="008315B9">
          <w:rPr>
            <w:noProof/>
            <w:webHidden/>
          </w:rPr>
        </w:r>
        <w:r w:rsidR="008315B9">
          <w:rPr>
            <w:noProof/>
            <w:webHidden/>
          </w:rPr>
          <w:fldChar w:fldCharType="separate"/>
        </w:r>
        <w:r w:rsidR="002C7A29">
          <w:rPr>
            <w:noProof/>
            <w:webHidden/>
          </w:rPr>
          <w:t>3</w:t>
        </w:r>
        <w:r w:rsidR="008315B9">
          <w:rPr>
            <w:noProof/>
            <w:webHidden/>
          </w:rPr>
          <w:fldChar w:fldCharType="end"/>
        </w:r>
      </w:hyperlink>
    </w:p>
    <w:p w14:paraId="768E66C2" w14:textId="6A1803D1" w:rsidR="008315B9" w:rsidRDefault="00000000">
      <w:pPr>
        <w:pStyle w:val="TOC1"/>
        <w:rPr>
          <w:rFonts w:eastAsiaTheme="minorEastAsia"/>
          <w:noProof/>
          <w:color w:val="auto"/>
          <w:sz w:val="22"/>
          <w:lang w:val="en-MY" w:eastAsia="en-MY"/>
        </w:rPr>
      </w:pPr>
      <w:hyperlink w:anchor="_Toc28721564" w:history="1">
        <w:r w:rsidR="008315B9" w:rsidRPr="00861AF8">
          <w:rPr>
            <w:rStyle w:val="Hyperlink"/>
            <w:noProof/>
          </w:rPr>
          <w:t>3.</w:t>
        </w:r>
        <w:r w:rsidR="008315B9">
          <w:rPr>
            <w:rFonts w:eastAsiaTheme="minorEastAsia"/>
            <w:noProof/>
            <w:color w:val="auto"/>
            <w:sz w:val="22"/>
            <w:lang w:val="en-MY" w:eastAsia="en-MY"/>
          </w:rPr>
          <w:tab/>
        </w:r>
        <w:r w:rsidR="008315B9" w:rsidRPr="00861AF8">
          <w:rPr>
            <w:rStyle w:val="Hyperlink"/>
            <w:noProof/>
          </w:rPr>
          <w:t>The Nile tilapia (</w:t>
        </w:r>
        <w:r w:rsidR="008315B9" w:rsidRPr="00861AF8">
          <w:rPr>
            <w:rStyle w:val="Hyperlink"/>
            <w:i/>
            <w:noProof/>
          </w:rPr>
          <w:t>Oreochromis</w:t>
        </w:r>
        <w:r w:rsidR="008315B9" w:rsidRPr="00861AF8">
          <w:rPr>
            <w:rStyle w:val="Hyperlink"/>
            <w:noProof/>
          </w:rPr>
          <w:t xml:space="preserve"> </w:t>
        </w:r>
        <w:r w:rsidR="008315B9" w:rsidRPr="00861AF8">
          <w:rPr>
            <w:rStyle w:val="Hyperlink"/>
            <w:i/>
            <w:noProof/>
          </w:rPr>
          <w:t>niloticus</w:t>
        </w:r>
        <w:r w:rsidR="008315B9" w:rsidRPr="00861AF8">
          <w:rPr>
            <w:rStyle w:val="Hyperlink"/>
            <w:noProof/>
          </w:rPr>
          <w:t>) of the GIFT strain</w:t>
        </w:r>
        <w:r w:rsidR="008315B9">
          <w:rPr>
            <w:noProof/>
            <w:webHidden/>
          </w:rPr>
          <w:tab/>
        </w:r>
        <w:r w:rsidR="008315B9">
          <w:rPr>
            <w:noProof/>
            <w:webHidden/>
          </w:rPr>
          <w:fldChar w:fldCharType="begin"/>
        </w:r>
        <w:r w:rsidR="008315B9">
          <w:rPr>
            <w:noProof/>
            <w:webHidden/>
          </w:rPr>
          <w:instrText xml:space="preserve"> PAGEREF _Toc28721564 \h </w:instrText>
        </w:r>
        <w:r w:rsidR="008315B9">
          <w:rPr>
            <w:noProof/>
            <w:webHidden/>
          </w:rPr>
        </w:r>
        <w:r w:rsidR="008315B9">
          <w:rPr>
            <w:noProof/>
            <w:webHidden/>
          </w:rPr>
          <w:fldChar w:fldCharType="separate"/>
        </w:r>
        <w:r w:rsidR="002C7A29">
          <w:rPr>
            <w:noProof/>
            <w:webHidden/>
          </w:rPr>
          <w:t>4</w:t>
        </w:r>
        <w:r w:rsidR="008315B9">
          <w:rPr>
            <w:noProof/>
            <w:webHidden/>
          </w:rPr>
          <w:fldChar w:fldCharType="end"/>
        </w:r>
      </w:hyperlink>
    </w:p>
    <w:p w14:paraId="5009118C" w14:textId="4D38E468" w:rsidR="008315B9" w:rsidRDefault="00000000">
      <w:pPr>
        <w:pStyle w:val="TOC1"/>
        <w:rPr>
          <w:rFonts w:eastAsiaTheme="minorEastAsia"/>
          <w:noProof/>
          <w:color w:val="auto"/>
          <w:sz w:val="22"/>
          <w:lang w:val="en-MY" w:eastAsia="en-MY"/>
        </w:rPr>
      </w:pPr>
      <w:hyperlink w:anchor="_Toc28721565" w:history="1">
        <w:r w:rsidR="008315B9" w:rsidRPr="00861AF8">
          <w:rPr>
            <w:rStyle w:val="Hyperlink"/>
            <w:noProof/>
          </w:rPr>
          <w:t>4.</w:t>
        </w:r>
        <w:r w:rsidR="008315B9">
          <w:rPr>
            <w:rFonts w:eastAsiaTheme="minorEastAsia"/>
            <w:noProof/>
            <w:color w:val="auto"/>
            <w:sz w:val="22"/>
            <w:lang w:val="en-MY" w:eastAsia="en-MY"/>
          </w:rPr>
          <w:tab/>
        </w:r>
        <w:r w:rsidR="008315B9" w:rsidRPr="00861AF8">
          <w:rPr>
            <w:rStyle w:val="Hyperlink"/>
            <w:noProof/>
          </w:rPr>
          <w:t>Steps in a selective breeding program</w:t>
        </w:r>
        <w:r w:rsidR="008315B9">
          <w:rPr>
            <w:noProof/>
            <w:webHidden/>
          </w:rPr>
          <w:tab/>
        </w:r>
        <w:r w:rsidR="008315B9">
          <w:rPr>
            <w:noProof/>
            <w:webHidden/>
          </w:rPr>
          <w:fldChar w:fldCharType="begin"/>
        </w:r>
        <w:r w:rsidR="008315B9">
          <w:rPr>
            <w:noProof/>
            <w:webHidden/>
          </w:rPr>
          <w:instrText xml:space="preserve"> PAGEREF _Toc28721565 \h </w:instrText>
        </w:r>
        <w:r w:rsidR="008315B9">
          <w:rPr>
            <w:noProof/>
            <w:webHidden/>
          </w:rPr>
        </w:r>
        <w:r w:rsidR="008315B9">
          <w:rPr>
            <w:noProof/>
            <w:webHidden/>
          </w:rPr>
          <w:fldChar w:fldCharType="separate"/>
        </w:r>
        <w:r w:rsidR="002C7A29">
          <w:rPr>
            <w:noProof/>
            <w:webHidden/>
          </w:rPr>
          <w:t>6</w:t>
        </w:r>
        <w:r w:rsidR="008315B9">
          <w:rPr>
            <w:noProof/>
            <w:webHidden/>
          </w:rPr>
          <w:fldChar w:fldCharType="end"/>
        </w:r>
      </w:hyperlink>
    </w:p>
    <w:p w14:paraId="06F2F603" w14:textId="6E7E5390" w:rsidR="008315B9" w:rsidRDefault="00000000">
      <w:pPr>
        <w:pStyle w:val="TOC1"/>
        <w:rPr>
          <w:rFonts w:eastAsiaTheme="minorEastAsia"/>
          <w:noProof/>
          <w:color w:val="auto"/>
          <w:sz w:val="22"/>
          <w:lang w:val="en-MY" w:eastAsia="en-MY"/>
        </w:rPr>
      </w:pPr>
      <w:hyperlink w:anchor="_Toc28721566" w:history="1">
        <w:r w:rsidR="008315B9" w:rsidRPr="00861AF8">
          <w:rPr>
            <w:rStyle w:val="Hyperlink"/>
            <w:noProof/>
          </w:rPr>
          <w:t>5.</w:t>
        </w:r>
        <w:r w:rsidR="008315B9">
          <w:rPr>
            <w:rFonts w:eastAsiaTheme="minorEastAsia"/>
            <w:noProof/>
            <w:color w:val="auto"/>
            <w:sz w:val="22"/>
            <w:lang w:val="en-MY" w:eastAsia="en-MY"/>
          </w:rPr>
          <w:tab/>
        </w:r>
        <w:r w:rsidR="008315B9" w:rsidRPr="00861AF8">
          <w:rPr>
            <w:rStyle w:val="Hyperlink"/>
            <w:noProof/>
          </w:rPr>
          <w:t>Detail protocol for a selective breeding program in tilapias</w:t>
        </w:r>
        <w:r w:rsidR="008315B9">
          <w:rPr>
            <w:noProof/>
            <w:webHidden/>
          </w:rPr>
          <w:tab/>
        </w:r>
        <w:r w:rsidR="008315B9">
          <w:rPr>
            <w:noProof/>
            <w:webHidden/>
          </w:rPr>
          <w:fldChar w:fldCharType="begin"/>
        </w:r>
        <w:r w:rsidR="008315B9">
          <w:rPr>
            <w:noProof/>
            <w:webHidden/>
          </w:rPr>
          <w:instrText xml:space="preserve"> PAGEREF _Toc28721566 \h </w:instrText>
        </w:r>
        <w:r w:rsidR="008315B9">
          <w:rPr>
            <w:noProof/>
            <w:webHidden/>
          </w:rPr>
        </w:r>
        <w:r w:rsidR="008315B9">
          <w:rPr>
            <w:noProof/>
            <w:webHidden/>
          </w:rPr>
          <w:fldChar w:fldCharType="separate"/>
        </w:r>
        <w:r w:rsidR="002C7A29">
          <w:rPr>
            <w:noProof/>
            <w:webHidden/>
          </w:rPr>
          <w:t>7</w:t>
        </w:r>
        <w:r w:rsidR="008315B9">
          <w:rPr>
            <w:noProof/>
            <w:webHidden/>
          </w:rPr>
          <w:fldChar w:fldCharType="end"/>
        </w:r>
      </w:hyperlink>
    </w:p>
    <w:p w14:paraId="31D495E0" w14:textId="0A5DC5DC" w:rsidR="008315B9" w:rsidRDefault="00000000">
      <w:pPr>
        <w:pStyle w:val="TOC2"/>
        <w:rPr>
          <w:rFonts w:eastAsiaTheme="minorEastAsia"/>
          <w:noProof/>
          <w:color w:val="auto"/>
          <w:sz w:val="22"/>
          <w:lang w:val="en-MY" w:eastAsia="en-MY"/>
        </w:rPr>
      </w:pPr>
      <w:hyperlink w:anchor="_Toc28721567" w:history="1">
        <w:r w:rsidR="008315B9" w:rsidRPr="00861AF8">
          <w:rPr>
            <w:rStyle w:val="Hyperlink"/>
            <w:noProof/>
          </w:rPr>
          <w:t>5.1.</w:t>
        </w:r>
        <w:r w:rsidR="008315B9">
          <w:rPr>
            <w:rFonts w:eastAsiaTheme="minorEastAsia"/>
            <w:noProof/>
            <w:color w:val="auto"/>
            <w:sz w:val="22"/>
            <w:lang w:val="en-MY" w:eastAsia="en-MY"/>
          </w:rPr>
          <w:tab/>
        </w:r>
        <w:r w:rsidR="008315B9" w:rsidRPr="00861AF8">
          <w:rPr>
            <w:rStyle w:val="Hyperlink"/>
            <w:noProof/>
          </w:rPr>
          <w:t>Recruitment of fish</w:t>
        </w:r>
        <w:r w:rsidR="008315B9">
          <w:rPr>
            <w:noProof/>
            <w:webHidden/>
          </w:rPr>
          <w:tab/>
        </w:r>
        <w:r w:rsidR="008315B9">
          <w:rPr>
            <w:noProof/>
            <w:webHidden/>
          </w:rPr>
          <w:fldChar w:fldCharType="begin"/>
        </w:r>
        <w:r w:rsidR="008315B9">
          <w:rPr>
            <w:noProof/>
            <w:webHidden/>
          </w:rPr>
          <w:instrText xml:space="preserve"> PAGEREF _Toc28721567 \h </w:instrText>
        </w:r>
        <w:r w:rsidR="008315B9">
          <w:rPr>
            <w:noProof/>
            <w:webHidden/>
          </w:rPr>
        </w:r>
        <w:r w:rsidR="008315B9">
          <w:rPr>
            <w:noProof/>
            <w:webHidden/>
          </w:rPr>
          <w:fldChar w:fldCharType="separate"/>
        </w:r>
        <w:r w:rsidR="002C7A29">
          <w:rPr>
            <w:noProof/>
            <w:webHidden/>
          </w:rPr>
          <w:t>7</w:t>
        </w:r>
        <w:r w:rsidR="008315B9">
          <w:rPr>
            <w:noProof/>
            <w:webHidden/>
          </w:rPr>
          <w:fldChar w:fldCharType="end"/>
        </w:r>
      </w:hyperlink>
    </w:p>
    <w:p w14:paraId="43868279" w14:textId="1A0C3367" w:rsidR="008315B9" w:rsidRDefault="00000000">
      <w:pPr>
        <w:pStyle w:val="TOC2"/>
        <w:rPr>
          <w:rFonts w:eastAsiaTheme="minorEastAsia"/>
          <w:noProof/>
          <w:color w:val="auto"/>
          <w:sz w:val="22"/>
          <w:lang w:val="en-MY" w:eastAsia="en-MY"/>
        </w:rPr>
      </w:pPr>
      <w:hyperlink w:anchor="_Toc28721568" w:history="1">
        <w:r w:rsidR="008315B9" w:rsidRPr="00861AF8">
          <w:rPr>
            <w:rStyle w:val="Hyperlink"/>
            <w:noProof/>
          </w:rPr>
          <w:t>5.2.</w:t>
        </w:r>
        <w:r w:rsidR="008315B9">
          <w:rPr>
            <w:rFonts w:eastAsiaTheme="minorEastAsia"/>
            <w:noProof/>
            <w:color w:val="auto"/>
            <w:sz w:val="22"/>
            <w:lang w:val="en-MY" w:eastAsia="en-MY"/>
          </w:rPr>
          <w:tab/>
        </w:r>
        <w:r w:rsidR="008315B9" w:rsidRPr="00861AF8">
          <w:rPr>
            <w:rStyle w:val="Hyperlink"/>
            <w:noProof/>
          </w:rPr>
          <w:t>Strain comparison</w:t>
        </w:r>
        <w:r w:rsidR="008315B9">
          <w:rPr>
            <w:noProof/>
            <w:webHidden/>
          </w:rPr>
          <w:tab/>
        </w:r>
        <w:r w:rsidR="008315B9">
          <w:rPr>
            <w:noProof/>
            <w:webHidden/>
          </w:rPr>
          <w:fldChar w:fldCharType="begin"/>
        </w:r>
        <w:r w:rsidR="008315B9">
          <w:rPr>
            <w:noProof/>
            <w:webHidden/>
          </w:rPr>
          <w:instrText xml:space="preserve"> PAGEREF _Toc28721568 \h </w:instrText>
        </w:r>
        <w:r w:rsidR="008315B9">
          <w:rPr>
            <w:noProof/>
            <w:webHidden/>
          </w:rPr>
        </w:r>
        <w:r w:rsidR="008315B9">
          <w:rPr>
            <w:noProof/>
            <w:webHidden/>
          </w:rPr>
          <w:fldChar w:fldCharType="separate"/>
        </w:r>
        <w:r w:rsidR="002C7A29">
          <w:rPr>
            <w:noProof/>
            <w:webHidden/>
          </w:rPr>
          <w:t>7</w:t>
        </w:r>
        <w:r w:rsidR="008315B9">
          <w:rPr>
            <w:noProof/>
            <w:webHidden/>
          </w:rPr>
          <w:fldChar w:fldCharType="end"/>
        </w:r>
      </w:hyperlink>
    </w:p>
    <w:p w14:paraId="1A483C78" w14:textId="26A565B9" w:rsidR="008315B9" w:rsidRDefault="00000000">
      <w:pPr>
        <w:pStyle w:val="TOC2"/>
        <w:rPr>
          <w:rFonts w:eastAsiaTheme="minorEastAsia"/>
          <w:noProof/>
          <w:color w:val="auto"/>
          <w:sz w:val="22"/>
          <w:lang w:val="en-MY" w:eastAsia="en-MY"/>
        </w:rPr>
      </w:pPr>
      <w:hyperlink w:anchor="_Toc28721569" w:history="1">
        <w:r w:rsidR="008315B9" w:rsidRPr="00861AF8">
          <w:rPr>
            <w:rStyle w:val="Hyperlink"/>
            <w:noProof/>
          </w:rPr>
          <w:t>5.3.</w:t>
        </w:r>
        <w:r w:rsidR="008315B9">
          <w:rPr>
            <w:rFonts w:eastAsiaTheme="minorEastAsia"/>
            <w:noProof/>
            <w:color w:val="auto"/>
            <w:sz w:val="22"/>
            <w:lang w:val="en-MY" w:eastAsia="en-MY"/>
          </w:rPr>
          <w:tab/>
        </w:r>
        <w:r w:rsidR="008315B9" w:rsidRPr="00861AF8">
          <w:rPr>
            <w:rStyle w:val="Hyperlink"/>
            <w:noProof/>
          </w:rPr>
          <w:t>Establishment of base population</w:t>
        </w:r>
        <w:r w:rsidR="008315B9">
          <w:rPr>
            <w:noProof/>
            <w:webHidden/>
          </w:rPr>
          <w:tab/>
        </w:r>
        <w:r w:rsidR="008315B9">
          <w:rPr>
            <w:noProof/>
            <w:webHidden/>
          </w:rPr>
          <w:fldChar w:fldCharType="begin"/>
        </w:r>
        <w:r w:rsidR="008315B9">
          <w:rPr>
            <w:noProof/>
            <w:webHidden/>
          </w:rPr>
          <w:instrText xml:space="preserve"> PAGEREF _Toc28721569 \h </w:instrText>
        </w:r>
        <w:r w:rsidR="008315B9">
          <w:rPr>
            <w:noProof/>
            <w:webHidden/>
          </w:rPr>
        </w:r>
        <w:r w:rsidR="008315B9">
          <w:rPr>
            <w:noProof/>
            <w:webHidden/>
          </w:rPr>
          <w:fldChar w:fldCharType="separate"/>
        </w:r>
        <w:r w:rsidR="002C7A29">
          <w:rPr>
            <w:noProof/>
            <w:webHidden/>
          </w:rPr>
          <w:t>8</w:t>
        </w:r>
        <w:r w:rsidR="008315B9">
          <w:rPr>
            <w:noProof/>
            <w:webHidden/>
          </w:rPr>
          <w:fldChar w:fldCharType="end"/>
        </w:r>
      </w:hyperlink>
    </w:p>
    <w:p w14:paraId="60447945" w14:textId="4AE92A9A" w:rsidR="008315B9" w:rsidRDefault="00000000">
      <w:pPr>
        <w:pStyle w:val="TOC2"/>
        <w:rPr>
          <w:rFonts w:eastAsiaTheme="minorEastAsia"/>
          <w:noProof/>
          <w:color w:val="auto"/>
          <w:sz w:val="22"/>
          <w:lang w:val="en-MY" w:eastAsia="en-MY"/>
        </w:rPr>
      </w:pPr>
      <w:hyperlink w:anchor="_Toc28721570" w:history="1">
        <w:r w:rsidR="008315B9" w:rsidRPr="00861AF8">
          <w:rPr>
            <w:rStyle w:val="Hyperlink"/>
            <w:noProof/>
          </w:rPr>
          <w:t>5.4.</w:t>
        </w:r>
        <w:r w:rsidR="008315B9">
          <w:rPr>
            <w:rFonts w:eastAsiaTheme="minorEastAsia"/>
            <w:noProof/>
            <w:color w:val="auto"/>
            <w:sz w:val="22"/>
            <w:lang w:val="en-MY" w:eastAsia="en-MY"/>
          </w:rPr>
          <w:tab/>
        </w:r>
        <w:r w:rsidR="008315B9" w:rsidRPr="00861AF8">
          <w:rPr>
            <w:rStyle w:val="Hyperlink"/>
            <w:noProof/>
          </w:rPr>
          <w:t>Selection of candidate broodstocks</w:t>
        </w:r>
        <w:r w:rsidR="008315B9">
          <w:rPr>
            <w:noProof/>
            <w:webHidden/>
          </w:rPr>
          <w:tab/>
        </w:r>
        <w:r w:rsidR="008315B9">
          <w:rPr>
            <w:noProof/>
            <w:webHidden/>
          </w:rPr>
          <w:fldChar w:fldCharType="begin"/>
        </w:r>
        <w:r w:rsidR="008315B9">
          <w:rPr>
            <w:noProof/>
            <w:webHidden/>
          </w:rPr>
          <w:instrText xml:space="preserve"> PAGEREF _Toc28721570 \h </w:instrText>
        </w:r>
        <w:r w:rsidR="008315B9">
          <w:rPr>
            <w:noProof/>
            <w:webHidden/>
          </w:rPr>
        </w:r>
        <w:r w:rsidR="008315B9">
          <w:rPr>
            <w:noProof/>
            <w:webHidden/>
          </w:rPr>
          <w:fldChar w:fldCharType="separate"/>
        </w:r>
        <w:r w:rsidR="002C7A29">
          <w:rPr>
            <w:noProof/>
            <w:webHidden/>
          </w:rPr>
          <w:t>8</w:t>
        </w:r>
        <w:r w:rsidR="008315B9">
          <w:rPr>
            <w:noProof/>
            <w:webHidden/>
          </w:rPr>
          <w:fldChar w:fldCharType="end"/>
        </w:r>
      </w:hyperlink>
    </w:p>
    <w:p w14:paraId="3DED3651" w14:textId="19C46950" w:rsidR="008315B9" w:rsidRDefault="00000000">
      <w:pPr>
        <w:pStyle w:val="TOC2"/>
        <w:rPr>
          <w:rFonts w:eastAsiaTheme="minorEastAsia"/>
          <w:noProof/>
          <w:color w:val="auto"/>
          <w:sz w:val="22"/>
          <w:lang w:val="en-MY" w:eastAsia="en-MY"/>
        </w:rPr>
      </w:pPr>
      <w:hyperlink w:anchor="_Toc28721571" w:history="1">
        <w:r w:rsidR="008315B9" w:rsidRPr="00861AF8">
          <w:rPr>
            <w:rStyle w:val="Hyperlink"/>
            <w:noProof/>
          </w:rPr>
          <w:t>5.5.</w:t>
        </w:r>
        <w:r w:rsidR="008315B9">
          <w:rPr>
            <w:rFonts w:eastAsiaTheme="minorEastAsia"/>
            <w:noProof/>
            <w:color w:val="auto"/>
            <w:sz w:val="22"/>
            <w:lang w:val="en-MY" w:eastAsia="en-MY"/>
          </w:rPr>
          <w:tab/>
        </w:r>
        <w:r w:rsidR="008315B9" w:rsidRPr="00861AF8">
          <w:rPr>
            <w:rStyle w:val="Hyperlink"/>
            <w:noProof/>
          </w:rPr>
          <w:t>Conditioning of candidate broodstock</w:t>
        </w:r>
        <w:r w:rsidR="008315B9">
          <w:rPr>
            <w:noProof/>
            <w:webHidden/>
          </w:rPr>
          <w:tab/>
        </w:r>
        <w:r w:rsidR="008315B9">
          <w:rPr>
            <w:noProof/>
            <w:webHidden/>
          </w:rPr>
          <w:fldChar w:fldCharType="begin"/>
        </w:r>
        <w:r w:rsidR="008315B9">
          <w:rPr>
            <w:noProof/>
            <w:webHidden/>
          </w:rPr>
          <w:instrText xml:space="preserve"> PAGEREF _Toc28721571 \h </w:instrText>
        </w:r>
        <w:r w:rsidR="008315B9">
          <w:rPr>
            <w:noProof/>
            <w:webHidden/>
          </w:rPr>
        </w:r>
        <w:r w:rsidR="008315B9">
          <w:rPr>
            <w:noProof/>
            <w:webHidden/>
          </w:rPr>
          <w:fldChar w:fldCharType="separate"/>
        </w:r>
        <w:r w:rsidR="002C7A29">
          <w:rPr>
            <w:noProof/>
            <w:webHidden/>
          </w:rPr>
          <w:t>8</w:t>
        </w:r>
        <w:r w:rsidR="008315B9">
          <w:rPr>
            <w:noProof/>
            <w:webHidden/>
          </w:rPr>
          <w:fldChar w:fldCharType="end"/>
        </w:r>
      </w:hyperlink>
    </w:p>
    <w:p w14:paraId="50498AA1" w14:textId="3167DBA2" w:rsidR="008315B9" w:rsidRDefault="00000000">
      <w:pPr>
        <w:pStyle w:val="TOC2"/>
        <w:rPr>
          <w:rFonts w:eastAsiaTheme="minorEastAsia"/>
          <w:noProof/>
          <w:color w:val="auto"/>
          <w:sz w:val="22"/>
          <w:lang w:val="en-MY" w:eastAsia="en-MY"/>
        </w:rPr>
      </w:pPr>
      <w:hyperlink w:anchor="_Toc28721572" w:history="1">
        <w:r w:rsidR="008315B9" w:rsidRPr="00861AF8">
          <w:rPr>
            <w:rStyle w:val="Hyperlink"/>
            <w:noProof/>
          </w:rPr>
          <w:t>5.6.</w:t>
        </w:r>
        <w:r w:rsidR="008315B9">
          <w:rPr>
            <w:rFonts w:eastAsiaTheme="minorEastAsia"/>
            <w:noProof/>
            <w:color w:val="auto"/>
            <w:sz w:val="22"/>
            <w:lang w:val="en-MY" w:eastAsia="en-MY"/>
          </w:rPr>
          <w:tab/>
        </w:r>
        <w:r w:rsidR="008315B9" w:rsidRPr="00861AF8">
          <w:rPr>
            <w:rStyle w:val="Hyperlink"/>
            <w:noProof/>
          </w:rPr>
          <w:t>Mating</w:t>
        </w:r>
        <w:r w:rsidR="008315B9">
          <w:rPr>
            <w:noProof/>
            <w:webHidden/>
          </w:rPr>
          <w:tab/>
        </w:r>
        <w:r w:rsidR="008315B9">
          <w:rPr>
            <w:noProof/>
            <w:webHidden/>
          </w:rPr>
          <w:fldChar w:fldCharType="begin"/>
        </w:r>
        <w:r w:rsidR="008315B9">
          <w:rPr>
            <w:noProof/>
            <w:webHidden/>
          </w:rPr>
          <w:instrText xml:space="preserve"> PAGEREF _Toc28721572 \h </w:instrText>
        </w:r>
        <w:r w:rsidR="008315B9">
          <w:rPr>
            <w:noProof/>
            <w:webHidden/>
          </w:rPr>
        </w:r>
        <w:r w:rsidR="008315B9">
          <w:rPr>
            <w:noProof/>
            <w:webHidden/>
          </w:rPr>
          <w:fldChar w:fldCharType="separate"/>
        </w:r>
        <w:r w:rsidR="002C7A29">
          <w:rPr>
            <w:noProof/>
            <w:webHidden/>
          </w:rPr>
          <w:t>8</w:t>
        </w:r>
        <w:r w:rsidR="008315B9">
          <w:rPr>
            <w:noProof/>
            <w:webHidden/>
          </w:rPr>
          <w:fldChar w:fldCharType="end"/>
        </w:r>
      </w:hyperlink>
    </w:p>
    <w:p w14:paraId="30582E16" w14:textId="54D7BF68" w:rsidR="008315B9" w:rsidRDefault="00000000">
      <w:pPr>
        <w:pStyle w:val="TOC2"/>
        <w:rPr>
          <w:rFonts w:eastAsiaTheme="minorEastAsia"/>
          <w:noProof/>
          <w:color w:val="auto"/>
          <w:sz w:val="22"/>
          <w:lang w:val="en-MY" w:eastAsia="en-MY"/>
        </w:rPr>
      </w:pPr>
      <w:hyperlink w:anchor="_Toc28721573" w:history="1">
        <w:r w:rsidR="008315B9" w:rsidRPr="00861AF8">
          <w:rPr>
            <w:rStyle w:val="Hyperlink"/>
            <w:noProof/>
          </w:rPr>
          <w:t>5.7.</w:t>
        </w:r>
        <w:r w:rsidR="008315B9">
          <w:rPr>
            <w:rFonts w:eastAsiaTheme="minorEastAsia"/>
            <w:noProof/>
            <w:color w:val="auto"/>
            <w:sz w:val="22"/>
            <w:lang w:val="en-MY" w:eastAsia="en-MY"/>
          </w:rPr>
          <w:tab/>
        </w:r>
        <w:r w:rsidR="008315B9" w:rsidRPr="00861AF8">
          <w:rPr>
            <w:rStyle w:val="Hyperlink"/>
            <w:noProof/>
          </w:rPr>
          <w:t>Collection and incubation of eggs</w:t>
        </w:r>
        <w:r w:rsidR="008315B9">
          <w:rPr>
            <w:noProof/>
            <w:webHidden/>
          </w:rPr>
          <w:tab/>
        </w:r>
        <w:r w:rsidR="008315B9">
          <w:rPr>
            <w:noProof/>
            <w:webHidden/>
          </w:rPr>
          <w:fldChar w:fldCharType="begin"/>
        </w:r>
        <w:r w:rsidR="008315B9">
          <w:rPr>
            <w:noProof/>
            <w:webHidden/>
          </w:rPr>
          <w:instrText xml:space="preserve"> PAGEREF _Toc28721573 \h </w:instrText>
        </w:r>
        <w:r w:rsidR="008315B9">
          <w:rPr>
            <w:noProof/>
            <w:webHidden/>
          </w:rPr>
        </w:r>
        <w:r w:rsidR="008315B9">
          <w:rPr>
            <w:noProof/>
            <w:webHidden/>
          </w:rPr>
          <w:fldChar w:fldCharType="separate"/>
        </w:r>
        <w:r w:rsidR="002C7A29">
          <w:rPr>
            <w:noProof/>
            <w:webHidden/>
          </w:rPr>
          <w:t>8</w:t>
        </w:r>
        <w:r w:rsidR="008315B9">
          <w:rPr>
            <w:noProof/>
            <w:webHidden/>
          </w:rPr>
          <w:fldChar w:fldCharType="end"/>
        </w:r>
      </w:hyperlink>
    </w:p>
    <w:p w14:paraId="41ECD58A" w14:textId="13217206" w:rsidR="008315B9" w:rsidRDefault="00000000">
      <w:pPr>
        <w:pStyle w:val="TOC2"/>
        <w:rPr>
          <w:rFonts w:eastAsiaTheme="minorEastAsia"/>
          <w:noProof/>
          <w:color w:val="auto"/>
          <w:sz w:val="22"/>
          <w:lang w:val="en-MY" w:eastAsia="en-MY"/>
        </w:rPr>
      </w:pPr>
      <w:hyperlink w:anchor="_Toc28721574" w:history="1">
        <w:r w:rsidR="008315B9" w:rsidRPr="00861AF8">
          <w:rPr>
            <w:rStyle w:val="Hyperlink"/>
            <w:noProof/>
          </w:rPr>
          <w:t>5.8.</w:t>
        </w:r>
        <w:r w:rsidR="008315B9">
          <w:rPr>
            <w:rFonts w:eastAsiaTheme="minorEastAsia"/>
            <w:noProof/>
            <w:color w:val="auto"/>
            <w:sz w:val="22"/>
            <w:lang w:val="en-MY" w:eastAsia="en-MY"/>
          </w:rPr>
          <w:tab/>
        </w:r>
        <w:r w:rsidR="008315B9" w:rsidRPr="00861AF8">
          <w:rPr>
            <w:rStyle w:val="Hyperlink"/>
            <w:noProof/>
          </w:rPr>
          <w:t>Nursing of fry</w:t>
        </w:r>
        <w:r w:rsidR="008315B9">
          <w:rPr>
            <w:noProof/>
            <w:webHidden/>
          </w:rPr>
          <w:tab/>
        </w:r>
        <w:r w:rsidR="008315B9">
          <w:rPr>
            <w:noProof/>
            <w:webHidden/>
          </w:rPr>
          <w:fldChar w:fldCharType="begin"/>
        </w:r>
        <w:r w:rsidR="008315B9">
          <w:rPr>
            <w:noProof/>
            <w:webHidden/>
          </w:rPr>
          <w:instrText xml:space="preserve"> PAGEREF _Toc28721574 \h </w:instrText>
        </w:r>
        <w:r w:rsidR="008315B9">
          <w:rPr>
            <w:noProof/>
            <w:webHidden/>
          </w:rPr>
        </w:r>
        <w:r w:rsidR="008315B9">
          <w:rPr>
            <w:noProof/>
            <w:webHidden/>
          </w:rPr>
          <w:fldChar w:fldCharType="separate"/>
        </w:r>
        <w:r w:rsidR="002C7A29">
          <w:rPr>
            <w:noProof/>
            <w:webHidden/>
          </w:rPr>
          <w:t>9</w:t>
        </w:r>
        <w:r w:rsidR="008315B9">
          <w:rPr>
            <w:noProof/>
            <w:webHidden/>
          </w:rPr>
          <w:fldChar w:fldCharType="end"/>
        </w:r>
      </w:hyperlink>
    </w:p>
    <w:p w14:paraId="35C8D6EA" w14:textId="39080C64" w:rsidR="008315B9" w:rsidRDefault="00000000">
      <w:pPr>
        <w:pStyle w:val="TOC2"/>
        <w:rPr>
          <w:rFonts w:eastAsiaTheme="minorEastAsia"/>
          <w:noProof/>
          <w:color w:val="auto"/>
          <w:sz w:val="22"/>
          <w:lang w:val="en-MY" w:eastAsia="en-MY"/>
        </w:rPr>
      </w:pPr>
      <w:hyperlink w:anchor="_Toc28721575" w:history="1">
        <w:r w:rsidR="008315B9" w:rsidRPr="00861AF8">
          <w:rPr>
            <w:rStyle w:val="Hyperlink"/>
            <w:noProof/>
          </w:rPr>
          <w:t>5.9.</w:t>
        </w:r>
        <w:r w:rsidR="008315B9">
          <w:rPr>
            <w:rFonts w:eastAsiaTheme="minorEastAsia"/>
            <w:noProof/>
            <w:color w:val="auto"/>
            <w:sz w:val="22"/>
            <w:lang w:val="en-MY" w:eastAsia="en-MY"/>
          </w:rPr>
          <w:tab/>
        </w:r>
        <w:r w:rsidR="008315B9" w:rsidRPr="00861AF8">
          <w:rPr>
            <w:rStyle w:val="Hyperlink"/>
            <w:noProof/>
          </w:rPr>
          <w:t>Tagging of fingerlings</w:t>
        </w:r>
        <w:r w:rsidR="008315B9">
          <w:rPr>
            <w:noProof/>
            <w:webHidden/>
          </w:rPr>
          <w:tab/>
        </w:r>
        <w:r w:rsidR="008315B9">
          <w:rPr>
            <w:noProof/>
            <w:webHidden/>
          </w:rPr>
          <w:fldChar w:fldCharType="begin"/>
        </w:r>
        <w:r w:rsidR="008315B9">
          <w:rPr>
            <w:noProof/>
            <w:webHidden/>
          </w:rPr>
          <w:instrText xml:space="preserve"> PAGEREF _Toc28721575 \h </w:instrText>
        </w:r>
        <w:r w:rsidR="008315B9">
          <w:rPr>
            <w:noProof/>
            <w:webHidden/>
          </w:rPr>
        </w:r>
        <w:r w:rsidR="008315B9">
          <w:rPr>
            <w:noProof/>
            <w:webHidden/>
          </w:rPr>
          <w:fldChar w:fldCharType="separate"/>
        </w:r>
        <w:r w:rsidR="002C7A29">
          <w:rPr>
            <w:noProof/>
            <w:webHidden/>
          </w:rPr>
          <w:t>9</w:t>
        </w:r>
        <w:r w:rsidR="008315B9">
          <w:rPr>
            <w:noProof/>
            <w:webHidden/>
          </w:rPr>
          <w:fldChar w:fldCharType="end"/>
        </w:r>
      </w:hyperlink>
    </w:p>
    <w:p w14:paraId="74E9A94B" w14:textId="43971C7B" w:rsidR="008315B9" w:rsidRDefault="00000000">
      <w:pPr>
        <w:pStyle w:val="TOC2"/>
        <w:rPr>
          <w:rFonts w:eastAsiaTheme="minorEastAsia"/>
          <w:noProof/>
          <w:color w:val="auto"/>
          <w:sz w:val="22"/>
          <w:lang w:val="en-MY" w:eastAsia="en-MY"/>
        </w:rPr>
      </w:pPr>
      <w:hyperlink w:anchor="_Toc28721576" w:history="1">
        <w:r w:rsidR="008315B9" w:rsidRPr="00861AF8">
          <w:rPr>
            <w:rStyle w:val="Hyperlink"/>
            <w:noProof/>
          </w:rPr>
          <w:t>5.10.</w:t>
        </w:r>
        <w:r w:rsidR="008315B9">
          <w:rPr>
            <w:rFonts w:eastAsiaTheme="minorEastAsia"/>
            <w:noProof/>
            <w:color w:val="auto"/>
            <w:sz w:val="22"/>
            <w:lang w:val="en-MY" w:eastAsia="en-MY"/>
          </w:rPr>
          <w:tab/>
        </w:r>
        <w:r w:rsidR="008315B9" w:rsidRPr="00861AF8">
          <w:rPr>
            <w:rStyle w:val="Hyperlink"/>
            <w:noProof/>
          </w:rPr>
          <w:t>Growing out</w:t>
        </w:r>
        <w:r w:rsidR="008315B9">
          <w:rPr>
            <w:noProof/>
            <w:webHidden/>
          </w:rPr>
          <w:tab/>
        </w:r>
        <w:r w:rsidR="008315B9">
          <w:rPr>
            <w:noProof/>
            <w:webHidden/>
          </w:rPr>
          <w:fldChar w:fldCharType="begin"/>
        </w:r>
        <w:r w:rsidR="008315B9">
          <w:rPr>
            <w:noProof/>
            <w:webHidden/>
          </w:rPr>
          <w:instrText xml:space="preserve"> PAGEREF _Toc28721576 \h </w:instrText>
        </w:r>
        <w:r w:rsidR="008315B9">
          <w:rPr>
            <w:noProof/>
            <w:webHidden/>
          </w:rPr>
        </w:r>
        <w:r w:rsidR="008315B9">
          <w:rPr>
            <w:noProof/>
            <w:webHidden/>
          </w:rPr>
          <w:fldChar w:fldCharType="separate"/>
        </w:r>
        <w:r w:rsidR="002C7A29">
          <w:rPr>
            <w:noProof/>
            <w:webHidden/>
          </w:rPr>
          <w:t>9</w:t>
        </w:r>
        <w:r w:rsidR="008315B9">
          <w:rPr>
            <w:noProof/>
            <w:webHidden/>
          </w:rPr>
          <w:fldChar w:fldCharType="end"/>
        </w:r>
      </w:hyperlink>
    </w:p>
    <w:p w14:paraId="43109DBA" w14:textId="1FA188CD" w:rsidR="008315B9" w:rsidRDefault="00000000">
      <w:pPr>
        <w:pStyle w:val="TOC2"/>
        <w:rPr>
          <w:rFonts w:eastAsiaTheme="minorEastAsia"/>
          <w:noProof/>
          <w:color w:val="auto"/>
          <w:sz w:val="22"/>
          <w:lang w:val="en-MY" w:eastAsia="en-MY"/>
        </w:rPr>
      </w:pPr>
      <w:hyperlink w:anchor="_Toc28721577" w:history="1">
        <w:r w:rsidR="008315B9" w:rsidRPr="00861AF8">
          <w:rPr>
            <w:rStyle w:val="Hyperlink"/>
            <w:noProof/>
          </w:rPr>
          <w:t>5.11.</w:t>
        </w:r>
        <w:r w:rsidR="008315B9">
          <w:rPr>
            <w:rFonts w:eastAsiaTheme="minorEastAsia"/>
            <w:noProof/>
            <w:color w:val="auto"/>
            <w:sz w:val="22"/>
            <w:lang w:val="en-MY" w:eastAsia="en-MY"/>
          </w:rPr>
          <w:tab/>
        </w:r>
        <w:r w:rsidR="008315B9" w:rsidRPr="00861AF8">
          <w:rPr>
            <w:rStyle w:val="Hyperlink"/>
            <w:noProof/>
          </w:rPr>
          <w:t>Harvest</w:t>
        </w:r>
        <w:r w:rsidR="008315B9">
          <w:rPr>
            <w:noProof/>
            <w:webHidden/>
          </w:rPr>
          <w:tab/>
        </w:r>
        <w:r w:rsidR="008315B9">
          <w:rPr>
            <w:noProof/>
            <w:webHidden/>
          </w:rPr>
          <w:fldChar w:fldCharType="begin"/>
        </w:r>
        <w:r w:rsidR="008315B9">
          <w:rPr>
            <w:noProof/>
            <w:webHidden/>
          </w:rPr>
          <w:instrText xml:space="preserve"> PAGEREF _Toc28721577 \h </w:instrText>
        </w:r>
        <w:r w:rsidR="008315B9">
          <w:rPr>
            <w:noProof/>
            <w:webHidden/>
          </w:rPr>
        </w:r>
        <w:r w:rsidR="008315B9">
          <w:rPr>
            <w:noProof/>
            <w:webHidden/>
          </w:rPr>
          <w:fldChar w:fldCharType="separate"/>
        </w:r>
        <w:r w:rsidR="002C7A29">
          <w:rPr>
            <w:noProof/>
            <w:webHidden/>
          </w:rPr>
          <w:t>9</w:t>
        </w:r>
        <w:r w:rsidR="008315B9">
          <w:rPr>
            <w:noProof/>
            <w:webHidden/>
          </w:rPr>
          <w:fldChar w:fldCharType="end"/>
        </w:r>
      </w:hyperlink>
    </w:p>
    <w:p w14:paraId="6F7FCF98" w14:textId="7F19F4A6" w:rsidR="008315B9" w:rsidRDefault="00000000">
      <w:pPr>
        <w:pStyle w:val="TOC2"/>
        <w:rPr>
          <w:rFonts w:eastAsiaTheme="minorEastAsia"/>
          <w:noProof/>
          <w:color w:val="auto"/>
          <w:sz w:val="22"/>
          <w:lang w:val="en-MY" w:eastAsia="en-MY"/>
        </w:rPr>
      </w:pPr>
      <w:hyperlink w:anchor="_Toc28721578" w:history="1">
        <w:r w:rsidR="008315B9" w:rsidRPr="00861AF8">
          <w:rPr>
            <w:rStyle w:val="Hyperlink"/>
            <w:noProof/>
          </w:rPr>
          <w:t>5.12.</w:t>
        </w:r>
        <w:r w:rsidR="008315B9">
          <w:rPr>
            <w:rFonts w:eastAsiaTheme="minorEastAsia"/>
            <w:noProof/>
            <w:color w:val="auto"/>
            <w:sz w:val="22"/>
            <w:lang w:val="en-MY" w:eastAsia="en-MY"/>
          </w:rPr>
          <w:tab/>
        </w:r>
        <w:r w:rsidR="008315B9" w:rsidRPr="00861AF8">
          <w:rPr>
            <w:rStyle w:val="Hyperlink"/>
            <w:noProof/>
          </w:rPr>
          <w:t>Data recording</w:t>
        </w:r>
        <w:r w:rsidR="008315B9">
          <w:rPr>
            <w:noProof/>
            <w:webHidden/>
          </w:rPr>
          <w:tab/>
        </w:r>
        <w:r w:rsidR="008315B9">
          <w:rPr>
            <w:noProof/>
            <w:webHidden/>
          </w:rPr>
          <w:fldChar w:fldCharType="begin"/>
        </w:r>
        <w:r w:rsidR="008315B9">
          <w:rPr>
            <w:noProof/>
            <w:webHidden/>
          </w:rPr>
          <w:instrText xml:space="preserve"> PAGEREF _Toc28721578 \h </w:instrText>
        </w:r>
        <w:r w:rsidR="008315B9">
          <w:rPr>
            <w:noProof/>
            <w:webHidden/>
          </w:rPr>
        </w:r>
        <w:r w:rsidR="008315B9">
          <w:rPr>
            <w:noProof/>
            <w:webHidden/>
          </w:rPr>
          <w:fldChar w:fldCharType="separate"/>
        </w:r>
        <w:r w:rsidR="002C7A29">
          <w:rPr>
            <w:noProof/>
            <w:webHidden/>
          </w:rPr>
          <w:t>10</w:t>
        </w:r>
        <w:r w:rsidR="008315B9">
          <w:rPr>
            <w:noProof/>
            <w:webHidden/>
          </w:rPr>
          <w:fldChar w:fldCharType="end"/>
        </w:r>
      </w:hyperlink>
    </w:p>
    <w:p w14:paraId="154BF10F" w14:textId="14F56004" w:rsidR="008315B9" w:rsidRDefault="00000000">
      <w:pPr>
        <w:pStyle w:val="TOC2"/>
        <w:rPr>
          <w:rFonts w:eastAsiaTheme="minorEastAsia"/>
          <w:noProof/>
          <w:color w:val="auto"/>
          <w:sz w:val="22"/>
          <w:lang w:val="en-MY" w:eastAsia="en-MY"/>
        </w:rPr>
      </w:pPr>
      <w:hyperlink w:anchor="_Toc28721579" w:history="1">
        <w:r w:rsidR="008315B9" w:rsidRPr="00861AF8">
          <w:rPr>
            <w:rStyle w:val="Hyperlink"/>
            <w:noProof/>
          </w:rPr>
          <w:t>5.13.</w:t>
        </w:r>
        <w:r w:rsidR="008315B9">
          <w:rPr>
            <w:rFonts w:eastAsiaTheme="minorEastAsia"/>
            <w:noProof/>
            <w:color w:val="auto"/>
            <w:sz w:val="22"/>
            <w:lang w:val="en-MY" w:eastAsia="en-MY"/>
          </w:rPr>
          <w:tab/>
        </w:r>
        <w:r w:rsidR="008315B9" w:rsidRPr="00861AF8">
          <w:rPr>
            <w:rStyle w:val="Hyperlink"/>
            <w:noProof/>
          </w:rPr>
          <w:t>Data analysis</w:t>
        </w:r>
        <w:r w:rsidR="008315B9">
          <w:rPr>
            <w:noProof/>
            <w:webHidden/>
          </w:rPr>
          <w:tab/>
        </w:r>
        <w:r w:rsidR="008315B9">
          <w:rPr>
            <w:noProof/>
            <w:webHidden/>
          </w:rPr>
          <w:fldChar w:fldCharType="begin"/>
        </w:r>
        <w:r w:rsidR="008315B9">
          <w:rPr>
            <w:noProof/>
            <w:webHidden/>
          </w:rPr>
          <w:instrText xml:space="preserve"> PAGEREF _Toc28721579 \h </w:instrText>
        </w:r>
        <w:r w:rsidR="008315B9">
          <w:rPr>
            <w:noProof/>
            <w:webHidden/>
          </w:rPr>
        </w:r>
        <w:r w:rsidR="008315B9">
          <w:rPr>
            <w:noProof/>
            <w:webHidden/>
          </w:rPr>
          <w:fldChar w:fldCharType="separate"/>
        </w:r>
        <w:r w:rsidR="002C7A29">
          <w:rPr>
            <w:noProof/>
            <w:webHidden/>
          </w:rPr>
          <w:t>10</w:t>
        </w:r>
        <w:r w:rsidR="008315B9">
          <w:rPr>
            <w:noProof/>
            <w:webHidden/>
          </w:rPr>
          <w:fldChar w:fldCharType="end"/>
        </w:r>
      </w:hyperlink>
    </w:p>
    <w:p w14:paraId="1D6B8339" w14:textId="248D9B5E" w:rsidR="008315B9" w:rsidRDefault="00000000">
      <w:pPr>
        <w:pStyle w:val="TOC2"/>
        <w:rPr>
          <w:rFonts w:eastAsiaTheme="minorEastAsia"/>
          <w:noProof/>
          <w:color w:val="auto"/>
          <w:sz w:val="22"/>
          <w:lang w:val="en-MY" w:eastAsia="en-MY"/>
        </w:rPr>
      </w:pPr>
      <w:hyperlink w:anchor="_Toc28721580" w:history="1">
        <w:r w:rsidR="008315B9" w:rsidRPr="00861AF8">
          <w:rPr>
            <w:rStyle w:val="Hyperlink"/>
            <w:noProof/>
          </w:rPr>
          <w:t>5.14.</w:t>
        </w:r>
        <w:r w:rsidR="008315B9">
          <w:rPr>
            <w:rFonts w:eastAsiaTheme="minorEastAsia"/>
            <w:noProof/>
            <w:color w:val="auto"/>
            <w:sz w:val="22"/>
            <w:lang w:val="en-MY" w:eastAsia="en-MY"/>
          </w:rPr>
          <w:tab/>
        </w:r>
        <w:r w:rsidR="008315B9" w:rsidRPr="00861AF8">
          <w:rPr>
            <w:rStyle w:val="Hyperlink"/>
            <w:noProof/>
          </w:rPr>
          <w:t>Selection and mating decision</w:t>
        </w:r>
        <w:r w:rsidR="008315B9">
          <w:rPr>
            <w:noProof/>
            <w:webHidden/>
          </w:rPr>
          <w:tab/>
        </w:r>
        <w:r w:rsidR="008315B9">
          <w:rPr>
            <w:noProof/>
            <w:webHidden/>
          </w:rPr>
          <w:fldChar w:fldCharType="begin"/>
        </w:r>
        <w:r w:rsidR="008315B9">
          <w:rPr>
            <w:noProof/>
            <w:webHidden/>
          </w:rPr>
          <w:instrText xml:space="preserve"> PAGEREF _Toc28721580 \h </w:instrText>
        </w:r>
        <w:r w:rsidR="008315B9">
          <w:rPr>
            <w:noProof/>
            <w:webHidden/>
          </w:rPr>
        </w:r>
        <w:r w:rsidR="008315B9">
          <w:rPr>
            <w:noProof/>
            <w:webHidden/>
          </w:rPr>
          <w:fldChar w:fldCharType="separate"/>
        </w:r>
        <w:r w:rsidR="002C7A29">
          <w:rPr>
            <w:noProof/>
            <w:webHidden/>
          </w:rPr>
          <w:t>10</w:t>
        </w:r>
        <w:r w:rsidR="008315B9">
          <w:rPr>
            <w:noProof/>
            <w:webHidden/>
          </w:rPr>
          <w:fldChar w:fldCharType="end"/>
        </w:r>
      </w:hyperlink>
    </w:p>
    <w:p w14:paraId="4095F314" w14:textId="5533372E" w:rsidR="008315B9" w:rsidRDefault="00000000">
      <w:pPr>
        <w:pStyle w:val="TOC1"/>
        <w:rPr>
          <w:rFonts w:eastAsiaTheme="minorEastAsia"/>
          <w:noProof/>
          <w:color w:val="auto"/>
          <w:sz w:val="22"/>
          <w:lang w:val="en-MY" w:eastAsia="en-MY"/>
        </w:rPr>
      </w:pPr>
      <w:hyperlink w:anchor="_Toc28721581" w:history="1">
        <w:r w:rsidR="008315B9" w:rsidRPr="00861AF8">
          <w:rPr>
            <w:rStyle w:val="Hyperlink"/>
            <w:noProof/>
          </w:rPr>
          <w:t>Annex 1. Background reading</w:t>
        </w:r>
        <w:r w:rsidR="008315B9">
          <w:rPr>
            <w:noProof/>
            <w:webHidden/>
          </w:rPr>
          <w:tab/>
        </w:r>
        <w:r w:rsidR="008315B9">
          <w:rPr>
            <w:noProof/>
            <w:webHidden/>
          </w:rPr>
          <w:fldChar w:fldCharType="begin"/>
        </w:r>
        <w:r w:rsidR="008315B9">
          <w:rPr>
            <w:noProof/>
            <w:webHidden/>
          </w:rPr>
          <w:instrText xml:space="preserve"> PAGEREF _Toc28721581 \h </w:instrText>
        </w:r>
        <w:r w:rsidR="008315B9">
          <w:rPr>
            <w:noProof/>
            <w:webHidden/>
          </w:rPr>
        </w:r>
        <w:r w:rsidR="008315B9">
          <w:rPr>
            <w:noProof/>
            <w:webHidden/>
          </w:rPr>
          <w:fldChar w:fldCharType="separate"/>
        </w:r>
        <w:r w:rsidR="002C7A29">
          <w:rPr>
            <w:noProof/>
            <w:webHidden/>
          </w:rPr>
          <w:t>11</w:t>
        </w:r>
        <w:r w:rsidR="008315B9">
          <w:rPr>
            <w:noProof/>
            <w:webHidden/>
          </w:rPr>
          <w:fldChar w:fldCharType="end"/>
        </w:r>
      </w:hyperlink>
    </w:p>
    <w:p w14:paraId="539B2A25" w14:textId="1CE8CCAF" w:rsidR="008315B9" w:rsidRDefault="00000000">
      <w:pPr>
        <w:pStyle w:val="TOC2"/>
        <w:rPr>
          <w:rFonts w:eastAsiaTheme="minorEastAsia"/>
          <w:noProof/>
          <w:color w:val="auto"/>
          <w:sz w:val="22"/>
          <w:lang w:val="en-MY" w:eastAsia="en-MY"/>
        </w:rPr>
      </w:pPr>
      <w:hyperlink w:anchor="_Toc28721582" w:history="1">
        <w:r w:rsidR="008315B9" w:rsidRPr="00861AF8">
          <w:rPr>
            <w:rStyle w:val="Hyperlink"/>
            <w:noProof/>
          </w:rPr>
          <w:t>1.</w:t>
        </w:r>
        <w:r w:rsidR="008315B9">
          <w:rPr>
            <w:rFonts w:eastAsiaTheme="minorEastAsia"/>
            <w:noProof/>
            <w:color w:val="auto"/>
            <w:sz w:val="22"/>
            <w:lang w:val="en-MY" w:eastAsia="en-MY"/>
          </w:rPr>
          <w:tab/>
        </w:r>
        <w:r w:rsidR="008315B9" w:rsidRPr="00861AF8">
          <w:rPr>
            <w:rStyle w:val="Hyperlink"/>
            <w:noProof/>
          </w:rPr>
          <w:t>Selection</w:t>
        </w:r>
        <w:r w:rsidR="008315B9">
          <w:rPr>
            <w:noProof/>
            <w:webHidden/>
          </w:rPr>
          <w:tab/>
        </w:r>
        <w:r w:rsidR="008315B9">
          <w:rPr>
            <w:noProof/>
            <w:webHidden/>
          </w:rPr>
          <w:fldChar w:fldCharType="begin"/>
        </w:r>
        <w:r w:rsidR="008315B9">
          <w:rPr>
            <w:noProof/>
            <w:webHidden/>
          </w:rPr>
          <w:instrText xml:space="preserve"> PAGEREF _Toc28721582 \h </w:instrText>
        </w:r>
        <w:r w:rsidR="008315B9">
          <w:rPr>
            <w:noProof/>
            <w:webHidden/>
          </w:rPr>
        </w:r>
        <w:r w:rsidR="008315B9">
          <w:rPr>
            <w:noProof/>
            <w:webHidden/>
          </w:rPr>
          <w:fldChar w:fldCharType="separate"/>
        </w:r>
        <w:r w:rsidR="002C7A29">
          <w:rPr>
            <w:noProof/>
            <w:webHidden/>
          </w:rPr>
          <w:t>11</w:t>
        </w:r>
        <w:r w:rsidR="008315B9">
          <w:rPr>
            <w:noProof/>
            <w:webHidden/>
          </w:rPr>
          <w:fldChar w:fldCharType="end"/>
        </w:r>
      </w:hyperlink>
    </w:p>
    <w:p w14:paraId="02ACAC28" w14:textId="048E6BDB" w:rsidR="008315B9" w:rsidRDefault="00000000">
      <w:pPr>
        <w:pStyle w:val="TOC2"/>
        <w:rPr>
          <w:rFonts w:eastAsiaTheme="minorEastAsia"/>
          <w:noProof/>
          <w:color w:val="auto"/>
          <w:sz w:val="22"/>
          <w:lang w:val="en-MY" w:eastAsia="en-MY"/>
        </w:rPr>
      </w:pPr>
      <w:hyperlink w:anchor="_Toc28721583" w:history="1">
        <w:r w:rsidR="008315B9" w:rsidRPr="00861AF8">
          <w:rPr>
            <w:rStyle w:val="Hyperlink"/>
            <w:noProof/>
          </w:rPr>
          <w:t>2.</w:t>
        </w:r>
        <w:r w:rsidR="008315B9">
          <w:rPr>
            <w:rFonts w:eastAsiaTheme="minorEastAsia"/>
            <w:noProof/>
            <w:color w:val="auto"/>
            <w:sz w:val="22"/>
            <w:lang w:val="en-MY" w:eastAsia="en-MY"/>
          </w:rPr>
          <w:tab/>
        </w:r>
        <w:r w:rsidR="008315B9" w:rsidRPr="00861AF8">
          <w:rPr>
            <w:rStyle w:val="Hyperlink"/>
            <w:noProof/>
          </w:rPr>
          <w:t>Trait and breeding goals</w:t>
        </w:r>
        <w:r w:rsidR="008315B9">
          <w:rPr>
            <w:noProof/>
            <w:webHidden/>
          </w:rPr>
          <w:tab/>
        </w:r>
        <w:r w:rsidR="008315B9">
          <w:rPr>
            <w:noProof/>
            <w:webHidden/>
          </w:rPr>
          <w:fldChar w:fldCharType="begin"/>
        </w:r>
        <w:r w:rsidR="008315B9">
          <w:rPr>
            <w:noProof/>
            <w:webHidden/>
          </w:rPr>
          <w:instrText xml:space="preserve"> PAGEREF _Toc28721583 \h </w:instrText>
        </w:r>
        <w:r w:rsidR="008315B9">
          <w:rPr>
            <w:noProof/>
            <w:webHidden/>
          </w:rPr>
        </w:r>
        <w:r w:rsidR="008315B9">
          <w:rPr>
            <w:noProof/>
            <w:webHidden/>
          </w:rPr>
          <w:fldChar w:fldCharType="separate"/>
        </w:r>
        <w:r w:rsidR="002C7A29">
          <w:rPr>
            <w:noProof/>
            <w:webHidden/>
          </w:rPr>
          <w:t>11</w:t>
        </w:r>
        <w:r w:rsidR="008315B9">
          <w:rPr>
            <w:noProof/>
            <w:webHidden/>
          </w:rPr>
          <w:fldChar w:fldCharType="end"/>
        </w:r>
      </w:hyperlink>
    </w:p>
    <w:p w14:paraId="35551E6C" w14:textId="4A519D00" w:rsidR="008315B9" w:rsidRDefault="00000000">
      <w:pPr>
        <w:pStyle w:val="TOC2"/>
        <w:rPr>
          <w:rFonts w:eastAsiaTheme="minorEastAsia"/>
          <w:noProof/>
          <w:color w:val="auto"/>
          <w:sz w:val="22"/>
          <w:lang w:val="en-MY" w:eastAsia="en-MY"/>
        </w:rPr>
      </w:pPr>
      <w:hyperlink w:anchor="_Toc28721584" w:history="1">
        <w:r w:rsidR="008315B9" w:rsidRPr="00861AF8">
          <w:rPr>
            <w:rStyle w:val="Hyperlink"/>
            <w:noProof/>
          </w:rPr>
          <w:t>3.</w:t>
        </w:r>
        <w:r w:rsidR="008315B9">
          <w:rPr>
            <w:rFonts w:eastAsiaTheme="minorEastAsia"/>
            <w:noProof/>
            <w:color w:val="auto"/>
            <w:sz w:val="22"/>
            <w:lang w:val="en-MY" w:eastAsia="en-MY"/>
          </w:rPr>
          <w:tab/>
        </w:r>
        <w:r w:rsidR="008315B9" w:rsidRPr="00861AF8">
          <w:rPr>
            <w:rStyle w:val="Hyperlink"/>
            <w:noProof/>
          </w:rPr>
          <w:t>Inbreeding</w:t>
        </w:r>
        <w:r w:rsidR="008315B9">
          <w:rPr>
            <w:noProof/>
            <w:webHidden/>
          </w:rPr>
          <w:tab/>
        </w:r>
        <w:r w:rsidR="008315B9">
          <w:rPr>
            <w:noProof/>
            <w:webHidden/>
          </w:rPr>
          <w:fldChar w:fldCharType="begin"/>
        </w:r>
        <w:r w:rsidR="008315B9">
          <w:rPr>
            <w:noProof/>
            <w:webHidden/>
          </w:rPr>
          <w:instrText xml:space="preserve"> PAGEREF _Toc28721584 \h </w:instrText>
        </w:r>
        <w:r w:rsidR="008315B9">
          <w:rPr>
            <w:noProof/>
            <w:webHidden/>
          </w:rPr>
        </w:r>
        <w:r w:rsidR="008315B9">
          <w:rPr>
            <w:noProof/>
            <w:webHidden/>
          </w:rPr>
          <w:fldChar w:fldCharType="separate"/>
        </w:r>
        <w:r w:rsidR="002C7A29">
          <w:rPr>
            <w:noProof/>
            <w:webHidden/>
          </w:rPr>
          <w:t>12</w:t>
        </w:r>
        <w:r w:rsidR="008315B9">
          <w:rPr>
            <w:noProof/>
            <w:webHidden/>
          </w:rPr>
          <w:fldChar w:fldCharType="end"/>
        </w:r>
      </w:hyperlink>
    </w:p>
    <w:p w14:paraId="1D7CEF4E" w14:textId="1735EAD2" w:rsidR="008315B9" w:rsidRDefault="00000000">
      <w:pPr>
        <w:pStyle w:val="TOC2"/>
        <w:rPr>
          <w:rFonts w:eastAsiaTheme="minorEastAsia"/>
          <w:noProof/>
          <w:color w:val="auto"/>
          <w:sz w:val="22"/>
          <w:lang w:val="en-MY" w:eastAsia="en-MY"/>
        </w:rPr>
      </w:pPr>
      <w:hyperlink w:anchor="_Toc28721585" w:history="1">
        <w:r w:rsidR="008315B9" w:rsidRPr="00861AF8">
          <w:rPr>
            <w:rStyle w:val="Hyperlink"/>
            <w:noProof/>
          </w:rPr>
          <w:t>4.</w:t>
        </w:r>
        <w:r w:rsidR="008315B9">
          <w:rPr>
            <w:rFonts w:eastAsiaTheme="minorEastAsia"/>
            <w:noProof/>
            <w:color w:val="auto"/>
            <w:sz w:val="22"/>
            <w:lang w:val="en-MY" w:eastAsia="en-MY"/>
          </w:rPr>
          <w:tab/>
        </w:r>
        <w:r w:rsidR="008315B9" w:rsidRPr="00861AF8">
          <w:rPr>
            <w:rStyle w:val="Hyperlink"/>
            <w:noProof/>
          </w:rPr>
          <w:t>Genetic response to selection</w:t>
        </w:r>
        <w:r w:rsidR="008315B9">
          <w:rPr>
            <w:noProof/>
            <w:webHidden/>
          </w:rPr>
          <w:tab/>
        </w:r>
        <w:r w:rsidR="008315B9">
          <w:rPr>
            <w:noProof/>
            <w:webHidden/>
          </w:rPr>
          <w:fldChar w:fldCharType="begin"/>
        </w:r>
        <w:r w:rsidR="008315B9">
          <w:rPr>
            <w:noProof/>
            <w:webHidden/>
          </w:rPr>
          <w:instrText xml:space="preserve"> PAGEREF _Toc28721585 \h </w:instrText>
        </w:r>
        <w:r w:rsidR="008315B9">
          <w:rPr>
            <w:noProof/>
            <w:webHidden/>
          </w:rPr>
        </w:r>
        <w:r w:rsidR="008315B9">
          <w:rPr>
            <w:noProof/>
            <w:webHidden/>
          </w:rPr>
          <w:fldChar w:fldCharType="separate"/>
        </w:r>
        <w:r w:rsidR="002C7A29">
          <w:rPr>
            <w:noProof/>
            <w:webHidden/>
          </w:rPr>
          <w:t>13</w:t>
        </w:r>
        <w:r w:rsidR="008315B9">
          <w:rPr>
            <w:noProof/>
            <w:webHidden/>
          </w:rPr>
          <w:fldChar w:fldCharType="end"/>
        </w:r>
      </w:hyperlink>
    </w:p>
    <w:p w14:paraId="5CF53430" w14:textId="272718EF" w:rsidR="008315B9" w:rsidRDefault="00000000">
      <w:pPr>
        <w:pStyle w:val="TOC2"/>
        <w:rPr>
          <w:rFonts w:eastAsiaTheme="minorEastAsia"/>
          <w:noProof/>
          <w:color w:val="auto"/>
          <w:sz w:val="22"/>
          <w:lang w:val="en-MY" w:eastAsia="en-MY"/>
        </w:rPr>
      </w:pPr>
      <w:hyperlink w:anchor="_Toc28721586" w:history="1">
        <w:r w:rsidR="008315B9" w:rsidRPr="00861AF8">
          <w:rPr>
            <w:rStyle w:val="Hyperlink"/>
            <w:noProof/>
          </w:rPr>
          <w:t>5.</w:t>
        </w:r>
        <w:r w:rsidR="008315B9">
          <w:rPr>
            <w:rFonts w:eastAsiaTheme="minorEastAsia"/>
            <w:noProof/>
            <w:color w:val="auto"/>
            <w:sz w:val="22"/>
            <w:lang w:val="en-MY" w:eastAsia="en-MY"/>
          </w:rPr>
          <w:tab/>
        </w:r>
        <w:r w:rsidR="008315B9" w:rsidRPr="00861AF8">
          <w:rPr>
            <w:rStyle w:val="Hyperlink"/>
            <w:noProof/>
          </w:rPr>
          <w:t>Breeding values</w:t>
        </w:r>
        <w:r w:rsidR="008315B9">
          <w:rPr>
            <w:noProof/>
            <w:webHidden/>
          </w:rPr>
          <w:tab/>
        </w:r>
        <w:r w:rsidR="008315B9">
          <w:rPr>
            <w:noProof/>
            <w:webHidden/>
          </w:rPr>
          <w:fldChar w:fldCharType="begin"/>
        </w:r>
        <w:r w:rsidR="008315B9">
          <w:rPr>
            <w:noProof/>
            <w:webHidden/>
          </w:rPr>
          <w:instrText xml:space="preserve"> PAGEREF _Toc28721586 \h </w:instrText>
        </w:r>
        <w:r w:rsidR="008315B9">
          <w:rPr>
            <w:noProof/>
            <w:webHidden/>
          </w:rPr>
        </w:r>
        <w:r w:rsidR="008315B9">
          <w:rPr>
            <w:noProof/>
            <w:webHidden/>
          </w:rPr>
          <w:fldChar w:fldCharType="separate"/>
        </w:r>
        <w:r w:rsidR="002C7A29">
          <w:rPr>
            <w:noProof/>
            <w:webHidden/>
          </w:rPr>
          <w:t>14</w:t>
        </w:r>
        <w:r w:rsidR="008315B9">
          <w:rPr>
            <w:noProof/>
            <w:webHidden/>
          </w:rPr>
          <w:fldChar w:fldCharType="end"/>
        </w:r>
      </w:hyperlink>
    </w:p>
    <w:p w14:paraId="45DFFFC3" w14:textId="36FE4AFE" w:rsidR="008315B9" w:rsidRDefault="00000000">
      <w:pPr>
        <w:pStyle w:val="TOC3"/>
        <w:tabs>
          <w:tab w:val="left" w:pos="1100"/>
        </w:tabs>
        <w:rPr>
          <w:rFonts w:eastAsiaTheme="minorEastAsia"/>
          <w:noProof/>
          <w:color w:val="auto"/>
          <w:sz w:val="22"/>
          <w:lang w:val="en-MY" w:eastAsia="en-MY"/>
        </w:rPr>
      </w:pPr>
      <w:hyperlink w:anchor="_Toc28721587" w:history="1">
        <w:r w:rsidR="008315B9" w:rsidRPr="00861AF8">
          <w:rPr>
            <w:rStyle w:val="Hyperlink"/>
            <w:noProof/>
          </w:rPr>
          <w:t>5.1.</w:t>
        </w:r>
        <w:r w:rsidR="008315B9">
          <w:rPr>
            <w:rFonts w:eastAsiaTheme="minorEastAsia"/>
            <w:noProof/>
            <w:color w:val="auto"/>
            <w:sz w:val="22"/>
            <w:lang w:val="en-MY" w:eastAsia="en-MY"/>
          </w:rPr>
          <w:tab/>
        </w:r>
        <w:r w:rsidR="008315B9" w:rsidRPr="00861AF8">
          <w:rPr>
            <w:rStyle w:val="Hyperlink"/>
            <w:noProof/>
          </w:rPr>
          <w:t>Phenotypic value</w:t>
        </w:r>
        <w:r w:rsidR="008315B9">
          <w:rPr>
            <w:noProof/>
            <w:webHidden/>
          </w:rPr>
          <w:tab/>
        </w:r>
        <w:r w:rsidR="008315B9">
          <w:rPr>
            <w:noProof/>
            <w:webHidden/>
          </w:rPr>
          <w:fldChar w:fldCharType="begin"/>
        </w:r>
        <w:r w:rsidR="008315B9">
          <w:rPr>
            <w:noProof/>
            <w:webHidden/>
          </w:rPr>
          <w:instrText xml:space="preserve"> PAGEREF _Toc28721587 \h </w:instrText>
        </w:r>
        <w:r w:rsidR="008315B9">
          <w:rPr>
            <w:noProof/>
            <w:webHidden/>
          </w:rPr>
        </w:r>
        <w:r w:rsidR="008315B9">
          <w:rPr>
            <w:noProof/>
            <w:webHidden/>
          </w:rPr>
          <w:fldChar w:fldCharType="separate"/>
        </w:r>
        <w:r w:rsidR="002C7A29">
          <w:rPr>
            <w:noProof/>
            <w:webHidden/>
          </w:rPr>
          <w:t>14</w:t>
        </w:r>
        <w:r w:rsidR="008315B9">
          <w:rPr>
            <w:noProof/>
            <w:webHidden/>
          </w:rPr>
          <w:fldChar w:fldCharType="end"/>
        </w:r>
      </w:hyperlink>
    </w:p>
    <w:p w14:paraId="3D63AC03" w14:textId="29548034" w:rsidR="008315B9" w:rsidRDefault="00000000">
      <w:pPr>
        <w:pStyle w:val="TOC3"/>
        <w:tabs>
          <w:tab w:val="left" w:pos="1100"/>
        </w:tabs>
        <w:rPr>
          <w:rFonts w:eastAsiaTheme="minorEastAsia"/>
          <w:noProof/>
          <w:color w:val="auto"/>
          <w:sz w:val="22"/>
          <w:lang w:val="en-MY" w:eastAsia="en-MY"/>
        </w:rPr>
      </w:pPr>
      <w:hyperlink w:anchor="_Toc28721588" w:history="1">
        <w:r w:rsidR="008315B9" w:rsidRPr="00861AF8">
          <w:rPr>
            <w:rStyle w:val="Hyperlink"/>
            <w:noProof/>
          </w:rPr>
          <w:t>5.2.</w:t>
        </w:r>
        <w:r w:rsidR="008315B9">
          <w:rPr>
            <w:rFonts w:eastAsiaTheme="minorEastAsia"/>
            <w:noProof/>
            <w:color w:val="auto"/>
            <w:sz w:val="22"/>
            <w:lang w:val="en-MY" w:eastAsia="en-MY"/>
          </w:rPr>
          <w:tab/>
        </w:r>
        <w:r w:rsidR="008315B9" w:rsidRPr="00861AF8">
          <w:rPr>
            <w:rStyle w:val="Hyperlink"/>
            <w:noProof/>
          </w:rPr>
          <w:t>Heritability</w:t>
        </w:r>
        <w:r w:rsidR="008315B9">
          <w:rPr>
            <w:noProof/>
            <w:webHidden/>
          </w:rPr>
          <w:tab/>
        </w:r>
        <w:r w:rsidR="008315B9">
          <w:rPr>
            <w:noProof/>
            <w:webHidden/>
          </w:rPr>
          <w:fldChar w:fldCharType="begin"/>
        </w:r>
        <w:r w:rsidR="008315B9">
          <w:rPr>
            <w:noProof/>
            <w:webHidden/>
          </w:rPr>
          <w:instrText xml:space="preserve"> PAGEREF _Toc28721588 \h </w:instrText>
        </w:r>
        <w:r w:rsidR="008315B9">
          <w:rPr>
            <w:noProof/>
            <w:webHidden/>
          </w:rPr>
        </w:r>
        <w:r w:rsidR="008315B9">
          <w:rPr>
            <w:noProof/>
            <w:webHidden/>
          </w:rPr>
          <w:fldChar w:fldCharType="separate"/>
        </w:r>
        <w:r w:rsidR="002C7A29">
          <w:rPr>
            <w:noProof/>
            <w:webHidden/>
          </w:rPr>
          <w:t>15</w:t>
        </w:r>
        <w:r w:rsidR="008315B9">
          <w:rPr>
            <w:noProof/>
            <w:webHidden/>
          </w:rPr>
          <w:fldChar w:fldCharType="end"/>
        </w:r>
      </w:hyperlink>
    </w:p>
    <w:p w14:paraId="33CAD691" w14:textId="556EE769" w:rsidR="008315B9" w:rsidRDefault="00000000">
      <w:pPr>
        <w:pStyle w:val="TOC3"/>
        <w:tabs>
          <w:tab w:val="left" w:pos="1100"/>
        </w:tabs>
        <w:rPr>
          <w:rFonts w:eastAsiaTheme="minorEastAsia"/>
          <w:noProof/>
          <w:color w:val="auto"/>
          <w:sz w:val="22"/>
          <w:lang w:val="en-MY" w:eastAsia="en-MY"/>
        </w:rPr>
      </w:pPr>
      <w:hyperlink w:anchor="_Toc28721589" w:history="1">
        <w:r w:rsidR="008315B9" w:rsidRPr="00861AF8">
          <w:rPr>
            <w:rStyle w:val="Hyperlink"/>
            <w:noProof/>
          </w:rPr>
          <w:t>5.3.</w:t>
        </w:r>
        <w:r w:rsidR="008315B9">
          <w:rPr>
            <w:rFonts w:eastAsiaTheme="minorEastAsia"/>
            <w:noProof/>
            <w:color w:val="auto"/>
            <w:sz w:val="22"/>
            <w:lang w:val="en-MY" w:eastAsia="en-MY"/>
          </w:rPr>
          <w:tab/>
        </w:r>
        <w:r w:rsidR="008315B9" w:rsidRPr="00861AF8">
          <w:rPr>
            <w:rStyle w:val="Hyperlink"/>
            <w:noProof/>
          </w:rPr>
          <w:t>Breeding value</w:t>
        </w:r>
        <w:r w:rsidR="008315B9">
          <w:rPr>
            <w:noProof/>
            <w:webHidden/>
          </w:rPr>
          <w:tab/>
        </w:r>
        <w:r w:rsidR="008315B9">
          <w:rPr>
            <w:noProof/>
            <w:webHidden/>
          </w:rPr>
          <w:fldChar w:fldCharType="begin"/>
        </w:r>
        <w:r w:rsidR="008315B9">
          <w:rPr>
            <w:noProof/>
            <w:webHidden/>
          </w:rPr>
          <w:instrText xml:space="preserve"> PAGEREF _Toc28721589 \h </w:instrText>
        </w:r>
        <w:r w:rsidR="008315B9">
          <w:rPr>
            <w:noProof/>
            <w:webHidden/>
          </w:rPr>
        </w:r>
        <w:r w:rsidR="008315B9">
          <w:rPr>
            <w:noProof/>
            <w:webHidden/>
          </w:rPr>
          <w:fldChar w:fldCharType="separate"/>
        </w:r>
        <w:r w:rsidR="002C7A29">
          <w:rPr>
            <w:noProof/>
            <w:webHidden/>
          </w:rPr>
          <w:t>15</w:t>
        </w:r>
        <w:r w:rsidR="008315B9">
          <w:rPr>
            <w:noProof/>
            <w:webHidden/>
          </w:rPr>
          <w:fldChar w:fldCharType="end"/>
        </w:r>
      </w:hyperlink>
    </w:p>
    <w:p w14:paraId="07964C99" w14:textId="00CCAFA9" w:rsidR="008315B9" w:rsidRDefault="00000000">
      <w:pPr>
        <w:pStyle w:val="TOC2"/>
        <w:rPr>
          <w:rFonts w:eastAsiaTheme="minorEastAsia"/>
          <w:noProof/>
          <w:color w:val="auto"/>
          <w:sz w:val="22"/>
          <w:lang w:val="en-MY" w:eastAsia="en-MY"/>
        </w:rPr>
      </w:pPr>
      <w:hyperlink w:anchor="_Toc28721590" w:history="1">
        <w:r w:rsidR="008315B9" w:rsidRPr="00861AF8">
          <w:rPr>
            <w:rStyle w:val="Hyperlink"/>
            <w:noProof/>
          </w:rPr>
          <w:t>6.</w:t>
        </w:r>
        <w:r w:rsidR="008315B9">
          <w:rPr>
            <w:rFonts w:eastAsiaTheme="minorEastAsia"/>
            <w:noProof/>
            <w:color w:val="auto"/>
            <w:sz w:val="22"/>
            <w:lang w:val="en-MY" w:eastAsia="en-MY"/>
          </w:rPr>
          <w:tab/>
        </w:r>
        <w:r w:rsidR="008315B9" w:rsidRPr="00861AF8">
          <w:rPr>
            <w:rStyle w:val="Hyperlink"/>
            <w:noProof/>
          </w:rPr>
          <w:t>Best Linear Unbiased Prediction (BLUP)/selection index</w:t>
        </w:r>
        <w:r w:rsidR="008315B9">
          <w:rPr>
            <w:noProof/>
            <w:webHidden/>
          </w:rPr>
          <w:tab/>
        </w:r>
        <w:r w:rsidR="008315B9">
          <w:rPr>
            <w:noProof/>
            <w:webHidden/>
          </w:rPr>
          <w:fldChar w:fldCharType="begin"/>
        </w:r>
        <w:r w:rsidR="008315B9">
          <w:rPr>
            <w:noProof/>
            <w:webHidden/>
          </w:rPr>
          <w:instrText xml:space="preserve"> PAGEREF _Toc28721590 \h </w:instrText>
        </w:r>
        <w:r w:rsidR="008315B9">
          <w:rPr>
            <w:noProof/>
            <w:webHidden/>
          </w:rPr>
        </w:r>
        <w:r w:rsidR="008315B9">
          <w:rPr>
            <w:noProof/>
            <w:webHidden/>
          </w:rPr>
          <w:fldChar w:fldCharType="separate"/>
        </w:r>
        <w:r w:rsidR="002C7A29">
          <w:rPr>
            <w:noProof/>
            <w:webHidden/>
          </w:rPr>
          <w:t>15</w:t>
        </w:r>
        <w:r w:rsidR="008315B9">
          <w:rPr>
            <w:noProof/>
            <w:webHidden/>
          </w:rPr>
          <w:fldChar w:fldCharType="end"/>
        </w:r>
      </w:hyperlink>
    </w:p>
    <w:p w14:paraId="2C054DD8" w14:textId="6DEA193D" w:rsidR="008315B9" w:rsidRDefault="00000000">
      <w:pPr>
        <w:pStyle w:val="TOC2"/>
        <w:rPr>
          <w:rFonts w:eastAsiaTheme="minorEastAsia"/>
          <w:noProof/>
          <w:color w:val="auto"/>
          <w:sz w:val="22"/>
          <w:lang w:val="en-MY" w:eastAsia="en-MY"/>
        </w:rPr>
      </w:pPr>
      <w:hyperlink w:anchor="_Toc28721591" w:history="1">
        <w:r w:rsidR="008315B9" w:rsidRPr="00861AF8">
          <w:rPr>
            <w:rStyle w:val="Hyperlink"/>
            <w:noProof/>
          </w:rPr>
          <w:t>7.</w:t>
        </w:r>
        <w:r w:rsidR="008315B9">
          <w:rPr>
            <w:rFonts w:eastAsiaTheme="minorEastAsia"/>
            <w:noProof/>
            <w:color w:val="auto"/>
            <w:sz w:val="22"/>
            <w:lang w:val="en-MY" w:eastAsia="en-MY"/>
          </w:rPr>
          <w:tab/>
        </w:r>
        <w:r w:rsidR="008315B9" w:rsidRPr="00861AF8">
          <w:rPr>
            <w:rStyle w:val="Hyperlink"/>
            <w:noProof/>
          </w:rPr>
          <w:t>Selection methods and their application in aquaculture</w:t>
        </w:r>
        <w:r w:rsidR="008315B9">
          <w:rPr>
            <w:noProof/>
            <w:webHidden/>
          </w:rPr>
          <w:tab/>
        </w:r>
        <w:r w:rsidR="008315B9">
          <w:rPr>
            <w:noProof/>
            <w:webHidden/>
          </w:rPr>
          <w:fldChar w:fldCharType="begin"/>
        </w:r>
        <w:r w:rsidR="008315B9">
          <w:rPr>
            <w:noProof/>
            <w:webHidden/>
          </w:rPr>
          <w:instrText xml:space="preserve"> PAGEREF _Toc28721591 \h </w:instrText>
        </w:r>
        <w:r w:rsidR="008315B9">
          <w:rPr>
            <w:noProof/>
            <w:webHidden/>
          </w:rPr>
        </w:r>
        <w:r w:rsidR="008315B9">
          <w:rPr>
            <w:noProof/>
            <w:webHidden/>
          </w:rPr>
          <w:fldChar w:fldCharType="separate"/>
        </w:r>
        <w:r w:rsidR="002C7A29">
          <w:rPr>
            <w:noProof/>
            <w:webHidden/>
          </w:rPr>
          <w:t>16</w:t>
        </w:r>
        <w:r w:rsidR="008315B9">
          <w:rPr>
            <w:noProof/>
            <w:webHidden/>
          </w:rPr>
          <w:fldChar w:fldCharType="end"/>
        </w:r>
      </w:hyperlink>
    </w:p>
    <w:p w14:paraId="62881D26" w14:textId="03A97792" w:rsidR="008315B9" w:rsidRDefault="00000000">
      <w:pPr>
        <w:pStyle w:val="TOC3"/>
        <w:rPr>
          <w:rFonts w:eastAsiaTheme="minorEastAsia"/>
          <w:noProof/>
          <w:color w:val="auto"/>
          <w:sz w:val="22"/>
          <w:lang w:val="en-MY" w:eastAsia="en-MY"/>
        </w:rPr>
      </w:pPr>
      <w:hyperlink w:anchor="_Toc28721592" w:history="1">
        <w:r w:rsidR="008315B9" w:rsidRPr="00861AF8">
          <w:rPr>
            <w:rStyle w:val="Hyperlink"/>
            <w:noProof/>
          </w:rPr>
          <w:t>Truncation selection</w:t>
        </w:r>
        <w:r w:rsidR="008315B9">
          <w:rPr>
            <w:noProof/>
            <w:webHidden/>
          </w:rPr>
          <w:tab/>
        </w:r>
        <w:r w:rsidR="008315B9">
          <w:rPr>
            <w:noProof/>
            <w:webHidden/>
          </w:rPr>
          <w:fldChar w:fldCharType="begin"/>
        </w:r>
        <w:r w:rsidR="008315B9">
          <w:rPr>
            <w:noProof/>
            <w:webHidden/>
          </w:rPr>
          <w:instrText xml:space="preserve"> PAGEREF _Toc28721592 \h </w:instrText>
        </w:r>
        <w:r w:rsidR="008315B9">
          <w:rPr>
            <w:noProof/>
            <w:webHidden/>
          </w:rPr>
        </w:r>
        <w:r w:rsidR="008315B9">
          <w:rPr>
            <w:noProof/>
            <w:webHidden/>
          </w:rPr>
          <w:fldChar w:fldCharType="separate"/>
        </w:r>
        <w:r w:rsidR="002C7A29">
          <w:rPr>
            <w:noProof/>
            <w:webHidden/>
          </w:rPr>
          <w:t>16</w:t>
        </w:r>
        <w:r w:rsidR="008315B9">
          <w:rPr>
            <w:noProof/>
            <w:webHidden/>
          </w:rPr>
          <w:fldChar w:fldCharType="end"/>
        </w:r>
      </w:hyperlink>
    </w:p>
    <w:p w14:paraId="1AD3382A" w14:textId="5EBCEAAF" w:rsidR="008315B9" w:rsidRDefault="00000000">
      <w:pPr>
        <w:pStyle w:val="TOC3"/>
        <w:rPr>
          <w:rFonts w:eastAsiaTheme="minorEastAsia"/>
          <w:noProof/>
          <w:color w:val="auto"/>
          <w:sz w:val="22"/>
          <w:lang w:val="en-MY" w:eastAsia="en-MY"/>
        </w:rPr>
      </w:pPr>
      <w:hyperlink w:anchor="_Toc28721593" w:history="1">
        <w:r w:rsidR="008315B9" w:rsidRPr="00861AF8">
          <w:rPr>
            <w:rStyle w:val="Hyperlink"/>
            <w:noProof/>
          </w:rPr>
          <w:t>Within-family, between family and combined selection</w:t>
        </w:r>
        <w:r w:rsidR="008315B9">
          <w:rPr>
            <w:noProof/>
            <w:webHidden/>
          </w:rPr>
          <w:tab/>
        </w:r>
        <w:r w:rsidR="008315B9">
          <w:rPr>
            <w:noProof/>
            <w:webHidden/>
          </w:rPr>
          <w:fldChar w:fldCharType="begin"/>
        </w:r>
        <w:r w:rsidR="008315B9">
          <w:rPr>
            <w:noProof/>
            <w:webHidden/>
          </w:rPr>
          <w:instrText xml:space="preserve"> PAGEREF _Toc28721593 \h </w:instrText>
        </w:r>
        <w:r w:rsidR="008315B9">
          <w:rPr>
            <w:noProof/>
            <w:webHidden/>
          </w:rPr>
        </w:r>
        <w:r w:rsidR="008315B9">
          <w:rPr>
            <w:noProof/>
            <w:webHidden/>
          </w:rPr>
          <w:fldChar w:fldCharType="separate"/>
        </w:r>
        <w:r w:rsidR="002C7A29">
          <w:rPr>
            <w:noProof/>
            <w:webHidden/>
          </w:rPr>
          <w:t>18</w:t>
        </w:r>
        <w:r w:rsidR="008315B9">
          <w:rPr>
            <w:noProof/>
            <w:webHidden/>
          </w:rPr>
          <w:fldChar w:fldCharType="end"/>
        </w:r>
      </w:hyperlink>
    </w:p>
    <w:p w14:paraId="341E5250" w14:textId="38611C38" w:rsidR="008315B9" w:rsidRDefault="00000000">
      <w:pPr>
        <w:pStyle w:val="TOC3"/>
        <w:rPr>
          <w:rFonts w:eastAsiaTheme="minorEastAsia"/>
          <w:noProof/>
          <w:color w:val="auto"/>
          <w:sz w:val="22"/>
          <w:lang w:val="en-MY" w:eastAsia="en-MY"/>
        </w:rPr>
      </w:pPr>
      <w:hyperlink w:anchor="_Toc28721594" w:history="1">
        <w:r w:rsidR="008315B9" w:rsidRPr="00861AF8">
          <w:rPr>
            <w:rStyle w:val="Hyperlink"/>
            <w:noProof/>
          </w:rPr>
          <w:t>Optimum contribution selection or restriction on rate of inbreeding</w:t>
        </w:r>
        <w:r w:rsidR="008315B9">
          <w:rPr>
            <w:noProof/>
            <w:webHidden/>
          </w:rPr>
          <w:tab/>
        </w:r>
        <w:r w:rsidR="008315B9">
          <w:rPr>
            <w:noProof/>
            <w:webHidden/>
          </w:rPr>
          <w:fldChar w:fldCharType="begin"/>
        </w:r>
        <w:r w:rsidR="008315B9">
          <w:rPr>
            <w:noProof/>
            <w:webHidden/>
          </w:rPr>
          <w:instrText xml:space="preserve"> PAGEREF _Toc28721594 \h </w:instrText>
        </w:r>
        <w:r w:rsidR="008315B9">
          <w:rPr>
            <w:noProof/>
            <w:webHidden/>
          </w:rPr>
        </w:r>
        <w:r w:rsidR="008315B9">
          <w:rPr>
            <w:noProof/>
            <w:webHidden/>
          </w:rPr>
          <w:fldChar w:fldCharType="separate"/>
        </w:r>
        <w:r w:rsidR="002C7A29">
          <w:rPr>
            <w:noProof/>
            <w:webHidden/>
          </w:rPr>
          <w:t>19</w:t>
        </w:r>
        <w:r w:rsidR="008315B9">
          <w:rPr>
            <w:noProof/>
            <w:webHidden/>
          </w:rPr>
          <w:fldChar w:fldCharType="end"/>
        </w:r>
      </w:hyperlink>
    </w:p>
    <w:p w14:paraId="0A48A39A" w14:textId="7462EDCD" w:rsidR="008315B9" w:rsidRDefault="00000000">
      <w:pPr>
        <w:pStyle w:val="TOC3"/>
        <w:rPr>
          <w:rFonts w:eastAsiaTheme="minorEastAsia"/>
          <w:noProof/>
          <w:color w:val="auto"/>
          <w:sz w:val="22"/>
          <w:lang w:val="en-MY" w:eastAsia="en-MY"/>
        </w:rPr>
      </w:pPr>
      <w:hyperlink w:anchor="_Toc28721595" w:history="1">
        <w:r w:rsidR="008315B9" w:rsidRPr="00861AF8">
          <w:rPr>
            <w:rStyle w:val="Hyperlink"/>
            <w:noProof/>
          </w:rPr>
          <w:t>Crossbreeding</w:t>
        </w:r>
        <w:r w:rsidR="008315B9">
          <w:rPr>
            <w:noProof/>
            <w:webHidden/>
          </w:rPr>
          <w:tab/>
        </w:r>
        <w:r w:rsidR="008315B9">
          <w:rPr>
            <w:noProof/>
            <w:webHidden/>
          </w:rPr>
          <w:fldChar w:fldCharType="begin"/>
        </w:r>
        <w:r w:rsidR="008315B9">
          <w:rPr>
            <w:noProof/>
            <w:webHidden/>
          </w:rPr>
          <w:instrText xml:space="preserve"> PAGEREF _Toc28721595 \h </w:instrText>
        </w:r>
        <w:r w:rsidR="008315B9">
          <w:rPr>
            <w:noProof/>
            <w:webHidden/>
          </w:rPr>
        </w:r>
        <w:r w:rsidR="008315B9">
          <w:rPr>
            <w:noProof/>
            <w:webHidden/>
          </w:rPr>
          <w:fldChar w:fldCharType="separate"/>
        </w:r>
        <w:r w:rsidR="002C7A29">
          <w:rPr>
            <w:noProof/>
            <w:webHidden/>
          </w:rPr>
          <w:t>19</w:t>
        </w:r>
        <w:r w:rsidR="008315B9">
          <w:rPr>
            <w:noProof/>
            <w:webHidden/>
          </w:rPr>
          <w:fldChar w:fldCharType="end"/>
        </w:r>
      </w:hyperlink>
    </w:p>
    <w:p w14:paraId="1FB90AF0" w14:textId="34821C9F" w:rsidR="008315B9" w:rsidRDefault="00000000">
      <w:pPr>
        <w:pStyle w:val="TOC2"/>
        <w:rPr>
          <w:rFonts w:eastAsiaTheme="minorEastAsia"/>
          <w:noProof/>
          <w:color w:val="auto"/>
          <w:sz w:val="22"/>
          <w:lang w:val="en-MY" w:eastAsia="en-MY"/>
        </w:rPr>
      </w:pPr>
      <w:hyperlink w:anchor="_Toc28721596" w:history="1">
        <w:r w:rsidR="008315B9" w:rsidRPr="00861AF8">
          <w:rPr>
            <w:rStyle w:val="Hyperlink"/>
            <w:noProof/>
          </w:rPr>
          <w:t>8.</w:t>
        </w:r>
        <w:r w:rsidR="008315B9">
          <w:rPr>
            <w:rFonts w:eastAsiaTheme="minorEastAsia"/>
            <w:noProof/>
            <w:color w:val="auto"/>
            <w:sz w:val="22"/>
            <w:lang w:val="en-MY" w:eastAsia="en-MY"/>
          </w:rPr>
          <w:tab/>
        </w:r>
        <w:r w:rsidR="008315B9" w:rsidRPr="00861AF8">
          <w:rPr>
            <w:rStyle w:val="Hyperlink"/>
            <w:noProof/>
          </w:rPr>
          <w:t>Mating</w:t>
        </w:r>
        <w:r w:rsidR="008315B9">
          <w:rPr>
            <w:noProof/>
            <w:webHidden/>
          </w:rPr>
          <w:tab/>
        </w:r>
        <w:r w:rsidR="008315B9">
          <w:rPr>
            <w:noProof/>
            <w:webHidden/>
          </w:rPr>
          <w:fldChar w:fldCharType="begin"/>
        </w:r>
        <w:r w:rsidR="008315B9">
          <w:rPr>
            <w:noProof/>
            <w:webHidden/>
          </w:rPr>
          <w:instrText xml:space="preserve"> PAGEREF _Toc28721596 \h </w:instrText>
        </w:r>
        <w:r w:rsidR="008315B9">
          <w:rPr>
            <w:noProof/>
            <w:webHidden/>
          </w:rPr>
        </w:r>
        <w:r w:rsidR="008315B9">
          <w:rPr>
            <w:noProof/>
            <w:webHidden/>
          </w:rPr>
          <w:fldChar w:fldCharType="separate"/>
        </w:r>
        <w:r w:rsidR="002C7A29">
          <w:rPr>
            <w:noProof/>
            <w:webHidden/>
          </w:rPr>
          <w:t>20</w:t>
        </w:r>
        <w:r w:rsidR="008315B9">
          <w:rPr>
            <w:noProof/>
            <w:webHidden/>
          </w:rPr>
          <w:fldChar w:fldCharType="end"/>
        </w:r>
      </w:hyperlink>
    </w:p>
    <w:p w14:paraId="18E55150" w14:textId="138EB66D" w:rsidR="008315B9" w:rsidRDefault="00000000">
      <w:pPr>
        <w:pStyle w:val="TOC2"/>
        <w:rPr>
          <w:rFonts w:eastAsiaTheme="minorEastAsia"/>
          <w:noProof/>
          <w:color w:val="auto"/>
          <w:sz w:val="22"/>
          <w:lang w:val="en-MY" w:eastAsia="en-MY"/>
        </w:rPr>
      </w:pPr>
      <w:hyperlink w:anchor="_Toc28721597" w:history="1">
        <w:r w:rsidR="008315B9" w:rsidRPr="00861AF8">
          <w:rPr>
            <w:rStyle w:val="Hyperlink"/>
            <w:noProof/>
          </w:rPr>
          <w:t>9.</w:t>
        </w:r>
        <w:r w:rsidR="008315B9">
          <w:rPr>
            <w:rFonts w:eastAsiaTheme="minorEastAsia"/>
            <w:noProof/>
            <w:color w:val="auto"/>
            <w:sz w:val="22"/>
            <w:lang w:val="en-MY" w:eastAsia="en-MY"/>
          </w:rPr>
          <w:tab/>
        </w:r>
        <w:r w:rsidR="008315B9" w:rsidRPr="00861AF8">
          <w:rPr>
            <w:rStyle w:val="Hyperlink"/>
            <w:noProof/>
          </w:rPr>
          <w:t>Design of breeding program</w:t>
        </w:r>
        <w:r w:rsidR="008315B9">
          <w:rPr>
            <w:noProof/>
            <w:webHidden/>
          </w:rPr>
          <w:tab/>
        </w:r>
        <w:r w:rsidR="008315B9">
          <w:rPr>
            <w:noProof/>
            <w:webHidden/>
          </w:rPr>
          <w:fldChar w:fldCharType="begin"/>
        </w:r>
        <w:r w:rsidR="008315B9">
          <w:rPr>
            <w:noProof/>
            <w:webHidden/>
          </w:rPr>
          <w:instrText xml:space="preserve"> PAGEREF _Toc28721597 \h </w:instrText>
        </w:r>
        <w:r w:rsidR="008315B9">
          <w:rPr>
            <w:noProof/>
            <w:webHidden/>
          </w:rPr>
        </w:r>
        <w:r w:rsidR="008315B9">
          <w:rPr>
            <w:noProof/>
            <w:webHidden/>
          </w:rPr>
          <w:fldChar w:fldCharType="separate"/>
        </w:r>
        <w:r w:rsidR="002C7A29">
          <w:rPr>
            <w:noProof/>
            <w:webHidden/>
          </w:rPr>
          <w:t>21</w:t>
        </w:r>
        <w:r w:rsidR="008315B9">
          <w:rPr>
            <w:noProof/>
            <w:webHidden/>
          </w:rPr>
          <w:fldChar w:fldCharType="end"/>
        </w:r>
      </w:hyperlink>
    </w:p>
    <w:p w14:paraId="306D1F6A" w14:textId="45DB4FE2" w:rsidR="008315B9" w:rsidRDefault="00000000">
      <w:pPr>
        <w:pStyle w:val="TOC3"/>
        <w:tabs>
          <w:tab w:val="left" w:pos="1100"/>
        </w:tabs>
        <w:rPr>
          <w:rFonts w:eastAsiaTheme="minorEastAsia"/>
          <w:noProof/>
          <w:color w:val="auto"/>
          <w:sz w:val="22"/>
          <w:lang w:val="en-MY" w:eastAsia="en-MY"/>
        </w:rPr>
      </w:pPr>
      <w:hyperlink w:anchor="_Toc28721598" w:history="1">
        <w:r w:rsidR="008315B9" w:rsidRPr="00861AF8">
          <w:rPr>
            <w:rStyle w:val="Hyperlink"/>
            <w:noProof/>
          </w:rPr>
          <w:t>9.1.</w:t>
        </w:r>
        <w:r w:rsidR="008315B9">
          <w:rPr>
            <w:rFonts w:eastAsiaTheme="minorEastAsia"/>
            <w:noProof/>
            <w:color w:val="auto"/>
            <w:sz w:val="22"/>
            <w:lang w:val="en-MY" w:eastAsia="en-MY"/>
          </w:rPr>
          <w:tab/>
        </w:r>
        <w:r w:rsidR="008315B9" w:rsidRPr="00861AF8">
          <w:rPr>
            <w:rStyle w:val="Hyperlink"/>
            <w:noProof/>
          </w:rPr>
          <w:t>Simple selection scheme</w:t>
        </w:r>
        <w:r w:rsidR="008315B9">
          <w:rPr>
            <w:noProof/>
            <w:webHidden/>
          </w:rPr>
          <w:tab/>
        </w:r>
        <w:r w:rsidR="008315B9">
          <w:rPr>
            <w:noProof/>
            <w:webHidden/>
          </w:rPr>
          <w:fldChar w:fldCharType="begin"/>
        </w:r>
        <w:r w:rsidR="008315B9">
          <w:rPr>
            <w:noProof/>
            <w:webHidden/>
          </w:rPr>
          <w:instrText xml:space="preserve"> PAGEREF _Toc28721598 \h </w:instrText>
        </w:r>
        <w:r w:rsidR="008315B9">
          <w:rPr>
            <w:noProof/>
            <w:webHidden/>
          </w:rPr>
        </w:r>
        <w:r w:rsidR="008315B9">
          <w:rPr>
            <w:noProof/>
            <w:webHidden/>
          </w:rPr>
          <w:fldChar w:fldCharType="separate"/>
        </w:r>
        <w:r w:rsidR="002C7A29">
          <w:rPr>
            <w:noProof/>
            <w:webHidden/>
          </w:rPr>
          <w:t>21</w:t>
        </w:r>
        <w:r w:rsidR="008315B9">
          <w:rPr>
            <w:noProof/>
            <w:webHidden/>
          </w:rPr>
          <w:fldChar w:fldCharType="end"/>
        </w:r>
      </w:hyperlink>
    </w:p>
    <w:p w14:paraId="655AE592" w14:textId="1F589FE5" w:rsidR="008315B9" w:rsidRDefault="00000000">
      <w:pPr>
        <w:pStyle w:val="TOC3"/>
        <w:tabs>
          <w:tab w:val="left" w:pos="1100"/>
        </w:tabs>
        <w:rPr>
          <w:rFonts w:eastAsiaTheme="minorEastAsia"/>
          <w:noProof/>
          <w:color w:val="auto"/>
          <w:sz w:val="22"/>
          <w:lang w:val="en-MY" w:eastAsia="en-MY"/>
        </w:rPr>
      </w:pPr>
      <w:hyperlink w:anchor="_Toc28721599" w:history="1">
        <w:r w:rsidR="008315B9" w:rsidRPr="00861AF8">
          <w:rPr>
            <w:rStyle w:val="Hyperlink"/>
            <w:noProof/>
          </w:rPr>
          <w:t>9.2.</w:t>
        </w:r>
        <w:r w:rsidR="008315B9">
          <w:rPr>
            <w:rFonts w:eastAsiaTheme="minorEastAsia"/>
            <w:noProof/>
            <w:color w:val="auto"/>
            <w:sz w:val="22"/>
            <w:lang w:val="en-MY" w:eastAsia="en-MY"/>
          </w:rPr>
          <w:tab/>
        </w:r>
        <w:r w:rsidR="008315B9" w:rsidRPr="00861AF8">
          <w:rPr>
            <w:rStyle w:val="Hyperlink"/>
            <w:noProof/>
          </w:rPr>
          <w:t>Advanced selection schemes</w:t>
        </w:r>
        <w:r w:rsidR="008315B9">
          <w:rPr>
            <w:noProof/>
            <w:webHidden/>
          </w:rPr>
          <w:tab/>
        </w:r>
        <w:r w:rsidR="008315B9">
          <w:rPr>
            <w:noProof/>
            <w:webHidden/>
          </w:rPr>
          <w:fldChar w:fldCharType="begin"/>
        </w:r>
        <w:r w:rsidR="008315B9">
          <w:rPr>
            <w:noProof/>
            <w:webHidden/>
          </w:rPr>
          <w:instrText xml:space="preserve"> PAGEREF _Toc28721599 \h </w:instrText>
        </w:r>
        <w:r w:rsidR="008315B9">
          <w:rPr>
            <w:noProof/>
            <w:webHidden/>
          </w:rPr>
        </w:r>
        <w:r w:rsidR="008315B9">
          <w:rPr>
            <w:noProof/>
            <w:webHidden/>
          </w:rPr>
          <w:fldChar w:fldCharType="separate"/>
        </w:r>
        <w:r w:rsidR="002C7A29">
          <w:rPr>
            <w:noProof/>
            <w:webHidden/>
          </w:rPr>
          <w:t>21</w:t>
        </w:r>
        <w:r w:rsidR="008315B9">
          <w:rPr>
            <w:noProof/>
            <w:webHidden/>
          </w:rPr>
          <w:fldChar w:fldCharType="end"/>
        </w:r>
      </w:hyperlink>
    </w:p>
    <w:p w14:paraId="6B25F77D" w14:textId="2434957B" w:rsidR="008315B9" w:rsidRDefault="00000000">
      <w:pPr>
        <w:pStyle w:val="TOC3"/>
        <w:tabs>
          <w:tab w:val="left" w:pos="1100"/>
        </w:tabs>
        <w:rPr>
          <w:rFonts w:eastAsiaTheme="minorEastAsia"/>
          <w:noProof/>
          <w:color w:val="auto"/>
          <w:sz w:val="22"/>
          <w:lang w:val="en-MY" w:eastAsia="en-MY"/>
        </w:rPr>
      </w:pPr>
      <w:hyperlink w:anchor="_Toc28721600" w:history="1">
        <w:r w:rsidR="008315B9" w:rsidRPr="00861AF8">
          <w:rPr>
            <w:rStyle w:val="Hyperlink"/>
            <w:noProof/>
          </w:rPr>
          <w:t>9.3.</w:t>
        </w:r>
        <w:r w:rsidR="008315B9">
          <w:rPr>
            <w:rFonts w:eastAsiaTheme="minorEastAsia"/>
            <w:noProof/>
            <w:color w:val="auto"/>
            <w:sz w:val="22"/>
            <w:lang w:val="en-MY" w:eastAsia="en-MY"/>
          </w:rPr>
          <w:tab/>
        </w:r>
        <w:r w:rsidR="008315B9" w:rsidRPr="00861AF8">
          <w:rPr>
            <w:rStyle w:val="Hyperlink"/>
            <w:noProof/>
          </w:rPr>
          <w:t>Breeding nucleus</w:t>
        </w:r>
        <w:r w:rsidR="008315B9">
          <w:rPr>
            <w:noProof/>
            <w:webHidden/>
          </w:rPr>
          <w:tab/>
        </w:r>
        <w:r w:rsidR="008315B9">
          <w:rPr>
            <w:noProof/>
            <w:webHidden/>
          </w:rPr>
          <w:fldChar w:fldCharType="begin"/>
        </w:r>
        <w:r w:rsidR="008315B9">
          <w:rPr>
            <w:noProof/>
            <w:webHidden/>
          </w:rPr>
          <w:instrText xml:space="preserve"> PAGEREF _Toc28721600 \h </w:instrText>
        </w:r>
        <w:r w:rsidR="008315B9">
          <w:rPr>
            <w:noProof/>
            <w:webHidden/>
          </w:rPr>
        </w:r>
        <w:r w:rsidR="008315B9">
          <w:rPr>
            <w:noProof/>
            <w:webHidden/>
          </w:rPr>
          <w:fldChar w:fldCharType="separate"/>
        </w:r>
        <w:r w:rsidR="002C7A29">
          <w:rPr>
            <w:noProof/>
            <w:webHidden/>
          </w:rPr>
          <w:t>21</w:t>
        </w:r>
        <w:r w:rsidR="008315B9">
          <w:rPr>
            <w:noProof/>
            <w:webHidden/>
          </w:rPr>
          <w:fldChar w:fldCharType="end"/>
        </w:r>
      </w:hyperlink>
    </w:p>
    <w:p w14:paraId="2A94745E" w14:textId="00A0F796" w:rsidR="008315B9" w:rsidRDefault="00000000">
      <w:pPr>
        <w:pStyle w:val="TOC3"/>
        <w:tabs>
          <w:tab w:val="left" w:pos="1100"/>
        </w:tabs>
        <w:rPr>
          <w:rFonts w:eastAsiaTheme="minorEastAsia"/>
          <w:noProof/>
          <w:color w:val="auto"/>
          <w:sz w:val="22"/>
          <w:lang w:val="en-MY" w:eastAsia="en-MY"/>
        </w:rPr>
      </w:pPr>
      <w:hyperlink w:anchor="_Toc28721601" w:history="1">
        <w:r w:rsidR="008315B9" w:rsidRPr="00861AF8">
          <w:rPr>
            <w:rStyle w:val="Hyperlink"/>
            <w:noProof/>
          </w:rPr>
          <w:t>9.4.</w:t>
        </w:r>
        <w:r w:rsidR="008315B9">
          <w:rPr>
            <w:rFonts w:eastAsiaTheme="minorEastAsia"/>
            <w:noProof/>
            <w:color w:val="auto"/>
            <w:sz w:val="22"/>
            <w:lang w:val="en-MY" w:eastAsia="en-MY"/>
          </w:rPr>
          <w:tab/>
        </w:r>
        <w:r w:rsidR="008315B9" w:rsidRPr="00861AF8">
          <w:rPr>
            <w:rStyle w:val="Hyperlink"/>
            <w:noProof/>
          </w:rPr>
          <w:t>Test unit</w:t>
        </w:r>
        <w:r w:rsidR="008315B9">
          <w:rPr>
            <w:noProof/>
            <w:webHidden/>
          </w:rPr>
          <w:tab/>
        </w:r>
        <w:r w:rsidR="008315B9">
          <w:rPr>
            <w:noProof/>
            <w:webHidden/>
          </w:rPr>
          <w:fldChar w:fldCharType="begin"/>
        </w:r>
        <w:r w:rsidR="008315B9">
          <w:rPr>
            <w:noProof/>
            <w:webHidden/>
          </w:rPr>
          <w:instrText xml:space="preserve"> PAGEREF _Toc28721601 \h </w:instrText>
        </w:r>
        <w:r w:rsidR="008315B9">
          <w:rPr>
            <w:noProof/>
            <w:webHidden/>
          </w:rPr>
        </w:r>
        <w:r w:rsidR="008315B9">
          <w:rPr>
            <w:noProof/>
            <w:webHidden/>
          </w:rPr>
          <w:fldChar w:fldCharType="separate"/>
        </w:r>
        <w:r w:rsidR="002C7A29">
          <w:rPr>
            <w:noProof/>
            <w:webHidden/>
          </w:rPr>
          <w:t>22</w:t>
        </w:r>
        <w:r w:rsidR="008315B9">
          <w:rPr>
            <w:noProof/>
            <w:webHidden/>
          </w:rPr>
          <w:fldChar w:fldCharType="end"/>
        </w:r>
      </w:hyperlink>
    </w:p>
    <w:p w14:paraId="1C40FAAA" w14:textId="4BD1D5DF" w:rsidR="008315B9" w:rsidRDefault="00000000">
      <w:pPr>
        <w:pStyle w:val="TOC3"/>
        <w:tabs>
          <w:tab w:val="left" w:pos="1100"/>
        </w:tabs>
        <w:rPr>
          <w:rFonts w:eastAsiaTheme="minorEastAsia"/>
          <w:noProof/>
          <w:color w:val="auto"/>
          <w:sz w:val="22"/>
          <w:lang w:val="en-MY" w:eastAsia="en-MY"/>
        </w:rPr>
      </w:pPr>
      <w:hyperlink w:anchor="_Toc28721602" w:history="1">
        <w:r w:rsidR="008315B9" w:rsidRPr="00861AF8">
          <w:rPr>
            <w:rStyle w:val="Hyperlink"/>
            <w:noProof/>
          </w:rPr>
          <w:t>9.5.</w:t>
        </w:r>
        <w:r w:rsidR="008315B9">
          <w:rPr>
            <w:rFonts w:eastAsiaTheme="minorEastAsia"/>
            <w:noProof/>
            <w:color w:val="auto"/>
            <w:sz w:val="22"/>
            <w:lang w:val="en-MY" w:eastAsia="en-MY"/>
          </w:rPr>
          <w:tab/>
        </w:r>
        <w:r w:rsidR="008315B9" w:rsidRPr="00861AF8">
          <w:rPr>
            <w:rStyle w:val="Hyperlink"/>
            <w:noProof/>
          </w:rPr>
          <w:t>Multiplier unit</w:t>
        </w:r>
        <w:r w:rsidR="008315B9">
          <w:rPr>
            <w:noProof/>
            <w:webHidden/>
          </w:rPr>
          <w:tab/>
        </w:r>
        <w:r w:rsidR="008315B9">
          <w:rPr>
            <w:noProof/>
            <w:webHidden/>
          </w:rPr>
          <w:fldChar w:fldCharType="begin"/>
        </w:r>
        <w:r w:rsidR="008315B9">
          <w:rPr>
            <w:noProof/>
            <w:webHidden/>
          </w:rPr>
          <w:instrText xml:space="preserve"> PAGEREF _Toc28721602 \h </w:instrText>
        </w:r>
        <w:r w:rsidR="008315B9">
          <w:rPr>
            <w:noProof/>
            <w:webHidden/>
          </w:rPr>
        </w:r>
        <w:r w:rsidR="008315B9">
          <w:rPr>
            <w:noProof/>
            <w:webHidden/>
          </w:rPr>
          <w:fldChar w:fldCharType="separate"/>
        </w:r>
        <w:r w:rsidR="002C7A29">
          <w:rPr>
            <w:noProof/>
            <w:webHidden/>
          </w:rPr>
          <w:t>22</w:t>
        </w:r>
        <w:r w:rsidR="008315B9">
          <w:rPr>
            <w:noProof/>
            <w:webHidden/>
          </w:rPr>
          <w:fldChar w:fldCharType="end"/>
        </w:r>
      </w:hyperlink>
    </w:p>
    <w:p w14:paraId="03DD0E4C" w14:textId="77777777" w:rsidR="009812AE" w:rsidRDefault="006E37DC" w:rsidP="00DB4FB3">
      <w:pPr>
        <w:spacing w:before="0" w:after="0" w:line="240" w:lineRule="auto"/>
      </w:pPr>
      <w:r>
        <w:fldChar w:fldCharType="end"/>
      </w:r>
    </w:p>
    <w:p w14:paraId="527A3879" w14:textId="77777777" w:rsidR="00322048" w:rsidRDefault="00322048" w:rsidP="00AE5882">
      <w:pPr>
        <w:pStyle w:val="Heading1"/>
        <w:numPr>
          <w:ilvl w:val="0"/>
          <w:numId w:val="2"/>
        </w:numPr>
        <w:ind w:left="426"/>
      </w:pPr>
      <w:bookmarkStart w:id="3" w:name="_Toc28721562"/>
      <w:r>
        <w:lastRenderedPageBreak/>
        <w:t>Introduction</w:t>
      </w:r>
      <w:bookmarkEnd w:id="3"/>
    </w:p>
    <w:p w14:paraId="35D56302" w14:textId="77777777" w:rsidR="00322048" w:rsidRDefault="00322048" w:rsidP="00322048"/>
    <w:p w14:paraId="56441087" w14:textId="77777777" w:rsidR="00322048" w:rsidRPr="00F34A66" w:rsidRDefault="00B63357" w:rsidP="00322048">
      <w:r>
        <w:t xml:space="preserve">This standard operating procedure (SOP) is a guide for to conduct a selective breeding program for mouth-breeding tilapias of the genus </w:t>
      </w:r>
      <w:r w:rsidRPr="00B63357">
        <w:rPr>
          <w:i/>
        </w:rPr>
        <w:t>Oreochromis</w:t>
      </w:r>
      <w:r>
        <w:t xml:space="preserve">. It is based on data from the selective breeding programs for Nile tilapia </w:t>
      </w:r>
      <w:r w:rsidR="007F6EFA">
        <w:t>(</w:t>
      </w:r>
      <w:r w:rsidR="007F6EFA" w:rsidRPr="007F6EFA">
        <w:rPr>
          <w:i/>
        </w:rPr>
        <w:t>Oreochromis</w:t>
      </w:r>
      <w:r w:rsidR="007F6EFA">
        <w:t xml:space="preserve"> </w:t>
      </w:r>
      <w:proofErr w:type="spellStart"/>
      <w:r w:rsidR="007F6EFA" w:rsidRPr="007F6EFA">
        <w:rPr>
          <w:i/>
        </w:rPr>
        <w:t>niloticus</w:t>
      </w:r>
      <w:proofErr w:type="spellEnd"/>
      <w:r w:rsidR="007F6EFA">
        <w:t xml:space="preserve">) </w:t>
      </w:r>
      <w:r>
        <w:t xml:space="preserve">of the GIFT </w:t>
      </w:r>
      <w:r w:rsidR="007F6EFA">
        <w:t xml:space="preserve">(Genetically Improved Farmed Tilapia) </w:t>
      </w:r>
      <w:r>
        <w:t xml:space="preserve">strain in Malaysia and Vietnam. Some materials were taken from the </w:t>
      </w:r>
      <w:r w:rsidR="007F6EFA">
        <w:t>‘</w:t>
      </w:r>
      <w:r>
        <w:t>GIFT</w:t>
      </w:r>
      <w:r w:rsidR="007F6EFA" w:rsidRPr="007F6EFA">
        <w:t xml:space="preserve"> technology manual: an aid to Tilapia selective</w:t>
      </w:r>
      <w:r w:rsidR="007F6EFA">
        <w:t xml:space="preserve"> breeding’</w:t>
      </w:r>
      <w:r>
        <w:t xml:space="preserve"> </w:t>
      </w:r>
      <w:r w:rsidR="002B5CD7">
        <w:t>(WorldFish Center, 2004), however the procedures have been refined based on experiences gained in Vietnam</w:t>
      </w:r>
      <w:r w:rsidR="00F34A66">
        <w:t>, Malaysia, Egypt with the Nile tilapia (</w:t>
      </w:r>
      <w:r w:rsidR="00F34A66" w:rsidRPr="00F34A66">
        <w:rPr>
          <w:i/>
        </w:rPr>
        <w:t xml:space="preserve">Oreochromis </w:t>
      </w:r>
      <w:proofErr w:type="spellStart"/>
      <w:r w:rsidR="00F34A66" w:rsidRPr="00F34A66">
        <w:rPr>
          <w:i/>
        </w:rPr>
        <w:t>niloticus</w:t>
      </w:r>
      <w:proofErr w:type="spellEnd"/>
      <w:r w:rsidR="00F34A66">
        <w:t xml:space="preserve">) and in Malawi with the </w:t>
      </w:r>
      <w:r w:rsidR="00F34A66" w:rsidRPr="00F34A66">
        <w:rPr>
          <w:i/>
        </w:rPr>
        <w:t>Oreochromis</w:t>
      </w:r>
      <w:r w:rsidR="00F34A66">
        <w:t xml:space="preserve"> </w:t>
      </w:r>
      <w:proofErr w:type="spellStart"/>
      <w:r w:rsidR="00F34A66" w:rsidRPr="00F34A66">
        <w:rPr>
          <w:i/>
        </w:rPr>
        <w:t>shiranus</w:t>
      </w:r>
      <w:proofErr w:type="spellEnd"/>
      <w:r w:rsidR="00F34A66">
        <w:t>.</w:t>
      </w:r>
    </w:p>
    <w:p w14:paraId="0C3AEBDB" w14:textId="77777777" w:rsidR="00B63357" w:rsidRPr="00322048" w:rsidRDefault="00B63357" w:rsidP="00322048"/>
    <w:p w14:paraId="4B76D7BF" w14:textId="77777777" w:rsidR="00322048" w:rsidRDefault="00322048">
      <w:pPr>
        <w:spacing w:before="0" w:after="160" w:line="259" w:lineRule="auto"/>
        <w:jc w:val="left"/>
        <w:rPr>
          <w:rFonts w:asciiTheme="majorHAnsi" w:eastAsiaTheme="majorEastAsia" w:hAnsiTheme="majorHAnsi" w:cstheme="majorBidi"/>
          <w:b/>
          <w:sz w:val="32"/>
          <w:szCs w:val="32"/>
        </w:rPr>
      </w:pPr>
      <w:r>
        <w:br w:type="page"/>
      </w:r>
    </w:p>
    <w:p w14:paraId="293F9427" w14:textId="77777777" w:rsidR="00F02D8A" w:rsidRDefault="00831326" w:rsidP="00AE5882">
      <w:pPr>
        <w:pStyle w:val="Heading1"/>
        <w:numPr>
          <w:ilvl w:val="0"/>
          <w:numId w:val="2"/>
        </w:numPr>
        <w:ind w:left="426"/>
      </w:pPr>
      <w:bookmarkStart w:id="4" w:name="_Toc28721563"/>
      <w:r>
        <w:lastRenderedPageBreak/>
        <w:t>Purpose of selective breeding program</w:t>
      </w:r>
      <w:bookmarkEnd w:id="4"/>
    </w:p>
    <w:p w14:paraId="072366E0" w14:textId="77777777" w:rsidR="00831326" w:rsidRDefault="00003B88">
      <w:r>
        <w:t>Several genetic technologies (e.g. selective</w:t>
      </w:r>
      <w:r w:rsidR="00831326" w:rsidRPr="00831326">
        <w:t xml:space="preserve"> breeding, </w:t>
      </w:r>
      <w:r>
        <w:t>cross</w:t>
      </w:r>
      <w:r w:rsidR="00831326" w:rsidRPr="00831326">
        <w:t xml:space="preserve">breeding, chromosome </w:t>
      </w:r>
      <w:r>
        <w:t>manipulation, etc.</w:t>
      </w:r>
      <w:r w:rsidR="00831326" w:rsidRPr="00831326">
        <w:t xml:space="preserve">) are available to </w:t>
      </w:r>
      <w:r>
        <w:t>improve</w:t>
      </w:r>
      <w:r w:rsidR="00831326" w:rsidRPr="00831326">
        <w:t xml:space="preserve"> the productivity of aquaculture species, including </w:t>
      </w:r>
      <w:r>
        <w:t>t</w:t>
      </w:r>
      <w:r w:rsidR="00831326" w:rsidRPr="00831326">
        <w:t xml:space="preserve">ilapias. However, </w:t>
      </w:r>
      <w:r>
        <w:t xml:space="preserve">with the exception of selective breeding, </w:t>
      </w:r>
      <w:r w:rsidR="00831326" w:rsidRPr="00831326">
        <w:t xml:space="preserve">these technologies only result in a once-off gain, and not in continued improvement. A continuous improvement of </w:t>
      </w:r>
      <w:r w:rsidRPr="00831326">
        <w:t>r</w:t>
      </w:r>
      <w:r>
        <w:t>elevant traits requires a well-designed selective breeding</w:t>
      </w:r>
      <w:r w:rsidR="00831326" w:rsidRPr="00831326">
        <w:t xml:space="preserve"> program where the pedigree of brood fish is monitored to increase the accuracy of selection and to restrict inbreeding.</w:t>
      </w:r>
    </w:p>
    <w:p w14:paraId="742E5685" w14:textId="77777777" w:rsidR="003010BD" w:rsidRDefault="003010BD" w:rsidP="003010BD">
      <w:r>
        <w:t>Selection happens either naturally through natural evolution or artificially under domestication. Individuals are selected in nature to determine which can be survived to produce the next generation. Animal breeders select the best animals to meet their needs.</w:t>
      </w:r>
    </w:p>
    <w:p w14:paraId="30BA2088" w14:textId="77777777" w:rsidR="003010BD" w:rsidRDefault="003010BD" w:rsidP="003010BD">
      <w:r>
        <w:t>Artificial selection changes the genetic properties of domesticated animal or plant populations. More specific, breeders change the population genetic mean to a desired direction, making it better for their purposes. The aim is to select for the best individuals, where ‘best’ depends upon what breeders define as best for their needs (Falconer and Mackay, 1996; Bourdon, 1997). Bourdon’s definition (1997) of selection is even more detailed as breeders “select which individuals will become parents for the next generation, which will be discarded, how many offspring they will produce, and how long they remain in the breeding program”.</w:t>
      </w:r>
    </w:p>
    <w:p w14:paraId="6F7ED0C1" w14:textId="77777777" w:rsidR="003010BD" w:rsidRDefault="003010BD" w:rsidP="003010BD">
      <w:r>
        <w:t xml:space="preserve">From the genetic point of view, the outcome performance we see is the result of many </w:t>
      </w:r>
      <w:proofErr w:type="gramStart"/>
      <w:r>
        <w:t>genes,</w:t>
      </w:r>
      <w:proofErr w:type="gramEnd"/>
      <w:r>
        <w:t xml:space="preserve"> each gene has a very small effect on the trait, i.e. we use the infinite animal model in this study. There are, however, traits that are determined by a single or a few genes. These traits are normally categorical</w:t>
      </w:r>
      <w:r w:rsidR="00B57171">
        <w:t xml:space="preserve">, e.g. external </w:t>
      </w:r>
      <w:proofErr w:type="spellStart"/>
      <w:r w:rsidR="00B57171">
        <w:t>colour</w:t>
      </w:r>
      <w:proofErr w:type="spellEnd"/>
      <w:r w:rsidR="00B57171">
        <w:t xml:space="preserve"> in tilapia.</w:t>
      </w:r>
    </w:p>
    <w:p w14:paraId="6F1B63A9" w14:textId="77777777" w:rsidR="00D723A9" w:rsidRDefault="00D723A9" w:rsidP="00D723A9">
      <w:r>
        <w:t>Inbreeding is a result of mating related individuals (Falconer and Mackay, 1996; Bourdon, 1997). In reality, inbreeding occurs in closed population, such as in a nucleus breeding scheme or in a wild population that has become isolated from others with no or limited migration (Sonesson et al., 2004). There are four negative effects of inbreeding. These effects are somewhat related to each other</w:t>
      </w:r>
      <w:r w:rsidR="00A92754">
        <w:t xml:space="preserve"> (Annex 1)</w:t>
      </w:r>
      <w:r>
        <w:t xml:space="preserve">. </w:t>
      </w:r>
    </w:p>
    <w:p w14:paraId="08CB4BCD" w14:textId="77777777" w:rsidR="00A92754" w:rsidRDefault="00A92754">
      <w:pPr>
        <w:spacing w:before="0" w:after="160" w:line="259" w:lineRule="auto"/>
        <w:jc w:val="left"/>
        <w:rPr>
          <w:rFonts w:asciiTheme="majorHAnsi" w:eastAsiaTheme="majorEastAsia" w:hAnsiTheme="majorHAnsi" w:cstheme="majorBidi"/>
          <w:b/>
          <w:color w:val="auto"/>
          <w:sz w:val="28"/>
          <w:szCs w:val="26"/>
        </w:rPr>
      </w:pPr>
      <w:r>
        <w:br w:type="page"/>
      </w:r>
    </w:p>
    <w:p w14:paraId="7A279F42" w14:textId="77777777" w:rsidR="00AE5882" w:rsidRDefault="001E4F02" w:rsidP="00A92754">
      <w:pPr>
        <w:pStyle w:val="Heading1"/>
        <w:numPr>
          <w:ilvl w:val="0"/>
          <w:numId w:val="2"/>
        </w:numPr>
      </w:pPr>
      <w:bookmarkStart w:id="5" w:name="_Toc28721564"/>
      <w:r>
        <w:lastRenderedPageBreak/>
        <w:t xml:space="preserve">The </w:t>
      </w:r>
      <w:r w:rsidR="00B57171">
        <w:t xml:space="preserve">Nile tilapia </w:t>
      </w:r>
      <w:r w:rsidR="00B57171" w:rsidRPr="001E4F02">
        <w:t>(</w:t>
      </w:r>
      <w:r w:rsidR="00B57171" w:rsidRPr="001E4F02">
        <w:rPr>
          <w:i/>
        </w:rPr>
        <w:t>Oreochromis</w:t>
      </w:r>
      <w:r w:rsidR="00B57171" w:rsidRPr="001E4F02">
        <w:t xml:space="preserve"> </w:t>
      </w:r>
      <w:proofErr w:type="spellStart"/>
      <w:r w:rsidR="00B57171" w:rsidRPr="001E4F02">
        <w:rPr>
          <w:i/>
        </w:rPr>
        <w:t>niloticus</w:t>
      </w:r>
      <w:proofErr w:type="spellEnd"/>
      <w:r w:rsidR="00B57171" w:rsidRPr="001E4F02">
        <w:t xml:space="preserve">) </w:t>
      </w:r>
      <w:r w:rsidR="00B57171">
        <w:t xml:space="preserve">of the </w:t>
      </w:r>
      <w:r>
        <w:t>GIFT</w:t>
      </w:r>
      <w:r w:rsidR="00B57171">
        <w:t xml:space="preserve"> strain</w:t>
      </w:r>
      <w:bookmarkEnd w:id="5"/>
    </w:p>
    <w:p w14:paraId="5D15921F" w14:textId="77777777" w:rsidR="001E4F02" w:rsidRDefault="001E4F02" w:rsidP="001E4F02">
      <w:r w:rsidRPr="001E4F02">
        <w:t xml:space="preserve">Tilapia is the common name used to classify three groups of </w:t>
      </w:r>
      <w:proofErr w:type="spellStart"/>
      <w:r w:rsidRPr="001E4F02">
        <w:rPr>
          <w:i/>
        </w:rPr>
        <w:t>Cichlidae</w:t>
      </w:r>
      <w:proofErr w:type="spellEnd"/>
      <w:r w:rsidRPr="001E4F02">
        <w:t xml:space="preserve"> fish: </w:t>
      </w:r>
      <w:r w:rsidRPr="001E4F02">
        <w:rPr>
          <w:i/>
        </w:rPr>
        <w:t>Oreochromis</w:t>
      </w:r>
      <w:r>
        <w:t xml:space="preserve">, </w:t>
      </w:r>
      <w:r w:rsidRPr="001E4F02">
        <w:rPr>
          <w:i/>
        </w:rPr>
        <w:t>Sarotherodon</w:t>
      </w:r>
      <w:r>
        <w:t>, and</w:t>
      </w:r>
      <w:r w:rsidRPr="001E4F02">
        <w:rPr>
          <w:i/>
        </w:rPr>
        <w:t xml:space="preserve"> Tilapia</w:t>
      </w:r>
      <w:r w:rsidRPr="001E4F02">
        <w:t>. Among these, the Nile tilapia (</w:t>
      </w:r>
      <w:r w:rsidRPr="001E4F02">
        <w:rPr>
          <w:i/>
        </w:rPr>
        <w:t>Oreochromis</w:t>
      </w:r>
      <w:r w:rsidRPr="001E4F02">
        <w:t xml:space="preserve"> </w:t>
      </w:r>
      <w:proofErr w:type="spellStart"/>
      <w:r w:rsidRPr="001E4F02">
        <w:rPr>
          <w:i/>
        </w:rPr>
        <w:t>niloticus</w:t>
      </w:r>
      <w:proofErr w:type="spellEnd"/>
      <w:r w:rsidRPr="001E4F02">
        <w:t>) is the most cultured species (FAO, 201</w:t>
      </w:r>
      <w:r>
        <w:t>8</w:t>
      </w:r>
      <w:r w:rsidRPr="001E4F02">
        <w:t>).</w:t>
      </w:r>
    </w:p>
    <w:p w14:paraId="1F93A5E0" w14:textId="77777777" w:rsidR="001E4F02" w:rsidRDefault="001E4F02" w:rsidP="001E4F02">
      <w:r>
        <w:t xml:space="preserve">The Genetic Improvement of Farmed Tilapia (GIFT) project started in 1988 in the Philippines (Eknath and Acosta, 1998). The main aim was genetic improvement in harvest weight of Nile tilapia. Development of the project and its execution been described in detail in various publications (Eknath et al., 1993, 1998, 2007; Acosta and Eknath, 1998; Bentsen et al., 1998; reviewed in Eknath and </w:t>
      </w:r>
      <w:proofErr w:type="spellStart"/>
      <w:r>
        <w:t>Hulata</w:t>
      </w:r>
      <w:proofErr w:type="spellEnd"/>
      <w:r>
        <w:t>, 2009). Initial results obtained between 1988 and 1997 indicated that genetic improvement could produce harvest gains of 12 – 17%. Between 2000 and 2002, fish selected from 6th generation (G</w:t>
      </w:r>
      <w:r w:rsidRPr="001E4F02">
        <w:rPr>
          <w:vertAlign w:val="subscript"/>
        </w:rPr>
        <w:t>6</w:t>
      </w:r>
      <w:r>
        <w:t xml:space="preserve">) GIFT Nile tilapia strain were moved to Malaysia, where a new base population was created and selection continued (reviewed in </w:t>
      </w:r>
      <w:proofErr w:type="spellStart"/>
      <w:r>
        <w:t>Ponzoni</w:t>
      </w:r>
      <w:proofErr w:type="spellEnd"/>
      <w:r>
        <w:t xml:space="preserve"> et al., 2011). In addition, several subsets of families starting from G</w:t>
      </w:r>
      <w:r w:rsidRPr="001E4F02">
        <w:rPr>
          <w:vertAlign w:val="subscript"/>
        </w:rPr>
        <w:t>6</w:t>
      </w:r>
      <w:r>
        <w:t xml:space="preserve"> were distributed to other countries and used to start new selective breeding programs (Figure 1).</w:t>
      </w:r>
    </w:p>
    <w:p w14:paraId="7E4F4A74" w14:textId="77777777" w:rsidR="001E4F02" w:rsidRDefault="001E4F02" w:rsidP="00DB4FB3">
      <w:pPr>
        <w:jc w:val="center"/>
      </w:pPr>
      <w:r w:rsidRPr="001E4F02">
        <w:rPr>
          <w:noProof/>
          <w:lang w:val="en-MY" w:eastAsia="en-MY"/>
        </w:rPr>
        <w:drawing>
          <wp:inline distT="0" distB="0" distL="0" distR="0" wp14:anchorId="6DF5FDD1" wp14:editId="111735BD">
            <wp:extent cx="4236334" cy="2955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615" t="3119" r="1941" b="3445"/>
                    <a:stretch/>
                  </pic:blipFill>
                  <pic:spPr bwMode="auto">
                    <a:xfrm>
                      <a:off x="0" y="0"/>
                      <a:ext cx="4244439" cy="2961561"/>
                    </a:xfrm>
                    <a:prstGeom prst="rect">
                      <a:avLst/>
                    </a:prstGeom>
                    <a:noFill/>
                    <a:ln>
                      <a:noFill/>
                    </a:ln>
                    <a:extLst>
                      <a:ext uri="{53640926-AAD7-44D8-BBD7-CCE9431645EC}">
                        <a14:shadowObscured xmlns:a14="http://schemas.microsoft.com/office/drawing/2010/main"/>
                      </a:ext>
                    </a:extLst>
                  </pic:spPr>
                </pic:pic>
              </a:graphicData>
            </a:graphic>
          </wp:inline>
        </w:drawing>
      </w:r>
    </w:p>
    <w:p w14:paraId="42E83A4D" w14:textId="77777777" w:rsidR="001E4F02" w:rsidRDefault="001E4F02" w:rsidP="00A92754">
      <w:pPr>
        <w:jc w:val="center"/>
      </w:pPr>
      <w:r>
        <w:t>Fig</w:t>
      </w:r>
      <w:r w:rsidR="00E87E73">
        <w:t>ure</w:t>
      </w:r>
      <w:r>
        <w:t xml:space="preserve"> 1. History &amp; distribution of </w:t>
      </w:r>
      <w:r w:rsidRPr="001E4F02">
        <w:t xml:space="preserve">Nile tilapia </w:t>
      </w:r>
      <w:r>
        <w:t>(</w:t>
      </w:r>
      <w:r w:rsidRPr="001E4F02">
        <w:rPr>
          <w:i/>
        </w:rPr>
        <w:t>Oreochromis</w:t>
      </w:r>
      <w:r>
        <w:t xml:space="preserve"> </w:t>
      </w:r>
      <w:proofErr w:type="spellStart"/>
      <w:r w:rsidRPr="001E4F02">
        <w:rPr>
          <w:i/>
        </w:rPr>
        <w:t>niloticus</w:t>
      </w:r>
      <w:proofErr w:type="spellEnd"/>
      <w:r>
        <w:t xml:space="preserve">) </w:t>
      </w:r>
      <w:r w:rsidR="00E87E73">
        <w:t xml:space="preserve">of the GIFT strain </w:t>
      </w:r>
      <w:r w:rsidRPr="001E4F02">
        <w:t>since its foundation in 1988</w:t>
      </w:r>
      <w:r>
        <w:t>.</w:t>
      </w:r>
    </w:p>
    <w:p w14:paraId="6211870B" w14:textId="77777777" w:rsidR="001E4F02" w:rsidRDefault="001E4F02" w:rsidP="001E4F02">
      <w:r>
        <w:t xml:space="preserve">In GIFT, harvest weight has been the main trait of interest (Gjedrem, 2012; </w:t>
      </w:r>
      <w:proofErr w:type="spellStart"/>
      <w:r>
        <w:t>Ponzoni</w:t>
      </w:r>
      <w:proofErr w:type="spellEnd"/>
      <w:r>
        <w:t xml:space="preserve"> et al., 2011), with genetic gains for harvest weight ranging from 10 to 15 per cent per generation over 6 generations (</w:t>
      </w:r>
      <w:proofErr w:type="spellStart"/>
      <w:r>
        <w:t>Ponzoni</w:t>
      </w:r>
      <w:proofErr w:type="spellEnd"/>
      <w:r>
        <w:t xml:space="preserve"> et al., 2011). In addition to harvest weight, other traits have been studied in different subsets of GIFT generations including body dimension (Nguyen et al., 2007), fillet yield (Nguyen et al., 2010a), and flesh composition (Nguyen et al., 2010b).</w:t>
      </w:r>
      <w:r w:rsidR="00F91DFC">
        <w:t xml:space="preserve"> More recent, feed efficiency and disease resistant have also been of interest.</w:t>
      </w:r>
    </w:p>
    <w:p w14:paraId="5576A07D" w14:textId="77777777" w:rsidR="001E4F02" w:rsidRDefault="001E4F02" w:rsidP="001E4F02">
      <w:r>
        <w:lastRenderedPageBreak/>
        <w:t>The breeding scheme of the GIFT project is based on Best Linear Unbiased Prediction (BLUP) breeding value estimation using individual information (own performance) and information from relatives (full-sibs, half-sibs, and progeny). The BLUP selection scheme builds on controlled single pair mating to produce full- and half-sib families, and reliable pedigree identification via tagging (Gjerde, 2005).</w:t>
      </w:r>
    </w:p>
    <w:p w14:paraId="42F7C00A" w14:textId="77777777" w:rsidR="00AE5882" w:rsidRDefault="00AE5882">
      <w:pPr>
        <w:spacing w:before="0" w:after="160" w:line="259" w:lineRule="auto"/>
        <w:jc w:val="left"/>
        <w:rPr>
          <w:rFonts w:asciiTheme="majorHAnsi" w:eastAsiaTheme="majorEastAsia" w:hAnsiTheme="majorHAnsi" w:cstheme="majorBidi"/>
          <w:b/>
          <w:sz w:val="32"/>
          <w:szCs w:val="32"/>
        </w:rPr>
      </w:pPr>
      <w:r>
        <w:br w:type="page"/>
      </w:r>
    </w:p>
    <w:p w14:paraId="358F174D" w14:textId="77777777" w:rsidR="00831326" w:rsidRDefault="002C1426" w:rsidP="00AE5882">
      <w:pPr>
        <w:pStyle w:val="Heading1"/>
        <w:numPr>
          <w:ilvl w:val="0"/>
          <w:numId w:val="2"/>
        </w:numPr>
        <w:ind w:left="426"/>
      </w:pPr>
      <w:bookmarkStart w:id="6" w:name="_Toc28721565"/>
      <w:r>
        <w:lastRenderedPageBreak/>
        <w:t>S</w:t>
      </w:r>
      <w:r w:rsidR="00831326">
        <w:t>teps in a selective breeding program</w:t>
      </w:r>
      <w:bookmarkEnd w:id="6"/>
    </w:p>
    <w:p w14:paraId="4D7DAC61" w14:textId="77777777" w:rsidR="00187252" w:rsidRPr="00187252" w:rsidRDefault="00322048" w:rsidP="00187252">
      <w:r>
        <w:t>A standard selective breeding program in tilapias includes the following steps:</w:t>
      </w:r>
    </w:p>
    <w:p w14:paraId="694AE30C" w14:textId="77777777" w:rsidR="00187252" w:rsidRDefault="002C1426" w:rsidP="009D5739">
      <w:pPr>
        <w:pStyle w:val="ListParagraph"/>
        <w:numPr>
          <w:ilvl w:val="0"/>
          <w:numId w:val="8"/>
        </w:numPr>
      </w:pPr>
      <w:r>
        <w:t xml:space="preserve">Recruitment of </w:t>
      </w:r>
      <w:r w:rsidR="00187252">
        <w:t>fish</w:t>
      </w:r>
    </w:p>
    <w:p w14:paraId="78F52D14" w14:textId="77777777" w:rsidR="00187252" w:rsidRDefault="00187252" w:rsidP="009D5739">
      <w:pPr>
        <w:pStyle w:val="ListParagraph"/>
        <w:numPr>
          <w:ilvl w:val="0"/>
          <w:numId w:val="8"/>
        </w:numPr>
      </w:pPr>
      <w:r>
        <w:t>Strain comparison</w:t>
      </w:r>
    </w:p>
    <w:p w14:paraId="70CF63C8" w14:textId="77777777" w:rsidR="00187252" w:rsidRDefault="00187252" w:rsidP="009D5739">
      <w:pPr>
        <w:pStyle w:val="ListParagraph"/>
        <w:numPr>
          <w:ilvl w:val="0"/>
          <w:numId w:val="8"/>
        </w:numPr>
      </w:pPr>
      <w:r>
        <w:t>Establishment of base population</w:t>
      </w:r>
    </w:p>
    <w:p w14:paraId="5F33D1E3" w14:textId="77777777" w:rsidR="00187252" w:rsidRDefault="00187252" w:rsidP="009D5739">
      <w:pPr>
        <w:pStyle w:val="ListParagraph"/>
        <w:numPr>
          <w:ilvl w:val="0"/>
          <w:numId w:val="8"/>
        </w:numPr>
      </w:pPr>
      <w:r>
        <w:t>Selection</w:t>
      </w:r>
      <w:r w:rsidR="00526502">
        <w:t xml:space="preserve"> of candidate broodstocks</w:t>
      </w:r>
    </w:p>
    <w:p w14:paraId="6207D066" w14:textId="77777777" w:rsidR="00526502" w:rsidRDefault="00526502" w:rsidP="009D5739">
      <w:pPr>
        <w:pStyle w:val="ListParagraph"/>
        <w:numPr>
          <w:ilvl w:val="0"/>
          <w:numId w:val="8"/>
        </w:numPr>
      </w:pPr>
      <w:r>
        <w:t>Conditioning candidate broodstocks</w:t>
      </w:r>
    </w:p>
    <w:p w14:paraId="60D2B836" w14:textId="77777777" w:rsidR="00187252" w:rsidRDefault="00187252" w:rsidP="009D5739">
      <w:pPr>
        <w:pStyle w:val="ListParagraph"/>
        <w:numPr>
          <w:ilvl w:val="0"/>
          <w:numId w:val="8"/>
        </w:numPr>
      </w:pPr>
      <w:r>
        <w:t>Mating</w:t>
      </w:r>
    </w:p>
    <w:p w14:paraId="0EF1E3AF" w14:textId="77777777" w:rsidR="00187252" w:rsidRDefault="00D75581" w:rsidP="009D5739">
      <w:pPr>
        <w:pStyle w:val="ListParagraph"/>
        <w:numPr>
          <w:ilvl w:val="0"/>
          <w:numId w:val="8"/>
        </w:numPr>
      </w:pPr>
      <w:r>
        <w:t>Collection and i</w:t>
      </w:r>
      <w:r w:rsidR="00187252">
        <w:t>ncubation of eggs</w:t>
      </w:r>
    </w:p>
    <w:p w14:paraId="70B871E9" w14:textId="77777777" w:rsidR="00187252" w:rsidRDefault="00187252" w:rsidP="009D5739">
      <w:pPr>
        <w:pStyle w:val="ListParagraph"/>
        <w:numPr>
          <w:ilvl w:val="0"/>
          <w:numId w:val="8"/>
        </w:numPr>
      </w:pPr>
      <w:r>
        <w:t>Nursing of fry</w:t>
      </w:r>
    </w:p>
    <w:p w14:paraId="6EF6E077" w14:textId="77777777" w:rsidR="00187252" w:rsidRDefault="00187252" w:rsidP="009D5739">
      <w:pPr>
        <w:pStyle w:val="ListParagraph"/>
        <w:numPr>
          <w:ilvl w:val="0"/>
          <w:numId w:val="8"/>
        </w:numPr>
      </w:pPr>
      <w:r>
        <w:t>Tagging of fingerlings</w:t>
      </w:r>
    </w:p>
    <w:p w14:paraId="100E39EF" w14:textId="77777777" w:rsidR="00187252" w:rsidRDefault="00187252" w:rsidP="009D5739">
      <w:pPr>
        <w:pStyle w:val="ListParagraph"/>
        <w:numPr>
          <w:ilvl w:val="0"/>
          <w:numId w:val="8"/>
        </w:numPr>
      </w:pPr>
      <w:r>
        <w:t>Growing out</w:t>
      </w:r>
    </w:p>
    <w:p w14:paraId="0CD12D51" w14:textId="77777777" w:rsidR="00187252" w:rsidRDefault="00187252" w:rsidP="009D5739">
      <w:pPr>
        <w:pStyle w:val="ListParagraph"/>
        <w:numPr>
          <w:ilvl w:val="0"/>
          <w:numId w:val="8"/>
        </w:numPr>
      </w:pPr>
      <w:r>
        <w:t>Harvest</w:t>
      </w:r>
    </w:p>
    <w:p w14:paraId="4FC42556" w14:textId="77777777" w:rsidR="00187252" w:rsidRDefault="00187252" w:rsidP="009D5739">
      <w:pPr>
        <w:pStyle w:val="ListParagraph"/>
        <w:numPr>
          <w:ilvl w:val="0"/>
          <w:numId w:val="8"/>
        </w:numPr>
      </w:pPr>
      <w:r>
        <w:t>Data recording</w:t>
      </w:r>
    </w:p>
    <w:p w14:paraId="32D934D3" w14:textId="77777777" w:rsidR="00187252" w:rsidRDefault="00187252" w:rsidP="009D5739">
      <w:pPr>
        <w:pStyle w:val="ListParagraph"/>
        <w:numPr>
          <w:ilvl w:val="0"/>
          <w:numId w:val="8"/>
        </w:numPr>
      </w:pPr>
      <w:r>
        <w:t>Data analysis</w:t>
      </w:r>
    </w:p>
    <w:p w14:paraId="51CC61A9" w14:textId="77777777" w:rsidR="00831326" w:rsidRDefault="00187252" w:rsidP="009D5739">
      <w:pPr>
        <w:pStyle w:val="ListParagraph"/>
        <w:numPr>
          <w:ilvl w:val="0"/>
          <w:numId w:val="8"/>
        </w:numPr>
      </w:pPr>
      <w:r>
        <w:t>Selection and mating decision</w:t>
      </w:r>
      <w:r w:rsidR="0036761A">
        <w:t>s</w:t>
      </w:r>
    </w:p>
    <w:p w14:paraId="28CB7686" w14:textId="77777777" w:rsidR="00322048" w:rsidRDefault="00322048">
      <w:pPr>
        <w:spacing w:before="0" w:after="160" w:line="259" w:lineRule="auto"/>
        <w:jc w:val="left"/>
      </w:pPr>
      <w:r>
        <w:t xml:space="preserve">Once the base population is established, after the first generation of selection, </w:t>
      </w:r>
      <w:r w:rsidR="009D5739">
        <w:t>step</w:t>
      </w:r>
      <w:r w:rsidR="0082586C">
        <w:t>s</w:t>
      </w:r>
      <w:r w:rsidR="009D5739">
        <w:t xml:space="preserve"> 4 to 14 will be repeated in the subsequent generations.</w:t>
      </w:r>
    </w:p>
    <w:p w14:paraId="208EBC43" w14:textId="77777777" w:rsidR="009D5739" w:rsidRDefault="009D5739">
      <w:pPr>
        <w:spacing w:before="0" w:after="160" w:line="259" w:lineRule="auto"/>
        <w:jc w:val="left"/>
      </w:pPr>
    </w:p>
    <w:p w14:paraId="1ED9180E" w14:textId="77777777" w:rsidR="00AE5882" w:rsidRDefault="00AE5882">
      <w:pPr>
        <w:spacing w:before="0" w:after="160" w:line="259" w:lineRule="auto"/>
        <w:jc w:val="left"/>
        <w:rPr>
          <w:rFonts w:asciiTheme="majorHAnsi" w:eastAsiaTheme="majorEastAsia" w:hAnsiTheme="majorHAnsi" w:cstheme="majorBidi"/>
          <w:b/>
          <w:sz w:val="32"/>
          <w:szCs w:val="32"/>
        </w:rPr>
      </w:pPr>
      <w:r>
        <w:br w:type="page"/>
      </w:r>
    </w:p>
    <w:p w14:paraId="097C9008" w14:textId="77777777" w:rsidR="00831326" w:rsidRDefault="00831326" w:rsidP="00AE5882">
      <w:pPr>
        <w:pStyle w:val="Heading1"/>
        <w:numPr>
          <w:ilvl w:val="0"/>
          <w:numId w:val="2"/>
        </w:numPr>
        <w:ind w:left="426"/>
      </w:pPr>
      <w:bookmarkStart w:id="7" w:name="_Toc28721566"/>
      <w:r>
        <w:lastRenderedPageBreak/>
        <w:t>Detail protocol for a selective breeding program</w:t>
      </w:r>
      <w:r w:rsidR="00AE5882">
        <w:t xml:space="preserve"> in tilapias</w:t>
      </w:r>
      <w:bookmarkEnd w:id="7"/>
    </w:p>
    <w:p w14:paraId="0AAE2633" w14:textId="77777777" w:rsidR="00831326" w:rsidRDefault="002C1426" w:rsidP="003D25C0">
      <w:pPr>
        <w:pStyle w:val="Heading2"/>
        <w:numPr>
          <w:ilvl w:val="1"/>
          <w:numId w:val="2"/>
        </w:numPr>
      </w:pPr>
      <w:bookmarkStart w:id="8" w:name="_Toc28721567"/>
      <w:r>
        <w:t xml:space="preserve">Recruitment of </w:t>
      </w:r>
      <w:r w:rsidR="009812AE">
        <w:t>fish</w:t>
      </w:r>
      <w:bookmarkEnd w:id="8"/>
    </w:p>
    <w:p w14:paraId="55FC3B35" w14:textId="77777777" w:rsidR="00C22B1C" w:rsidRDefault="00AE5882" w:rsidP="00C22B1C">
      <w:pPr>
        <w:pStyle w:val="ListParagraph"/>
        <w:numPr>
          <w:ilvl w:val="0"/>
          <w:numId w:val="15"/>
        </w:numPr>
      </w:pPr>
      <w:r>
        <w:t>Selective breeding programs start with collection of genetic material from different sources, which could be different wild populations or domesticated stocks strains.</w:t>
      </w:r>
      <w:r w:rsidR="001A0E84">
        <w:t xml:space="preserve"> </w:t>
      </w:r>
    </w:p>
    <w:p w14:paraId="48784170" w14:textId="77777777" w:rsidR="00980252" w:rsidRDefault="00AE5882" w:rsidP="00C22B1C">
      <w:pPr>
        <w:pStyle w:val="ListParagraph"/>
        <w:numPr>
          <w:ilvl w:val="0"/>
          <w:numId w:val="15"/>
        </w:numPr>
      </w:pPr>
      <w:r>
        <w:t>It is important to assess the genetic diversity of these different samples, to ensure that adequate variation is present in the base breedin</w:t>
      </w:r>
      <w:r w:rsidR="00980252">
        <w:t>g population being constructed.</w:t>
      </w:r>
    </w:p>
    <w:p w14:paraId="48732FB7" w14:textId="77777777" w:rsidR="00C22B1C" w:rsidRDefault="00980252" w:rsidP="00C22B1C">
      <w:pPr>
        <w:pStyle w:val="ListParagraph"/>
        <w:numPr>
          <w:ilvl w:val="0"/>
          <w:numId w:val="15"/>
        </w:numPr>
      </w:pPr>
      <w:r>
        <w:t>Disease screening is increasingly important</w:t>
      </w:r>
      <w:r w:rsidR="00087A32">
        <w:t xml:space="preserve"> because of the occurrence of epidemics and therefore the breeding population must be disease-free. </w:t>
      </w:r>
    </w:p>
    <w:p w14:paraId="05FA6B02" w14:textId="77777777" w:rsidR="00980252" w:rsidRDefault="00087A32" w:rsidP="00C22B1C">
      <w:pPr>
        <w:pStyle w:val="ListParagraph"/>
        <w:numPr>
          <w:ilvl w:val="0"/>
          <w:numId w:val="15"/>
        </w:numPr>
      </w:pPr>
      <w:r>
        <w:t xml:space="preserve">Screening of samples for important diseases must be done while the recruited fish are being quarantined in a bio-secured facility, </w:t>
      </w:r>
      <w:r w:rsidR="003D396A">
        <w:t>distant</w:t>
      </w:r>
      <w:r>
        <w:t xml:space="preserve"> from the breeding nucleus.</w:t>
      </w:r>
    </w:p>
    <w:p w14:paraId="72E7D1F0" w14:textId="77777777" w:rsidR="00C22B1C" w:rsidRDefault="00AE5882" w:rsidP="00C22B1C">
      <w:pPr>
        <w:pStyle w:val="ListParagraph"/>
        <w:numPr>
          <w:ilvl w:val="0"/>
          <w:numId w:val="15"/>
        </w:numPr>
      </w:pPr>
      <w:r>
        <w:t xml:space="preserve">Molecular analysis is useful </w:t>
      </w:r>
      <w:r w:rsidR="00C22B1C">
        <w:t>in providing a quick assessment of the materials.</w:t>
      </w:r>
    </w:p>
    <w:p w14:paraId="426DD674" w14:textId="77777777" w:rsidR="00C22B1C" w:rsidRDefault="00C22B1C" w:rsidP="00C22B1C">
      <w:pPr>
        <w:pStyle w:val="ListParagraph"/>
        <w:numPr>
          <w:ilvl w:val="0"/>
          <w:numId w:val="15"/>
        </w:numPr>
      </w:pPr>
      <w:r>
        <w:t>I</w:t>
      </w:r>
      <w:r w:rsidR="00AE5882">
        <w:t>t is important to assess the actual performance for the trait of interest of the different samples undertaken to assist decisions on which fish are included ult</w:t>
      </w:r>
      <w:r>
        <w:t>imately in the base population.</w:t>
      </w:r>
    </w:p>
    <w:p w14:paraId="0AC8FA22" w14:textId="77777777" w:rsidR="00AE5882" w:rsidRPr="00AE5882" w:rsidRDefault="00AE5882" w:rsidP="00C22B1C">
      <w:pPr>
        <w:pStyle w:val="ListParagraph"/>
        <w:numPr>
          <w:ilvl w:val="0"/>
          <w:numId w:val="15"/>
        </w:numPr>
      </w:pPr>
      <w:r>
        <w:t>This may mean exclusion of particularly poor performers or preferential inclusion of high performers, and assessing presence of any positive or negative interactions between fish from different sources.</w:t>
      </w:r>
    </w:p>
    <w:p w14:paraId="5B30A398" w14:textId="77777777" w:rsidR="009812AE" w:rsidRDefault="009812AE" w:rsidP="003D25C0">
      <w:pPr>
        <w:pStyle w:val="Heading2"/>
        <w:numPr>
          <w:ilvl w:val="1"/>
          <w:numId w:val="2"/>
        </w:numPr>
      </w:pPr>
      <w:bookmarkStart w:id="9" w:name="_Toc28721568"/>
      <w:r>
        <w:t>Strain comparison</w:t>
      </w:r>
      <w:bookmarkEnd w:id="9"/>
    </w:p>
    <w:p w14:paraId="7400F5BA" w14:textId="77777777" w:rsidR="00AE5882" w:rsidRDefault="00AE5882" w:rsidP="00C22B1C">
      <w:pPr>
        <w:pStyle w:val="ListParagraph"/>
        <w:numPr>
          <w:ilvl w:val="0"/>
          <w:numId w:val="16"/>
        </w:numPr>
      </w:pPr>
      <w:r w:rsidRPr="00AE5882">
        <w:t>Strain comparison aims at testing performance of specific strains for production under specific environment(s), and ultimately to establish a foundation, called ‘base population’, for the selective breeding program using a synthetic strain</w:t>
      </w:r>
      <w:r>
        <w:t>.</w:t>
      </w:r>
    </w:p>
    <w:p w14:paraId="63DFD5E8" w14:textId="77777777" w:rsidR="00C22B1C" w:rsidRDefault="003D396A" w:rsidP="00C22B1C">
      <w:pPr>
        <w:pStyle w:val="ListParagraph"/>
        <w:numPr>
          <w:ilvl w:val="0"/>
          <w:numId w:val="16"/>
        </w:numPr>
      </w:pPr>
      <w:r>
        <w:t>Usually, an approach called ‘full</w:t>
      </w:r>
      <w:r w:rsidR="00DA34AD">
        <w:t xml:space="preserve"> diallel</w:t>
      </w:r>
      <w:r>
        <w:t xml:space="preserve"> cross’ is used to produce </w:t>
      </w:r>
      <w:r w:rsidRPr="00C22B1C">
        <w:rPr>
          <w:b/>
        </w:rPr>
        <w:t>n</w:t>
      </w:r>
      <w:r w:rsidRPr="00C22B1C">
        <w:rPr>
          <w:b/>
          <w:vertAlign w:val="superscript"/>
        </w:rPr>
        <w:t>2</w:t>
      </w:r>
      <w:r>
        <w:t xml:space="preserve"> crosses from </w:t>
      </w:r>
      <w:r w:rsidRPr="00C22B1C">
        <w:rPr>
          <w:b/>
        </w:rPr>
        <w:t>n</w:t>
      </w:r>
      <w:r>
        <w:t xml:space="preserve"> strains available, illustrated in Table 1.</w:t>
      </w:r>
    </w:p>
    <w:p w14:paraId="1D1E1082" w14:textId="77777777" w:rsidR="00C22B1C" w:rsidRDefault="00C22B1C" w:rsidP="00C22B1C">
      <w:pPr>
        <w:pStyle w:val="ListParagraph"/>
        <w:numPr>
          <w:ilvl w:val="0"/>
          <w:numId w:val="16"/>
        </w:numPr>
      </w:pPr>
      <w:r>
        <w:t xml:space="preserve">Table 1. Full diallel cross with </w:t>
      </w:r>
      <w:r w:rsidRPr="00C22B1C">
        <w:rPr>
          <w:b/>
        </w:rPr>
        <w:t>n</w:t>
      </w:r>
      <w:r>
        <w:t xml:space="preserve"> strains.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8"/>
        <w:gridCol w:w="1288"/>
        <w:gridCol w:w="1288"/>
        <w:gridCol w:w="1288"/>
        <w:gridCol w:w="1288"/>
        <w:gridCol w:w="1288"/>
        <w:gridCol w:w="1288"/>
      </w:tblGrid>
      <w:tr w:rsidR="00C22B1C" w14:paraId="1421A005" w14:textId="77777777" w:rsidTr="00AD5EEE">
        <w:tc>
          <w:tcPr>
            <w:tcW w:w="1288" w:type="dxa"/>
            <w:tcBorders>
              <w:top w:val="single" w:sz="4" w:space="0" w:color="auto"/>
            </w:tcBorders>
          </w:tcPr>
          <w:p w14:paraId="256BFBEF"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3AACB5D9"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0EC91E40"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549A3D9D"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3C3A8B00" w14:textId="77777777" w:rsidR="00C22B1C" w:rsidRDefault="00C22B1C" w:rsidP="00AD5EEE">
            <w:pPr>
              <w:spacing w:before="0" w:after="0" w:line="240" w:lineRule="auto"/>
              <w:jc w:val="center"/>
            </w:pPr>
            <w:r>
              <w:t>Male</w:t>
            </w:r>
          </w:p>
        </w:tc>
        <w:tc>
          <w:tcPr>
            <w:tcW w:w="1288" w:type="dxa"/>
            <w:tcBorders>
              <w:top w:val="single" w:sz="4" w:space="0" w:color="auto"/>
              <w:bottom w:val="single" w:sz="4" w:space="0" w:color="auto"/>
            </w:tcBorders>
          </w:tcPr>
          <w:p w14:paraId="2CF3461C"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0BD5621D" w14:textId="77777777" w:rsidR="00C22B1C" w:rsidRDefault="00C22B1C" w:rsidP="00AD5EEE">
            <w:pPr>
              <w:spacing w:before="0" w:after="0" w:line="240" w:lineRule="auto"/>
            </w:pPr>
          </w:p>
        </w:tc>
      </w:tr>
      <w:tr w:rsidR="00C22B1C" w14:paraId="759634AF" w14:textId="77777777" w:rsidTr="00AD5EEE">
        <w:tc>
          <w:tcPr>
            <w:tcW w:w="1288" w:type="dxa"/>
          </w:tcPr>
          <w:p w14:paraId="69049D1B" w14:textId="77777777" w:rsidR="00C22B1C" w:rsidRDefault="00C22B1C" w:rsidP="00AD5EEE">
            <w:pPr>
              <w:spacing w:before="0" w:after="0" w:line="240" w:lineRule="auto"/>
            </w:pPr>
          </w:p>
        </w:tc>
        <w:tc>
          <w:tcPr>
            <w:tcW w:w="1288" w:type="dxa"/>
            <w:tcBorders>
              <w:top w:val="single" w:sz="4" w:space="0" w:color="auto"/>
              <w:bottom w:val="single" w:sz="4" w:space="0" w:color="auto"/>
            </w:tcBorders>
          </w:tcPr>
          <w:p w14:paraId="710C04F9" w14:textId="77777777" w:rsidR="00C22B1C" w:rsidRDefault="00C22B1C" w:rsidP="00AD5EEE">
            <w:pPr>
              <w:spacing w:before="0" w:after="0" w:line="240" w:lineRule="auto"/>
            </w:pPr>
            <w:r>
              <w:t>Strain</w:t>
            </w:r>
          </w:p>
        </w:tc>
        <w:tc>
          <w:tcPr>
            <w:tcW w:w="1288" w:type="dxa"/>
            <w:tcBorders>
              <w:top w:val="single" w:sz="4" w:space="0" w:color="auto"/>
              <w:bottom w:val="single" w:sz="4" w:space="0" w:color="auto"/>
            </w:tcBorders>
          </w:tcPr>
          <w:p w14:paraId="7527C16F" w14:textId="77777777" w:rsidR="00C22B1C" w:rsidRDefault="00C22B1C" w:rsidP="00AD5EEE">
            <w:pPr>
              <w:spacing w:before="0" w:after="0" w:line="240" w:lineRule="auto"/>
              <w:jc w:val="center"/>
            </w:pPr>
            <w:r>
              <w:t>1</w:t>
            </w:r>
          </w:p>
        </w:tc>
        <w:tc>
          <w:tcPr>
            <w:tcW w:w="1288" w:type="dxa"/>
            <w:tcBorders>
              <w:top w:val="single" w:sz="4" w:space="0" w:color="auto"/>
              <w:bottom w:val="single" w:sz="4" w:space="0" w:color="auto"/>
            </w:tcBorders>
          </w:tcPr>
          <w:p w14:paraId="1134BEA1" w14:textId="77777777" w:rsidR="00C22B1C" w:rsidRDefault="00C22B1C" w:rsidP="00AD5EEE">
            <w:pPr>
              <w:spacing w:before="0" w:after="0" w:line="240" w:lineRule="auto"/>
              <w:jc w:val="center"/>
            </w:pPr>
            <w:r>
              <w:t>2</w:t>
            </w:r>
          </w:p>
        </w:tc>
        <w:tc>
          <w:tcPr>
            <w:tcW w:w="1288" w:type="dxa"/>
            <w:tcBorders>
              <w:top w:val="single" w:sz="4" w:space="0" w:color="auto"/>
              <w:bottom w:val="single" w:sz="4" w:space="0" w:color="auto"/>
            </w:tcBorders>
          </w:tcPr>
          <w:p w14:paraId="2F81F158" w14:textId="77777777" w:rsidR="00C22B1C" w:rsidRDefault="00C22B1C" w:rsidP="00AD5EEE">
            <w:pPr>
              <w:spacing w:before="0" w:after="0" w:line="240" w:lineRule="auto"/>
              <w:jc w:val="center"/>
            </w:pPr>
            <w:r>
              <w:t>3</w:t>
            </w:r>
          </w:p>
        </w:tc>
        <w:tc>
          <w:tcPr>
            <w:tcW w:w="1288" w:type="dxa"/>
            <w:tcBorders>
              <w:top w:val="single" w:sz="4" w:space="0" w:color="auto"/>
              <w:bottom w:val="single" w:sz="4" w:space="0" w:color="auto"/>
            </w:tcBorders>
          </w:tcPr>
          <w:p w14:paraId="2714820E" w14:textId="77777777" w:rsidR="00C22B1C" w:rsidRDefault="00C22B1C" w:rsidP="00AD5EEE">
            <w:pPr>
              <w:spacing w:before="0" w:after="0" w:line="240" w:lineRule="auto"/>
              <w:jc w:val="center"/>
            </w:pPr>
            <w:r>
              <w:t>…</w:t>
            </w:r>
          </w:p>
        </w:tc>
        <w:tc>
          <w:tcPr>
            <w:tcW w:w="1288" w:type="dxa"/>
            <w:tcBorders>
              <w:top w:val="single" w:sz="4" w:space="0" w:color="auto"/>
              <w:bottom w:val="single" w:sz="4" w:space="0" w:color="auto"/>
            </w:tcBorders>
          </w:tcPr>
          <w:p w14:paraId="58CE18B1" w14:textId="77777777" w:rsidR="00C22B1C" w:rsidRDefault="00C22B1C" w:rsidP="00AD5EEE">
            <w:pPr>
              <w:spacing w:before="0" w:after="0" w:line="240" w:lineRule="auto"/>
              <w:jc w:val="center"/>
            </w:pPr>
            <w:r>
              <w:t>n</w:t>
            </w:r>
          </w:p>
        </w:tc>
      </w:tr>
      <w:tr w:rsidR="00C22B1C" w14:paraId="03A91432" w14:textId="77777777" w:rsidTr="00AD5EEE">
        <w:tc>
          <w:tcPr>
            <w:tcW w:w="1288" w:type="dxa"/>
          </w:tcPr>
          <w:p w14:paraId="1E701D7B" w14:textId="77777777" w:rsidR="00C22B1C" w:rsidRDefault="00C22B1C" w:rsidP="00AD5EEE">
            <w:pPr>
              <w:spacing w:before="0" w:after="0" w:line="240" w:lineRule="auto"/>
            </w:pPr>
          </w:p>
        </w:tc>
        <w:tc>
          <w:tcPr>
            <w:tcW w:w="1288" w:type="dxa"/>
            <w:tcBorders>
              <w:top w:val="single" w:sz="4" w:space="0" w:color="auto"/>
            </w:tcBorders>
          </w:tcPr>
          <w:p w14:paraId="4E27AD8E" w14:textId="77777777" w:rsidR="00C22B1C" w:rsidRDefault="00C22B1C" w:rsidP="00AD5EEE">
            <w:pPr>
              <w:spacing w:before="0" w:after="0" w:line="240" w:lineRule="auto"/>
            </w:pPr>
            <w:r>
              <w:t>1</w:t>
            </w:r>
          </w:p>
        </w:tc>
        <w:tc>
          <w:tcPr>
            <w:tcW w:w="1288" w:type="dxa"/>
            <w:tcBorders>
              <w:top w:val="single" w:sz="4" w:space="0" w:color="auto"/>
            </w:tcBorders>
          </w:tcPr>
          <w:p w14:paraId="633A116D" w14:textId="77777777" w:rsidR="00C22B1C" w:rsidRDefault="00C22B1C" w:rsidP="00AD5EEE">
            <w:pPr>
              <w:spacing w:before="0" w:after="0" w:line="240" w:lineRule="auto"/>
              <w:jc w:val="center"/>
            </w:pPr>
            <w:r>
              <w:sym w:font="Wingdings" w:char="F0FC"/>
            </w:r>
          </w:p>
        </w:tc>
        <w:tc>
          <w:tcPr>
            <w:tcW w:w="1288" w:type="dxa"/>
            <w:tcBorders>
              <w:top w:val="single" w:sz="4" w:space="0" w:color="auto"/>
            </w:tcBorders>
          </w:tcPr>
          <w:p w14:paraId="45BB7191" w14:textId="77777777" w:rsidR="00C22B1C" w:rsidRDefault="00C22B1C" w:rsidP="00AD5EEE">
            <w:pPr>
              <w:spacing w:before="0" w:after="0" w:line="240" w:lineRule="auto"/>
              <w:jc w:val="center"/>
            </w:pPr>
            <w:r w:rsidRPr="00A2387E">
              <w:sym w:font="Wingdings" w:char="F0FC"/>
            </w:r>
          </w:p>
        </w:tc>
        <w:tc>
          <w:tcPr>
            <w:tcW w:w="1288" w:type="dxa"/>
            <w:tcBorders>
              <w:top w:val="single" w:sz="4" w:space="0" w:color="auto"/>
            </w:tcBorders>
          </w:tcPr>
          <w:p w14:paraId="4300A1E4" w14:textId="77777777" w:rsidR="00C22B1C" w:rsidRDefault="00C22B1C" w:rsidP="00AD5EEE">
            <w:pPr>
              <w:spacing w:before="0" w:after="0" w:line="240" w:lineRule="auto"/>
              <w:jc w:val="center"/>
            </w:pPr>
            <w:r w:rsidRPr="00A2387E">
              <w:sym w:font="Wingdings" w:char="F0FC"/>
            </w:r>
          </w:p>
        </w:tc>
        <w:tc>
          <w:tcPr>
            <w:tcW w:w="1288" w:type="dxa"/>
            <w:tcBorders>
              <w:top w:val="single" w:sz="4" w:space="0" w:color="auto"/>
            </w:tcBorders>
          </w:tcPr>
          <w:p w14:paraId="0A4F75FB" w14:textId="77777777" w:rsidR="00C22B1C" w:rsidRDefault="00C22B1C" w:rsidP="00AD5EEE">
            <w:pPr>
              <w:spacing w:before="0" w:after="0" w:line="240" w:lineRule="auto"/>
              <w:jc w:val="center"/>
            </w:pPr>
            <w:r w:rsidRPr="00A2387E">
              <w:sym w:font="Wingdings" w:char="F0FC"/>
            </w:r>
          </w:p>
        </w:tc>
        <w:tc>
          <w:tcPr>
            <w:tcW w:w="1288" w:type="dxa"/>
            <w:tcBorders>
              <w:top w:val="single" w:sz="4" w:space="0" w:color="auto"/>
            </w:tcBorders>
          </w:tcPr>
          <w:p w14:paraId="256DE2F8" w14:textId="77777777" w:rsidR="00C22B1C" w:rsidRDefault="00C22B1C" w:rsidP="00AD5EEE">
            <w:pPr>
              <w:spacing w:before="0" w:after="0" w:line="240" w:lineRule="auto"/>
              <w:jc w:val="center"/>
            </w:pPr>
            <w:r w:rsidRPr="00A2387E">
              <w:sym w:font="Wingdings" w:char="F0FC"/>
            </w:r>
          </w:p>
        </w:tc>
      </w:tr>
      <w:tr w:rsidR="00C22B1C" w14:paraId="66928E2A" w14:textId="77777777" w:rsidTr="00AD5EEE">
        <w:tc>
          <w:tcPr>
            <w:tcW w:w="1288" w:type="dxa"/>
          </w:tcPr>
          <w:p w14:paraId="08787C50" w14:textId="77777777" w:rsidR="00C22B1C" w:rsidRDefault="00C22B1C" w:rsidP="00AD5EEE">
            <w:pPr>
              <w:spacing w:before="0" w:after="0" w:line="240" w:lineRule="auto"/>
            </w:pPr>
          </w:p>
        </w:tc>
        <w:tc>
          <w:tcPr>
            <w:tcW w:w="1288" w:type="dxa"/>
          </w:tcPr>
          <w:p w14:paraId="1145BABE" w14:textId="77777777" w:rsidR="00C22B1C" w:rsidRDefault="00C22B1C" w:rsidP="00AD5EEE">
            <w:pPr>
              <w:spacing w:before="0" w:after="0" w:line="240" w:lineRule="auto"/>
            </w:pPr>
            <w:r>
              <w:t>2</w:t>
            </w:r>
          </w:p>
        </w:tc>
        <w:tc>
          <w:tcPr>
            <w:tcW w:w="1288" w:type="dxa"/>
          </w:tcPr>
          <w:p w14:paraId="3B19CEE9" w14:textId="77777777" w:rsidR="00C22B1C" w:rsidRDefault="00C22B1C" w:rsidP="00AD5EEE">
            <w:pPr>
              <w:spacing w:before="0" w:after="0" w:line="240" w:lineRule="auto"/>
              <w:jc w:val="center"/>
            </w:pPr>
            <w:r w:rsidRPr="00554F0B">
              <w:sym w:font="Wingdings" w:char="F0FC"/>
            </w:r>
          </w:p>
        </w:tc>
        <w:tc>
          <w:tcPr>
            <w:tcW w:w="1288" w:type="dxa"/>
          </w:tcPr>
          <w:p w14:paraId="682389D9" w14:textId="77777777" w:rsidR="00C22B1C" w:rsidRDefault="00C22B1C" w:rsidP="00AD5EEE">
            <w:pPr>
              <w:spacing w:before="0" w:after="0" w:line="240" w:lineRule="auto"/>
              <w:jc w:val="center"/>
            </w:pPr>
            <w:r w:rsidRPr="00A2387E">
              <w:sym w:font="Wingdings" w:char="F0FC"/>
            </w:r>
          </w:p>
        </w:tc>
        <w:tc>
          <w:tcPr>
            <w:tcW w:w="1288" w:type="dxa"/>
          </w:tcPr>
          <w:p w14:paraId="366C356E" w14:textId="77777777" w:rsidR="00C22B1C" w:rsidRDefault="00C22B1C" w:rsidP="00AD5EEE">
            <w:pPr>
              <w:spacing w:before="0" w:after="0" w:line="240" w:lineRule="auto"/>
              <w:jc w:val="center"/>
            </w:pPr>
            <w:r w:rsidRPr="00A2387E">
              <w:sym w:font="Wingdings" w:char="F0FC"/>
            </w:r>
          </w:p>
        </w:tc>
        <w:tc>
          <w:tcPr>
            <w:tcW w:w="1288" w:type="dxa"/>
          </w:tcPr>
          <w:p w14:paraId="704A9081" w14:textId="77777777" w:rsidR="00C22B1C" w:rsidRDefault="00C22B1C" w:rsidP="00AD5EEE">
            <w:pPr>
              <w:spacing w:before="0" w:after="0" w:line="240" w:lineRule="auto"/>
              <w:jc w:val="center"/>
            </w:pPr>
            <w:r w:rsidRPr="00A2387E">
              <w:sym w:font="Wingdings" w:char="F0FC"/>
            </w:r>
          </w:p>
        </w:tc>
        <w:tc>
          <w:tcPr>
            <w:tcW w:w="1288" w:type="dxa"/>
          </w:tcPr>
          <w:p w14:paraId="77969301" w14:textId="77777777" w:rsidR="00C22B1C" w:rsidRDefault="00C22B1C" w:rsidP="00AD5EEE">
            <w:pPr>
              <w:spacing w:before="0" w:after="0" w:line="240" w:lineRule="auto"/>
              <w:jc w:val="center"/>
            </w:pPr>
            <w:r w:rsidRPr="00A2387E">
              <w:sym w:font="Wingdings" w:char="F0FC"/>
            </w:r>
          </w:p>
        </w:tc>
      </w:tr>
      <w:tr w:rsidR="00C22B1C" w14:paraId="72A8D770" w14:textId="77777777" w:rsidTr="00AD5EEE">
        <w:tc>
          <w:tcPr>
            <w:tcW w:w="1288" w:type="dxa"/>
          </w:tcPr>
          <w:p w14:paraId="1F64C464" w14:textId="77777777" w:rsidR="00C22B1C" w:rsidRDefault="00C22B1C" w:rsidP="00AD5EEE">
            <w:pPr>
              <w:spacing w:before="0" w:after="0" w:line="240" w:lineRule="auto"/>
            </w:pPr>
            <w:r>
              <w:t>Female</w:t>
            </w:r>
          </w:p>
        </w:tc>
        <w:tc>
          <w:tcPr>
            <w:tcW w:w="1288" w:type="dxa"/>
          </w:tcPr>
          <w:p w14:paraId="77CEEFB7" w14:textId="77777777" w:rsidR="00C22B1C" w:rsidRDefault="00C22B1C" w:rsidP="00AD5EEE">
            <w:pPr>
              <w:spacing w:before="0" w:after="0" w:line="240" w:lineRule="auto"/>
            </w:pPr>
            <w:r>
              <w:t>3</w:t>
            </w:r>
          </w:p>
        </w:tc>
        <w:tc>
          <w:tcPr>
            <w:tcW w:w="1288" w:type="dxa"/>
          </w:tcPr>
          <w:p w14:paraId="58CF32F2" w14:textId="77777777" w:rsidR="00C22B1C" w:rsidRDefault="00C22B1C" w:rsidP="00AD5EEE">
            <w:pPr>
              <w:spacing w:before="0" w:after="0" w:line="240" w:lineRule="auto"/>
              <w:jc w:val="center"/>
            </w:pPr>
            <w:r w:rsidRPr="00554F0B">
              <w:sym w:font="Wingdings" w:char="F0FC"/>
            </w:r>
          </w:p>
        </w:tc>
        <w:tc>
          <w:tcPr>
            <w:tcW w:w="1288" w:type="dxa"/>
          </w:tcPr>
          <w:p w14:paraId="1FE2444F" w14:textId="77777777" w:rsidR="00C22B1C" w:rsidRDefault="00C22B1C" w:rsidP="00AD5EEE">
            <w:pPr>
              <w:spacing w:before="0" w:after="0" w:line="240" w:lineRule="auto"/>
              <w:jc w:val="center"/>
            </w:pPr>
            <w:r w:rsidRPr="00A2387E">
              <w:sym w:font="Wingdings" w:char="F0FC"/>
            </w:r>
          </w:p>
        </w:tc>
        <w:tc>
          <w:tcPr>
            <w:tcW w:w="1288" w:type="dxa"/>
          </w:tcPr>
          <w:p w14:paraId="46634EBC" w14:textId="77777777" w:rsidR="00C22B1C" w:rsidRDefault="00C22B1C" w:rsidP="00AD5EEE">
            <w:pPr>
              <w:spacing w:before="0" w:after="0" w:line="240" w:lineRule="auto"/>
              <w:jc w:val="center"/>
            </w:pPr>
            <w:r w:rsidRPr="00A2387E">
              <w:sym w:font="Wingdings" w:char="F0FC"/>
            </w:r>
          </w:p>
        </w:tc>
        <w:tc>
          <w:tcPr>
            <w:tcW w:w="1288" w:type="dxa"/>
          </w:tcPr>
          <w:p w14:paraId="6AD05970" w14:textId="77777777" w:rsidR="00C22B1C" w:rsidRDefault="00C22B1C" w:rsidP="00AD5EEE">
            <w:pPr>
              <w:spacing w:before="0" w:after="0" w:line="240" w:lineRule="auto"/>
              <w:jc w:val="center"/>
            </w:pPr>
            <w:r w:rsidRPr="00A2387E">
              <w:sym w:font="Wingdings" w:char="F0FC"/>
            </w:r>
          </w:p>
        </w:tc>
        <w:tc>
          <w:tcPr>
            <w:tcW w:w="1288" w:type="dxa"/>
          </w:tcPr>
          <w:p w14:paraId="5604010B" w14:textId="77777777" w:rsidR="00C22B1C" w:rsidRDefault="00C22B1C" w:rsidP="00AD5EEE">
            <w:pPr>
              <w:spacing w:before="0" w:after="0" w:line="240" w:lineRule="auto"/>
              <w:jc w:val="center"/>
            </w:pPr>
            <w:r w:rsidRPr="00A2387E">
              <w:sym w:font="Wingdings" w:char="F0FC"/>
            </w:r>
          </w:p>
        </w:tc>
      </w:tr>
      <w:tr w:rsidR="00C22B1C" w14:paraId="5E42C49D" w14:textId="77777777" w:rsidTr="00AD5EEE">
        <w:tc>
          <w:tcPr>
            <w:tcW w:w="1288" w:type="dxa"/>
          </w:tcPr>
          <w:p w14:paraId="525DD8BA" w14:textId="77777777" w:rsidR="00C22B1C" w:rsidRDefault="00C22B1C" w:rsidP="00AD5EEE">
            <w:pPr>
              <w:spacing w:before="0" w:after="0" w:line="240" w:lineRule="auto"/>
            </w:pPr>
          </w:p>
        </w:tc>
        <w:tc>
          <w:tcPr>
            <w:tcW w:w="1288" w:type="dxa"/>
          </w:tcPr>
          <w:p w14:paraId="755026EB" w14:textId="77777777" w:rsidR="00C22B1C" w:rsidRDefault="00C22B1C" w:rsidP="00AD5EEE">
            <w:pPr>
              <w:spacing w:before="0" w:after="0" w:line="240" w:lineRule="auto"/>
            </w:pPr>
            <w:r>
              <w:t>…</w:t>
            </w:r>
          </w:p>
        </w:tc>
        <w:tc>
          <w:tcPr>
            <w:tcW w:w="1288" w:type="dxa"/>
          </w:tcPr>
          <w:p w14:paraId="1EF1ECED" w14:textId="77777777" w:rsidR="00C22B1C" w:rsidRDefault="00C22B1C" w:rsidP="00AD5EEE">
            <w:pPr>
              <w:spacing w:before="0" w:after="0" w:line="240" w:lineRule="auto"/>
              <w:jc w:val="center"/>
            </w:pPr>
            <w:r w:rsidRPr="00866B75">
              <w:sym w:font="Wingdings" w:char="F0FC"/>
            </w:r>
          </w:p>
        </w:tc>
        <w:tc>
          <w:tcPr>
            <w:tcW w:w="1288" w:type="dxa"/>
          </w:tcPr>
          <w:p w14:paraId="421AF4C6" w14:textId="77777777" w:rsidR="00C22B1C" w:rsidRDefault="00C22B1C" w:rsidP="00AD5EEE">
            <w:pPr>
              <w:spacing w:before="0" w:after="0" w:line="240" w:lineRule="auto"/>
              <w:jc w:val="center"/>
            </w:pPr>
            <w:r w:rsidRPr="00A2387E">
              <w:sym w:font="Wingdings" w:char="F0FC"/>
            </w:r>
          </w:p>
        </w:tc>
        <w:tc>
          <w:tcPr>
            <w:tcW w:w="1288" w:type="dxa"/>
          </w:tcPr>
          <w:p w14:paraId="1F2D1E02" w14:textId="77777777" w:rsidR="00C22B1C" w:rsidRDefault="00C22B1C" w:rsidP="00AD5EEE">
            <w:pPr>
              <w:spacing w:before="0" w:after="0" w:line="240" w:lineRule="auto"/>
              <w:jc w:val="center"/>
            </w:pPr>
            <w:r w:rsidRPr="00A2387E">
              <w:sym w:font="Wingdings" w:char="F0FC"/>
            </w:r>
          </w:p>
        </w:tc>
        <w:tc>
          <w:tcPr>
            <w:tcW w:w="1288" w:type="dxa"/>
          </w:tcPr>
          <w:p w14:paraId="20E4F08B" w14:textId="77777777" w:rsidR="00C22B1C" w:rsidRDefault="00C22B1C" w:rsidP="00AD5EEE">
            <w:pPr>
              <w:spacing w:before="0" w:after="0" w:line="240" w:lineRule="auto"/>
              <w:jc w:val="center"/>
            </w:pPr>
            <w:r w:rsidRPr="00A2387E">
              <w:sym w:font="Wingdings" w:char="F0FC"/>
            </w:r>
          </w:p>
        </w:tc>
        <w:tc>
          <w:tcPr>
            <w:tcW w:w="1288" w:type="dxa"/>
          </w:tcPr>
          <w:p w14:paraId="09ECD8B8" w14:textId="77777777" w:rsidR="00C22B1C" w:rsidRDefault="00C22B1C" w:rsidP="00AD5EEE">
            <w:pPr>
              <w:spacing w:before="0" w:after="0" w:line="240" w:lineRule="auto"/>
              <w:jc w:val="center"/>
            </w:pPr>
            <w:r w:rsidRPr="00A2387E">
              <w:sym w:font="Wingdings" w:char="F0FC"/>
            </w:r>
          </w:p>
        </w:tc>
      </w:tr>
      <w:tr w:rsidR="00C22B1C" w14:paraId="1D970D04" w14:textId="77777777" w:rsidTr="00AD5EEE">
        <w:tc>
          <w:tcPr>
            <w:tcW w:w="1288" w:type="dxa"/>
            <w:tcBorders>
              <w:bottom w:val="single" w:sz="4" w:space="0" w:color="auto"/>
            </w:tcBorders>
          </w:tcPr>
          <w:p w14:paraId="427D9699" w14:textId="77777777" w:rsidR="00C22B1C" w:rsidRDefault="00C22B1C" w:rsidP="00AD5EEE">
            <w:pPr>
              <w:spacing w:before="0" w:after="0" w:line="240" w:lineRule="auto"/>
            </w:pPr>
          </w:p>
        </w:tc>
        <w:tc>
          <w:tcPr>
            <w:tcW w:w="1288" w:type="dxa"/>
            <w:tcBorders>
              <w:bottom w:val="single" w:sz="4" w:space="0" w:color="auto"/>
            </w:tcBorders>
          </w:tcPr>
          <w:p w14:paraId="67074412" w14:textId="77777777" w:rsidR="00C22B1C" w:rsidRDefault="00C22B1C" w:rsidP="00AD5EEE">
            <w:pPr>
              <w:spacing w:before="0" w:after="0" w:line="240" w:lineRule="auto"/>
            </w:pPr>
            <w:r>
              <w:t>n</w:t>
            </w:r>
          </w:p>
        </w:tc>
        <w:tc>
          <w:tcPr>
            <w:tcW w:w="1288" w:type="dxa"/>
            <w:tcBorders>
              <w:bottom w:val="single" w:sz="4" w:space="0" w:color="auto"/>
            </w:tcBorders>
          </w:tcPr>
          <w:p w14:paraId="1CCB543D" w14:textId="77777777" w:rsidR="00C22B1C" w:rsidRDefault="00C22B1C" w:rsidP="00AD5EEE">
            <w:pPr>
              <w:spacing w:before="0" w:after="0" w:line="240" w:lineRule="auto"/>
              <w:jc w:val="center"/>
            </w:pPr>
            <w:r w:rsidRPr="00866B75">
              <w:sym w:font="Wingdings" w:char="F0FC"/>
            </w:r>
          </w:p>
        </w:tc>
        <w:tc>
          <w:tcPr>
            <w:tcW w:w="1288" w:type="dxa"/>
            <w:tcBorders>
              <w:bottom w:val="single" w:sz="4" w:space="0" w:color="auto"/>
            </w:tcBorders>
          </w:tcPr>
          <w:p w14:paraId="3F6B58A4" w14:textId="77777777" w:rsidR="00C22B1C" w:rsidRDefault="00C22B1C" w:rsidP="00AD5EEE">
            <w:pPr>
              <w:spacing w:before="0" w:after="0" w:line="240" w:lineRule="auto"/>
              <w:jc w:val="center"/>
            </w:pPr>
            <w:r w:rsidRPr="00A2387E">
              <w:sym w:font="Wingdings" w:char="F0FC"/>
            </w:r>
          </w:p>
        </w:tc>
        <w:tc>
          <w:tcPr>
            <w:tcW w:w="1288" w:type="dxa"/>
            <w:tcBorders>
              <w:bottom w:val="single" w:sz="4" w:space="0" w:color="auto"/>
            </w:tcBorders>
          </w:tcPr>
          <w:p w14:paraId="14345310" w14:textId="77777777" w:rsidR="00C22B1C" w:rsidRDefault="00C22B1C" w:rsidP="00AD5EEE">
            <w:pPr>
              <w:spacing w:before="0" w:after="0" w:line="240" w:lineRule="auto"/>
              <w:jc w:val="center"/>
            </w:pPr>
            <w:r w:rsidRPr="00A2387E">
              <w:sym w:font="Wingdings" w:char="F0FC"/>
            </w:r>
          </w:p>
        </w:tc>
        <w:tc>
          <w:tcPr>
            <w:tcW w:w="1288" w:type="dxa"/>
            <w:tcBorders>
              <w:bottom w:val="single" w:sz="4" w:space="0" w:color="auto"/>
            </w:tcBorders>
          </w:tcPr>
          <w:p w14:paraId="36634B3B" w14:textId="77777777" w:rsidR="00C22B1C" w:rsidRDefault="00C22B1C" w:rsidP="00AD5EEE">
            <w:pPr>
              <w:spacing w:before="0" w:after="0" w:line="240" w:lineRule="auto"/>
              <w:jc w:val="center"/>
            </w:pPr>
            <w:r w:rsidRPr="00A2387E">
              <w:sym w:font="Wingdings" w:char="F0FC"/>
            </w:r>
          </w:p>
        </w:tc>
        <w:tc>
          <w:tcPr>
            <w:tcW w:w="1288" w:type="dxa"/>
            <w:tcBorders>
              <w:bottom w:val="single" w:sz="4" w:space="0" w:color="auto"/>
            </w:tcBorders>
          </w:tcPr>
          <w:p w14:paraId="1A49D5AD" w14:textId="77777777" w:rsidR="00C22B1C" w:rsidRDefault="00C22B1C" w:rsidP="00AD5EEE">
            <w:pPr>
              <w:spacing w:before="0" w:after="0" w:line="240" w:lineRule="auto"/>
              <w:jc w:val="center"/>
            </w:pPr>
            <w:r w:rsidRPr="00A2387E">
              <w:sym w:font="Wingdings" w:char="F0FC"/>
            </w:r>
          </w:p>
        </w:tc>
      </w:tr>
    </w:tbl>
    <w:p w14:paraId="46DB0AA6" w14:textId="77777777" w:rsidR="001A0E84" w:rsidRDefault="008948E2" w:rsidP="00536AF6">
      <w:pPr>
        <w:pStyle w:val="ListParagraph"/>
        <w:numPr>
          <w:ilvl w:val="0"/>
          <w:numId w:val="17"/>
        </w:numPr>
      </w:pPr>
      <w:r>
        <w:t>Ideally, families are produced using single male-multiple female mating where both the parents are known, rather than multiple males-multiple females (group) mating where only the mother is known.</w:t>
      </w:r>
    </w:p>
    <w:p w14:paraId="5C3464FC" w14:textId="77777777" w:rsidR="003D396A" w:rsidRDefault="00D80444" w:rsidP="00536AF6">
      <w:pPr>
        <w:pStyle w:val="ListParagraph"/>
        <w:numPr>
          <w:ilvl w:val="0"/>
          <w:numId w:val="17"/>
        </w:numPr>
      </w:pPr>
      <w:r>
        <w:lastRenderedPageBreak/>
        <w:t xml:space="preserve">The families produced from all crosses are being nursed, tagged, and grown-out in the same pond for performance testing, as described in section 4.5 to 4.10. </w:t>
      </w:r>
    </w:p>
    <w:p w14:paraId="6112F9DA" w14:textId="77777777" w:rsidR="009812AE" w:rsidRDefault="009812AE" w:rsidP="003D25C0">
      <w:pPr>
        <w:pStyle w:val="Heading2"/>
        <w:numPr>
          <w:ilvl w:val="1"/>
          <w:numId w:val="2"/>
        </w:numPr>
      </w:pPr>
      <w:bookmarkStart w:id="10" w:name="_Toc28721569"/>
      <w:r>
        <w:t>Establishment of base population</w:t>
      </w:r>
      <w:bookmarkEnd w:id="10"/>
    </w:p>
    <w:p w14:paraId="30080606" w14:textId="77777777" w:rsidR="00536AF6" w:rsidRDefault="00A11E92" w:rsidP="00536AF6">
      <w:pPr>
        <w:pStyle w:val="ListParagraph"/>
        <w:numPr>
          <w:ilvl w:val="0"/>
          <w:numId w:val="18"/>
        </w:numPr>
      </w:pPr>
      <w:r w:rsidRPr="00A11E92">
        <w:t>A mixed effects model approach will be used to assess the performance</w:t>
      </w:r>
      <w:r w:rsidR="00536AF6">
        <w:t xml:space="preserve"> of the strains/crosses.</w:t>
      </w:r>
    </w:p>
    <w:p w14:paraId="3EDBE840" w14:textId="77777777" w:rsidR="00AE5882" w:rsidRDefault="00536AF6" w:rsidP="00536AF6">
      <w:pPr>
        <w:pStyle w:val="ListParagraph"/>
        <w:numPr>
          <w:ilvl w:val="0"/>
          <w:numId w:val="18"/>
        </w:numPr>
      </w:pPr>
      <w:r w:rsidRPr="00A11E92">
        <w:t xml:space="preserve">Selection </w:t>
      </w:r>
      <w:r w:rsidR="00A11E92" w:rsidRPr="00A11E92">
        <w:t>of the best individuals/strains to establish a ba</w:t>
      </w:r>
      <w:r>
        <w:t>se population will be conducted, allowing the best performed crosses to contribute to the base population while maintaining a board genetic diversity.</w:t>
      </w:r>
    </w:p>
    <w:p w14:paraId="1569B173" w14:textId="77777777" w:rsidR="009812AE" w:rsidRDefault="009812AE" w:rsidP="003D25C0">
      <w:pPr>
        <w:pStyle w:val="Heading2"/>
        <w:numPr>
          <w:ilvl w:val="1"/>
          <w:numId w:val="2"/>
        </w:numPr>
      </w:pPr>
      <w:bookmarkStart w:id="11" w:name="_Toc28721570"/>
      <w:r>
        <w:t>Selection</w:t>
      </w:r>
      <w:r w:rsidR="00DB4FB3">
        <w:t xml:space="preserve"> of candidate broods</w:t>
      </w:r>
      <w:r w:rsidR="003D25C0">
        <w:t>t</w:t>
      </w:r>
      <w:r w:rsidR="00DB4FB3">
        <w:t>o</w:t>
      </w:r>
      <w:r w:rsidR="003D25C0">
        <w:t>cks</w:t>
      </w:r>
      <w:bookmarkEnd w:id="11"/>
    </w:p>
    <w:p w14:paraId="12C94639" w14:textId="77777777" w:rsidR="007C4903" w:rsidRDefault="009965F2" w:rsidP="00276D64">
      <w:pPr>
        <w:pStyle w:val="ListParagraph"/>
        <w:numPr>
          <w:ilvl w:val="0"/>
          <w:numId w:val="14"/>
        </w:numPr>
      </w:pPr>
      <w:r>
        <w:t xml:space="preserve">Candidate broodstock are selected based on </w:t>
      </w:r>
      <w:r w:rsidR="00276D64">
        <w:t>their estimated breeding value.</w:t>
      </w:r>
    </w:p>
    <w:p w14:paraId="4E97AA16" w14:textId="77777777" w:rsidR="00276D64" w:rsidRDefault="00276D64" w:rsidP="00276D64">
      <w:pPr>
        <w:pStyle w:val="ListParagraph"/>
        <w:numPr>
          <w:ilvl w:val="0"/>
          <w:numId w:val="14"/>
        </w:numPr>
      </w:pPr>
      <w:r>
        <w:t>Per family, five males and five females are selected as candidate broodstocks.</w:t>
      </w:r>
    </w:p>
    <w:p w14:paraId="2B64DC5E" w14:textId="77777777" w:rsidR="00001647" w:rsidRDefault="00001647" w:rsidP="00001647">
      <w:pPr>
        <w:pStyle w:val="Heading2"/>
        <w:numPr>
          <w:ilvl w:val="1"/>
          <w:numId w:val="2"/>
        </w:numPr>
      </w:pPr>
      <w:bookmarkStart w:id="12" w:name="_Toc28721571"/>
      <w:r>
        <w:t>Conditioning of candidate broodstock</w:t>
      </w:r>
      <w:bookmarkEnd w:id="12"/>
    </w:p>
    <w:p w14:paraId="5766DBD6" w14:textId="77777777" w:rsidR="00276D64" w:rsidRDefault="00CD766A" w:rsidP="00276D64">
      <w:pPr>
        <w:pStyle w:val="ListParagraph"/>
        <w:numPr>
          <w:ilvl w:val="0"/>
          <w:numId w:val="13"/>
        </w:numPr>
      </w:pPr>
      <w:r>
        <w:t xml:space="preserve">Broodstock are being conditioning in </w:t>
      </w:r>
      <w:r w:rsidR="00276D64">
        <w:t xml:space="preserve">tanks (5 </w:t>
      </w:r>
      <w:r w:rsidR="00276D64">
        <w:sym w:font="Symbol" w:char="F0B4"/>
      </w:r>
      <w:r w:rsidR="00276D64">
        <w:t xml:space="preserve"> 3 </w:t>
      </w:r>
      <w:r w:rsidR="00276D64">
        <w:sym w:font="Symbol" w:char="F0B4"/>
      </w:r>
      <w:r w:rsidR="00276D64">
        <w:t xml:space="preserve"> 1 m) or hapas (5 </w:t>
      </w:r>
      <w:r w:rsidR="00276D64">
        <w:sym w:font="Symbol" w:char="F0B4"/>
      </w:r>
      <w:r w:rsidR="00276D64">
        <w:t xml:space="preserve"> 3 </w:t>
      </w:r>
      <w:r w:rsidR="00276D64">
        <w:sym w:font="Symbol" w:char="F0B4"/>
      </w:r>
      <w:r w:rsidR="00276D64">
        <w:t xml:space="preserve"> 1 m, mesh size 5 mm) installed in ponds, single sex cohorts. </w:t>
      </w:r>
    </w:p>
    <w:p w14:paraId="200C8AD8" w14:textId="77777777" w:rsidR="00001647" w:rsidRDefault="00276D64" w:rsidP="00276D64">
      <w:pPr>
        <w:pStyle w:val="ListParagraph"/>
        <w:numPr>
          <w:ilvl w:val="0"/>
          <w:numId w:val="13"/>
        </w:numPr>
      </w:pPr>
      <w:r>
        <w:t>Stocking density is 10 females/m2 or 5 males/m2.</w:t>
      </w:r>
    </w:p>
    <w:p w14:paraId="1C373BBD" w14:textId="77777777" w:rsidR="00276D64" w:rsidRDefault="00276D64" w:rsidP="00276D64">
      <w:pPr>
        <w:pStyle w:val="ListParagraph"/>
        <w:numPr>
          <w:ilvl w:val="0"/>
          <w:numId w:val="13"/>
        </w:numPr>
      </w:pPr>
      <w:r>
        <w:t xml:space="preserve">Feed is with 30% crude protein and 5% fat, adding 3 – 5% squid/fish oil. </w:t>
      </w:r>
    </w:p>
    <w:p w14:paraId="0DFB8F24" w14:textId="77777777" w:rsidR="00276D64" w:rsidRPr="007C4903" w:rsidRDefault="00276D64" w:rsidP="00276D64">
      <w:pPr>
        <w:pStyle w:val="ListParagraph"/>
        <w:numPr>
          <w:ilvl w:val="0"/>
          <w:numId w:val="13"/>
        </w:numPr>
      </w:pPr>
      <w:r>
        <w:t>Feeding rate is 3 – 5% body weight, twice daily.</w:t>
      </w:r>
    </w:p>
    <w:p w14:paraId="06AF0484" w14:textId="77777777" w:rsidR="009812AE" w:rsidRDefault="009812AE" w:rsidP="003D25C0">
      <w:pPr>
        <w:pStyle w:val="Heading2"/>
        <w:numPr>
          <w:ilvl w:val="1"/>
          <w:numId w:val="2"/>
        </w:numPr>
      </w:pPr>
      <w:bookmarkStart w:id="13" w:name="_Toc28721572"/>
      <w:r>
        <w:t>Mating</w:t>
      </w:r>
      <w:bookmarkEnd w:id="13"/>
    </w:p>
    <w:p w14:paraId="034CE46B" w14:textId="77777777" w:rsidR="009965F2" w:rsidRPr="009965F2" w:rsidRDefault="009965F2" w:rsidP="0071008A">
      <w:pPr>
        <w:pStyle w:val="ListParagraph"/>
        <w:numPr>
          <w:ilvl w:val="0"/>
          <w:numId w:val="19"/>
        </w:numPr>
      </w:pPr>
      <w:r>
        <w:t>The mating is calculated to avoid close relative-mating, in order to maintain inbreeding rate in the population at an acceptable level,</w:t>
      </w:r>
      <w:r w:rsidR="00CD766A">
        <w:t xml:space="preserve"> </w:t>
      </w:r>
      <w:r>
        <w:t>usually 0.5% per generation.</w:t>
      </w:r>
    </w:p>
    <w:p w14:paraId="37E393A5" w14:textId="77777777" w:rsidR="00FA6726" w:rsidRDefault="00FA6726" w:rsidP="00FA6726">
      <w:pPr>
        <w:pStyle w:val="ListParagraph"/>
        <w:numPr>
          <w:ilvl w:val="0"/>
          <w:numId w:val="3"/>
        </w:numPr>
      </w:pPr>
      <w:r>
        <w:t>The r</w:t>
      </w:r>
      <w:r w:rsidR="0013144C">
        <w:t>ecommend</w:t>
      </w:r>
      <w:r>
        <w:t>ed</w:t>
      </w:r>
      <w:r w:rsidR="0013144C">
        <w:t xml:space="preserve"> mating ratio is 1 male to 3 – 5 females</w:t>
      </w:r>
      <w:r>
        <w:t>, stocked together</w:t>
      </w:r>
      <w:r w:rsidR="0013144C">
        <w:t xml:space="preserve"> in a single 2.0 </w:t>
      </w:r>
      <w:r w:rsidR="0013144C">
        <w:sym w:font="Symbol" w:char="F0B4"/>
      </w:r>
      <w:r w:rsidR="0013144C">
        <w:t xml:space="preserve"> 1.5 </w:t>
      </w:r>
      <w:r w:rsidR="0013144C">
        <w:sym w:font="Symbol" w:char="F0B4"/>
      </w:r>
      <w:r>
        <w:t xml:space="preserve"> 1.0 </w:t>
      </w:r>
      <w:proofErr w:type="spellStart"/>
      <w:r>
        <w:t>metre</w:t>
      </w:r>
      <w:proofErr w:type="spellEnd"/>
      <w:r>
        <w:t xml:space="preserve"> mating hapa.</w:t>
      </w:r>
    </w:p>
    <w:p w14:paraId="30A3F251" w14:textId="77777777" w:rsidR="00FA6726" w:rsidRDefault="0013144C" w:rsidP="00FA6726">
      <w:pPr>
        <w:pStyle w:val="ListParagraph"/>
        <w:numPr>
          <w:ilvl w:val="0"/>
          <w:numId w:val="3"/>
        </w:numPr>
      </w:pPr>
      <w:r>
        <w:t>All females must be at the ready-to-spawn stage.</w:t>
      </w:r>
    </w:p>
    <w:p w14:paraId="1C93E1F3" w14:textId="77777777" w:rsidR="00FA6726" w:rsidRDefault="00C020C1" w:rsidP="00FA6726">
      <w:pPr>
        <w:pStyle w:val="ListParagraph"/>
        <w:numPr>
          <w:ilvl w:val="0"/>
          <w:numId w:val="3"/>
        </w:numPr>
      </w:pPr>
      <w:r>
        <w:t xml:space="preserve">First check for eggs </w:t>
      </w:r>
      <w:r w:rsidR="00F33261">
        <w:t xml:space="preserve">is </w:t>
      </w:r>
      <w:r>
        <w:t>four days after stocking.</w:t>
      </w:r>
    </w:p>
    <w:p w14:paraId="704FD68E" w14:textId="77777777" w:rsidR="00F33261" w:rsidRDefault="007C4903" w:rsidP="00FA6726">
      <w:pPr>
        <w:pStyle w:val="ListParagraph"/>
        <w:numPr>
          <w:ilvl w:val="0"/>
          <w:numId w:val="3"/>
        </w:numPr>
      </w:pPr>
      <w:r>
        <w:t xml:space="preserve">Checking each female one by one and collecting eggs from the mouth if the female spawned. </w:t>
      </w:r>
    </w:p>
    <w:p w14:paraId="41E6F707" w14:textId="77777777" w:rsidR="00C020C1" w:rsidRDefault="00C020C1" w:rsidP="00FA6726">
      <w:pPr>
        <w:pStyle w:val="ListParagraph"/>
        <w:numPr>
          <w:ilvl w:val="0"/>
          <w:numId w:val="3"/>
        </w:numPr>
      </w:pPr>
      <w:r>
        <w:t>Females that spawned were removed from the mating hapas.</w:t>
      </w:r>
    </w:p>
    <w:p w14:paraId="549FA1AE" w14:textId="77777777" w:rsidR="00AD7BBB" w:rsidRDefault="00AD7BBB" w:rsidP="00AD7BBB">
      <w:pPr>
        <w:pStyle w:val="ListParagraph"/>
        <w:numPr>
          <w:ilvl w:val="0"/>
          <w:numId w:val="3"/>
        </w:numPr>
      </w:pPr>
      <w:r>
        <w:t>After the first check, do the c</w:t>
      </w:r>
      <w:r w:rsidR="00F33261">
        <w:t xml:space="preserve">hecking </w:t>
      </w:r>
      <w:r>
        <w:t>every four days</w:t>
      </w:r>
      <w:r w:rsidR="00F33261">
        <w:t>.</w:t>
      </w:r>
    </w:p>
    <w:p w14:paraId="0B0A7DC2" w14:textId="77777777" w:rsidR="009812AE" w:rsidRDefault="003D25C0" w:rsidP="003D25C0">
      <w:pPr>
        <w:pStyle w:val="Heading2"/>
        <w:numPr>
          <w:ilvl w:val="1"/>
          <w:numId w:val="2"/>
        </w:numPr>
      </w:pPr>
      <w:bookmarkStart w:id="14" w:name="_Toc28721573"/>
      <w:r>
        <w:t>Collection and i</w:t>
      </w:r>
      <w:r w:rsidR="009812AE">
        <w:t>ncubation of eggs</w:t>
      </w:r>
      <w:bookmarkEnd w:id="14"/>
    </w:p>
    <w:p w14:paraId="2C874462" w14:textId="77777777" w:rsidR="00AD7BBB" w:rsidRDefault="00AD7BBB" w:rsidP="00AD7BBB">
      <w:pPr>
        <w:pStyle w:val="ListParagraph"/>
        <w:numPr>
          <w:ilvl w:val="0"/>
          <w:numId w:val="4"/>
        </w:numPr>
      </w:pPr>
      <w:r>
        <w:t>Collected e</w:t>
      </w:r>
      <w:r w:rsidR="007C4903">
        <w:t>ggs are cleaned</w:t>
      </w:r>
      <w:r>
        <w:t xml:space="preserve"> from debits</w:t>
      </w:r>
      <w:r w:rsidR="007C4903">
        <w:t xml:space="preserve">, rinsed, and incubated in </w:t>
      </w:r>
      <w:r w:rsidRPr="003F55A5">
        <w:t>0.5</w:t>
      </w:r>
      <w:r w:rsidR="005E1F81">
        <w:t xml:space="preserve">- 1.5 </w:t>
      </w:r>
      <w:proofErr w:type="spellStart"/>
      <w:r w:rsidRPr="003F55A5">
        <w:t>litre</w:t>
      </w:r>
      <w:r w:rsidR="005E1F81">
        <w:t>s</w:t>
      </w:r>
      <w:proofErr w:type="spellEnd"/>
      <w:r w:rsidRPr="003F55A5">
        <w:t xml:space="preserve"> plastic down-dwelling bottles with a constant flow-through of water</w:t>
      </w:r>
      <w:r w:rsidR="007C4903">
        <w:t xml:space="preserve">. </w:t>
      </w:r>
    </w:p>
    <w:p w14:paraId="5C573353" w14:textId="77777777" w:rsidR="00AD7BBB" w:rsidRDefault="00AD7BBB" w:rsidP="00AD7BBB">
      <w:pPr>
        <w:pStyle w:val="ListParagraph"/>
        <w:numPr>
          <w:ilvl w:val="0"/>
          <w:numId w:val="4"/>
        </w:numPr>
      </w:pPr>
      <w:r w:rsidRPr="003F55A5">
        <w:lastRenderedPageBreak/>
        <w:t>Dead eggs and fry were removed twice daily</w:t>
      </w:r>
      <w:r>
        <w:t>.</w:t>
      </w:r>
    </w:p>
    <w:p w14:paraId="1858DB2F" w14:textId="77777777" w:rsidR="00AD7BBB" w:rsidRDefault="00AD7BBB" w:rsidP="00AD7BBB">
      <w:pPr>
        <w:pStyle w:val="ListParagraph"/>
        <w:numPr>
          <w:ilvl w:val="0"/>
          <w:numId w:val="4"/>
        </w:numPr>
      </w:pPr>
      <w:r w:rsidRPr="003F55A5">
        <w:t>Fertilized eggs were incubated until hatching, and after hatching transferred to 30</w:t>
      </w:r>
      <w:r w:rsidR="005E1F81">
        <w:t xml:space="preserve"> </w:t>
      </w:r>
      <w:r w:rsidR="005E1F81">
        <w:sym w:font="Symbol" w:char="F0B4"/>
      </w:r>
      <w:r w:rsidR="005E1F81">
        <w:t xml:space="preserve"> </w:t>
      </w:r>
      <w:r w:rsidRPr="003F55A5">
        <w:t>40</w:t>
      </w:r>
      <w:r w:rsidR="005E1F81">
        <w:t xml:space="preserve"> </w:t>
      </w:r>
      <w:r w:rsidR="005E1F81">
        <w:sym w:font="Symbol" w:char="F0B4"/>
      </w:r>
      <w:r w:rsidR="005E1F81">
        <w:t xml:space="preserve"> </w:t>
      </w:r>
      <w:r w:rsidRPr="003F55A5">
        <w:t xml:space="preserve">5 cm plastic trays with a constant flow-through of water. </w:t>
      </w:r>
    </w:p>
    <w:p w14:paraId="23DD605C" w14:textId="77777777" w:rsidR="00C020C1" w:rsidRPr="00C020C1" w:rsidRDefault="007C4903" w:rsidP="00D64505">
      <w:pPr>
        <w:pStyle w:val="ListParagraph"/>
        <w:numPr>
          <w:ilvl w:val="0"/>
          <w:numId w:val="4"/>
        </w:numPr>
      </w:pPr>
      <w:r>
        <w:t>After hatching, newly-hatched fry called ‘hatchling’ are moved to trays or small nest until the yolk-sac are completely absorbed.</w:t>
      </w:r>
    </w:p>
    <w:p w14:paraId="7EC66B6E" w14:textId="77777777" w:rsidR="009812AE" w:rsidRDefault="009812AE" w:rsidP="003D25C0">
      <w:pPr>
        <w:pStyle w:val="Heading2"/>
        <w:numPr>
          <w:ilvl w:val="1"/>
          <w:numId w:val="2"/>
        </w:numPr>
      </w:pPr>
      <w:bookmarkStart w:id="15" w:name="_Toc28721574"/>
      <w:r>
        <w:t>Nursing of fry</w:t>
      </w:r>
      <w:bookmarkEnd w:id="15"/>
    </w:p>
    <w:p w14:paraId="1D145C24" w14:textId="77777777" w:rsidR="00AD7BBB" w:rsidRDefault="007C4903" w:rsidP="005B1E74">
      <w:pPr>
        <w:pStyle w:val="ListParagraph"/>
        <w:numPr>
          <w:ilvl w:val="0"/>
          <w:numId w:val="5"/>
        </w:numPr>
      </w:pPr>
      <w:r>
        <w:t>Swim-up fry that have the yolk-sac completely absorbed are moved to nursing hapa.</w:t>
      </w:r>
    </w:p>
    <w:p w14:paraId="311F8A40" w14:textId="77777777" w:rsidR="005B1E74" w:rsidRDefault="007C4903" w:rsidP="005B1E74">
      <w:pPr>
        <w:pStyle w:val="ListParagraph"/>
        <w:numPr>
          <w:ilvl w:val="0"/>
          <w:numId w:val="5"/>
        </w:numPr>
      </w:pPr>
      <w:r>
        <w:t>The size</w:t>
      </w:r>
      <w:r w:rsidR="005B1E74">
        <w:t xml:space="preserve"> of the hapa</w:t>
      </w:r>
      <w:r>
        <w:t xml:space="preserve"> is 1.0 </w:t>
      </w:r>
      <w:r>
        <w:sym w:font="Symbol" w:char="F0B4"/>
      </w:r>
      <w:r>
        <w:t xml:space="preserve"> 1.0 </w:t>
      </w:r>
      <w:r>
        <w:sym w:font="Symbol" w:char="F0B4"/>
      </w:r>
      <w:r>
        <w:t xml:space="preserve"> 1.0 </w:t>
      </w:r>
      <w:proofErr w:type="spellStart"/>
      <w:r>
        <w:t>metre</w:t>
      </w:r>
      <w:proofErr w:type="spellEnd"/>
      <w:r>
        <w:t xml:space="preserve"> or 1.5 </w:t>
      </w:r>
      <w:r>
        <w:sym w:font="Symbol" w:char="F0B4"/>
      </w:r>
      <w:r>
        <w:t xml:space="preserve"> 1.0 </w:t>
      </w:r>
      <w:r>
        <w:sym w:font="Symbol" w:char="F0B4"/>
      </w:r>
      <w:r>
        <w:t xml:space="preserve"> 1.0</w:t>
      </w:r>
      <w:r w:rsidR="00AD7BBB">
        <w:t xml:space="preserve">. </w:t>
      </w:r>
    </w:p>
    <w:p w14:paraId="2207836E" w14:textId="77777777" w:rsidR="00AD7BBB" w:rsidRDefault="005B1E74" w:rsidP="005B1E74">
      <w:pPr>
        <w:pStyle w:val="ListParagraph"/>
        <w:numPr>
          <w:ilvl w:val="0"/>
          <w:numId w:val="5"/>
        </w:numPr>
      </w:pPr>
      <w:r>
        <w:t xml:space="preserve">The 1.0 </w:t>
      </w:r>
      <w:r>
        <w:sym w:font="Symbol" w:char="F0B4"/>
      </w:r>
      <w:r>
        <w:t xml:space="preserve"> 1.0 </w:t>
      </w:r>
      <w:r>
        <w:sym w:font="Symbol" w:char="F0B4"/>
      </w:r>
      <w:r>
        <w:t xml:space="preserve"> 1.0</w:t>
      </w:r>
      <w:r w:rsidR="00AD7BBB">
        <w:t xml:space="preserve"> hapa hold</w:t>
      </w:r>
      <w:r>
        <w:t xml:space="preserve">s 120 fry. The 1.5 </w:t>
      </w:r>
      <w:r>
        <w:sym w:font="Symbol" w:char="F0B4"/>
      </w:r>
      <w:r>
        <w:t xml:space="preserve"> 1.0 </w:t>
      </w:r>
      <w:r>
        <w:sym w:font="Symbol" w:char="F0B4"/>
      </w:r>
      <w:r>
        <w:t xml:space="preserve"> 1.0 holds 180 fry.</w:t>
      </w:r>
    </w:p>
    <w:p w14:paraId="1549E60F" w14:textId="77777777" w:rsidR="00261746" w:rsidRDefault="007C4903" w:rsidP="00D64505">
      <w:pPr>
        <w:pStyle w:val="ListParagraph"/>
        <w:numPr>
          <w:ilvl w:val="0"/>
          <w:numId w:val="5"/>
        </w:numPr>
      </w:pPr>
      <w:r>
        <w:t>If possible, each family is kept in 3 hapas, of which the first two hold 100 – 150 each and the remaining fry are kept in the third hapa.</w:t>
      </w:r>
    </w:p>
    <w:p w14:paraId="4F0B91C9" w14:textId="77777777" w:rsidR="005B1E74" w:rsidRDefault="005B1E74" w:rsidP="00D64505">
      <w:pPr>
        <w:pStyle w:val="ListParagraph"/>
        <w:numPr>
          <w:ilvl w:val="0"/>
          <w:numId w:val="5"/>
        </w:numPr>
      </w:pPr>
      <w:r w:rsidRPr="003F55A5">
        <w:t xml:space="preserve">Fry were fed on a fine powdered feed (35% crude protein) given ad libitum three times per day. </w:t>
      </w:r>
    </w:p>
    <w:p w14:paraId="09E498AD" w14:textId="77777777" w:rsidR="007C4903" w:rsidRDefault="003F55A5" w:rsidP="005B1E74">
      <w:pPr>
        <w:pStyle w:val="ListParagraph"/>
        <w:numPr>
          <w:ilvl w:val="0"/>
          <w:numId w:val="5"/>
        </w:numPr>
      </w:pPr>
      <w:r>
        <w:t xml:space="preserve">Nursing </w:t>
      </w:r>
      <w:r w:rsidR="001C53BF">
        <w:t xml:space="preserve">period </w:t>
      </w:r>
      <w:r>
        <w:t>is usually 45 days until fry reach the tagging size of 5 – 7 grams.</w:t>
      </w:r>
    </w:p>
    <w:p w14:paraId="21C1D15B" w14:textId="77777777" w:rsidR="009812AE" w:rsidRDefault="009812AE" w:rsidP="003D25C0">
      <w:pPr>
        <w:pStyle w:val="Heading2"/>
        <w:numPr>
          <w:ilvl w:val="1"/>
          <w:numId w:val="2"/>
        </w:numPr>
      </w:pPr>
      <w:bookmarkStart w:id="16" w:name="_Toc28721575"/>
      <w:r>
        <w:t>Tagging of fingerlings</w:t>
      </w:r>
      <w:bookmarkEnd w:id="16"/>
    </w:p>
    <w:p w14:paraId="238965DB" w14:textId="77777777" w:rsidR="00437D93" w:rsidRDefault="00437D93" w:rsidP="00437D93">
      <w:pPr>
        <w:pStyle w:val="ListParagraph"/>
        <w:numPr>
          <w:ilvl w:val="0"/>
          <w:numId w:val="6"/>
        </w:numPr>
      </w:pPr>
      <w:r>
        <w:t>F</w:t>
      </w:r>
      <w:r w:rsidR="00F236B9" w:rsidRPr="00F236B9">
        <w:t xml:space="preserve">ingerlings were tagged at the </w:t>
      </w:r>
      <w:r>
        <w:t>size of 5 – 7 grams.</w:t>
      </w:r>
    </w:p>
    <w:p w14:paraId="69153535" w14:textId="77777777" w:rsidR="00437D93" w:rsidRDefault="00437D93" w:rsidP="00437D93">
      <w:pPr>
        <w:pStyle w:val="ListParagraph"/>
        <w:numPr>
          <w:ilvl w:val="0"/>
          <w:numId w:val="6"/>
        </w:numPr>
      </w:pPr>
      <w:r>
        <w:t>Tag used is</w:t>
      </w:r>
      <w:r w:rsidR="00F236B9" w:rsidRPr="00F236B9">
        <w:t xml:space="preserve"> PIT (Passive Integrated Transponder) tags</w:t>
      </w:r>
    </w:p>
    <w:p w14:paraId="6DA72A5D" w14:textId="77777777" w:rsidR="00437D93" w:rsidRDefault="00F236B9" w:rsidP="00437D93">
      <w:pPr>
        <w:pStyle w:val="ListParagraph"/>
        <w:numPr>
          <w:ilvl w:val="0"/>
          <w:numId w:val="6"/>
        </w:numPr>
      </w:pPr>
      <w:r w:rsidRPr="00F236B9">
        <w:t xml:space="preserve">For each family, </w:t>
      </w:r>
      <w:r w:rsidR="00437D93">
        <w:t>70</w:t>
      </w:r>
      <w:r w:rsidRPr="00F236B9">
        <w:t xml:space="preserve"> fingerlings were randomly chosen and tagged</w:t>
      </w:r>
    </w:p>
    <w:p w14:paraId="41111225" w14:textId="77777777" w:rsidR="00437D93" w:rsidRDefault="00F236B9" w:rsidP="00D64505">
      <w:pPr>
        <w:pStyle w:val="ListParagraph"/>
        <w:numPr>
          <w:ilvl w:val="0"/>
          <w:numId w:val="6"/>
        </w:numPr>
      </w:pPr>
      <w:r w:rsidRPr="00F236B9">
        <w:t>All individuals in one family were tagged at the same time.</w:t>
      </w:r>
    </w:p>
    <w:p w14:paraId="46F1DFB2" w14:textId="77777777" w:rsidR="00582ED3" w:rsidRPr="00582ED3" w:rsidRDefault="00437D93" w:rsidP="00D64505">
      <w:pPr>
        <w:pStyle w:val="ListParagraph"/>
        <w:numPr>
          <w:ilvl w:val="0"/>
          <w:numId w:val="6"/>
        </w:numPr>
      </w:pPr>
      <w:r>
        <w:t>After tagging, e</w:t>
      </w:r>
      <w:r w:rsidR="00F236B9" w:rsidRPr="00F236B9">
        <w:t>ach family was stocked in a randomly assigned 2.0×2.5×1.5 m post-tagging hapa with a density of 100 fish/m2, prior to stocking into three grow-out environments.</w:t>
      </w:r>
    </w:p>
    <w:p w14:paraId="481F89BA" w14:textId="77777777" w:rsidR="009812AE" w:rsidRDefault="009812AE" w:rsidP="003D25C0">
      <w:pPr>
        <w:pStyle w:val="Heading2"/>
        <w:numPr>
          <w:ilvl w:val="1"/>
          <w:numId w:val="2"/>
        </w:numPr>
      </w:pPr>
      <w:bookmarkStart w:id="17" w:name="_Toc28721576"/>
      <w:r>
        <w:t>Growing out</w:t>
      </w:r>
      <w:bookmarkEnd w:id="17"/>
    </w:p>
    <w:p w14:paraId="7CF38B25" w14:textId="77777777" w:rsidR="00C3555F" w:rsidRDefault="00C3555F" w:rsidP="00592860">
      <w:pPr>
        <w:pStyle w:val="ListParagraph"/>
        <w:numPr>
          <w:ilvl w:val="0"/>
          <w:numId w:val="7"/>
        </w:numPr>
      </w:pPr>
      <w:r>
        <w:t>If possible, p</w:t>
      </w:r>
      <w:r w:rsidR="00F236B9">
        <w:t xml:space="preserve">rior to stocking, </w:t>
      </w:r>
      <w:r>
        <w:t xml:space="preserve">weighing </w:t>
      </w:r>
      <w:r w:rsidR="00F236B9">
        <w:t xml:space="preserve">all fish </w:t>
      </w:r>
      <w:r>
        <w:t>to obtain stocking weight.</w:t>
      </w:r>
    </w:p>
    <w:p w14:paraId="262DFDD5" w14:textId="77777777" w:rsidR="00F236B9" w:rsidRDefault="00F236B9" w:rsidP="00592860">
      <w:pPr>
        <w:pStyle w:val="ListParagraph"/>
        <w:numPr>
          <w:ilvl w:val="0"/>
          <w:numId w:val="7"/>
        </w:numPr>
      </w:pPr>
      <w:r>
        <w:t xml:space="preserve">Stocking density </w:t>
      </w:r>
      <w:r w:rsidR="00C3555F">
        <w:t>is 3 fish/m</w:t>
      </w:r>
      <w:r w:rsidR="00C3555F" w:rsidRPr="00271805">
        <w:rPr>
          <w:vertAlign w:val="superscript"/>
        </w:rPr>
        <w:t>2</w:t>
      </w:r>
      <w:r w:rsidR="00C3555F">
        <w:t xml:space="preserve"> </w:t>
      </w:r>
      <w:r w:rsidR="00271805">
        <w:t>f</w:t>
      </w:r>
      <w:r w:rsidR="00C3555F">
        <w:t>or earthen pond, or 35 fish/m</w:t>
      </w:r>
      <w:r w:rsidR="00C3555F" w:rsidRPr="00592860">
        <w:rPr>
          <w:vertAlign w:val="superscript"/>
        </w:rPr>
        <w:t>3</w:t>
      </w:r>
      <w:r w:rsidR="00C3555F">
        <w:t xml:space="preserve"> for cages.</w:t>
      </w:r>
    </w:p>
    <w:p w14:paraId="4D6FA3BA" w14:textId="77777777" w:rsidR="00C3555F" w:rsidRDefault="00F236B9" w:rsidP="00592860">
      <w:pPr>
        <w:pStyle w:val="ListParagraph"/>
        <w:numPr>
          <w:ilvl w:val="0"/>
          <w:numId w:val="7"/>
        </w:numPr>
      </w:pPr>
      <w:r>
        <w:t>F</w:t>
      </w:r>
      <w:r w:rsidR="00592860">
        <w:t xml:space="preserve">eeding is done </w:t>
      </w:r>
      <w:r>
        <w:t>twice a day</w:t>
      </w:r>
      <w:r w:rsidR="00271805">
        <w:t xml:space="preserve">, at 08:00 and 16:00 hours, </w:t>
      </w:r>
      <w:r>
        <w:t xml:space="preserve">on commercial floating pelleted feed with 30% crude protein and 5% fat. </w:t>
      </w:r>
    </w:p>
    <w:p w14:paraId="4EE8FE1F" w14:textId="77777777" w:rsidR="00F236B9" w:rsidRPr="00F236B9" w:rsidRDefault="00F236B9" w:rsidP="00592860">
      <w:pPr>
        <w:pStyle w:val="ListParagraph"/>
        <w:numPr>
          <w:ilvl w:val="0"/>
          <w:numId w:val="7"/>
        </w:numPr>
      </w:pPr>
      <w:r>
        <w:t xml:space="preserve">Grow-out period </w:t>
      </w:r>
      <w:r w:rsidR="00592860">
        <w:t>is depending on species until fish reach, on average, commercial size.</w:t>
      </w:r>
    </w:p>
    <w:p w14:paraId="5B69C626" w14:textId="77777777" w:rsidR="009812AE" w:rsidRDefault="009812AE" w:rsidP="003D25C0">
      <w:pPr>
        <w:pStyle w:val="Heading2"/>
        <w:numPr>
          <w:ilvl w:val="1"/>
          <w:numId w:val="2"/>
        </w:numPr>
      </w:pPr>
      <w:bookmarkStart w:id="18" w:name="_Toc28721577"/>
      <w:r>
        <w:t>Harvest</w:t>
      </w:r>
      <w:bookmarkEnd w:id="18"/>
    </w:p>
    <w:p w14:paraId="03E38650" w14:textId="77777777" w:rsidR="00C01663" w:rsidRDefault="00C01663" w:rsidP="008D42DC">
      <w:pPr>
        <w:pStyle w:val="ListParagraph"/>
        <w:numPr>
          <w:ilvl w:val="0"/>
          <w:numId w:val="7"/>
        </w:numPr>
      </w:pPr>
      <w:r>
        <w:t>Training the fish two weeks prior to harvest: use seine net to crowd the fish, then release</w:t>
      </w:r>
      <w:r w:rsidR="008D1AC6">
        <w:t xml:space="preserve"> them into the pond</w:t>
      </w:r>
      <w:r>
        <w:t xml:space="preserve">. Repeat </w:t>
      </w:r>
      <w:r w:rsidR="00867464">
        <w:t>three times, with 3</w:t>
      </w:r>
      <w:r w:rsidR="00BA5B4E">
        <w:t xml:space="preserve"> – 4</w:t>
      </w:r>
      <w:r w:rsidR="00867464">
        <w:t xml:space="preserve"> days between each training.</w:t>
      </w:r>
    </w:p>
    <w:p w14:paraId="4AA44AC2" w14:textId="77777777" w:rsidR="00C01663" w:rsidRDefault="00C01663" w:rsidP="008D42DC">
      <w:pPr>
        <w:pStyle w:val="ListParagraph"/>
        <w:numPr>
          <w:ilvl w:val="0"/>
          <w:numId w:val="7"/>
        </w:numPr>
      </w:pPr>
      <w:r>
        <w:t>Stop feeding</w:t>
      </w:r>
      <w:r w:rsidR="00624913">
        <w:t xml:space="preserve"> at least</w:t>
      </w:r>
      <w:r>
        <w:t xml:space="preserve"> one day prior to harvesting</w:t>
      </w:r>
      <w:r w:rsidR="00624913">
        <w:t>.</w:t>
      </w:r>
    </w:p>
    <w:p w14:paraId="1BD4C7F3" w14:textId="77777777" w:rsidR="00011741" w:rsidRDefault="00C01663" w:rsidP="00D64505">
      <w:pPr>
        <w:pStyle w:val="ListParagraph"/>
        <w:numPr>
          <w:ilvl w:val="0"/>
          <w:numId w:val="7"/>
        </w:numPr>
      </w:pPr>
      <w:r>
        <w:lastRenderedPageBreak/>
        <w:t>Use s</w:t>
      </w:r>
      <w:r w:rsidR="00011741">
        <w:t>eine net</w:t>
      </w:r>
      <w:r w:rsidR="008D42DC">
        <w:t xml:space="preserve"> or l</w:t>
      </w:r>
      <w:r w:rsidR="00011741">
        <w:t>ift net</w:t>
      </w:r>
      <w:r w:rsidR="008D42DC">
        <w:t xml:space="preserve"> to catch as much fish as possible.</w:t>
      </w:r>
    </w:p>
    <w:p w14:paraId="4D077617" w14:textId="77777777" w:rsidR="00011741" w:rsidRDefault="00011741" w:rsidP="00D64505">
      <w:pPr>
        <w:pStyle w:val="ListParagraph"/>
        <w:numPr>
          <w:ilvl w:val="0"/>
          <w:numId w:val="7"/>
        </w:numPr>
      </w:pPr>
      <w:r>
        <w:t>Drain</w:t>
      </w:r>
      <w:r w:rsidR="008D42DC">
        <w:t xml:space="preserve">ing the </w:t>
      </w:r>
      <w:r>
        <w:t>pond</w:t>
      </w:r>
      <w:r w:rsidR="008D42DC">
        <w:t xml:space="preserve"> and c</w:t>
      </w:r>
      <w:r>
        <w:t>atch</w:t>
      </w:r>
      <w:r w:rsidR="008D42DC">
        <w:t>ing the remaining fish</w:t>
      </w:r>
      <w:r w:rsidR="00FA5114">
        <w:t>.</w:t>
      </w:r>
    </w:p>
    <w:p w14:paraId="324A2EC4" w14:textId="77777777" w:rsidR="009812AE" w:rsidRDefault="009812AE" w:rsidP="003D25C0">
      <w:pPr>
        <w:pStyle w:val="Heading2"/>
        <w:numPr>
          <w:ilvl w:val="1"/>
          <w:numId w:val="2"/>
        </w:numPr>
      </w:pPr>
      <w:bookmarkStart w:id="19" w:name="_Toc28721578"/>
      <w:r>
        <w:t>Data recording</w:t>
      </w:r>
      <w:bookmarkEnd w:id="19"/>
    </w:p>
    <w:p w14:paraId="62F0E9F2" w14:textId="77777777" w:rsidR="00830CCC" w:rsidRDefault="00DB7D78" w:rsidP="00DB7D78">
      <w:pPr>
        <w:pStyle w:val="ListParagraph"/>
        <w:numPr>
          <w:ilvl w:val="0"/>
          <w:numId w:val="9"/>
        </w:numPr>
      </w:pPr>
      <w:r>
        <w:t>At harvest, weight in g, standard body length, body height</w:t>
      </w:r>
      <w:r w:rsidR="00011741" w:rsidRPr="00F236B9">
        <w:t xml:space="preserve"> and body thickn</w:t>
      </w:r>
      <w:r>
        <w:t>ess all in mm was recorded:</w:t>
      </w:r>
    </w:p>
    <w:p w14:paraId="4F4BD376" w14:textId="77777777" w:rsidR="00830CCC" w:rsidRDefault="00DB7D78" w:rsidP="00DB7D78">
      <w:pPr>
        <w:pStyle w:val="ListParagraph"/>
        <w:numPr>
          <w:ilvl w:val="1"/>
          <w:numId w:val="9"/>
        </w:numPr>
      </w:pPr>
      <w:r>
        <w:t>B</w:t>
      </w:r>
      <w:r w:rsidR="00011741" w:rsidRPr="00F236B9">
        <w:t xml:space="preserve">ody length </w:t>
      </w:r>
      <w:r>
        <w:t xml:space="preserve">(standard and total) </w:t>
      </w:r>
      <w:r w:rsidR="00011741" w:rsidRPr="00F236B9">
        <w:t>was measured at the maximum horizontal distance</w:t>
      </w:r>
      <w:r>
        <w:t>,</w:t>
      </w:r>
      <w:r w:rsidR="00011741" w:rsidRPr="00F236B9">
        <w:t xml:space="preserve"> </w:t>
      </w:r>
      <w:r>
        <w:t>using a ruler,</w:t>
      </w:r>
    </w:p>
    <w:p w14:paraId="2AFC3AF2" w14:textId="77777777" w:rsidR="00830CCC" w:rsidRDefault="00DB7D78" w:rsidP="00DB7D78">
      <w:pPr>
        <w:pStyle w:val="ListParagraph"/>
        <w:numPr>
          <w:ilvl w:val="1"/>
          <w:numId w:val="9"/>
        </w:numPr>
      </w:pPr>
      <w:r w:rsidRPr="00F236B9">
        <w:t xml:space="preserve">Body </w:t>
      </w:r>
      <w:r w:rsidR="00011741" w:rsidRPr="00F236B9">
        <w:t>height was measured at the maximum vertica</w:t>
      </w:r>
      <w:r w:rsidR="00830CCC">
        <w:t>l distance, using a ruler</w:t>
      </w:r>
      <w:r>
        <w:t>,</w:t>
      </w:r>
    </w:p>
    <w:p w14:paraId="296E3107" w14:textId="77777777" w:rsidR="00011741" w:rsidRDefault="00011741" w:rsidP="00DB7D78">
      <w:pPr>
        <w:pStyle w:val="ListParagraph"/>
        <w:numPr>
          <w:ilvl w:val="1"/>
          <w:numId w:val="9"/>
        </w:numPr>
      </w:pPr>
      <w:r w:rsidRPr="00F236B9">
        <w:t xml:space="preserve">Body thickness was measured at the maximum thickness, using a </w:t>
      </w:r>
      <w:r w:rsidR="00863019" w:rsidRPr="00F236B9">
        <w:t>Vernier</w:t>
      </w:r>
      <w:r w:rsidRPr="00F236B9">
        <w:t xml:space="preserve"> </w:t>
      </w:r>
      <w:r w:rsidR="00863019" w:rsidRPr="00F236B9">
        <w:t>caliper</w:t>
      </w:r>
      <w:r w:rsidRPr="00F236B9">
        <w:t xml:space="preserve"> with long jaws to accommodate the height of the fish.</w:t>
      </w:r>
    </w:p>
    <w:p w14:paraId="035BAE97" w14:textId="77777777" w:rsidR="00BA0D03" w:rsidRDefault="00DB7D78" w:rsidP="00DB7D78">
      <w:pPr>
        <w:pStyle w:val="ListParagraph"/>
        <w:numPr>
          <w:ilvl w:val="0"/>
          <w:numId w:val="9"/>
        </w:numPr>
      </w:pPr>
      <w:r>
        <w:t>Take pho</w:t>
      </w:r>
      <w:r w:rsidR="00BA0D03">
        <w:t>to</w:t>
      </w:r>
      <w:r>
        <w:t>s of both sides of a fish</w:t>
      </w:r>
      <w:r w:rsidR="00587985">
        <w:t xml:space="preserve"> next to a ruler. The photos allow precise calculation of any measurements thereafter.</w:t>
      </w:r>
    </w:p>
    <w:p w14:paraId="6F45908C" w14:textId="77777777" w:rsidR="009812AE" w:rsidRDefault="009812AE" w:rsidP="003D25C0">
      <w:pPr>
        <w:pStyle w:val="Heading2"/>
        <w:numPr>
          <w:ilvl w:val="1"/>
          <w:numId w:val="2"/>
        </w:numPr>
      </w:pPr>
      <w:bookmarkStart w:id="20" w:name="_Toc28721579"/>
      <w:r>
        <w:t>Data analysis</w:t>
      </w:r>
      <w:bookmarkEnd w:id="20"/>
    </w:p>
    <w:p w14:paraId="5AC745D1" w14:textId="77777777" w:rsidR="00DB7D78" w:rsidRDefault="00BA0D03" w:rsidP="00DB7D78">
      <w:pPr>
        <w:pStyle w:val="ListParagraph"/>
        <w:numPr>
          <w:ilvl w:val="0"/>
          <w:numId w:val="10"/>
        </w:numPr>
      </w:pPr>
      <w:r>
        <w:t xml:space="preserve">Data are stored and manage in Microsoft Excel. </w:t>
      </w:r>
    </w:p>
    <w:p w14:paraId="29CE3F9D" w14:textId="77777777" w:rsidR="00BA0D03" w:rsidRDefault="00DB7D78" w:rsidP="00DB7D78">
      <w:pPr>
        <w:pStyle w:val="ListParagraph"/>
        <w:numPr>
          <w:ilvl w:val="0"/>
          <w:numId w:val="10"/>
        </w:numPr>
      </w:pPr>
      <w:r>
        <w:t xml:space="preserve">Data analysis is conducted using </w:t>
      </w:r>
      <w:r w:rsidR="00B14F17">
        <w:t xml:space="preserve">licensed </w:t>
      </w:r>
      <w:r>
        <w:t xml:space="preserve">software like </w:t>
      </w:r>
      <w:r w:rsidR="00BA0D03">
        <w:t>ASReml</w:t>
      </w:r>
      <w:r w:rsidR="00B14F17">
        <w:t xml:space="preserve"> or free software</w:t>
      </w:r>
      <w:r w:rsidR="00BA0D03">
        <w:t xml:space="preserve"> </w:t>
      </w:r>
      <w:r w:rsidR="00CB61A4">
        <w:t xml:space="preserve">like </w:t>
      </w:r>
      <w:r>
        <w:t xml:space="preserve">Echidna, </w:t>
      </w:r>
      <w:r w:rsidR="00BA0D03">
        <w:t xml:space="preserve">DMU, </w:t>
      </w:r>
      <w:r w:rsidR="00B14F17">
        <w:t xml:space="preserve">Wombat, </w:t>
      </w:r>
      <w:r w:rsidR="00BA0D03">
        <w:t xml:space="preserve">etc. </w:t>
      </w:r>
    </w:p>
    <w:p w14:paraId="686B37F5" w14:textId="77777777" w:rsidR="009812AE" w:rsidRDefault="009812AE" w:rsidP="003D25C0">
      <w:pPr>
        <w:pStyle w:val="Heading2"/>
        <w:numPr>
          <w:ilvl w:val="1"/>
          <w:numId w:val="2"/>
        </w:numPr>
      </w:pPr>
      <w:bookmarkStart w:id="21" w:name="_Toc28721580"/>
      <w:r>
        <w:t>Selection and mating decision</w:t>
      </w:r>
      <w:bookmarkEnd w:id="21"/>
    </w:p>
    <w:p w14:paraId="744EAE9B" w14:textId="77777777" w:rsidR="003E070E" w:rsidRDefault="003E070E" w:rsidP="00CB61A4">
      <w:pPr>
        <w:pStyle w:val="ListParagraph"/>
        <w:numPr>
          <w:ilvl w:val="0"/>
          <w:numId w:val="20"/>
        </w:numPr>
      </w:pPr>
      <w:r>
        <w:t xml:space="preserve">The aims are to </w:t>
      </w:r>
      <w:proofErr w:type="spellStart"/>
      <w:r>
        <w:t>maximise</w:t>
      </w:r>
      <w:proofErr w:type="spellEnd"/>
      <w:r>
        <w:t xml:space="preserve"> genetic gain and maintaining inbreeding rate at a predefined level, usually lower than 0.5% per generation.</w:t>
      </w:r>
    </w:p>
    <w:p w14:paraId="098D7323" w14:textId="77777777" w:rsidR="003E070E" w:rsidRDefault="00CB61A4" w:rsidP="003E070E">
      <w:pPr>
        <w:pStyle w:val="ListParagraph"/>
        <w:numPr>
          <w:ilvl w:val="0"/>
          <w:numId w:val="20"/>
        </w:numPr>
      </w:pPr>
      <w:r>
        <w:t>Selection and mating</w:t>
      </w:r>
      <w:r w:rsidR="003E070E">
        <w:t xml:space="preserve"> list can be calculated using an in-house software or free software such as EVA.</w:t>
      </w:r>
    </w:p>
    <w:p w14:paraId="1286BEE3" w14:textId="77777777" w:rsidR="003E070E" w:rsidRPr="00F236B9" w:rsidRDefault="003E070E" w:rsidP="003E070E">
      <w:pPr>
        <w:pStyle w:val="ListParagraph"/>
        <w:numPr>
          <w:ilvl w:val="0"/>
          <w:numId w:val="20"/>
        </w:numPr>
      </w:pPr>
      <w:r>
        <w:t xml:space="preserve">For tilapias, </w:t>
      </w:r>
      <w:r w:rsidR="00B84074">
        <w:t>per family the mating list returns three best females and three best males as candidate parents to produce the next generation.</w:t>
      </w:r>
    </w:p>
    <w:p w14:paraId="5655D4A5" w14:textId="77777777" w:rsidR="00D723A9" w:rsidRDefault="00D723A9">
      <w:pPr>
        <w:spacing w:before="0" w:after="160" w:line="259" w:lineRule="auto"/>
        <w:jc w:val="left"/>
      </w:pPr>
      <w:r>
        <w:br w:type="page"/>
      </w:r>
    </w:p>
    <w:p w14:paraId="35CB910A" w14:textId="77777777" w:rsidR="00D723A9" w:rsidRDefault="00E43181" w:rsidP="00D64505">
      <w:pPr>
        <w:pStyle w:val="Heading1"/>
      </w:pPr>
      <w:bookmarkStart w:id="22" w:name="_Toc28721581"/>
      <w:r>
        <w:lastRenderedPageBreak/>
        <w:t>Annex 1</w:t>
      </w:r>
      <w:r w:rsidR="00D723A9">
        <w:t>. Background reading</w:t>
      </w:r>
      <w:bookmarkEnd w:id="22"/>
    </w:p>
    <w:p w14:paraId="5D87F0F7" w14:textId="77777777" w:rsidR="00D723A9" w:rsidRPr="00D723A9" w:rsidRDefault="00D723A9" w:rsidP="003B032E">
      <w:pPr>
        <w:pStyle w:val="Heading2"/>
        <w:numPr>
          <w:ilvl w:val="0"/>
          <w:numId w:val="12"/>
        </w:numPr>
      </w:pPr>
      <w:bookmarkStart w:id="23" w:name="_Toc73335077"/>
      <w:bookmarkStart w:id="24" w:name="_Toc73388341"/>
      <w:bookmarkStart w:id="25" w:name="_Toc28721582"/>
      <w:r w:rsidRPr="00D723A9">
        <w:t>Selection</w:t>
      </w:r>
      <w:bookmarkEnd w:id="23"/>
      <w:bookmarkEnd w:id="24"/>
      <w:bookmarkEnd w:id="25"/>
    </w:p>
    <w:p w14:paraId="433426BF" w14:textId="77777777" w:rsidR="00D723A9" w:rsidRPr="00D723A9" w:rsidRDefault="00D723A9" w:rsidP="00D723A9">
      <w:r w:rsidRPr="00D723A9">
        <w:t>Selection happens either naturally through natural evolution or artificially under domestication. Individuals are selected in nature to determine which can be survived to produce the next generation. Animal breeders select the best animals to meet their needs.</w:t>
      </w:r>
    </w:p>
    <w:p w14:paraId="42BF4042" w14:textId="77777777" w:rsidR="00D723A9" w:rsidRPr="00D723A9" w:rsidRDefault="00D723A9" w:rsidP="00D723A9">
      <w:r w:rsidRPr="00D723A9">
        <w:t>Artificial selection changes the genetic properties of domesticated animal or plant populations. More specific, breeders change the population genetic mean to a desired direction, making it better for their purposes. The aim is to select for the best individuals, where ‘best’ depends upon what breeders define as best for their needs (Falconer and Mackay, 1996; Bourdon, 1997). Bourdon’s definition (1997) of selection is even more detailed as breeders “select which individuals will become parents for the next generation, which will be discarded, how many offspring they will produce, and how long they remain in the breeding program”.</w:t>
      </w:r>
    </w:p>
    <w:p w14:paraId="3E10F9C5" w14:textId="77777777" w:rsidR="00D723A9" w:rsidRPr="00D723A9" w:rsidRDefault="00D723A9" w:rsidP="00D723A9">
      <w:r w:rsidRPr="00D723A9">
        <w:t xml:space="preserve">From the genetic point of view, the outcome performance we see is the result of many </w:t>
      </w:r>
      <w:proofErr w:type="gramStart"/>
      <w:r w:rsidRPr="00D723A9">
        <w:t>genes,</w:t>
      </w:r>
      <w:proofErr w:type="gramEnd"/>
      <w:r w:rsidRPr="00D723A9">
        <w:t xml:space="preserve"> each gene has a very small effect on the trait, i.e. we use the infinite animal model in this study. There are, however, traits that are determined by a single or a few genes. These traits are normally categorical and are not of concern in this thesis.</w:t>
      </w:r>
    </w:p>
    <w:p w14:paraId="2C4AD395" w14:textId="77777777" w:rsidR="00D723A9" w:rsidRPr="00D723A9" w:rsidRDefault="00D723A9" w:rsidP="003B032E">
      <w:pPr>
        <w:pStyle w:val="Heading2"/>
        <w:numPr>
          <w:ilvl w:val="0"/>
          <w:numId w:val="12"/>
        </w:numPr>
      </w:pPr>
      <w:bookmarkStart w:id="26" w:name="_Toc73335078"/>
      <w:bookmarkStart w:id="27" w:name="_Toc73388342"/>
      <w:bookmarkStart w:id="28" w:name="_Toc28721583"/>
      <w:r w:rsidRPr="00D723A9">
        <w:t>Trait and breeding goals</w:t>
      </w:r>
      <w:bookmarkEnd w:id="26"/>
      <w:bookmarkEnd w:id="27"/>
      <w:bookmarkEnd w:id="28"/>
    </w:p>
    <w:p w14:paraId="4DA3CCE0" w14:textId="77777777" w:rsidR="00D723A9" w:rsidRPr="00D723A9" w:rsidRDefault="00D723A9" w:rsidP="00D723A9">
      <w:r w:rsidRPr="00D723A9">
        <w:t>Trait is defined as “</w:t>
      </w:r>
      <w:r w:rsidRPr="00D723A9">
        <w:rPr>
          <w:i/>
          <w:iCs/>
        </w:rPr>
        <w:t>any observable or measurable characteristic of an animal</w:t>
      </w:r>
      <w:r w:rsidRPr="00D723A9">
        <w:t>” (Bourdon, 1997).</w:t>
      </w:r>
      <w:r w:rsidR="00E87E73">
        <w:t xml:space="preserve"> </w:t>
      </w:r>
      <w:r w:rsidRPr="00D723A9">
        <w:t xml:space="preserve">Selection improves traits that are interested for human needs. The traits of interest are mostly of economic importance, and can be called economic merit. Each trait can have an economic weight, which is the economic value of genetically improving the trait, when all other traits remain unchanged. They must be clearly defined in the breeding goals as required for an effective selection. The traits must be able to be measured at a reasonable cost, because selection involves huge amount of data on phenotypic records. Finally, traits must have genetic variance. </w:t>
      </w:r>
    </w:p>
    <w:p w14:paraId="1FF78DBC" w14:textId="77777777" w:rsidR="00D723A9" w:rsidRPr="00D723A9" w:rsidRDefault="00D723A9" w:rsidP="00D723A9">
      <w:r w:rsidRPr="00D723A9">
        <w:t xml:space="preserve">Traits vary in heritability (i.e., how much the phenotypic value is explained by the genotypic value, details about heritability will be presented later), meaning that some traits are easier to select than the others. Traits often are measured on adult individuals. Some specific traits can only be measured in one sex, e.g. </w:t>
      </w:r>
      <w:r w:rsidR="00061426">
        <w:t xml:space="preserve">fecundity and </w:t>
      </w:r>
      <w:r w:rsidRPr="00D723A9">
        <w:t>fertility.</w:t>
      </w:r>
      <w:r w:rsidR="00061426">
        <w:t xml:space="preserve"> </w:t>
      </w:r>
      <w:r w:rsidRPr="00D723A9">
        <w:t xml:space="preserve">Example of traits in the breeding goal of </w:t>
      </w:r>
      <w:r w:rsidR="00061426">
        <w:t>Nile tilapia is growth rate, feed efficiency, and disease resistant</w:t>
      </w:r>
      <w:r w:rsidRPr="00D723A9">
        <w:t xml:space="preserve">. </w:t>
      </w:r>
    </w:p>
    <w:p w14:paraId="77052F66" w14:textId="77777777" w:rsidR="00D723A9" w:rsidRPr="00D723A9" w:rsidRDefault="00D723A9" w:rsidP="003B032E">
      <w:pPr>
        <w:pStyle w:val="Heading2"/>
        <w:numPr>
          <w:ilvl w:val="0"/>
          <w:numId w:val="12"/>
        </w:numPr>
      </w:pPr>
      <w:bookmarkStart w:id="29" w:name="_Toc73335079"/>
      <w:bookmarkStart w:id="30" w:name="_Toc73388343"/>
      <w:bookmarkStart w:id="31" w:name="_Toc28721584"/>
      <w:r w:rsidRPr="00D723A9">
        <w:lastRenderedPageBreak/>
        <w:t>Inbreeding</w:t>
      </w:r>
      <w:bookmarkEnd w:id="29"/>
      <w:bookmarkEnd w:id="30"/>
      <w:bookmarkEnd w:id="31"/>
    </w:p>
    <w:p w14:paraId="1CF84E8C" w14:textId="77777777" w:rsidR="00D723A9" w:rsidRPr="00D723A9" w:rsidRDefault="00D723A9" w:rsidP="00D723A9">
      <w:r w:rsidRPr="00D723A9">
        <w:t xml:space="preserve">Inbreeding is a result of mating related individuals (Falconer and Mackay, 1996; Bourdon, 1997). In reality, inbreeding occurs in closed population, such as in a nucleus breeding scheme or in a wild population that has become isolated from others with no or limited migration (Sonesson </w:t>
      </w:r>
      <w:r w:rsidRPr="00D723A9">
        <w:rPr>
          <w:i/>
          <w:iCs/>
        </w:rPr>
        <w:t>et al.</w:t>
      </w:r>
      <w:r w:rsidRPr="00D723A9">
        <w:t>, 2004).</w:t>
      </w:r>
    </w:p>
    <w:p w14:paraId="7CEA1950" w14:textId="77777777" w:rsidR="00D723A9" w:rsidRPr="00D723A9" w:rsidRDefault="00D723A9" w:rsidP="00D723A9">
      <w:r w:rsidRPr="00D723A9">
        <w:t xml:space="preserve">There are four negative effects of inbreeding. These effects are somewhat related to each other. Firstly, there is an increase in homozygosity, i.e. an increase in the number of homozygous loci in inbred individuals and an increase in the frequency of homozygous genotypes in an inbred population. Inbred individuals cannot produce as many kind of genotypes as non-inbred, since they have fewer heterozygous loci. The result is fewer different kinds of zygotes and therefore less offspring genetic variation (Falconer and Mackay, 1996). </w:t>
      </w:r>
    </w:p>
    <w:p w14:paraId="3BDA04B4" w14:textId="77777777" w:rsidR="00D723A9" w:rsidRPr="00D723A9" w:rsidRDefault="00D723A9" w:rsidP="00D723A9">
      <w:r w:rsidRPr="00D723A9">
        <w:t xml:space="preserve">The increased homozygosity also leads to an increase in the frequency of traits that have recessive inheritance with major effects. Genetic defects caused by recessive alleles are therefore more often found in inbred populations. However, inbreeding does not create deleterious recessive alleles, they must already be present in the population. Inbreeding itself just increase homozygosity, regardless whether the newly formed homozygous combinations contain dominant or recessive alleles. Inbreeding, therefore, increases the likelihood of deleterious recessive alleles becoming homozygous and expressing themselves. </w:t>
      </w:r>
    </w:p>
    <w:p w14:paraId="35F343EF" w14:textId="77777777" w:rsidR="00D723A9" w:rsidRPr="00D723A9" w:rsidRDefault="00D723A9" w:rsidP="00D723A9">
      <w:r w:rsidRPr="00D723A9">
        <w:t xml:space="preserve">Secondly, inbreeding depression is a decrease in the performance of inbred, in traits like fertility and survival that have dominant inheritance, i.e. lower performance in (both) homozygous than heterozygous. The effects of inbreeding in salmonids, as an example, include moderate to high inbreeding depression of survival and growth (Gjerde </w:t>
      </w:r>
      <w:r w:rsidRPr="00D723A9">
        <w:rPr>
          <w:i/>
          <w:iCs/>
        </w:rPr>
        <w:t>et al.</w:t>
      </w:r>
      <w:r w:rsidRPr="00D723A9">
        <w:t>, 1983; Kincaid, 1983). Inbreeding depression comes from the increase in homozygosity brought on by inbreeding. Inbreeding depression is affected not only by the relative numbers of homozygous loci influencing a trait, but also by the degree of dominance exhibited at each locus. In other words, with a lower degree of dominance, the inbred animal shows less inbreeding depression (Bourdon, 1997).</w:t>
      </w:r>
    </w:p>
    <w:p w14:paraId="5081F9CC" w14:textId="77777777" w:rsidR="00D723A9" w:rsidRPr="00D723A9" w:rsidRDefault="00D723A9" w:rsidP="00D723A9">
      <w:r w:rsidRPr="00D723A9">
        <w:t xml:space="preserve">Thirdly, inbreeding reduces the additive genetic variation within a population. It can be expressed as the simple formula as in generation </w:t>
      </w:r>
      <w:r w:rsidRPr="00D723A9">
        <w:rPr>
          <w:i/>
          <w:iCs/>
        </w:rPr>
        <w:t>(t</w:t>
      </w:r>
      <w:r w:rsidRPr="00D723A9">
        <w:rPr>
          <w:i/>
          <w:iCs/>
        </w:rPr>
        <w:sym w:font="Symbol" w:char="F02B"/>
      </w:r>
      <w:r w:rsidRPr="00D723A9">
        <w:rPr>
          <w:i/>
          <w:iCs/>
        </w:rPr>
        <w:t>1)</w:t>
      </w:r>
      <w:r w:rsidRPr="00D723A9">
        <w:t xml:space="preserve"> then </w:t>
      </w:r>
      <w:r w:rsidRPr="00D723A9">
        <w:rPr>
          <w:i/>
          <w:iCs/>
        </w:rPr>
        <w:sym w:font="Symbol" w:char="F073"/>
      </w:r>
      <w:r w:rsidRPr="00D723A9">
        <w:rPr>
          <w:i/>
          <w:iCs/>
          <w:vertAlign w:val="subscript"/>
        </w:rPr>
        <w:t>g</w:t>
      </w:r>
      <w:r w:rsidRPr="00D723A9">
        <w:rPr>
          <w:i/>
          <w:iCs/>
        </w:rPr>
        <w:t xml:space="preserve">(t+1) = </w:t>
      </w:r>
      <w:r w:rsidRPr="00D723A9">
        <w:rPr>
          <w:i/>
          <w:iCs/>
        </w:rPr>
        <w:sym w:font="Symbol" w:char="F073"/>
      </w:r>
      <w:proofErr w:type="spellStart"/>
      <w:r w:rsidRPr="00D723A9">
        <w:rPr>
          <w:i/>
          <w:iCs/>
          <w:vertAlign w:val="subscript"/>
        </w:rPr>
        <w:t>gt</w:t>
      </w:r>
      <w:proofErr w:type="spellEnd"/>
      <w:r w:rsidRPr="00D723A9">
        <w:rPr>
          <w:i/>
          <w:iCs/>
        </w:rPr>
        <w:t>(1-F)</w:t>
      </w:r>
      <w:r w:rsidRPr="00D723A9">
        <w:t xml:space="preserve">, where </w:t>
      </w:r>
      <w:r w:rsidRPr="00D723A9">
        <w:rPr>
          <w:i/>
          <w:iCs/>
        </w:rPr>
        <w:sym w:font="Symbol" w:char="F073"/>
      </w:r>
      <w:r w:rsidRPr="00D723A9">
        <w:rPr>
          <w:i/>
          <w:iCs/>
          <w:vertAlign w:val="subscript"/>
        </w:rPr>
        <w:t>g</w:t>
      </w:r>
      <w:r w:rsidRPr="00D723A9">
        <w:rPr>
          <w:i/>
          <w:iCs/>
        </w:rPr>
        <w:t>(t+1)</w:t>
      </w:r>
      <w:r w:rsidRPr="00D723A9">
        <w:t xml:space="preserve"> is the genetic variation of the progeny, </w:t>
      </w:r>
      <w:r w:rsidRPr="00D723A9">
        <w:rPr>
          <w:i/>
          <w:iCs/>
        </w:rPr>
        <w:sym w:font="Symbol" w:char="F073"/>
      </w:r>
      <w:proofErr w:type="spellStart"/>
      <w:r w:rsidRPr="00D723A9">
        <w:rPr>
          <w:i/>
          <w:iCs/>
          <w:vertAlign w:val="subscript"/>
        </w:rPr>
        <w:t>gt</w:t>
      </w:r>
      <w:proofErr w:type="spellEnd"/>
      <w:r w:rsidRPr="00D723A9">
        <w:t xml:space="preserve"> is the genetic variation of the parent in generation </w:t>
      </w:r>
      <w:r w:rsidRPr="00D723A9">
        <w:rPr>
          <w:i/>
          <w:iCs/>
        </w:rPr>
        <w:t>t</w:t>
      </w:r>
      <w:r w:rsidRPr="00D723A9">
        <w:t xml:space="preserve">, and </w:t>
      </w:r>
      <w:r w:rsidRPr="00D723A9">
        <w:rPr>
          <w:i/>
          <w:iCs/>
        </w:rPr>
        <w:t>F</w:t>
      </w:r>
      <w:r w:rsidRPr="00D723A9">
        <w:t xml:space="preserve"> is the average inbreeding coefficient of the population. In words, the genetic variation is reduced with increased inbreeding levels.</w:t>
      </w:r>
    </w:p>
    <w:p w14:paraId="2558D603" w14:textId="77777777" w:rsidR="00D723A9" w:rsidRPr="00D723A9" w:rsidRDefault="00D723A9" w:rsidP="00D723A9">
      <w:r w:rsidRPr="00D723A9">
        <w:t xml:space="preserve">Fourthly, inbred population shows more genetic drift, which means that the random sampling of alleles from one generation to the next is large. Ultimately some alleles are lost and other </w:t>
      </w:r>
      <w:r w:rsidRPr="00D723A9">
        <w:lastRenderedPageBreak/>
        <w:t>fixed. High genetic drift therefore increases the risk for the population, i.e. the population might not cope as well as to changes in environment, breeding goals etc.</w:t>
      </w:r>
    </w:p>
    <w:p w14:paraId="5C16EED4" w14:textId="77777777" w:rsidR="00D723A9" w:rsidRPr="00D723A9" w:rsidRDefault="00D723A9" w:rsidP="00D723A9">
      <w:r w:rsidRPr="00D723A9">
        <w:t xml:space="preserve">Inbreeding occurs in any closed population under selection, because mating between relatives is more likely when the numbers of parents are limited. Mating unequal number of males and females increases inbreeding (Falconer and Mackay, 1996). Hence, in any practical breeding schemes, the number of selected sires and dams should be kept as similar as possible to keep the inbreeding low. </w:t>
      </w:r>
    </w:p>
    <w:p w14:paraId="76D52EA1" w14:textId="77777777" w:rsidR="00D723A9" w:rsidRPr="00D723A9" w:rsidRDefault="00D723A9" w:rsidP="00D723A9">
      <w:r w:rsidRPr="00D723A9">
        <w:t>Setting up an optimum breeding program with optimum number of selected animal, while restrict inbreeding, is a challenge. The easiest way is to use the wild stock to “refresh” the cultured stocked (Bentsen and Gjerde, 1994). However, because the wild stock in general has lower breeding values than the farmed stocks, the accumulated response to selection is reduced. Another solution is to split the breeding program into two or more separately populations, in which the broodstock can be exchanged (Bentsen &amp; Gjerde, 1994). However the inbreeding within lines is higher than when the populations are kept as one large population, which probably makes this a less interesting method for practical breeding schemes.</w:t>
      </w:r>
    </w:p>
    <w:p w14:paraId="6B6ABABD" w14:textId="77777777" w:rsidR="00D723A9" w:rsidRPr="00D723A9" w:rsidRDefault="00D723A9" w:rsidP="003B032E">
      <w:pPr>
        <w:pStyle w:val="Heading2"/>
        <w:numPr>
          <w:ilvl w:val="0"/>
          <w:numId w:val="12"/>
        </w:numPr>
      </w:pPr>
      <w:bookmarkStart w:id="32" w:name="_Toc73335080"/>
      <w:bookmarkStart w:id="33" w:name="_Toc73388344"/>
      <w:bookmarkStart w:id="34" w:name="_Toc28721585"/>
      <w:r w:rsidRPr="00D723A9">
        <w:t>Genetic response to selection</w:t>
      </w:r>
      <w:bookmarkEnd w:id="32"/>
      <w:bookmarkEnd w:id="33"/>
      <w:bookmarkEnd w:id="34"/>
    </w:p>
    <w:p w14:paraId="788AE65C" w14:textId="77777777" w:rsidR="00D723A9" w:rsidRPr="00D723A9" w:rsidRDefault="00D723A9" w:rsidP="00D723A9">
      <w:r w:rsidRPr="00D723A9">
        <w:t xml:space="preserve">Breeders are interested in how animal performance improves through selection. This has received lots of concerns, since we can manipulate it through the design of breeding program and choices of traits to select for. </w:t>
      </w:r>
    </w:p>
    <w:p w14:paraId="03B44173" w14:textId="77777777" w:rsidR="00D723A9" w:rsidRPr="00D723A9" w:rsidRDefault="00D723A9" w:rsidP="00D723A9">
      <w:r w:rsidRPr="00D723A9">
        <w:t>The improvement of selection can be given by</w:t>
      </w:r>
      <w:r w:rsidR="009F4440">
        <w:t xml:space="preserve"> </w:t>
      </w:r>
      <w:r w:rsidRPr="00D723A9">
        <w:rPr>
          <w:i/>
          <w:iCs/>
          <w:lang w:val="nb-NO"/>
        </w:rPr>
        <w:t>R = r.i.</w:t>
      </w:r>
      <w:r w:rsidRPr="00D723A9">
        <w:rPr>
          <w:i/>
          <w:iCs/>
        </w:rPr>
        <w:sym w:font="Symbol" w:char="F073"/>
      </w:r>
      <w:r w:rsidRPr="00D723A9">
        <w:rPr>
          <w:i/>
          <w:iCs/>
          <w:vertAlign w:val="subscript"/>
          <w:lang w:val="nb-NO"/>
        </w:rPr>
        <w:t>G</w:t>
      </w:r>
      <w:r w:rsidRPr="00D723A9">
        <w:rPr>
          <w:i/>
          <w:iCs/>
          <w:lang w:val="nb-NO"/>
        </w:rPr>
        <w:t>/L</w:t>
      </w:r>
      <w:r w:rsidR="009F4440">
        <w:rPr>
          <w:i/>
          <w:iCs/>
          <w:lang w:val="nb-NO"/>
        </w:rPr>
        <w:t xml:space="preserve"> </w:t>
      </w:r>
      <w:r w:rsidRPr="00D723A9">
        <w:t xml:space="preserve">where </w:t>
      </w:r>
      <w:r w:rsidRPr="00D723A9">
        <w:rPr>
          <w:i/>
          <w:iCs/>
        </w:rPr>
        <w:t>R</w:t>
      </w:r>
      <w:r w:rsidRPr="00D723A9">
        <w:t xml:space="preserve"> is the response to selection. The response to selection is the change of the population mean, or more specifically the change in the mean breeding value of a population, produced by selection. The increase in genetic response to selection is also known as genetic gain, </w:t>
      </w:r>
      <w:r w:rsidRPr="00D723A9">
        <w:rPr>
          <w:b/>
          <w:bCs/>
          <w:i/>
          <w:iCs/>
        </w:rPr>
        <w:t>∆</w:t>
      </w:r>
      <w:r w:rsidRPr="00D723A9">
        <w:rPr>
          <w:i/>
          <w:iCs/>
        </w:rPr>
        <w:t>G</w:t>
      </w:r>
      <w:r w:rsidRPr="00D723A9">
        <w:t>.</w:t>
      </w:r>
    </w:p>
    <w:p w14:paraId="353F8D27" w14:textId="77777777" w:rsidR="00D723A9" w:rsidRPr="00D723A9" w:rsidRDefault="00D723A9" w:rsidP="00D723A9">
      <w:r w:rsidRPr="00D723A9">
        <w:t xml:space="preserve">The accuracy of selection, r, is the correlation between true breeding values and their predictions for a trait under selection. </w:t>
      </w:r>
    </w:p>
    <w:p w14:paraId="6216E9BB" w14:textId="77777777" w:rsidR="00D723A9" w:rsidRPr="00D723A9" w:rsidRDefault="00D723A9" w:rsidP="00D723A9">
      <w:r w:rsidRPr="00D723A9">
        <w:t xml:space="preserve">The selection intensity, </w:t>
      </w:r>
      <w:proofErr w:type="spellStart"/>
      <w:r w:rsidRPr="00D723A9">
        <w:rPr>
          <w:i/>
          <w:iCs/>
        </w:rPr>
        <w:t>i</w:t>
      </w:r>
      <w:proofErr w:type="spellEnd"/>
      <w:r w:rsidRPr="00D723A9">
        <w:t xml:space="preserve">, is the difference between the mean selection criterion of individuals to be selected as parents and the average selection criterion of all potential parents, expressed in standard deviation unit. Selection intensity is expressed as the </w:t>
      </w:r>
      <w:proofErr w:type="spellStart"/>
      <w:r w:rsidRPr="00D723A9">
        <w:t>standardised</w:t>
      </w:r>
      <w:proofErr w:type="spellEnd"/>
      <w:r w:rsidRPr="00D723A9">
        <w:t xml:space="preserve"> selection differential </w:t>
      </w:r>
      <w:r w:rsidRPr="00D723A9">
        <w:rPr>
          <w:i/>
          <w:iCs/>
        </w:rPr>
        <w:t>S/</w:t>
      </w:r>
      <w:r w:rsidRPr="00D723A9">
        <w:rPr>
          <w:i/>
          <w:iCs/>
        </w:rPr>
        <w:sym w:font="Symbol" w:char="F073"/>
      </w:r>
      <w:r w:rsidRPr="00D723A9">
        <w:rPr>
          <w:i/>
          <w:iCs/>
          <w:vertAlign w:val="subscript"/>
        </w:rPr>
        <w:t>P</w:t>
      </w:r>
      <w:r w:rsidRPr="00D723A9">
        <w:t xml:space="preserve"> in terms of the phenotypic standard deviation. It depends only on the proportion of the population included in the selected group (Bourdon, 1997). </w:t>
      </w:r>
    </w:p>
    <w:p w14:paraId="24119F99" w14:textId="77777777" w:rsidR="00D723A9" w:rsidRPr="00D723A9" w:rsidRDefault="00D723A9" w:rsidP="00D723A9">
      <w:r w:rsidRPr="00D723A9">
        <w:t xml:space="preserve">Response to selection can be measured per unit of time or per generation. In order to obtain the response to selection per generation, the response to selection is divided by the generation interval, </w:t>
      </w:r>
      <w:r w:rsidRPr="00D723A9">
        <w:rPr>
          <w:i/>
          <w:iCs/>
        </w:rPr>
        <w:t>L</w:t>
      </w:r>
      <w:r w:rsidRPr="00D723A9">
        <w:t xml:space="preserve">, which is the average age of the parents at the moment of birth of their </w:t>
      </w:r>
      <w:r w:rsidRPr="00D723A9">
        <w:lastRenderedPageBreak/>
        <w:t xml:space="preserve">progeny (Falconer and Mackay, 1996; Bourdon, 1997). The genetic gain per year differs between species, because for example, generation interval in Atlantic salmon </w:t>
      </w:r>
      <w:r w:rsidR="008A1FDD">
        <w:t>(</w:t>
      </w:r>
      <w:r w:rsidRPr="00D723A9">
        <w:rPr>
          <w:i/>
          <w:iCs/>
        </w:rPr>
        <w:t>Salmo</w:t>
      </w:r>
      <w:r w:rsidRPr="00D723A9">
        <w:t xml:space="preserve"> </w:t>
      </w:r>
      <w:proofErr w:type="spellStart"/>
      <w:r w:rsidRPr="00D723A9">
        <w:rPr>
          <w:i/>
          <w:iCs/>
        </w:rPr>
        <w:t>salar</w:t>
      </w:r>
      <w:proofErr w:type="spellEnd"/>
      <w:r w:rsidR="008A1FDD" w:rsidRPr="008A1FDD">
        <w:rPr>
          <w:iCs/>
        </w:rPr>
        <w:t>)</w:t>
      </w:r>
      <w:r w:rsidRPr="00D723A9">
        <w:t xml:space="preserve"> is up to 4 years, while </w:t>
      </w:r>
      <w:r w:rsidR="008A1FDD">
        <w:t>it is one year in Nile t</w:t>
      </w:r>
      <w:r w:rsidRPr="00D723A9">
        <w:t>ilapia (Bentsen and Gjerde, 1994).</w:t>
      </w:r>
    </w:p>
    <w:p w14:paraId="5324834D" w14:textId="77777777" w:rsidR="00D723A9" w:rsidRPr="00D723A9" w:rsidRDefault="00D723A9" w:rsidP="003B032E">
      <w:pPr>
        <w:pStyle w:val="Heading2"/>
        <w:numPr>
          <w:ilvl w:val="0"/>
          <w:numId w:val="12"/>
        </w:numPr>
      </w:pPr>
      <w:bookmarkStart w:id="35" w:name="_Toc73335081"/>
      <w:bookmarkStart w:id="36" w:name="_Toc73388345"/>
      <w:bookmarkStart w:id="37" w:name="_Toc28721586"/>
      <w:r w:rsidRPr="00D723A9">
        <w:t>Breeding values</w:t>
      </w:r>
      <w:bookmarkEnd w:id="35"/>
      <w:bookmarkEnd w:id="36"/>
      <w:bookmarkEnd w:id="37"/>
    </w:p>
    <w:p w14:paraId="3ACE0F31" w14:textId="77777777" w:rsidR="00D723A9" w:rsidRPr="00D723A9" w:rsidRDefault="00D723A9" w:rsidP="003B032E">
      <w:pPr>
        <w:pStyle w:val="Heading3"/>
        <w:numPr>
          <w:ilvl w:val="1"/>
          <w:numId w:val="12"/>
        </w:numPr>
        <w:rPr>
          <w:b w:val="0"/>
        </w:rPr>
      </w:pPr>
      <w:bookmarkStart w:id="38" w:name="_Toc73335082"/>
      <w:bookmarkStart w:id="39" w:name="_Toc73388346"/>
      <w:bookmarkStart w:id="40" w:name="_Toc28721587"/>
      <w:r w:rsidRPr="00D723A9">
        <w:rPr>
          <w:b w:val="0"/>
        </w:rPr>
        <w:t>Phenotypic value</w:t>
      </w:r>
      <w:bookmarkEnd w:id="38"/>
      <w:bookmarkEnd w:id="39"/>
      <w:bookmarkEnd w:id="40"/>
    </w:p>
    <w:p w14:paraId="0E29AC10" w14:textId="77777777" w:rsidR="00D723A9" w:rsidRPr="00D723A9" w:rsidRDefault="00D723A9" w:rsidP="00D723A9">
      <w:r w:rsidRPr="00D723A9">
        <w:t xml:space="preserve">Whatever selection method is used, selection has to be based on measured data. Data obtained when a trait or character being measured on an individual termed </w:t>
      </w:r>
      <w:r w:rsidRPr="00D723A9">
        <w:rPr>
          <w:i/>
          <w:iCs/>
        </w:rPr>
        <w:t>phenotypic</w:t>
      </w:r>
      <w:r w:rsidRPr="00D723A9">
        <w:t xml:space="preserve"> </w:t>
      </w:r>
      <w:r w:rsidRPr="00D723A9">
        <w:rPr>
          <w:i/>
          <w:iCs/>
        </w:rPr>
        <w:t>value</w:t>
      </w:r>
      <w:r w:rsidRPr="00D723A9">
        <w:t xml:space="preserve"> for that animal (Falconer and Mackay, 1996; Bourdon, 1997). It is also called </w:t>
      </w:r>
      <w:r w:rsidRPr="00D723A9">
        <w:rPr>
          <w:i/>
          <w:iCs/>
        </w:rPr>
        <w:t>performance</w:t>
      </w:r>
      <w:r w:rsidRPr="00D723A9">
        <w:t xml:space="preserve"> or </w:t>
      </w:r>
      <w:r w:rsidRPr="00D723A9">
        <w:rPr>
          <w:i/>
          <w:iCs/>
        </w:rPr>
        <w:t>performance</w:t>
      </w:r>
      <w:r w:rsidRPr="00D723A9">
        <w:t xml:space="preserve"> </w:t>
      </w:r>
      <w:r w:rsidRPr="00D723A9">
        <w:rPr>
          <w:i/>
          <w:iCs/>
        </w:rPr>
        <w:t>record</w:t>
      </w:r>
      <w:r w:rsidRPr="00D723A9">
        <w:t xml:space="preserve"> of that animal (Bourdon, 1997). This is the only component (of an individual’s value) that can be measured directly, has real value and unique for a single individual.</w:t>
      </w:r>
    </w:p>
    <w:p w14:paraId="6FBA8C72" w14:textId="77777777" w:rsidR="00D723A9" w:rsidRPr="00D723A9" w:rsidRDefault="00D723A9" w:rsidP="00D723A9">
      <w:r w:rsidRPr="00D723A9">
        <w:t>This value, however, does not reveal much about the genetic value of an individual. In other words, the heaviest animal, for example, might not be the best animal in term of being selected as parent for the next generation. Thus phenotypic value must be partitioned into understandable components.</w:t>
      </w:r>
    </w:p>
    <w:p w14:paraId="62AAD8D0" w14:textId="77777777" w:rsidR="00D723A9" w:rsidRPr="00D723A9" w:rsidRDefault="00D723A9" w:rsidP="00D723A9">
      <w:r w:rsidRPr="00D723A9">
        <w:t>For most of the economic important traits like growth rate the animal phenotype is decided by both its genetic properties and the effect from its surrounding environment. The phenotypic value of an individual is</w:t>
      </w:r>
      <w:r w:rsidR="00061426">
        <w:t xml:space="preserve"> represented (Bourdon, 1997) as</w:t>
      </w:r>
    </w:p>
    <w:p w14:paraId="4F4C96E0" w14:textId="77777777" w:rsidR="00D723A9" w:rsidRPr="00D723A9" w:rsidRDefault="00D723A9" w:rsidP="00061426">
      <w:pPr>
        <w:jc w:val="center"/>
        <w:rPr>
          <w:i/>
          <w:iCs/>
        </w:rPr>
      </w:pPr>
      <w:r w:rsidRPr="00D723A9">
        <w:rPr>
          <w:i/>
          <w:iCs/>
        </w:rPr>
        <w:t xml:space="preserve">P </w:t>
      </w:r>
      <w:r w:rsidRPr="00D723A9">
        <w:rPr>
          <w:i/>
          <w:iCs/>
        </w:rPr>
        <w:sym w:font="Symbol" w:char="F03D"/>
      </w:r>
      <w:r w:rsidRPr="00D723A9">
        <w:rPr>
          <w:i/>
          <w:iCs/>
        </w:rPr>
        <w:t xml:space="preserve"> </w:t>
      </w:r>
      <w:r w:rsidRPr="00D723A9">
        <w:rPr>
          <w:i/>
          <w:iCs/>
        </w:rPr>
        <w:sym w:font="Symbol" w:char="F06D"/>
      </w:r>
      <w:r w:rsidRPr="00D723A9">
        <w:rPr>
          <w:i/>
          <w:iCs/>
        </w:rPr>
        <w:t xml:space="preserve"> </w:t>
      </w:r>
      <w:r w:rsidRPr="00D723A9">
        <w:rPr>
          <w:i/>
          <w:iCs/>
        </w:rPr>
        <w:sym w:font="Symbol" w:char="F02B"/>
      </w:r>
      <w:r w:rsidRPr="00D723A9">
        <w:rPr>
          <w:i/>
          <w:iCs/>
        </w:rPr>
        <w:t xml:space="preserve"> G </w:t>
      </w:r>
      <w:r w:rsidRPr="00D723A9">
        <w:rPr>
          <w:i/>
          <w:iCs/>
        </w:rPr>
        <w:sym w:font="Symbol" w:char="F02B"/>
      </w:r>
      <w:r w:rsidRPr="00D723A9">
        <w:rPr>
          <w:i/>
          <w:iCs/>
        </w:rPr>
        <w:t xml:space="preserve"> E</w:t>
      </w:r>
    </w:p>
    <w:p w14:paraId="4844FE1E" w14:textId="77777777" w:rsidR="00D723A9" w:rsidRPr="00D723A9" w:rsidRDefault="00D723A9" w:rsidP="00D723A9">
      <w:r w:rsidRPr="00D723A9">
        <w:t xml:space="preserve">where </w:t>
      </w:r>
      <w:r w:rsidRPr="00D723A9">
        <w:rPr>
          <w:i/>
          <w:iCs/>
        </w:rPr>
        <w:t>P</w:t>
      </w:r>
      <w:r w:rsidRPr="00D723A9">
        <w:t xml:space="preserve"> is the phenotypic value of performance of an individual for the trait of interest, </w:t>
      </w:r>
      <w:r w:rsidRPr="00D723A9">
        <w:rPr>
          <w:i/>
          <w:iCs/>
        </w:rPr>
        <w:sym w:font="Symbol" w:char="F06D"/>
      </w:r>
      <w:r w:rsidRPr="00D723A9">
        <w:t xml:space="preserve"> is the population mean or the mean value of phenotypic values of the whole population, </w:t>
      </w:r>
      <w:r w:rsidRPr="00D723A9">
        <w:rPr>
          <w:i/>
          <w:iCs/>
        </w:rPr>
        <w:t>G</w:t>
      </w:r>
      <w:r w:rsidRPr="00D723A9">
        <w:t xml:space="preserve"> is the genotypic value of the individual for the trait, and </w:t>
      </w:r>
      <w:r w:rsidRPr="00D723A9">
        <w:rPr>
          <w:i/>
          <w:iCs/>
        </w:rPr>
        <w:t>E</w:t>
      </w:r>
      <w:r w:rsidRPr="00D723A9">
        <w:t xml:space="preserve"> is the environmental effect on the individual’s performance for the trait.</w:t>
      </w:r>
    </w:p>
    <w:p w14:paraId="19D5B093" w14:textId="77777777" w:rsidR="00D723A9" w:rsidRPr="00D723A9" w:rsidRDefault="00D723A9" w:rsidP="00D723A9">
      <w:r w:rsidRPr="00D723A9">
        <w:t>This shows that the phenotypic value of an individual animal deviates from the population mean, and is affected by genotypic value and environment effect (Falconer and Mackay, 1996; Bourdon, 1997).</w:t>
      </w:r>
    </w:p>
    <w:p w14:paraId="35E3AB8E" w14:textId="77777777" w:rsidR="00D723A9" w:rsidRPr="00D723A9" w:rsidRDefault="00D723A9" w:rsidP="00D723A9">
      <w:r w:rsidRPr="00D723A9">
        <w:rPr>
          <w:i/>
          <w:iCs/>
        </w:rPr>
        <w:t>Genotypic</w:t>
      </w:r>
      <w:r w:rsidRPr="00D723A9">
        <w:t xml:space="preserve"> </w:t>
      </w:r>
      <w:r w:rsidRPr="00D723A9">
        <w:rPr>
          <w:i/>
          <w:iCs/>
        </w:rPr>
        <w:t>value</w:t>
      </w:r>
      <w:r w:rsidRPr="00D723A9">
        <w:t xml:space="preserve"> is defined as “the effect of an individual’s genes on its performance of the trait” (Bourdon, 1997). Unlike phenotypic value, it is not practically measurable unless the effect of the gene is known and is the genotype of an individual. For simplicity, genotypic value is the internal (genetic) part of the phenotypic value of an animal. Genotypic value consists of additive dominant and epistatic effects. Only additive effects are considered in the thesis.</w:t>
      </w:r>
    </w:p>
    <w:p w14:paraId="7A392A3E" w14:textId="77777777" w:rsidR="00D723A9" w:rsidRPr="00D723A9" w:rsidRDefault="00D723A9" w:rsidP="00D723A9">
      <w:r w:rsidRPr="00D723A9">
        <w:rPr>
          <w:i/>
          <w:iCs/>
        </w:rPr>
        <w:lastRenderedPageBreak/>
        <w:t>Environment</w:t>
      </w:r>
      <w:r w:rsidRPr="00D723A9">
        <w:t xml:space="preserve"> </w:t>
      </w:r>
      <w:r w:rsidRPr="00D723A9">
        <w:rPr>
          <w:i/>
          <w:iCs/>
        </w:rPr>
        <w:t>effect</w:t>
      </w:r>
      <w:r w:rsidRPr="00D723A9">
        <w:t xml:space="preserve"> is defined as “the effect that external, non-genetic factors have on animal performance” (Bourdon, 1997). Environment effect is practically</w:t>
      </w:r>
      <w:r w:rsidRPr="00D723A9">
        <w:br/>
        <w:t>immeasurable either and can be taken as external part of phenotypic value of an animal.</w:t>
      </w:r>
    </w:p>
    <w:p w14:paraId="7E168D8C" w14:textId="77777777" w:rsidR="00D723A9" w:rsidRPr="00D723A9" w:rsidRDefault="00D723A9" w:rsidP="00D723A9">
      <w:r w:rsidRPr="00D723A9">
        <w:t xml:space="preserve">Breeders try to exploit the genotypic part and reduce the environment effect as much as possible. However, it is almost impossible to unify environment in practice. For example, one cannot set ponds or tanks with completely identical characteristics. When animal performance differ by variant in environment, then the animal “best” in one environment might not be “best” in another environment. This difference is called phenotype by environment interaction, and is important when individuals are kept under different environments. One example is that the trait early sexual maturity is affected by genotype by environment interaction. Selection for this trait should therefore be based on records at different sites (Wild </w:t>
      </w:r>
      <w:r w:rsidRPr="00D723A9">
        <w:rPr>
          <w:i/>
          <w:iCs/>
        </w:rPr>
        <w:t>et al.</w:t>
      </w:r>
      <w:r w:rsidRPr="00D723A9">
        <w:t xml:space="preserve">, 1994). Another study in rainbow trout </w:t>
      </w:r>
      <w:r w:rsidRPr="00D723A9">
        <w:rPr>
          <w:i/>
          <w:iCs/>
        </w:rPr>
        <w:t>Oncorhynchus</w:t>
      </w:r>
      <w:r w:rsidRPr="00D723A9">
        <w:t xml:space="preserve"> </w:t>
      </w:r>
      <w:proofErr w:type="spellStart"/>
      <w:r w:rsidRPr="00D723A9">
        <w:rPr>
          <w:i/>
          <w:iCs/>
        </w:rPr>
        <w:t>mykiis</w:t>
      </w:r>
      <w:proofErr w:type="spellEnd"/>
      <w:r w:rsidRPr="00D723A9">
        <w:t xml:space="preserve"> showed that weight, length, condition factor, and maturity have interaction with different Swedish production system at four commercial fish farms differing in latitude and water salinity (</w:t>
      </w:r>
      <w:proofErr w:type="spellStart"/>
      <w:r w:rsidRPr="00D723A9">
        <w:t>Sylvén</w:t>
      </w:r>
      <w:proofErr w:type="spellEnd"/>
      <w:r w:rsidRPr="00D723A9">
        <w:t xml:space="preserve"> and </w:t>
      </w:r>
      <w:proofErr w:type="spellStart"/>
      <w:r w:rsidRPr="00D723A9">
        <w:t>Elvingson</w:t>
      </w:r>
      <w:proofErr w:type="spellEnd"/>
      <w:r w:rsidRPr="00D723A9">
        <w:t>, 1992).</w:t>
      </w:r>
    </w:p>
    <w:p w14:paraId="42412BF8" w14:textId="77777777" w:rsidR="00D723A9" w:rsidRPr="00D723A9" w:rsidRDefault="00D723A9" w:rsidP="003B032E">
      <w:pPr>
        <w:pStyle w:val="Heading3"/>
        <w:numPr>
          <w:ilvl w:val="1"/>
          <w:numId w:val="12"/>
        </w:numPr>
      </w:pPr>
      <w:bookmarkStart w:id="41" w:name="_Toc73335083"/>
      <w:bookmarkStart w:id="42" w:name="_Toc73388347"/>
      <w:bookmarkStart w:id="43" w:name="_Toc28721588"/>
      <w:r w:rsidRPr="00D723A9">
        <w:t>Heritabilit</w:t>
      </w:r>
      <w:bookmarkEnd w:id="41"/>
      <w:r w:rsidRPr="00D723A9">
        <w:t>y</w:t>
      </w:r>
      <w:bookmarkEnd w:id="42"/>
      <w:bookmarkEnd w:id="43"/>
    </w:p>
    <w:p w14:paraId="5940A986" w14:textId="77777777" w:rsidR="00D723A9" w:rsidRPr="00D723A9" w:rsidRDefault="00D723A9" w:rsidP="00D723A9">
      <w:r w:rsidRPr="00D723A9">
        <w:t xml:space="preserve">The heritability, </w:t>
      </w:r>
      <w:r w:rsidRPr="00D723A9">
        <w:rPr>
          <w:i/>
          <w:iCs/>
        </w:rPr>
        <w:t>h</w:t>
      </w:r>
      <w:r w:rsidRPr="00D723A9">
        <w:rPr>
          <w:i/>
          <w:iCs/>
          <w:vertAlign w:val="superscript"/>
        </w:rPr>
        <w:t>2</w:t>
      </w:r>
      <w:r w:rsidRPr="00D723A9">
        <w:t xml:space="preserve">, is defined as the ratio of additive genetic variance to phenotypic variance as </w:t>
      </w:r>
      <w:r w:rsidRPr="00D723A9">
        <w:rPr>
          <w:i/>
          <w:iCs/>
        </w:rPr>
        <w:t>h</w:t>
      </w:r>
      <w:r w:rsidRPr="00D723A9">
        <w:rPr>
          <w:i/>
          <w:iCs/>
          <w:vertAlign w:val="superscript"/>
        </w:rPr>
        <w:t>2</w:t>
      </w:r>
      <w:r w:rsidRPr="00D723A9">
        <w:rPr>
          <w:i/>
          <w:iCs/>
        </w:rPr>
        <w:sym w:font="Symbol" w:char="F03D"/>
      </w:r>
      <w:r w:rsidRPr="00D723A9">
        <w:rPr>
          <w:i/>
          <w:iCs/>
        </w:rPr>
        <w:sym w:font="Symbol" w:char="F073"/>
      </w:r>
      <w:r w:rsidRPr="00D723A9">
        <w:rPr>
          <w:i/>
          <w:iCs/>
          <w:vertAlign w:val="subscript"/>
        </w:rPr>
        <w:t>g</w:t>
      </w:r>
      <w:r w:rsidRPr="00D723A9">
        <w:rPr>
          <w:i/>
          <w:iCs/>
        </w:rPr>
        <w:t>/</w:t>
      </w:r>
      <w:r w:rsidRPr="00D723A9">
        <w:rPr>
          <w:i/>
          <w:iCs/>
        </w:rPr>
        <w:sym w:font="Symbol" w:char="F073"/>
      </w:r>
      <w:r w:rsidRPr="00D723A9">
        <w:rPr>
          <w:i/>
          <w:iCs/>
          <w:vertAlign w:val="subscript"/>
        </w:rPr>
        <w:t>p</w:t>
      </w:r>
      <w:r w:rsidRPr="00D723A9">
        <w:t xml:space="preserve"> (Falconer and Mackay, 1996). In words, it tells how much the performance of individuals is explained by their genetic properties (Bourdon, 1997).</w:t>
      </w:r>
    </w:p>
    <w:p w14:paraId="20B4711E" w14:textId="77777777" w:rsidR="00D723A9" w:rsidRPr="00D723A9" w:rsidRDefault="00D723A9" w:rsidP="003B032E">
      <w:pPr>
        <w:pStyle w:val="Heading3"/>
        <w:numPr>
          <w:ilvl w:val="1"/>
          <w:numId w:val="12"/>
        </w:numPr>
      </w:pPr>
      <w:bookmarkStart w:id="44" w:name="_Toc73335084"/>
      <w:bookmarkStart w:id="45" w:name="_Toc73388348"/>
      <w:bookmarkStart w:id="46" w:name="_Toc28721589"/>
      <w:r w:rsidRPr="00D723A9">
        <w:t>Breeding value</w:t>
      </w:r>
      <w:bookmarkEnd w:id="44"/>
      <w:bookmarkEnd w:id="45"/>
      <w:bookmarkEnd w:id="46"/>
    </w:p>
    <w:p w14:paraId="456453E8" w14:textId="77777777" w:rsidR="00D723A9" w:rsidRPr="00D723A9" w:rsidRDefault="00D723A9" w:rsidP="00D723A9">
      <w:r w:rsidRPr="00D723A9">
        <w:rPr>
          <w:i/>
          <w:iCs/>
        </w:rPr>
        <w:t>Breeding</w:t>
      </w:r>
      <w:r w:rsidRPr="00D723A9">
        <w:t xml:space="preserve"> </w:t>
      </w:r>
      <w:r w:rsidRPr="00D723A9">
        <w:rPr>
          <w:i/>
          <w:iCs/>
        </w:rPr>
        <w:t>value</w:t>
      </w:r>
      <w:r w:rsidRPr="00D723A9">
        <w:t xml:space="preserve"> of an animal is defined as “the value of an individual, judged by the mean of its progeny” (Falconer and Mackay, 1996) or “the value of an animal as a genetic parent” (Bourdon, 1997). This definition derives from the fact that breeders tend to select animals with the best set of desired genes. Thus breeding value of an animal is the </w:t>
      </w:r>
      <w:r w:rsidRPr="00D723A9">
        <w:rPr>
          <w:i/>
          <w:iCs/>
        </w:rPr>
        <w:t xml:space="preserve">part </w:t>
      </w:r>
      <w:r w:rsidRPr="00D723A9">
        <w:t xml:space="preserve">of its genotypic value that is due to independent genes effects and can be </w:t>
      </w:r>
      <w:r w:rsidRPr="00D723A9">
        <w:rPr>
          <w:i/>
          <w:iCs/>
        </w:rPr>
        <w:t>transmitted</w:t>
      </w:r>
      <w:r w:rsidRPr="00D723A9">
        <w:t xml:space="preserve"> to the next generation (Bourdon, 1997).</w:t>
      </w:r>
    </w:p>
    <w:p w14:paraId="34F3B41D" w14:textId="77777777" w:rsidR="00D723A9" w:rsidRPr="00D723A9" w:rsidRDefault="00D723A9" w:rsidP="00D723A9">
      <w:r w:rsidRPr="00D723A9">
        <w:t xml:space="preserve">True breeding value of an animal is directly immeasurable and thus is unknown. However, true breeding value is predictable, by using the animal’s own performance data, or in combined with pedigree data and progeny data of that animal. The prediction is termed </w:t>
      </w:r>
      <w:r w:rsidRPr="00D723A9">
        <w:rPr>
          <w:i/>
          <w:iCs/>
        </w:rPr>
        <w:t>estimated</w:t>
      </w:r>
      <w:r w:rsidRPr="00D723A9">
        <w:t xml:space="preserve"> </w:t>
      </w:r>
      <w:r w:rsidRPr="00D723A9">
        <w:rPr>
          <w:i/>
          <w:iCs/>
        </w:rPr>
        <w:t>breeding</w:t>
      </w:r>
      <w:r w:rsidRPr="00D723A9">
        <w:t xml:space="preserve"> </w:t>
      </w:r>
      <w:r w:rsidRPr="00D723A9">
        <w:rPr>
          <w:i/>
          <w:iCs/>
        </w:rPr>
        <w:t>value</w:t>
      </w:r>
      <w:r w:rsidRPr="00D723A9">
        <w:t>.</w:t>
      </w:r>
    </w:p>
    <w:p w14:paraId="0451854B" w14:textId="77777777" w:rsidR="00D723A9" w:rsidRPr="00D723A9" w:rsidRDefault="00D723A9" w:rsidP="003B032E">
      <w:pPr>
        <w:pStyle w:val="Heading2"/>
        <w:numPr>
          <w:ilvl w:val="0"/>
          <w:numId w:val="12"/>
        </w:numPr>
      </w:pPr>
      <w:bookmarkStart w:id="47" w:name="_Toc73335085"/>
      <w:bookmarkStart w:id="48" w:name="_Toc73388349"/>
      <w:bookmarkStart w:id="49" w:name="_Toc28721590"/>
      <w:r w:rsidRPr="00D723A9">
        <w:t>Best Linear Unbiased Prediction (BLUP)/selection index</w:t>
      </w:r>
      <w:bookmarkEnd w:id="47"/>
      <w:bookmarkEnd w:id="48"/>
      <w:bookmarkEnd w:id="49"/>
    </w:p>
    <w:p w14:paraId="46735008" w14:textId="77777777" w:rsidR="00D723A9" w:rsidRPr="00D723A9" w:rsidRDefault="00D723A9" w:rsidP="00D723A9">
      <w:r w:rsidRPr="00D723A9">
        <w:t xml:space="preserve">“The index is a prediction of the breeding value and the weights are chosen such that the correlation of predicted breeding values with true breeding values are </w:t>
      </w:r>
      <w:proofErr w:type="spellStart"/>
      <w:r w:rsidRPr="00D723A9">
        <w:t>maximised</w:t>
      </w:r>
      <w:proofErr w:type="spellEnd"/>
      <w:r w:rsidRPr="00D723A9">
        <w:t>” (</w:t>
      </w:r>
      <w:proofErr w:type="spellStart"/>
      <w:r w:rsidRPr="00D723A9">
        <w:t>Brascamp</w:t>
      </w:r>
      <w:proofErr w:type="spellEnd"/>
      <w:r w:rsidRPr="00D723A9">
        <w:t xml:space="preserve"> </w:t>
      </w:r>
      <w:r w:rsidRPr="00D723A9">
        <w:rPr>
          <w:i/>
          <w:iCs/>
        </w:rPr>
        <w:t>et al.</w:t>
      </w:r>
      <w:r w:rsidRPr="00D723A9">
        <w:t xml:space="preserve">, 1995). Selection index is the optimal procedure for selection. It uses all the information </w:t>
      </w:r>
      <w:r w:rsidRPr="00D723A9">
        <w:lastRenderedPageBreak/>
        <w:t>available about each individual’s breeding value, combined into an index of merit (Falconer and Mackay, 1996), as</w:t>
      </w:r>
    </w:p>
    <w:p w14:paraId="50D22F2D" w14:textId="77777777" w:rsidR="00D723A9" w:rsidRPr="00D723A9" w:rsidRDefault="00D723A9" w:rsidP="00D723A9">
      <w:r w:rsidRPr="00D723A9">
        <w:rPr>
          <w:i/>
          <w:iCs/>
          <w:lang w:val="nb-NO"/>
        </w:rPr>
        <w:t xml:space="preserve">I </w:t>
      </w:r>
      <w:r w:rsidRPr="00D723A9">
        <w:rPr>
          <w:i/>
          <w:iCs/>
        </w:rPr>
        <w:sym w:font="Symbol" w:char="F03D"/>
      </w:r>
      <w:r w:rsidRPr="00D723A9">
        <w:rPr>
          <w:i/>
          <w:iCs/>
          <w:lang w:val="nb-NO"/>
        </w:rPr>
        <w:t xml:space="preserve"> b</w:t>
      </w:r>
      <w:r w:rsidRPr="00D723A9">
        <w:rPr>
          <w:i/>
          <w:iCs/>
          <w:vertAlign w:val="subscript"/>
          <w:lang w:val="nb-NO"/>
        </w:rPr>
        <w:t>1</w:t>
      </w:r>
      <w:r w:rsidRPr="00D723A9">
        <w:rPr>
          <w:i/>
          <w:iCs/>
          <w:lang w:val="nb-NO"/>
        </w:rPr>
        <w:t>X</w:t>
      </w:r>
      <w:r w:rsidRPr="00D723A9">
        <w:rPr>
          <w:i/>
          <w:iCs/>
          <w:vertAlign w:val="subscript"/>
          <w:lang w:val="nb-NO"/>
        </w:rPr>
        <w:t xml:space="preserve">1 </w:t>
      </w:r>
      <w:r w:rsidRPr="00D723A9">
        <w:rPr>
          <w:i/>
          <w:iCs/>
        </w:rPr>
        <w:sym w:font="Symbol" w:char="F02B"/>
      </w:r>
      <w:r w:rsidRPr="00D723A9">
        <w:rPr>
          <w:i/>
          <w:iCs/>
          <w:lang w:val="nb-NO"/>
        </w:rPr>
        <w:t xml:space="preserve"> b</w:t>
      </w:r>
      <w:r w:rsidRPr="00D723A9">
        <w:rPr>
          <w:i/>
          <w:iCs/>
          <w:vertAlign w:val="subscript"/>
          <w:lang w:val="nb-NO"/>
        </w:rPr>
        <w:t>2</w:t>
      </w:r>
      <w:r w:rsidRPr="00D723A9">
        <w:rPr>
          <w:i/>
          <w:iCs/>
          <w:lang w:val="nb-NO"/>
        </w:rPr>
        <w:t>X</w:t>
      </w:r>
      <w:r w:rsidRPr="00D723A9">
        <w:rPr>
          <w:i/>
          <w:iCs/>
          <w:vertAlign w:val="subscript"/>
          <w:lang w:val="nb-NO"/>
        </w:rPr>
        <w:t>2</w:t>
      </w:r>
      <w:r w:rsidRPr="00D723A9">
        <w:rPr>
          <w:i/>
          <w:iCs/>
          <w:lang w:val="nb-NO"/>
        </w:rPr>
        <w:t xml:space="preserve"> </w:t>
      </w:r>
      <w:r w:rsidRPr="00D723A9">
        <w:rPr>
          <w:i/>
          <w:iCs/>
        </w:rPr>
        <w:sym w:font="Symbol" w:char="F02B"/>
      </w:r>
      <w:r w:rsidRPr="00D723A9">
        <w:rPr>
          <w:i/>
          <w:iCs/>
          <w:lang w:val="nb-NO"/>
        </w:rPr>
        <w:t xml:space="preserve"> … </w:t>
      </w:r>
      <w:r w:rsidRPr="00D723A9">
        <w:rPr>
          <w:i/>
          <w:iCs/>
        </w:rPr>
        <w:sym w:font="Symbol" w:char="F02B"/>
      </w:r>
      <w:r w:rsidRPr="00D723A9">
        <w:rPr>
          <w:i/>
          <w:iCs/>
          <w:lang w:val="nb-NO"/>
        </w:rPr>
        <w:t xml:space="preserve"> </w:t>
      </w:r>
      <w:proofErr w:type="spellStart"/>
      <w:r w:rsidRPr="00D723A9">
        <w:rPr>
          <w:i/>
          <w:iCs/>
        </w:rPr>
        <w:t>b</w:t>
      </w:r>
      <w:r w:rsidRPr="00D723A9">
        <w:rPr>
          <w:i/>
          <w:iCs/>
          <w:vertAlign w:val="subscript"/>
        </w:rPr>
        <w:t>n</w:t>
      </w:r>
      <w:r w:rsidRPr="00D723A9">
        <w:rPr>
          <w:i/>
          <w:iCs/>
        </w:rPr>
        <w:t>X</w:t>
      </w:r>
      <w:r w:rsidRPr="00D723A9">
        <w:rPr>
          <w:i/>
          <w:iCs/>
          <w:vertAlign w:val="subscript"/>
        </w:rPr>
        <w:t>n</w:t>
      </w:r>
      <w:proofErr w:type="spellEnd"/>
    </w:p>
    <w:p w14:paraId="2A68BD3F" w14:textId="77777777" w:rsidR="00D723A9" w:rsidRPr="00D723A9" w:rsidRDefault="00D723A9" w:rsidP="00D723A9">
      <w:r w:rsidRPr="00D723A9">
        <w:t xml:space="preserve">where </w:t>
      </w:r>
      <w:r w:rsidRPr="00D723A9">
        <w:rPr>
          <w:i/>
          <w:iCs/>
        </w:rPr>
        <w:t>X</w:t>
      </w:r>
      <w:r w:rsidRPr="00D723A9">
        <w:rPr>
          <w:vertAlign w:val="subscript"/>
        </w:rPr>
        <w:t>i</w:t>
      </w:r>
      <w:r w:rsidRPr="00D723A9">
        <w:t xml:space="preserve"> is an average of measurements of the phenotypic performance of an animal or its relatives on the </w:t>
      </w:r>
      <w:proofErr w:type="spellStart"/>
      <w:r w:rsidRPr="00D723A9">
        <w:rPr>
          <w:i/>
          <w:iCs/>
        </w:rPr>
        <w:t>i</w:t>
      </w:r>
      <w:r w:rsidRPr="00D723A9">
        <w:t>th</w:t>
      </w:r>
      <w:proofErr w:type="spellEnd"/>
      <w:r w:rsidRPr="00D723A9">
        <w:t xml:space="preserve"> trait, </w:t>
      </w:r>
      <w:r w:rsidRPr="00D723A9">
        <w:rPr>
          <w:i/>
          <w:iCs/>
        </w:rPr>
        <w:t>bi</w:t>
      </w:r>
      <w:r w:rsidRPr="00D723A9">
        <w:t xml:space="preserve"> refers to the appropriate selection index coefficient (weight) for that trait. This method is also known as </w:t>
      </w:r>
      <w:r w:rsidRPr="00D723A9">
        <w:rPr>
          <w:i/>
          <w:iCs/>
        </w:rPr>
        <w:t>Best Linear Prediction (BLP)</w:t>
      </w:r>
      <w:r w:rsidRPr="00D723A9">
        <w:t>.</w:t>
      </w:r>
    </w:p>
    <w:p w14:paraId="0F30E2F2" w14:textId="77777777" w:rsidR="00D723A9" w:rsidRPr="00D723A9" w:rsidRDefault="00D723A9" w:rsidP="00D723A9">
      <w:r w:rsidRPr="00D723A9">
        <w:t>Performance data in selection index come from genetically similar contemporary groups. All contemporary groups are assumed to be genetically similar, because each item of phenotypic information is expressed as a deviation from a contemporary group mean. If the mean breeding values of contemporary groups differ, i.e. groups are indeed genetically different, then the use of deviations from contemporary groups means create bias in the data. Therefore selection indexes should only be used for genetic prediction when performance data come from contemporary groups thought to be genetically similar.</w:t>
      </w:r>
    </w:p>
    <w:p w14:paraId="617F1536" w14:textId="77777777" w:rsidR="00D723A9" w:rsidRPr="00D723A9" w:rsidRDefault="00D723A9" w:rsidP="00D723A9">
      <w:r w:rsidRPr="00D723A9">
        <w:t xml:space="preserve">Making prediction using data from genetically different contemporary groups leads to the use of an extension of selection index methodology known as </w:t>
      </w:r>
      <w:r w:rsidRPr="00D723A9">
        <w:rPr>
          <w:i/>
          <w:iCs/>
        </w:rPr>
        <w:t xml:space="preserve">Best Linear Unbiased Prediction </w:t>
      </w:r>
      <w:r w:rsidRPr="00D723A9">
        <w:t xml:space="preserve">or </w:t>
      </w:r>
      <w:r w:rsidRPr="00D723A9">
        <w:rPr>
          <w:b/>
          <w:bCs/>
          <w:i/>
          <w:iCs/>
        </w:rPr>
        <w:t>BLUP</w:t>
      </w:r>
      <w:r w:rsidRPr="00D723A9">
        <w:t xml:space="preserve"> (</w:t>
      </w:r>
      <w:smartTag w:uri="urn:schemas-microsoft-com:office:smarttags" w:element="place">
        <w:smartTag w:uri="urn:schemas-microsoft-com:office:smarttags" w:element="City">
          <w:r w:rsidRPr="00D723A9">
            <w:t>Henderson</w:t>
          </w:r>
        </w:smartTag>
      </w:smartTag>
      <w:r w:rsidRPr="00D723A9">
        <w:t>, 1984). Therefore, BLUP is the preferred method for large-scale genetic evaluation, i.e. the evaluation of large populations, typically entire breeds (Bourdon, 1997).</w:t>
      </w:r>
    </w:p>
    <w:p w14:paraId="635D9467" w14:textId="77777777" w:rsidR="00D723A9" w:rsidRPr="00D723A9" w:rsidRDefault="00D723A9" w:rsidP="003B032E">
      <w:pPr>
        <w:pStyle w:val="Heading2"/>
        <w:numPr>
          <w:ilvl w:val="0"/>
          <w:numId w:val="12"/>
        </w:numPr>
      </w:pPr>
      <w:bookmarkStart w:id="50" w:name="_Toc73335086"/>
      <w:bookmarkStart w:id="51" w:name="_Toc73388350"/>
      <w:bookmarkStart w:id="52" w:name="_Toc28721591"/>
      <w:r w:rsidRPr="00D723A9">
        <w:t>Selection methods and their application in aquaculture</w:t>
      </w:r>
      <w:bookmarkEnd w:id="50"/>
      <w:bookmarkEnd w:id="51"/>
      <w:bookmarkEnd w:id="52"/>
    </w:p>
    <w:p w14:paraId="181320D1" w14:textId="77777777" w:rsidR="00D723A9" w:rsidRPr="00D723A9" w:rsidRDefault="00D723A9" w:rsidP="009F4440">
      <w:pPr>
        <w:pStyle w:val="Heading3"/>
      </w:pPr>
      <w:bookmarkStart w:id="53" w:name="_Toc73335087"/>
      <w:bookmarkStart w:id="54" w:name="_Toc73388351"/>
      <w:bookmarkStart w:id="55" w:name="_Toc28721592"/>
      <w:r w:rsidRPr="00D723A9">
        <w:t>Truncation selection</w:t>
      </w:r>
      <w:bookmarkEnd w:id="53"/>
      <w:bookmarkEnd w:id="54"/>
      <w:bookmarkEnd w:id="55"/>
    </w:p>
    <w:p w14:paraId="30DEACE5" w14:textId="77777777" w:rsidR="00D723A9" w:rsidRPr="00D723A9" w:rsidRDefault="00D723A9" w:rsidP="00D723A9">
      <w:r w:rsidRPr="00D723A9">
        <w:t xml:space="preserve">Truncation selection means selection on the basis of a distinct division in the selection criterion, e.g. phenotypic value or BLUP estimated breeding value. Above the point of truncation individuals are selected and below the point of truncation they are rejected (Bourdon, 1997) (Figure 1). That means that individuals are selected strictly in order of merit indicated by their selection criterion, no individual being selected that </w:t>
      </w:r>
      <w:proofErr w:type="spellStart"/>
      <w:r w:rsidRPr="00D723A9">
        <w:t>worst</w:t>
      </w:r>
      <w:proofErr w:type="spellEnd"/>
      <w:r w:rsidRPr="00D723A9">
        <w:t xml:space="preserve"> than any of those rejected (Falconer and Mackay, 1996). The selection differential in this case depends only on the number of individuals chosen to be parents as a proportion of the number of potential parents, and the phenotypic standard deviation of the character to be selected for.</w:t>
      </w:r>
    </w:p>
    <w:p w14:paraId="699BA528" w14:textId="77777777" w:rsidR="00D723A9" w:rsidRPr="00D723A9" w:rsidRDefault="00A92754" w:rsidP="00A92754">
      <w:pPr>
        <w:jc w:val="center"/>
      </w:pPr>
      <w:r w:rsidRPr="00D723A9">
        <w:rPr>
          <w:noProof/>
          <w:lang w:val="en-MY" w:eastAsia="en-MY"/>
        </w:rPr>
        <w:lastRenderedPageBreak/>
        <mc:AlternateContent>
          <mc:Choice Requires="wps">
            <w:drawing>
              <wp:anchor distT="0" distB="0" distL="114300" distR="114300" simplePos="0" relativeHeight="251668480" behindDoc="0" locked="0" layoutInCell="1" allowOverlap="1" wp14:anchorId="42753C0C" wp14:editId="268D6E87">
                <wp:simplePos x="0" y="0"/>
                <wp:positionH relativeFrom="column">
                  <wp:posOffset>4726256</wp:posOffset>
                </wp:positionH>
                <wp:positionV relativeFrom="paragraph">
                  <wp:posOffset>2378710</wp:posOffset>
                </wp:positionV>
                <wp:extent cx="1033145" cy="399171"/>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991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D9E9B0" w14:textId="77777777" w:rsidR="00CD766A" w:rsidRDefault="00CD766A" w:rsidP="00D723A9">
                            <w:pPr>
                              <w:jc w:val="left"/>
                              <w:rPr>
                                <w:rFonts w:ascii="Arial" w:hAnsi="Arial" w:cs="Arial"/>
                                <w:sz w:val="22"/>
                                <w:lang w:val="nb-NO"/>
                              </w:rPr>
                            </w:pPr>
                            <w:r>
                              <w:rPr>
                                <w:rFonts w:ascii="Arial" w:hAnsi="Arial" w:cs="Arial"/>
                                <w:sz w:val="22"/>
                                <w:lang w:val="nb-NO"/>
                              </w:rPr>
                              <w:t>Fish weight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53C0C" id="Text Box 8" o:spid="_x0000_s1027" type="#_x0000_t202" style="position:absolute;left:0;text-align:left;margin-left:372.15pt;margin-top:187.3pt;width:81.35pt;height:3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" stroked="f">
                <v:textbox>
                  <w:txbxContent>
                    <w:p w14:paraId="39D9E9B0" w14:textId="77777777" w:rsidR="00CD766A" w:rsidRDefault="00CD766A" w:rsidP="00D723A9">
                      <w:pPr>
                        <w:jc w:val="left"/>
                        <w:rPr>
                          <w:rFonts w:ascii="Arial" w:hAnsi="Arial" w:cs="Arial"/>
                          <w:sz w:val="22"/>
                          <w:lang w:val="nb-NO"/>
                        </w:rPr>
                      </w:pPr>
                      <w:r>
                        <w:rPr>
                          <w:rFonts w:ascii="Arial" w:hAnsi="Arial" w:cs="Arial"/>
                          <w:sz w:val="22"/>
                          <w:lang w:val="nb-NO"/>
                        </w:rPr>
                        <w:t>Fish weight</w:t>
                      </w:r>
                    </w:p>
                  </w:txbxContent>
                </v:textbox>
              </v:shape>
            </w:pict>
          </mc:Fallback>
        </mc:AlternateContent>
      </w:r>
      <w:r w:rsidR="00D723A9" w:rsidRPr="00D723A9">
        <w:rPr>
          <w:noProof/>
          <w:lang w:val="en-MY" w:eastAsia="en-MY"/>
        </w:rPr>
        <w:drawing>
          <wp:inline distT="0" distB="0" distL="0" distR="0" wp14:anchorId="1AD6068A" wp14:editId="1FC59947">
            <wp:extent cx="4347210" cy="2912110"/>
            <wp:effectExtent l="0" t="0" r="0" b="2540"/>
            <wp:docPr id="5" name="Picture 5" descr="norm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 distribu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7210" cy="2912110"/>
                    </a:xfrm>
                    <a:prstGeom prst="rect">
                      <a:avLst/>
                    </a:prstGeom>
                    <a:noFill/>
                    <a:ln>
                      <a:noFill/>
                    </a:ln>
                  </pic:spPr>
                </pic:pic>
              </a:graphicData>
            </a:graphic>
          </wp:inline>
        </w:drawing>
      </w:r>
    </w:p>
    <w:p w14:paraId="77E6DC00" w14:textId="77777777" w:rsidR="00D723A9" w:rsidRPr="00D723A9" w:rsidRDefault="00D723A9" w:rsidP="00A92754">
      <w:pPr>
        <w:jc w:val="center"/>
      </w:pPr>
      <w:r w:rsidRPr="00D723A9">
        <w:t>Figure 1. Truncation selection for growth in fish</w:t>
      </w:r>
    </w:p>
    <w:p w14:paraId="6E92EEBF" w14:textId="77777777" w:rsidR="00D723A9" w:rsidRPr="00D723A9" w:rsidRDefault="00D723A9" w:rsidP="00D723A9">
      <w:r w:rsidRPr="00D723A9">
        <w:t xml:space="preserve">Especially when truncation selection is performed on BLUP breeding values, the selected animals may come from only few families, because their breeding values within a family are highly correlated, i.e. the selective advantage is heritable. This phenomenon leads to increased inbreeding. </w:t>
      </w:r>
    </w:p>
    <w:p w14:paraId="15DE143E" w14:textId="77777777" w:rsidR="00D723A9" w:rsidRPr="00D723A9" w:rsidRDefault="00D723A9" w:rsidP="00D723A9">
      <w:r w:rsidRPr="00D723A9">
        <w:t xml:space="preserve">Though having a long history, fish farming has just received considerable effort on selection (Bentsen, 1990; </w:t>
      </w:r>
      <w:proofErr w:type="spellStart"/>
      <w:r w:rsidRPr="00D723A9">
        <w:t>Hulata</w:t>
      </w:r>
      <w:proofErr w:type="spellEnd"/>
      <w:r w:rsidRPr="00D723A9">
        <w:t>, 2001). Previously, one ‘refreshed’ the farmed stocks with wild stock, mainly to eliminate inbreeding caused by uncontrolled selection and mating. Once reproduction methods for fish have been improved and the life cycle is successfully closed, including successfully maturation in captivity, stripping of eggs and milt, artificial insemination and incubation, nursing and rearing, then selection of fish moved to more sophisticated methods.</w:t>
      </w:r>
    </w:p>
    <w:p w14:paraId="03BB55EF" w14:textId="77777777" w:rsidR="00D723A9" w:rsidRPr="00D723A9" w:rsidRDefault="00D723A9" w:rsidP="00D723A9">
      <w:r w:rsidRPr="00D723A9">
        <w:t xml:space="preserve">The most used variant of truncation section in aquaculture maybe where the selection criterion is phenotypic value of the candidate. This is often called </w:t>
      </w:r>
      <w:r w:rsidRPr="00D723A9">
        <w:rPr>
          <w:i/>
          <w:iCs/>
        </w:rPr>
        <w:t>phenotypic</w:t>
      </w:r>
      <w:r w:rsidRPr="00D723A9">
        <w:t xml:space="preserve"> </w:t>
      </w:r>
      <w:r w:rsidRPr="00D723A9">
        <w:rPr>
          <w:i/>
          <w:iCs/>
        </w:rPr>
        <w:t>selection</w:t>
      </w:r>
      <w:r w:rsidRPr="00D723A9">
        <w:t xml:space="preserve">. Phenotypic selection chooses individuals solely based on their own performance (Falconer and Mackay, 1996; Bourdon, 1997). Keeping records of individuals (by e.g. tagging) is not necessary, and families can be communally reared. Thus phenotypic selection is considering the simplest and cheap selection method. The drawback is that trait being selected for can only be recorded from live broodfish and therefore there are only few traits that can be selected. The trait growth can be easily and effectively selected for using phenotypic selection. Also, it is normally the choice when starting a breeding program, because growth is the most economically important trait at this time and it is quite heritable, approx.  (see Bentsen, 2003). In words, the phenotypic value of growth reflects quite well the genotypic </w:t>
      </w:r>
      <w:r w:rsidRPr="00D723A9">
        <w:lastRenderedPageBreak/>
        <w:t xml:space="preserve">value (Bourdon, 1997). The method is also easy to do and inexpensive to operate. Other traits with low </w:t>
      </w:r>
      <w:proofErr w:type="spellStart"/>
      <w:r w:rsidRPr="00D723A9">
        <w:t>heritabilities</w:t>
      </w:r>
      <w:proofErr w:type="spellEnd"/>
      <w:r w:rsidRPr="00D723A9">
        <w:t xml:space="preserve"> (like disease resistance, meat quality, etc.) should be selected by using more advance methods, which take into consideration information from relatives, e.g. within, between, combined and BLUP selection. </w:t>
      </w:r>
    </w:p>
    <w:p w14:paraId="44DC6945" w14:textId="77777777" w:rsidR="00D723A9" w:rsidRPr="00D723A9" w:rsidRDefault="00D723A9" w:rsidP="00D723A9">
      <w:r w:rsidRPr="00D723A9">
        <w:t xml:space="preserve">However, since the best-performed animals can come from the same family, it is likely that full-sibs are selected, which leads to high relationship, thus high inbreeding rate over time. Inbreeding generally has negative effects on the population, as discussed in Section 2.1. </w:t>
      </w:r>
    </w:p>
    <w:p w14:paraId="56BF65CA" w14:textId="77777777" w:rsidR="00D723A9" w:rsidRPr="00D723A9" w:rsidRDefault="00D723A9" w:rsidP="009F4440">
      <w:pPr>
        <w:pStyle w:val="Heading3"/>
      </w:pPr>
      <w:bookmarkStart w:id="56" w:name="_Toc73335088"/>
      <w:bookmarkStart w:id="57" w:name="_Toc73388352"/>
      <w:bookmarkStart w:id="58" w:name="_Toc28721593"/>
      <w:r w:rsidRPr="00D723A9">
        <w:t>Within-family, between family and combined selection</w:t>
      </w:r>
      <w:bookmarkEnd w:id="56"/>
      <w:bookmarkEnd w:id="57"/>
      <w:bookmarkEnd w:id="58"/>
    </w:p>
    <w:p w14:paraId="07B0DB8A" w14:textId="77777777" w:rsidR="00D723A9" w:rsidRPr="00D723A9" w:rsidRDefault="00D723A9" w:rsidP="00D723A9">
      <w:r w:rsidRPr="00D723A9">
        <w:t xml:space="preserve">As the name implies, within and between family selection need pedigree records. Simple explanation is presented below. </w:t>
      </w:r>
    </w:p>
    <w:p w14:paraId="26E2F8DA" w14:textId="77777777" w:rsidR="00D723A9" w:rsidRPr="00D723A9" w:rsidRDefault="00D723A9" w:rsidP="00D723A9">
      <w:r w:rsidRPr="00D723A9">
        <w:t xml:space="preserve">Since the phenotype of an animal, </w:t>
      </w:r>
      <w:r w:rsidRPr="00D723A9">
        <w:rPr>
          <w:i/>
          <w:iCs/>
        </w:rPr>
        <w:t>P</w:t>
      </w:r>
      <w:r w:rsidRPr="00D723A9">
        <w:t>, is the sum of two parts, the family mean, P</w:t>
      </w:r>
      <w:r w:rsidRPr="00D723A9">
        <w:rPr>
          <w:vertAlign w:val="subscript"/>
        </w:rPr>
        <w:t>f</w:t>
      </w:r>
      <w:r w:rsidRPr="00D723A9">
        <w:t>, and the within-family deviation, P</w:t>
      </w:r>
      <w:r w:rsidRPr="00D723A9">
        <w:rPr>
          <w:vertAlign w:val="subscript"/>
        </w:rPr>
        <w:t>w</w:t>
      </w:r>
      <w:r w:rsidRPr="00D723A9">
        <w:t xml:space="preserve">, so that </w:t>
      </w:r>
    </w:p>
    <w:p w14:paraId="6C71941E" w14:textId="77777777" w:rsidR="00D723A9" w:rsidRPr="00D723A9" w:rsidRDefault="00D723A9" w:rsidP="00E011DE">
      <w:pPr>
        <w:jc w:val="center"/>
        <w:rPr>
          <w:i/>
          <w:iCs/>
        </w:rPr>
      </w:pPr>
      <w:r w:rsidRPr="00D723A9">
        <w:rPr>
          <w:i/>
          <w:iCs/>
        </w:rPr>
        <w:t xml:space="preserve">P </w:t>
      </w:r>
      <w:r w:rsidRPr="00D723A9">
        <w:rPr>
          <w:i/>
          <w:iCs/>
        </w:rPr>
        <w:sym w:font="Symbol" w:char="F03D"/>
      </w:r>
      <w:r w:rsidRPr="00D723A9">
        <w:rPr>
          <w:i/>
          <w:iCs/>
        </w:rPr>
        <w:t xml:space="preserve"> P</w:t>
      </w:r>
      <w:r w:rsidRPr="00D723A9">
        <w:rPr>
          <w:i/>
          <w:iCs/>
          <w:vertAlign w:val="subscript"/>
        </w:rPr>
        <w:t>f</w:t>
      </w:r>
      <w:r w:rsidRPr="00D723A9">
        <w:rPr>
          <w:i/>
          <w:iCs/>
        </w:rPr>
        <w:t xml:space="preserve"> </w:t>
      </w:r>
      <w:r w:rsidRPr="00D723A9">
        <w:rPr>
          <w:i/>
          <w:iCs/>
        </w:rPr>
        <w:sym w:font="Symbol" w:char="F02B"/>
      </w:r>
      <w:r w:rsidRPr="00D723A9">
        <w:rPr>
          <w:i/>
          <w:iCs/>
        </w:rPr>
        <w:t xml:space="preserve"> P</w:t>
      </w:r>
      <w:r w:rsidRPr="00D723A9">
        <w:rPr>
          <w:i/>
          <w:iCs/>
          <w:vertAlign w:val="subscript"/>
        </w:rPr>
        <w:t>w</w:t>
      </w:r>
    </w:p>
    <w:p w14:paraId="5C4C2354" w14:textId="77777777" w:rsidR="00D723A9" w:rsidRPr="00D723A9" w:rsidRDefault="00D723A9" w:rsidP="00D723A9">
      <w:r w:rsidRPr="00D723A9">
        <w:t>Selection procedure varies according to the weight of these two parts. If the two parts are given equal weight, then we may select on the basis of individual values only. This method is known as phenotypic selection and was described above.</w:t>
      </w:r>
    </w:p>
    <w:p w14:paraId="6FF44506" w14:textId="77777777" w:rsidR="00D723A9" w:rsidRPr="00D723A9" w:rsidRDefault="00D723A9" w:rsidP="00D723A9">
      <w:r w:rsidRPr="00D723A9">
        <w:t xml:space="preserve"> If selection bases on the family mean, </w:t>
      </w:r>
      <w:r w:rsidRPr="00D723A9">
        <w:rPr>
          <w:i/>
          <w:iCs/>
        </w:rPr>
        <w:t>P</w:t>
      </w:r>
      <w:r w:rsidRPr="00D723A9">
        <w:rPr>
          <w:i/>
          <w:iCs/>
          <w:vertAlign w:val="subscript"/>
        </w:rPr>
        <w:t>f</w:t>
      </w:r>
      <w:r w:rsidRPr="00D723A9">
        <w:t>, only, then the method known as between family selection, the within-family deviation is given zero weight.</w:t>
      </w:r>
    </w:p>
    <w:p w14:paraId="0908EC85" w14:textId="77777777" w:rsidR="00D723A9" w:rsidRPr="00D723A9" w:rsidRDefault="00D723A9" w:rsidP="00D723A9">
      <w:r w:rsidRPr="00D723A9">
        <w:t xml:space="preserve">If selection bases on </w:t>
      </w:r>
      <w:r w:rsidRPr="00D723A9">
        <w:rPr>
          <w:i/>
          <w:iCs/>
        </w:rPr>
        <w:t>P</w:t>
      </w:r>
      <w:r w:rsidRPr="00D723A9">
        <w:rPr>
          <w:i/>
          <w:iCs/>
          <w:vertAlign w:val="subscript"/>
        </w:rPr>
        <w:t>w</w:t>
      </w:r>
      <w:r w:rsidRPr="00D723A9">
        <w:t xml:space="preserve"> only and giving </w:t>
      </w:r>
      <w:r w:rsidRPr="00D723A9">
        <w:rPr>
          <w:i/>
          <w:iCs/>
        </w:rPr>
        <w:t>P</w:t>
      </w:r>
      <w:r w:rsidRPr="00D723A9">
        <w:rPr>
          <w:i/>
          <w:iCs/>
          <w:vertAlign w:val="subscript"/>
        </w:rPr>
        <w:t>f</w:t>
      </w:r>
      <w:r w:rsidRPr="00D723A9">
        <w:t xml:space="preserve"> zero weight, the method is known as within-family selection. Within-family selection uses only 50% of the genetic variation. Animals could be either selected as (</w:t>
      </w:r>
      <w:proofErr w:type="spellStart"/>
      <w:r w:rsidRPr="00D723A9">
        <w:t>i</w:t>
      </w:r>
      <w:proofErr w:type="spellEnd"/>
      <w:r w:rsidRPr="00D723A9">
        <w:t>) they have highest performance within their family or (ii) they have greatest deviation from the family mean, i.e. to correct for the mean. Within-family selection eliminates the large component of environmental variance common to members of a family, e.g. tank effect. Families contribute equally to the parents of the next generations, because at least one couple is selected from each family. Since within-family selection operates only on 50% of the genetic variance, the genetic variance is less reduced by inbreeding than combined selection (Falconer and Mackay, 1996).</w:t>
      </w:r>
    </w:p>
    <w:p w14:paraId="36666F2D" w14:textId="77777777" w:rsidR="00D723A9" w:rsidRPr="00D723A9" w:rsidRDefault="00D723A9" w:rsidP="00D723A9">
      <w:r w:rsidRPr="00D723A9">
        <w:t>If the both component P</w:t>
      </w:r>
      <w:r w:rsidRPr="00D723A9">
        <w:rPr>
          <w:vertAlign w:val="subscript"/>
        </w:rPr>
        <w:t>w</w:t>
      </w:r>
      <w:r w:rsidRPr="00D723A9">
        <w:t xml:space="preserve"> and P</w:t>
      </w:r>
      <w:r w:rsidRPr="00D723A9">
        <w:rPr>
          <w:vertAlign w:val="subscript"/>
        </w:rPr>
        <w:t>f</w:t>
      </w:r>
      <w:r w:rsidRPr="00D723A9">
        <w:t xml:space="preserve"> are all taken into account with different weight, then the method is known as </w:t>
      </w:r>
      <w:r w:rsidRPr="00D723A9">
        <w:rPr>
          <w:i/>
          <w:iCs/>
        </w:rPr>
        <w:t>combined</w:t>
      </w:r>
      <w:r w:rsidRPr="00D723A9">
        <w:t xml:space="preserve"> </w:t>
      </w:r>
      <w:r w:rsidRPr="00D723A9">
        <w:rPr>
          <w:i/>
          <w:iCs/>
        </w:rPr>
        <w:t>selection</w:t>
      </w:r>
      <w:r w:rsidRPr="00D723A9">
        <w:t xml:space="preserve">. If families all tagged and communally stocked, then selection should base on combination of phenotype and family performance (selection index), to </w:t>
      </w:r>
      <w:proofErr w:type="spellStart"/>
      <w:r w:rsidRPr="00D723A9">
        <w:t>utilise</w:t>
      </w:r>
      <w:proofErr w:type="spellEnd"/>
      <w:r w:rsidRPr="00D723A9">
        <w:t xml:space="preserve"> the entire additive genetic variation (Bentsen &amp; Gjerde, 1994).</w:t>
      </w:r>
    </w:p>
    <w:p w14:paraId="12C3E86B" w14:textId="77777777" w:rsidR="00D723A9" w:rsidRPr="00D723A9" w:rsidRDefault="00D723A9" w:rsidP="00D723A9">
      <w:r w:rsidRPr="00D723A9">
        <w:t xml:space="preserve">Most noticeable practical program using </w:t>
      </w:r>
      <w:r w:rsidRPr="00D723A9">
        <w:rPr>
          <w:i/>
          <w:iCs/>
        </w:rPr>
        <w:t>combined</w:t>
      </w:r>
      <w:r w:rsidRPr="00D723A9">
        <w:t xml:space="preserve"> </w:t>
      </w:r>
      <w:r w:rsidRPr="00D723A9">
        <w:rPr>
          <w:i/>
          <w:iCs/>
        </w:rPr>
        <w:t>selection</w:t>
      </w:r>
      <w:r w:rsidRPr="00D723A9">
        <w:t xml:space="preserve"> is the Norwegian breeding program for salmon and rainbow trout (Gjedrem 1985; </w:t>
      </w:r>
      <w:proofErr w:type="spellStart"/>
      <w:r w:rsidRPr="00D723A9">
        <w:t>Refstie</w:t>
      </w:r>
      <w:proofErr w:type="spellEnd"/>
      <w:r w:rsidRPr="00D723A9">
        <w:t xml:space="preserve">, 1990; Gjerde, 2002). It was </w:t>
      </w:r>
      <w:r w:rsidRPr="00D723A9">
        <w:lastRenderedPageBreak/>
        <w:t xml:space="preserve">also applied in a successful breeding program for Nile </w:t>
      </w:r>
      <w:r w:rsidR="00E011DE">
        <w:t>t</w:t>
      </w:r>
      <w:r w:rsidRPr="00D723A9">
        <w:t xml:space="preserve">ilapia </w:t>
      </w:r>
      <w:r w:rsidRPr="00D723A9">
        <w:rPr>
          <w:i/>
          <w:iCs/>
        </w:rPr>
        <w:t>Oreochromis</w:t>
      </w:r>
      <w:r w:rsidRPr="00D723A9">
        <w:t xml:space="preserve"> </w:t>
      </w:r>
      <w:proofErr w:type="spellStart"/>
      <w:r w:rsidRPr="00D723A9">
        <w:rPr>
          <w:i/>
          <w:iCs/>
        </w:rPr>
        <w:t>niloticus</w:t>
      </w:r>
      <w:proofErr w:type="spellEnd"/>
      <w:r w:rsidRPr="00D723A9">
        <w:t xml:space="preserve"> in the Philippines </w:t>
      </w:r>
      <w:r w:rsidRPr="00D723A9">
        <w:sym w:font="Symbol" w:char="F02D"/>
      </w:r>
      <w:r w:rsidR="000D6C76">
        <w:t xml:space="preserve"> the GIFT (Genetic Improvement</w:t>
      </w:r>
      <w:r w:rsidRPr="00D723A9">
        <w:t xml:space="preserve"> of Farmed Tilapia) project (Eknath, 1989). Genetic materials from this project are now been widely cultured in Asia</w:t>
      </w:r>
      <w:r w:rsidR="00E011DE">
        <w:t xml:space="preserve"> and all over the world</w:t>
      </w:r>
      <w:r w:rsidRPr="00D723A9">
        <w:t>.</w:t>
      </w:r>
    </w:p>
    <w:p w14:paraId="00B806E6" w14:textId="77777777" w:rsidR="00D723A9" w:rsidRPr="00D723A9" w:rsidRDefault="00D723A9" w:rsidP="009F4440">
      <w:pPr>
        <w:pStyle w:val="Heading3"/>
      </w:pPr>
      <w:bookmarkStart w:id="59" w:name="_Toc73335090"/>
      <w:bookmarkStart w:id="60" w:name="_Toc73388354"/>
      <w:bookmarkStart w:id="61" w:name="_Toc28721594"/>
      <w:r w:rsidRPr="00D723A9">
        <w:t>Optimum contribution selection or restriction on rate of inbreeding</w:t>
      </w:r>
      <w:bookmarkEnd w:id="59"/>
      <w:bookmarkEnd w:id="60"/>
      <w:bookmarkEnd w:id="61"/>
    </w:p>
    <w:p w14:paraId="2EED579C" w14:textId="77777777" w:rsidR="00D723A9" w:rsidRPr="00D723A9" w:rsidRDefault="00D723A9" w:rsidP="00D723A9">
      <w:r w:rsidRPr="00D723A9">
        <w:t xml:space="preserve">Optimum contribution selection methods (Meuwissen, 1997; Meuwissen and Sonesson, 1998; Grundy </w:t>
      </w:r>
      <w:r w:rsidRPr="00D723A9">
        <w:rPr>
          <w:i/>
          <w:iCs/>
        </w:rPr>
        <w:t>et al.</w:t>
      </w:r>
      <w:r w:rsidRPr="00D723A9">
        <w:t xml:space="preserve">, 1998; Grundy </w:t>
      </w:r>
      <w:r w:rsidRPr="00D723A9">
        <w:rPr>
          <w:i/>
          <w:iCs/>
        </w:rPr>
        <w:t>et al.</w:t>
      </w:r>
      <w:r w:rsidRPr="00D723A9">
        <w:t xml:space="preserve">, 2000) </w:t>
      </w:r>
      <w:proofErr w:type="spellStart"/>
      <w:r w:rsidRPr="00D723A9">
        <w:t>maximise</w:t>
      </w:r>
      <w:proofErr w:type="spellEnd"/>
      <w:r w:rsidRPr="00D723A9">
        <w:t xml:space="preserve"> genetic response while restricting the </w:t>
      </w:r>
      <w:proofErr w:type="spellStart"/>
      <w:r w:rsidRPr="00D723A9">
        <w:t>coancestry</w:t>
      </w:r>
      <w:proofErr w:type="spellEnd"/>
      <w:r w:rsidRPr="00D723A9">
        <w:t xml:space="preserve"> among selected parents, i.e. the number of progeny per selection candidate is </w:t>
      </w:r>
      <w:proofErr w:type="spellStart"/>
      <w:r w:rsidRPr="00D723A9">
        <w:t>optimised</w:t>
      </w:r>
      <w:proofErr w:type="spellEnd"/>
      <w:r w:rsidRPr="00D723A9">
        <w:t xml:space="preserve">/restricted. Since the average </w:t>
      </w:r>
      <w:proofErr w:type="spellStart"/>
      <w:r w:rsidRPr="00D723A9">
        <w:t>coancestry</w:t>
      </w:r>
      <w:proofErr w:type="spellEnd"/>
      <w:r w:rsidRPr="00D723A9">
        <w:t xml:space="preserve"> of the selected parents equals the inbreeding level in the next generation (Meuwissen, 1997), so the rates of inbreeding were controlled/restricted. The inputs of this method are the BLUP breeding values, the relationship matrix </w:t>
      </w:r>
      <w:r w:rsidRPr="00D723A9">
        <w:rPr>
          <w:b/>
          <w:bCs/>
        </w:rPr>
        <w:t xml:space="preserve">A </w:t>
      </w:r>
      <w:r w:rsidRPr="00D723A9">
        <w:t xml:space="preserve">(where each animal has a row and a column in the matrix, and where </w:t>
      </w:r>
      <w:r w:rsidRPr="00D723A9">
        <w:rPr>
          <w:i/>
          <w:iCs/>
        </w:rPr>
        <w:t>(</w:t>
      </w:r>
      <w:proofErr w:type="spellStart"/>
      <w:proofErr w:type="gramStart"/>
      <w:r w:rsidRPr="00D723A9">
        <w:rPr>
          <w:i/>
          <w:iCs/>
        </w:rPr>
        <w:t>u,w</w:t>
      </w:r>
      <w:proofErr w:type="spellEnd"/>
      <w:proofErr w:type="gramEnd"/>
      <w:r w:rsidRPr="00D723A9">
        <w:rPr>
          <w:i/>
          <w:iCs/>
        </w:rPr>
        <w:t>)</w:t>
      </w:r>
      <w:r w:rsidRPr="00D723A9">
        <w:t xml:space="preserve"> element is the relationship between individual U and W) of the selection candidates, the increase in the average relationship that allowed. The output is the vector with optimum contribution. This method has been showed, with computer simulated dairy cattle nucleus schemes, to increase genetic gain with up to 44% compared with truncation selection on BLUP breeding values at the same rate of inbreeding for dairy nucleus scheme (Sonesson, 2002).</w:t>
      </w:r>
    </w:p>
    <w:p w14:paraId="6246BC09" w14:textId="77777777" w:rsidR="00D723A9" w:rsidRPr="00D723A9" w:rsidRDefault="00D723A9" w:rsidP="009F4440">
      <w:pPr>
        <w:pStyle w:val="Heading3"/>
      </w:pPr>
      <w:bookmarkStart w:id="62" w:name="_Toc73335091"/>
      <w:bookmarkStart w:id="63" w:name="_Toc73388355"/>
      <w:bookmarkStart w:id="64" w:name="_Toc28721595"/>
      <w:r w:rsidRPr="00D723A9">
        <w:t>Crossbreeding</w:t>
      </w:r>
      <w:bookmarkEnd w:id="62"/>
      <w:bookmarkEnd w:id="63"/>
      <w:bookmarkEnd w:id="64"/>
    </w:p>
    <w:p w14:paraId="4EA88BBC" w14:textId="77777777" w:rsidR="00D723A9" w:rsidRPr="00D723A9" w:rsidRDefault="00D723A9" w:rsidP="00D723A9">
      <w:r w:rsidRPr="00D723A9">
        <w:t xml:space="preserve">Crossbreeding means mate different strains or species. When crossing strains in the same species the method is known as </w:t>
      </w:r>
      <w:r w:rsidRPr="00D723A9">
        <w:rPr>
          <w:i/>
          <w:iCs/>
        </w:rPr>
        <w:t>intraspecific</w:t>
      </w:r>
      <w:r w:rsidRPr="00D723A9">
        <w:t xml:space="preserve"> </w:t>
      </w:r>
      <w:r w:rsidRPr="00D723A9">
        <w:rPr>
          <w:i/>
          <w:iCs/>
        </w:rPr>
        <w:t>crossbreeding</w:t>
      </w:r>
      <w:r w:rsidRPr="00D723A9">
        <w:t xml:space="preserve">, while crossing different species (mostly in the same taxonomical family) termed </w:t>
      </w:r>
      <w:r w:rsidRPr="00D723A9">
        <w:rPr>
          <w:i/>
          <w:iCs/>
        </w:rPr>
        <w:t>interspecific</w:t>
      </w:r>
      <w:r w:rsidRPr="00D723A9">
        <w:t xml:space="preserve"> </w:t>
      </w:r>
      <w:r w:rsidRPr="00D723A9">
        <w:rPr>
          <w:i/>
          <w:iCs/>
        </w:rPr>
        <w:t>crossbreeding</w:t>
      </w:r>
      <w:r w:rsidRPr="00D723A9">
        <w:t xml:space="preserve">. The idea is to </w:t>
      </w:r>
      <w:proofErr w:type="spellStart"/>
      <w:r w:rsidRPr="00D723A9">
        <w:t>utilise</w:t>
      </w:r>
      <w:proofErr w:type="spellEnd"/>
      <w:r w:rsidRPr="00D723A9">
        <w:t xml:space="preserve"> the heterosis or hybrid </w:t>
      </w:r>
      <w:proofErr w:type="spellStart"/>
      <w:r w:rsidRPr="00D723A9">
        <w:t>vigour</w:t>
      </w:r>
      <w:proofErr w:type="spellEnd"/>
      <w:r w:rsidRPr="00D723A9">
        <w:t xml:space="preserve">, a phenomenon that offspring show an increase in performance, most noticeable in trait like growth or fertility, compared to their parents. Heterosis is most seen when crossing inbred lines (Falconer and Mackay, 1996), because the loss of </w:t>
      </w:r>
      <w:proofErr w:type="spellStart"/>
      <w:r w:rsidRPr="00D723A9">
        <w:t>heterogygosity</w:t>
      </w:r>
      <w:proofErr w:type="spellEnd"/>
      <w:r w:rsidRPr="00D723A9">
        <w:t xml:space="preserve"> in inbred lines tends to restore when crossing them.    </w:t>
      </w:r>
    </w:p>
    <w:p w14:paraId="33058104" w14:textId="77777777" w:rsidR="00D723A9" w:rsidRPr="00D723A9" w:rsidRDefault="00D723A9" w:rsidP="00D723A9">
      <w:r w:rsidRPr="00D723A9">
        <w:t xml:space="preserve">Crossbreeding has been applied in aquaculture since researchers (e.g. Bakos and Gorda, 1995) found that crossbred showed better performance than the origin stocks. Crossbred species thereafter play major role in fish culture in many countries. The most noticeable species, as an example of hybrid </w:t>
      </w:r>
      <w:proofErr w:type="spellStart"/>
      <w:r w:rsidRPr="00D723A9">
        <w:t>vigour</w:t>
      </w:r>
      <w:proofErr w:type="spellEnd"/>
      <w:r w:rsidRPr="00D723A9">
        <w:t xml:space="preserve">, is common carp </w:t>
      </w:r>
      <w:r w:rsidRPr="00D723A9">
        <w:rPr>
          <w:i/>
          <w:iCs/>
        </w:rPr>
        <w:t xml:space="preserve">Cyprinus </w:t>
      </w:r>
      <w:proofErr w:type="spellStart"/>
      <w:r w:rsidRPr="00D723A9">
        <w:rPr>
          <w:i/>
          <w:iCs/>
        </w:rPr>
        <w:t>carpio</w:t>
      </w:r>
      <w:proofErr w:type="spellEnd"/>
      <w:r w:rsidRPr="00D723A9">
        <w:t xml:space="preserve"> that crossbred has widely been farmed in </w:t>
      </w:r>
      <w:smartTag w:uri="urn:schemas-microsoft-com:office:smarttags" w:element="country-region">
        <w:r w:rsidRPr="00D723A9">
          <w:t>Hungary</w:t>
        </w:r>
      </w:smartTag>
      <w:r w:rsidRPr="00D723A9">
        <w:t xml:space="preserve">, </w:t>
      </w:r>
      <w:smartTag w:uri="urn:schemas-microsoft-com:office:smarttags" w:element="country-region">
        <w:r w:rsidRPr="00D723A9">
          <w:t>Israel</w:t>
        </w:r>
      </w:smartTag>
      <w:r w:rsidRPr="00D723A9">
        <w:t xml:space="preserve">, </w:t>
      </w:r>
      <w:smartTag w:uri="urn:schemas-microsoft-com:office:smarttags" w:element="country-region">
        <w:r w:rsidRPr="00D723A9">
          <w:t>Indonesia</w:t>
        </w:r>
      </w:smartTag>
      <w:r w:rsidRPr="00D723A9">
        <w:t xml:space="preserve">, and </w:t>
      </w:r>
      <w:smartTag w:uri="urn:schemas-microsoft-com:office:smarttags" w:element="place">
        <w:smartTag w:uri="urn:schemas-microsoft-com:office:smarttags" w:element="country-region">
          <w:r w:rsidRPr="00D723A9">
            <w:t>Vietnam</w:t>
          </w:r>
        </w:smartTag>
      </w:smartTag>
      <w:r w:rsidRPr="00D723A9">
        <w:t xml:space="preserve"> (Bakos and Gorda, 1995; Thien, 1993; </w:t>
      </w:r>
      <w:proofErr w:type="spellStart"/>
      <w:r w:rsidRPr="00D723A9">
        <w:t>Hulata</w:t>
      </w:r>
      <w:proofErr w:type="spellEnd"/>
      <w:r w:rsidRPr="00D723A9">
        <w:t xml:space="preserve">, 2001). Another example is the progeny of male African catfish </w:t>
      </w:r>
      <w:r w:rsidRPr="00D723A9">
        <w:rPr>
          <w:i/>
          <w:iCs/>
        </w:rPr>
        <w:t>Clarias</w:t>
      </w:r>
      <w:r w:rsidRPr="00D723A9">
        <w:t xml:space="preserve"> </w:t>
      </w:r>
      <w:proofErr w:type="spellStart"/>
      <w:r w:rsidRPr="00D723A9">
        <w:rPr>
          <w:i/>
          <w:iCs/>
        </w:rPr>
        <w:t>gariepinus</w:t>
      </w:r>
      <w:proofErr w:type="spellEnd"/>
      <w:r w:rsidRPr="00D723A9">
        <w:t xml:space="preserve"> and female Asian walking catfish </w:t>
      </w:r>
      <w:r w:rsidRPr="00D723A9">
        <w:rPr>
          <w:i/>
          <w:iCs/>
        </w:rPr>
        <w:t>Clarias</w:t>
      </w:r>
      <w:r w:rsidRPr="00D723A9">
        <w:t xml:space="preserve"> </w:t>
      </w:r>
      <w:r w:rsidRPr="00D723A9">
        <w:rPr>
          <w:i/>
          <w:iCs/>
        </w:rPr>
        <w:t>macrocephalus</w:t>
      </w:r>
      <w:r w:rsidRPr="00D723A9">
        <w:t xml:space="preserve"> benefits the fast grow from its sire and good taste from the dam, making its widely accepted in </w:t>
      </w:r>
      <w:smartTag w:uri="urn:schemas-microsoft-com:office:smarttags" w:element="country-region">
        <w:r w:rsidRPr="00D723A9">
          <w:t>Vietnam</w:t>
        </w:r>
      </w:smartTag>
      <w:r w:rsidRPr="00D723A9">
        <w:t xml:space="preserve"> and </w:t>
      </w:r>
      <w:smartTag w:uri="urn:schemas-microsoft-com:office:smarttags" w:element="place">
        <w:smartTag w:uri="urn:schemas-microsoft-com:office:smarttags" w:element="country-region">
          <w:r w:rsidRPr="00D723A9">
            <w:t>Thailand</w:t>
          </w:r>
        </w:smartTag>
      </w:smartTag>
      <w:r w:rsidRPr="00D723A9">
        <w:t xml:space="preserve"> (Trong, personal communication).</w:t>
      </w:r>
    </w:p>
    <w:p w14:paraId="7533487F" w14:textId="77777777" w:rsidR="00D723A9" w:rsidRPr="00D723A9" w:rsidRDefault="00D723A9" w:rsidP="00D723A9">
      <w:r w:rsidRPr="00D723A9">
        <w:t xml:space="preserve">However, crossbreeding requires heterosis, which is not always present at a desirable level in all species. Its heterotic gain is not accumulated as that of additive selection. The crossbred </w:t>
      </w:r>
      <w:r w:rsidRPr="00D723A9">
        <w:lastRenderedPageBreak/>
        <w:t>fish can only be for commercial use and not for further selection. Long-term, additive selection is therefore required for the future genetic material of the parental lines in fish (Bentsen, 1994), as long as additive genetic variation present in the species (Gjedrem, 1993).</w:t>
      </w:r>
    </w:p>
    <w:p w14:paraId="4B712C5E" w14:textId="77777777" w:rsidR="00D723A9" w:rsidRPr="00D723A9" w:rsidRDefault="00D723A9" w:rsidP="003B032E">
      <w:pPr>
        <w:pStyle w:val="Heading2"/>
        <w:numPr>
          <w:ilvl w:val="0"/>
          <w:numId w:val="12"/>
        </w:numPr>
      </w:pPr>
      <w:bookmarkStart w:id="65" w:name="_Toc73335092"/>
      <w:bookmarkStart w:id="66" w:name="_Toc73388356"/>
      <w:bookmarkStart w:id="67" w:name="_Toc28721596"/>
      <w:r w:rsidRPr="00D723A9">
        <w:t>Mating</w:t>
      </w:r>
      <w:bookmarkEnd w:id="65"/>
      <w:bookmarkEnd w:id="66"/>
      <w:bookmarkEnd w:id="67"/>
    </w:p>
    <w:p w14:paraId="4FBFF248" w14:textId="77777777" w:rsidR="00D723A9" w:rsidRPr="00D723A9" w:rsidRDefault="00D723A9" w:rsidP="00D723A9">
      <w:r w:rsidRPr="00D723A9">
        <w:t>Mating is the process that determines which selected males are bred to which selected females. While selection determines the group of animals to be parents, mating matches males and females from the selected groups (Bourdon, 1997).</w:t>
      </w:r>
    </w:p>
    <w:p w14:paraId="11BE8FB9" w14:textId="77777777" w:rsidR="00D723A9" w:rsidRPr="00D723A9" w:rsidRDefault="00D723A9" w:rsidP="00D723A9">
      <w:r w:rsidRPr="00D723A9">
        <w:t>A method for mating animals can be defined as a set of mating rules, or a mating system. Mating system depends on the expected outcome as examples showed in Table 2.2 (Bourdon, 1997).</w:t>
      </w:r>
    </w:p>
    <w:p w14:paraId="569C5E55" w14:textId="77777777" w:rsidR="00D723A9" w:rsidRPr="00D723A9" w:rsidRDefault="00D723A9" w:rsidP="00A92754">
      <w:r w:rsidRPr="00D723A9">
        <w:t>Table 2.2. Examples of mating rules and expected outcomes</w:t>
      </w:r>
    </w:p>
    <w:tbl>
      <w:tblPr>
        <w:tblW w:w="0" w:type="auto"/>
        <w:tblBorders>
          <w:top w:val="single" w:sz="4" w:space="0" w:color="auto"/>
          <w:bottom w:val="single" w:sz="4" w:space="0" w:color="auto"/>
        </w:tblBorders>
        <w:tblLayout w:type="fixed"/>
        <w:tblLook w:val="0000" w:firstRow="0" w:lastRow="0" w:firstColumn="0" w:lastColumn="0" w:noHBand="0" w:noVBand="0"/>
      </w:tblPr>
      <w:tblGrid>
        <w:gridCol w:w="4360"/>
        <w:gridCol w:w="4360"/>
      </w:tblGrid>
      <w:tr w:rsidR="00D723A9" w:rsidRPr="00D723A9" w14:paraId="07DB2E5F" w14:textId="77777777" w:rsidTr="00A92754">
        <w:tc>
          <w:tcPr>
            <w:tcW w:w="4360" w:type="dxa"/>
            <w:tcBorders>
              <w:top w:val="single" w:sz="4" w:space="0" w:color="auto"/>
              <w:bottom w:val="single" w:sz="4" w:space="0" w:color="auto"/>
            </w:tcBorders>
          </w:tcPr>
          <w:p w14:paraId="47DBD093" w14:textId="77777777" w:rsidR="00D723A9" w:rsidRPr="00D723A9" w:rsidRDefault="00D723A9" w:rsidP="00A92754">
            <w:pPr>
              <w:spacing w:before="0" w:after="0" w:line="240" w:lineRule="auto"/>
            </w:pPr>
            <w:r w:rsidRPr="00D723A9">
              <w:t>Mating rule</w:t>
            </w:r>
          </w:p>
        </w:tc>
        <w:tc>
          <w:tcPr>
            <w:tcW w:w="4360" w:type="dxa"/>
            <w:tcBorders>
              <w:top w:val="single" w:sz="4" w:space="0" w:color="auto"/>
              <w:bottom w:val="single" w:sz="4" w:space="0" w:color="auto"/>
            </w:tcBorders>
          </w:tcPr>
          <w:p w14:paraId="56DD6E3E" w14:textId="77777777" w:rsidR="00D723A9" w:rsidRPr="00D723A9" w:rsidRDefault="00D723A9" w:rsidP="00A92754">
            <w:pPr>
              <w:spacing w:before="0" w:after="0" w:line="240" w:lineRule="auto"/>
            </w:pPr>
            <w:r w:rsidRPr="00D723A9">
              <w:t>Expected outcome</w:t>
            </w:r>
          </w:p>
        </w:tc>
      </w:tr>
      <w:tr w:rsidR="00D723A9" w:rsidRPr="00D723A9" w14:paraId="314C0D8E" w14:textId="77777777" w:rsidTr="00A92754">
        <w:tc>
          <w:tcPr>
            <w:tcW w:w="4360" w:type="dxa"/>
            <w:tcBorders>
              <w:top w:val="single" w:sz="4" w:space="0" w:color="auto"/>
            </w:tcBorders>
          </w:tcPr>
          <w:p w14:paraId="7E8EB0EC" w14:textId="77777777" w:rsidR="00D723A9" w:rsidRPr="00D723A9" w:rsidRDefault="00D723A9" w:rsidP="00A92754">
            <w:pPr>
              <w:spacing w:before="0" w:after="0" w:line="240" w:lineRule="auto"/>
            </w:pPr>
            <w:r w:rsidRPr="00D723A9">
              <w:t>Largest to largest</w:t>
            </w:r>
          </w:p>
        </w:tc>
        <w:tc>
          <w:tcPr>
            <w:tcW w:w="4360" w:type="dxa"/>
            <w:tcBorders>
              <w:top w:val="single" w:sz="4" w:space="0" w:color="auto"/>
            </w:tcBorders>
          </w:tcPr>
          <w:p w14:paraId="432659B3" w14:textId="77777777" w:rsidR="00D723A9" w:rsidRPr="00D723A9" w:rsidRDefault="00D723A9" w:rsidP="00A92754">
            <w:pPr>
              <w:spacing w:before="0" w:after="0" w:line="240" w:lineRule="auto"/>
            </w:pPr>
            <w:r w:rsidRPr="00D723A9">
              <w:t>Produce an extreme</w:t>
            </w:r>
          </w:p>
        </w:tc>
      </w:tr>
      <w:tr w:rsidR="00D723A9" w:rsidRPr="00D723A9" w14:paraId="22999492" w14:textId="77777777" w:rsidTr="00D64505">
        <w:tc>
          <w:tcPr>
            <w:tcW w:w="4360" w:type="dxa"/>
          </w:tcPr>
          <w:p w14:paraId="4DB0DF25" w14:textId="77777777" w:rsidR="00D723A9" w:rsidRPr="00D723A9" w:rsidRDefault="00D723A9" w:rsidP="00A92754">
            <w:pPr>
              <w:spacing w:before="0" w:after="0" w:line="240" w:lineRule="auto"/>
            </w:pPr>
            <w:r w:rsidRPr="00D723A9">
              <w:t>Large to small</w:t>
            </w:r>
          </w:p>
        </w:tc>
        <w:tc>
          <w:tcPr>
            <w:tcW w:w="4360" w:type="dxa"/>
          </w:tcPr>
          <w:p w14:paraId="156D7120" w14:textId="77777777" w:rsidR="00D723A9" w:rsidRPr="00D723A9" w:rsidRDefault="00D723A9" w:rsidP="00A92754">
            <w:pPr>
              <w:spacing w:before="0" w:after="0" w:line="240" w:lineRule="auto"/>
            </w:pPr>
            <w:r w:rsidRPr="00D723A9">
              <w:t>Produce an intermediate</w:t>
            </w:r>
          </w:p>
        </w:tc>
      </w:tr>
      <w:tr w:rsidR="00D723A9" w:rsidRPr="00D723A9" w14:paraId="1EBEAF2C" w14:textId="77777777" w:rsidTr="00D64505">
        <w:tc>
          <w:tcPr>
            <w:tcW w:w="4360" w:type="dxa"/>
          </w:tcPr>
          <w:p w14:paraId="78E56480" w14:textId="77777777" w:rsidR="00D723A9" w:rsidRPr="00D723A9" w:rsidRDefault="00D723A9" w:rsidP="00A92754">
            <w:pPr>
              <w:spacing w:before="0" w:after="0" w:line="240" w:lineRule="auto"/>
            </w:pPr>
            <w:proofErr w:type="spellStart"/>
            <w:r w:rsidRPr="00D723A9">
              <w:t>Half brother</w:t>
            </w:r>
            <w:proofErr w:type="spellEnd"/>
            <w:r w:rsidRPr="00D723A9">
              <w:t xml:space="preserve"> to half sister</w:t>
            </w:r>
          </w:p>
        </w:tc>
        <w:tc>
          <w:tcPr>
            <w:tcW w:w="4360" w:type="dxa"/>
          </w:tcPr>
          <w:p w14:paraId="134D7CF0" w14:textId="77777777" w:rsidR="00D723A9" w:rsidRPr="00D723A9" w:rsidRDefault="00D723A9" w:rsidP="00A92754">
            <w:pPr>
              <w:spacing w:before="0" w:after="0" w:line="240" w:lineRule="auto"/>
            </w:pPr>
            <w:r w:rsidRPr="00D723A9">
              <w:t>Produce an inbred</w:t>
            </w:r>
          </w:p>
        </w:tc>
      </w:tr>
    </w:tbl>
    <w:p w14:paraId="1452F65D" w14:textId="77777777" w:rsidR="00D723A9" w:rsidRPr="00D723A9" w:rsidRDefault="00D723A9" w:rsidP="00D723A9">
      <w:r w:rsidRPr="00D723A9">
        <w:t>The mating strategy is mostly based on (expected) animal performance.</w:t>
      </w:r>
    </w:p>
    <w:p w14:paraId="4DC21D49" w14:textId="77777777" w:rsidR="00D723A9" w:rsidRPr="00D723A9" w:rsidRDefault="00D723A9" w:rsidP="00D723A9">
      <w:r w:rsidRPr="00D723A9">
        <w:t>Random mating is a mating system in which mates are chosen at random. It requires no performance records, and takes little time for making mating decisions. Random mating can be used in commercial breeding program where performance information is unavailable or where there are many animals that other approaches are impractical.</w:t>
      </w:r>
    </w:p>
    <w:p w14:paraId="2AEA48A5" w14:textId="77777777" w:rsidR="00D723A9" w:rsidRPr="00D723A9" w:rsidRDefault="00D723A9" w:rsidP="00D723A9">
      <w:r w:rsidRPr="00D723A9">
        <w:t xml:space="preserve">Assortative mating is the mating of either individuals that have similar performance in a trait (or a set of traits), positive assortative mating, or dissimilar performance individuals, negative assortative mating. It also means that individuals have similar expectation of performance, or similar genetic predictions. </w:t>
      </w:r>
    </w:p>
    <w:p w14:paraId="78F1B496" w14:textId="77777777" w:rsidR="00D723A9" w:rsidRPr="00D723A9" w:rsidRDefault="00D723A9" w:rsidP="00D723A9">
      <w:r w:rsidRPr="00D723A9">
        <w:t xml:space="preserve">Positive assortative mating tends to create more genetic and phenotypic variation in the offspring generation than would be found in a comparable randomly mated population, because hybrid </w:t>
      </w:r>
      <w:proofErr w:type="spellStart"/>
      <w:r w:rsidRPr="00D723A9">
        <w:t>vigour</w:t>
      </w:r>
      <w:proofErr w:type="spellEnd"/>
      <w:r w:rsidRPr="00D723A9">
        <w:t xml:space="preserve"> could be obtained. It is used to produce extreme animals. Examples of positive mating are mating the tallest males to the tallest females, the biggest to the biggest, the fastest to the fastest, etc.</w:t>
      </w:r>
    </w:p>
    <w:p w14:paraId="6BA9C5BE" w14:textId="77777777" w:rsidR="00D723A9" w:rsidRPr="00D723A9" w:rsidRDefault="00D723A9" w:rsidP="00D723A9">
      <w:r w:rsidRPr="00D723A9">
        <w:t xml:space="preserve">Negative assortative mating tends to decrease variation, i.e. mating animals that are extreme in one direction to animals that are extreme in the opposite direction, which results in producing intermediate offspring. Examples of negative assortative mating are mating the biggest to the smallest, the fastest to the slowest, etc. Some negative assortative mating can </w:t>
      </w:r>
      <w:r w:rsidRPr="00D723A9">
        <w:lastRenderedPageBreak/>
        <w:t>be considered corrective mating, i.e. the mating designs to correct the faults of one or both parents in their progeny (Bourdon, 1997).</w:t>
      </w:r>
    </w:p>
    <w:p w14:paraId="6B13EF8D" w14:textId="77777777" w:rsidR="00D723A9" w:rsidRPr="00D723A9" w:rsidRDefault="00D723A9" w:rsidP="00D723A9">
      <w:r w:rsidRPr="00D723A9">
        <w:t xml:space="preserve">For truncation selection on BLUP and phenotypic values, non-random mating (compensatory mating, minimum </w:t>
      </w:r>
      <w:proofErr w:type="spellStart"/>
      <w:r w:rsidRPr="00D723A9">
        <w:t>coancestry</w:t>
      </w:r>
      <w:proofErr w:type="spellEnd"/>
      <w:r w:rsidRPr="00D723A9">
        <w:t xml:space="preserve"> mating and minimum variance of relationship of offspring) reduces inbreeding (Caballero </w:t>
      </w:r>
      <w:r w:rsidRPr="00D723A9">
        <w:rPr>
          <w:i/>
        </w:rPr>
        <w:t>et al</w:t>
      </w:r>
      <w:r w:rsidRPr="00D723A9">
        <w:t>., 1986; Sonesson and Meuwissen, 2000). Simulation on mating schemes for optimum contribution selection with constrained rate of inbreeding (Sonesson and Meuwissen, 2000). The results showed that non-random mating did not reduce the rate of inbreeding in combination with optimum contribution selection, but used the change in family structure to increase the genetic response compared with random mating schemes because the increase in inbreeding is restricted. Hence, in combination with optimum contribution selection, a non-random mating structure can be used to increase the response to selection.</w:t>
      </w:r>
    </w:p>
    <w:p w14:paraId="76D9D2DB" w14:textId="77777777" w:rsidR="00D723A9" w:rsidRPr="00D723A9" w:rsidRDefault="00D723A9" w:rsidP="003B032E">
      <w:pPr>
        <w:pStyle w:val="Heading2"/>
        <w:numPr>
          <w:ilvl w:val="0"/>
          <w:numId w:val="12"/>
        </w:numPr>
      </w:pPr>
      <w:bookmarkStart w:id="68" w:name="_Toc73335093"/>
      <w:bookmarkStart w:id="69" w:name="_Toc73388357"/>
      <w:bookmarkStart w:id="70" w:name="_Toc28721597"/>
      <w:r w:rsidRPr="00D723A9">
        <w:t>Design of breeding program</w:t>
      </w:r>
      <w:bookmarkEnd w:id="68"/>
      <w:bookmarkEnd w:id="69"/>
      <w:bookmarkEnd w:id="70"/>
    </w:p>
    <w:p w14:paraId="1D7B0549" w14:textId="77777777" w:rsidR="00D723A9" w:rsidRPr="00D723A9" w:rsidRDefault="00D723A9" w:rsidP="003B032E">
      <w:pPr>
        <w:pStyle w:val="Heading3"/>
        <w:numPr>
          <w:ilvl w:val="1"/>
          <w:numId w:val="12"/>
        </w:numPr>
      </w:pPr>
      <w:bookmarkStart w:id="71" w:name="_Toc73335094"/>
      <w:bookmarkStart w:id="72" w:name="_Toc73388358"/>
      <w:bookmarkStart w:id="73" w:name="_Toc28721598"/>
      <w:r w:rsidRPr="00D723A9">
        <w:t>Simple selection scheme</w:t>
      </w:r>
      <w:bookmarkEnd w:id="71"/>
      <w:bookmarkEnd w:id="72"/>
      <w:bookmarkEnd w:id="73"/>
    </w:p>
    <w:p w14:paraId="13868063" w14:textId="77777777" w:rsidR="00D723A9" w:rsidRPr="00D723A9" w:rsidRDefault="00D723A9" w:rsidP="00D723A9">
      <w:r w:rsidRPr="00D723A9">
        <w:t>For simple selection scheme, animal families are communally reared in tanks or ponds. Animals are selected by their own performance, e.g. the highest performance fish will be selected (truncation selection) if growth is the trait of concern. Random mating will be applied and the newborn animals are again pool reared, and the same selection procedure is applied for further generations.</w:t>
      </w:r>
    </w:p>
    <w:p w14:paraId="29F818A7" w14:textId="77777777" w:rsidR="00D723A9" w:rsidRPr="00D723A9" w:rsidRDefault="00D723A9" w:rsidP="003B032E">
      <w:pPr>
        <w:pStyle w:val="Heading3"/>
        <w:numPr>
          <w:ilvl w:val="1"/>
          <w:numId w:val="12"/>
        </w:numPr>
      </w:pPr>
      <w:bookmarkStart w:id="74" w:name="_Toc73335095"/>
      <w:bookmarkStart w:id="75" w:name="_Toc73388359"/>
      <w:bookmarkStart w:id="76" w:name="_Toc28721599"/>
      <w:r w:rsidRPr="00D723A9">
        <w:t>Advanced selection schemes</w:t>
      </w:r>
      <w:bookmarkEnd w:id="74"/>
      <w:bookmarkEnd w:id="75"/>
      <w:bookmarkEnd w:id="76"/>
    </w:p>
    <w:p w14:paraId="2DD68B79" w14:textId="77777777" w:rsidR="00D723A9" w:rsidRPr="00D723A9" w:rsidRDefault="00D723A9" w:rsidP="00D723A9">
      <w:r w:rsidRPr="00D723A9">
        <w:t xml:space="preserve">Advanced selection scheme is a reverse of simple scheme by all means. Family/sib record, along with animal’s own performance, are recorded. Rearing facilities like tanks or ponds are needed per family. A well-known example of advanced selection scheme is the breeding program for Norwegian Atlantic salmon (Bentsen &amp; Gjerde, 1994; Gjerde </w:t>
      </w:r>
      <w:r w:rsidRPr="00D723A9">
        <w:rPr>
          <w:i/>
          <w:iCs/>
        </w:rPr>
        <w:t>et al.</w:t>
      </w:r>
      <w:r w:rsidRPr="00D723A9">
        <w:t>, 2002).</w:t>
      </w:r>
    </w:p>
    <w:p w14:paraId="1AB15B67" w14:textId="77777777" w:rsidR="00D723A9" w:rsidRPr="00D723A9" w:rsidRDefault="00D723A9" w:rsidP="00D723A9">
      <w:r w:rsidRPr="00D723A9">
        <w:t xml:space="preserve">The breeding program for Norwegian Atlantic salmon consists of three main components: the breeding nucleus (breeding </w:t>
      </w:r>
      <w:proofErr w:type="spellStart"/>
      <w:r w:rsidRPr="00D723A9">
        <w:t>centre</w:t>
      </w:r>
      <w:proofErr w:type="spellEnd"/>
      <w:r w:rsidRPr="00D723A9">
        <w:t xml:space="preserve">), the test unit and the multiplier unit (Bentsen &amp; Gjerde, 1994; Gjerde </w:t>
      </w:r>
      <w:r w:rsidRPr="00D723A9">
        <w:rPr>
          <w:i/>
          <w:iCs/>
        </w:rPr>
        <w:t>et al.</w:t>
      </w:r>
      <w:r w:rsidRPr="00D723A9">
        <w:t xml:space="preserve">, 2002). Multiplier unit can be excluded for highly prolific fish species, e.g. marine fish. </w:t>
      </w:r>
    </w:p>
    <w:p w14:paraId="210C4BF9" w14:textId="77777777" w:rsidR="00D723A9" w:rsidRPr="00D723A9" w:rsidRDefault="00D723A9" w:rsidP="003B032E">
      <w:pPr>
        <w:pStyle w:val="Heading3"/>
        <w:numPr>
          <w:ilvl w:val="1"/>
          <w:numId w:val="12"/>
        </w:numPr>
      </w:pPr>
      <w:bookmarkStart w:id="77" w:name="_Toc28721600"/>
      <w:r w:rsidRPr="00D723A9">
        <w:t>Breeding nucleus</w:t>
      </w:r>
      <w:bookmarkEnd w:id="77"/>
    </w:p>
    <w:p w14:paraId="6FCB42DB" w14:textId="77777777" w:rsidR="00D723A9" w:rsidRPr="00D723A9" w:rsidRDefault="00D723A9" w:rsidP="00D723A9">
      <w:r w:rsidRPr="00D723A9">
        <w:t xml:space="preserve">The high reproductive capacity of farmed fish allows a </w:t>
      </w:r>
      <w:proofErr w:type="spellStart"/>
      <w:r w:rsidRPr="00D723A9">
        <w:t>centralised</w:t>
      </w:r>
      <w:proofErr w:type="spellEnd"/>
      <w:r w:rsidRPr="00D723A9">
        <w:t xml:space="preserve"> breeding system such as a breeding nucleus. From the breeding nucleus, eggs or fry of superior breeding individuals can be quickly disseminated to the entire fish farming system through multiplier units. </w:t>
      </w:r>
    </w:p>
    <w:p w14:paraId="63D0BCA0" w14:textId="77777777" w:rsidR="00D723A9" w:rsidRPr="00D723A9" w:rsidRDefault="00D723A9" w:rsidP="00D723A9">
      <w:r w:rsidRPr="00D723A9">
        <w:lastRenderedPageBreak/>
        <w:t>The breeding nucleus can be divided into one or two (or many) sub-units for security reason, since a breeding nucleus is vulnerable for e.g. disease outbreak or accident. Broodstock can be exchanged between nuclei, which results in re-established genetic variation within populations, and reduced inbreeding.</w:t>
      </w:r>
    </w:p>
    <w:p w14:paraId="59E123B6" w14:textId="77777777" w:rsidR="00D723A9" w:rsidRPr="00D723A9" w:rsidRDefault="00D723A9" w:rsidP="003B032E">
      <w:pPr>
        <w:pStyle w:val="Heading3"/>
        <w:numPr>
          <w:ilvl w:val="1"/>
          <w:numId w:val="12"/>
        </w:numPr>
      </w:pPr>
      <w:bookmarkStart w:id="78" w:name="_Toc28721601"/>
      <w:r w:rsidRPr="00D723A9">
        <w:t>Test unit</w:t>
      </w:r>
      <w:bookmarkEnd w:id="78"/>
    </w:p>
    <w:p w14:paraId="2D23D1F0" w14:textId="77777777" w:rsidR="00D723A9" w:rsidRPr="00D723A9" w:rsidRDefault="00D723A9" w:rsidP="00D723A9">
      <w:r w:rsidRPr="00D723A9">
        <w:t>Tagged fish from different families are thereafter tested for performance of the traits of interest at commercial farm conditions. Disturbing or destructive test, such as stress, disease challenge, slaughter quality test, are also done in the test units. These fish are not candidates, but the information from them is used to calculate breeding values of candidates based on sib-information.</w:t>
      </w:r>
    </w:p>
    <w:p w14:paraId="5239AF57" w14:textId="77777777" w:rsidR="00D723A9" w:rsidRPr="00D723A9" w:rsidRDefault="00D723A9" w:rsidP="003B032E">
      <w:pPr>
        <w:pStyle w:val="Heading3"/>
        <w:numPr>
          <w:ilvl w:val="1"/>
          <w:numId w:val="12"/>
        </w:numPr>
      </w:pPr>
      <w:bookmarkStart w:id="79" w:name="_Toc28721602"/>
      <w:r w:rsidRPr="00D723A9">
        <w:t>Multiplier unit</w:t>
      </w:r>
      <w:bookmarkEnd w:id="79"/>
    </w:p>
    <w:p w14:paraId="0A087D91" w14:textId="77777777" w:rsidR="00D723A9" w:rsidRPr="00D723A9" w:rsidRDefault="00D723A9" w:rsidP="00D723A9">
      <w:r w:rsidRPr="00D723A9">
        <w:t xml:space="preserve">Genetic material of the breeding nucleus is disseminated to the fish culturists for commercial growing out via the multiplier unit. Grow-out fish can be produced in the multiplier unit from a limited number of parents from the breeding nucleus, </w:t>
      </w:r>
      <w:proofErr w:type="spellStart"/>
      <w:r w:rsidRPr="00D723A9">
        <w:t>utilising</w:t>
      </w:r>
      <w:proofErr w:type="spellEnd"/>
      <w:r w:rsidRPr="00D723A9">
        <w:t xml:space="preserve"> their high fecundity, because the end-product will be consumed and inbreeding is not as serious as in the breeding nucleus. Cost of maintaining broodstock as well as resources/facilities can be concentrated in a few major multiplier units. Thus commercial fish culturists can get fish with similar genetic material as that in the breeding nucleus. In some cases however it could be advantage to have genetically inbred fish, implies that these fish are uniform (e.g. in size and shape) and are more acceptable by the consumers. Further studies are needed to </w:t>
      </w:r>
      <w:proofErr w:type="spellStart"/>
      <w:r w:rsidRPr="00D723A9">
        <w:t>optimise</w:t>
      </w:r>
      <w:proofErr w:type="spellEnd"/>
      <w:r w:rsidRPr="00D723A9">
        <w:t xml:space="preserve"> the dissemination of genetic materials from the nucleus to the industry (Gjerde </w:t>
      </w:r>
      <w:r w:rsidRPr="00D723A9">
        <w:rPr>
          <w:i/>
          <w:iCs/>
        </w:rPr>
        <w:t>et al.</w:t>
      </w:r>
      <w:r w:rsidRPr="00D723A9">
        <w:t>, 2002).</w:t>
      </w:r>
    </w:p>
    <w:p w14:paraId="02C5D8CE" w14:textId="77777777" w:rsidR="00D723A9" w:rsidRDefault="00D723A9"/>
    <w:sectPr w:rsidR="00D723A9" w:rsidSect="009812AE">
      <w:footerReference w:type="default" r:id="rId1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B3399" w14:textId="77777777" w:rsidR="005B6033" w:rsidRDefault="005B6033" w:rsidP="009812AE">
      <w:pPr>
        <w:spacing w:before="0" w:after="0" w:line="240" w:lineRule="auto"/>
      </w:pPr>
      <w:r>
        <w:separator/>
      </w:r>
    </w:p>
  </w:endnote>
  <w:endnote w:type="continuationSeparator" w:id="0">
    <w:p w14:paraId="3D8B7718" w14:textId="77777777" w:rsidR="005B6033" w:rsidRDefault="005B6033" w:rsidP="009812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5E8F3" w14:textId="77777777" w:rsidR="00CD766A" w:rsidRDefault="00CD766A">
    <w:pPr>
      <w:pStyle w:val="Footer"/>
      <w:jc w:val="center"/>
    </w:pPr>
  </w:p>
  <w:p w14:paraId="11368BD2" w14:textId="77777777" w:rsidR="00CD766A" w:rsidRDefault="00CD76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1577367"/>
      <w:docPartObj>
        <w:docPartGallery w:val="Page Numbers (Bottom of Page)"/>
        <w:docPartUnique/>
      </w:docPartObj>
    </w:sdtPr>
    <w:sdtEndPr>
      <w:rPr>
        <w:noProof/>
      </w:rPr>
    </w:sdtEndPr>
    <w:sdtContent>
      <w:p w14:paraId="56285F17" w14:textId="77777777" w:rsidR="00CD766A" w:rsidRDefault="00CD766A">
        <w:pPr>
          <w:pStyle w:val="Footer"/>
          <w:jc w:val="center"/>
        </w:pPr>
        <w:r>
          <w:fldChar w:fldCharType="begin"/>
        </w:r>
        <w:r>
          <w:instrText xml:space="preserve"> PAGE   \* MERGEFORMAT </w:instrText>
        </w:r>
        <w:r>
          <w:fldChar w:fldCharType="separate"/>
        </w:r>
        <w:r w:rsidR="008315B9">
          <w:rPr>
            <w:noProof/>
          </w:rPr>
          <w:t>8</w:t>
        </w:r>
        <w:r>
          <w:rPr>
            <w:noProof/>
          </w:rPr>
          <w:fldChar w:fldCharType="end"/>
        </w:r>
      </w:p>
    </w:sdtContent>
  </w:sdt>
  <w:p w14:paraId="65D4E2D3" w14:textId="77777777" w:rsidR="00CD766A" w:rsidRDefault="00CD7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AE0DE" w14:textId="77777777" w:rsidR="005B6033" w:rsidRDefault="005B6033" w:rsidP="009812AE">
      <w:pPr>
        <w:spacing w:before="0" w:after="0" w:line="240" w:lineRule="auto"/>
      </w:pPr>
      <w:r>
        <w:separator/>
      </w:r>
    </w:p>
  </w:footnote>
  <w:footnote w:type="continuationSeparator" w:id="0">
    <w:p w14:paraId="61F1EFA5" w14:textId="77777777" w:rsidR="005B6033" w:rsidRDefault="005B6033" w:rsidP="009812A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A3EF3"/>
    <w:multiLevelType w:val="hybridMultilevel"/>
    <w:tmpl w:val="966E85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8940DA9"/>
    <w:multiLevelType w:val="hybridMultilevel"/>
    <w:tmpl w:val="737CBF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B6407B2"/>
    <w:multiLevelType w:val="hybridMultilevel"/>
    <w:tmpl w:val="B82866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60F5308"/>
    <w:multiLevelType w:val="hybridMultilevel"/>
    <w:tmpl w:val="430A60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65660A3"/>
    <w:multiLevelType w:val="hybridMultilevel"/>
    <w:tmpl w:val="F91A00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7827013"/>
    <w:multiLevelType w:val="hybridMultilevel"/>
    <w:tmpl w:val="C8A0417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A4E307F"/>
    <w:multiLevelType w:val="multilevel"/>
    <w:tmpl w:val="E144A1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780749"/>
    <w:multiLevelType w:val="hybridMultilevel"/>
    <w:tmpl w:val="58CAD5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2076A05"/>
    <w:multiLevelType w:val="hybridMultilevel"/>
    <w:tmpl w:val="459CC0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0E843AD"/>
    <w:multiLevelType w:val="hybridMultilevel"/>
    <w:tmpl w:val="19E859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8F3598B"/>
    <w:multiLevelType w:val="multilevel"/>
    <w:tmpl w:val="DD14F4E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0370FA5"/>
    <w:multiLevelType w:val="hybridMultilevel"/>
    <w:tmpl w:val="E5EC2B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55F6541"/>
    <w:multiLevelType w:val="hybridMultilevel"/>
    <w:tmpl w:val="83E0BB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AA11362"/>
    <w:multiLevelType w:val="hybridMultilevel"/>
    <w:tmpl w:val="72FCA8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C6007DA"/>
    <w:multiLevelType w:val="hybridMultilevel"/>
    <w:tmpl w:val="BAA849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6726778"/>
    <w:multiLevelType w:val="hybridMultilevel"/>
    <w:tmpl w:val="4DDEAC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77E2581"/>
    <w:multiLevelType w:val="hybridMultilevel"/>
    <w:tmpl w:val="1F0C73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7E45DEF"/>
    <w:multiLevelType w:val="hybridMultilevel"/>
    <w:tmpl w:val="A300D3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6E336E43"/>
    <w:multiLevelType w:val="hybridMultilevel"/>
    <w:tmpl w:val="C18E09C6"/>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6FEB63BE"/>
    <w:multiLevelType w:val="hybridMultilevel"/>
    <w:tmpl w:val="5560B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74074870">
    <w:abstractNumId w:val="8"/>
  </w:num>
  <w:num w:numId="2" w16cid:durableId="1437945330">
    <w:abstractNumId w:val="10"/>
  </w:num>
  <w:num w:numId="3" w16cid:durableId="2101246587">
    <w:abstractNumId w:val="19"/>
  </w:num>
  <w:num w:numId="4" w16cid:durableId="1728995702">
    <w:abstractNumId w:val="4"/>
  </w:num>
  <w:num w:numId="5" w16cid:durableId="1408960305">
    <w:abstractNumId w:val="1"/>
  </w:num>
  <w:num w:numId="6" w16cid:durableId="2039550647">
    <w:abstractNumId w:val="11"/>
  </w:num>
  <w:num w:numId="7" w16cid:durableId="1118916260">
    <w:abstractNumId w:val="3"/>
  </w:num>
  <w:num w:numId="8" w16cid:durableId="1765762920">
    <w:abstractNumId w:val="18"/>
  </w:num>
  <w:num w:numId="9" w16cid:durableId="448401004">
    <w:abstractNumId w:val="5"/>
  </w:num>
  <w:num w:numId="10" w16cid:durableId="59522150">
    <w:abstractNumId w:val="14"/>
  </w:num>
  <w:num w:numId="11" w16cid:durableId="1146774790">
    <w:abstractNumId w:val="9"/>
  </w:num>
  <w:num w:numId="12" w16cid:durableId="1260062837">
    <w:abstractNumId w:val="6"/>
  </w:num>
  <w:num w:numId="13" w16cid:durableId="719936205">
    <w:abstractNumId w:val="7"/>
  </w:num>
  <w:num w:numId="14" w16cid:durableId="2129230756">
    <w:abstractNumId w:val="12"/>
  </w:num>
  <w:num w:numId="15" w16cid:durableId="738867789">
    <w:abstractNumId w:val="17"/>
  </w:num>
  <w:num w:numId="16" w16cid:durableId="1765613792">
    <w:abstractNumId w:val="15"/>
  </w:num>
  <w:num w:numId="17" w16cid:durableId="1362393640">
    <w:abstractNumId w:val="13"/>
  </w:num>
  <w:num w:numId="18" w16cid:durableId="1626890192">
    <w:abstractNumId w:val="0"/>
  </w:num>
  <w:num w:numId="19" w16cid:durableId="703676206">
    <w:abstractNumId w:val="16"/>
  </w:num>
  <w:num w:numId="20" w16cid:durableId="1654141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326"/>
    <w:rsid w:val="00001647"/>
    <w:rsid w:val="00003B88"/>
    <w:rsid w:val="00011741"/>
    <w:rsid w:val="00061426"/>
    <w:rsid w:val="00087A32"/>
    <w:rsid w:val="000C0BDA"/>
    <w:rsid w:val="000C167C"/>
    <w:rsid w:val="000D142A"/>
    <w:rsid w:val="000D6C76"/>
    <w:rsid w:val="0013144C"/>
    <w:rsid w:val="00187252"/>
    <w:rsid w:val="001A0E84"/>
    <w:rsid w:val="001C43CC"/>
    <w:rsid w:val="001C53BF"/>
    <w:rsid w:val="001E4F02"/>
    <w:rsid w:val="00261746"/>
    <w:rsid w:val="00271805"/>
    <w:rsid w:val="00276D64"/>
    <w:rsid w:val="002B5CD7"/>
    <w:rsid w:val="002C1426"/>
    <w:rsid w:val="002C7A29"/>
    <w:rsid w:val="003010BD"/>
    <w:rsid w:val="00322048"/>
    <w:rsid w:val="0035542C"/>
    <w:rsid w:val="0036761A"/>
    <w:rsid w:val="003B032E"/>
    <w:rsid w:val="003D25C0"/>
    <w:rsid w:val="003D396A"/>
    <w:rsid w:val="003E070E"/>
    <w:rsid w:val="003F55A5"/>
    <w:rsid w:val="00437D93"/>
    <w:rsid w:val="004F5C3E"/>
    <w:rsid w:val="0051240F"/>
    <w:rsid w:val="00513F8F"/>
    <w:rsid w:val="00526502"/>
    <w:rsid w:val="00536AF6"/>
    <w:rsid w:val="00582ED3"/>
    <w:rsid w:val="00587985"/>
    <w:rsid w:val="00592860"/>
    <w:rsid w:val="005B1E74"/>
    <w:rsid w:val="005B2E34"/>
    <w:rsid w:val="005B6033"/>
    <w:rsid w:val="005E00FE"/>
    <w:rsid w:val="005E1F81"/>
    <w:rsid w:val="00624913"/>
    <w:rsid w:val="00657904"/>
    <w:rsid w:val="006E37DC"/>
    <w:rsid w:val="0071008A"/>
    <w:rsid w:val="007409DD"/>
    <w:rsid w:val="007468C9"/>
    <w:rsid w:val="007508C3"/>
    <w:rsid w:val="007C4903"/>
    <w:rsid w:val="007F4415"/>
    <w:rsid w:val="007F6EFA"/>
    <w:rsid w:val="0082586C"/>
    <w:rsid w:val="00830CCC"/>
    <w:rsid w:val="00831326"/>
    <w:rsid w:val="008315B9"/>
    <w:rsid w:val="0084228C"/>
    <w:rsid w:val="00847408"/>
    <w:rsid w:val="00863019"/>
    <w:rsid w:val="00867464"/>
    <w:rsid w:val="00874FDD"/>
    <w:rsid w:val="008948E2"/>
    <w:rsid w:val="008A1FDD"/>
    <w:rsid w:val="008D0AD8"/>
    <w:rsid w:val="008D1AC6"/>
    <w:rsid w:val="008D42DC"/>
    <w:rsid w:val="0092605E"/>
    <w:rsid w:val="00980252"/>
    <w:rsid w:val="009812AE"/>
    <w:rsid w:val="009965F2"/>
    <w:rsid w:val="009D5739"/>
    <w:rsid w:val="009E3F45"/>
    <w:rsid w:val="009E78B4"/>
    <w:rsid w:val="009F4440"/>
    <w:rsid w:val="00A00746"/>
    <w:rsid w:val="00A11E92"/>
    <w:rsid w:val="00A715EB"/>
    <w:rsid w:val="00A846C3"/>
    <w:rsid w:val="00A92754"/>
    <w:rsid w:val="00AD7BBB"/>
    <w:rsid w:val="00AE53A9"/>
    <w:rsid w:val="00AE5882"/>
    <w:rsid w:val="00B14F17"/>
    <w:rsid w:val="00B46172"/>
    <w:rsid w:val="00B57171"/>
    <w:rsid w:val="00B63357"/>
    <w:rsid w:val="00B84074"/>
    <w:rsid w:val="00BA0D03"/>
    <w:rsid w:val="00BA5B4E"/>
    <w:rsid w:val="00BE228D"/>
    <w:rsid w:val="00C01663"/>
    <w:rsid w:val="00C020C1"/>
    <w:rsid w:val="00C22B1C"/>
    <w:rsid w:val="00C3555F"/>
    <w:rsid w:val="00C70643"/>
    <w:rsid w:val="00C841FF"/>
    <w:rsid w:val="00CB2AA2"/>
    <w:rsid w:val="00CB61A4"/>
    <w:rsid w:val="00CD766A"/>
    <w:rsid w:val="00CE0C8B"/>
    <w:rsid w:val="00D04325"/>
    <w:rsid w:val="00D257A0"/>
    <w:rsid w:val="00D64505"/>
    <w:rsid w:val="00D70F54"/>
    <w:rsid w:val="00D723A9"/>
    <w:rsid w:val="00D75581"/>
    <w:rsid w:val="00D80444"/>
    <w:rsid w:val="00D91896"/>
    <w:rsid w:val="00DA34AD"/>
    <w:rsid w:val="00DB4689"/>
    <w:rsid w:val="00DB4FB3"/>
    <w:rsid w:val="00DB7D78"/>
    <w:rsid w:val="00E011DE"/>
    <w:rsid w:val="00E43181"/>
    <w:rsid w:val="00E87E73"/>
    <w:rsid w:val="00F02D8A"/>
    <w:rsid w:val="00F16786"/>
    <w:rsid w:val="00F236B9"/>
    <w:rsid w:val="00F33261"/>
    <w:rsid w:val="00F34A66"/>
    <w:rsid w:val="00F91DFC"/>
    <w:rsid w:val="00FA5114"/>
    <w:rsid w:val="00FA67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616BB9A"/>
  <w15:chartTrackingRefBased/>
  <w15:docId w15:val="{9A622DE0-9D72-4D6F-AECB-BAB03CBF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B88"/>
    <w:pPr>
      <w:spacing w:before="240" w:after="240" w:line="276" w:lineRule="auto"/>
      <w:jc w:val="both"/>
    </w:pPr>
    <w:rPr>
      <w:color w:val="000000" w:themeColor="text1"/>
      <w:sz w:val="24"/>
      <w:lang w:val="en-US"/>
    </w:rPr>
  </w:style>
  <w:style w:type="paragraph" w:styleId="Heading1">
    <w:name w:val="heading 1"/>
    <w:basedOn w:val="Normal"/>
    <w:next w:val="Normal"/>
    <w:link w:val="Heading1Char"/>
    <w:uiPriority w:val="9"/>
    <w:qFormat/>
    <w:rsid w:val="00003B88"/>
    <w:pPr>
      <w:keepNext/>
      <w:keepLines/>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AE5882"/>
    <w:pPr>
      <w:keepNext/>
      <w:keepLines/>
      <w:outlineLvl w:val="1"/>
    </w:pPr>
    <w:rPr>
      <w:rFonts w:asciiTheme="majorHAnsi" w:eastAsiaTheme="majorEastAsia" w:hAnsiTheme="majorHAnsi" w:cstheme="majorBidi"/>
      <w:b/>
      <w:color w:val="auto"/>
      <w:sz w:val="28"/>
      <w:szCs w:val="26"/>
    </w:rPr>
  </w:style>
  <w:style w:type="paragraph" w:styleId="Heading3">
    <w:name w:val="heading 3"/>
    <w:basedOn w:val="Normal"/>
    <w:next w:val="Normal"/>
    <w:link w:val="Heading3Char"/>
    <w:uiPriority w:val="9"/>
    <w:unhideWhenUsed/>
    <w:qFormat/>
    <w:rsid w:val="009F4440"/>
    <w:pPr>
      <w:keepNext/>
      <w:keepLines/>
      <w:spacing w:before="40" w:after="0"/>
      <w:outlineLvl w:val="2"/>
    </w:pPr>
    <w:rPr>
      <w:rFonts w:asciiTheme="majorHAnsi" w:eastAsiaTheme="majorEastAsia" w:hAnsiTheme="majorHAnsi" w:cstheme="majorBidi"/>
      <w:b/>
      <w:color w:val="auto"/>
      <w:szCs w:val="24"/>
    </w:rPr>
  </w:style>
  <w:style w:type="paragraph" w:styleId="Heading4">
    <w:name w:val="heading 4"/>
    <w:basedOn w:val="Normal"/>
    <w:next w:val="Normal"/>
    <w:link w:val="Heading4Char"/>
    <w:uiPriority w:val="9"/>
    <w:semiHidden/>
    <w:unhideWhenUsed/>
    <w:qFormat/>
    <w:rsid w:val="00D723A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1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2AE"/>
  </w:style>
  <w:style w:type="paragraph" w:styleId="Footer">
    <w:name w:val="footer"/>
    <w:basedOn w:val="Normal"/>
    <w:link w:val="FooterChar"/>
    <w:uiPriority w:val="99"/>
    <w:unhideWhenUsed/>
    <w:rsid w:val="00981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2AE"/>
  </w:style>
  <w:style w:type="character" w:customStyle="1" w:styleId="Heading1Char">
    <w:name w:val="Heading 1 Char"/>
    <w:basedOn w:val="DefaultParagraphFont"/>
    <w:link w:val="Heading1"/>
    <w:uiPriority w:val="9"/>
    <w:rsid w:val="00003B88"/>
    <w:rPr>
      <w:rFonts w:asciiTheme="majorHAnsi" w:eastAsiaTheme="majorEastAsia" w:hAnsiTheme="majorHAnsi" w:cstheme="majorBidi"/>
      <w:b/>
      <w:color w:val="000000" w:themeColor="text1"/>
      <w:sz w:val="32"/>
      <w:szCs w:val="32"/>
      <w:lang w:val="en-US"/>
    </w:rPr>
  </w:style>
  <w:style w:type="character" w:customStyle="1" w:styleId="Heading2Char">
    <w:name w:val="Heading 2 Char"/>
    <w:basedOn w:val="DefaultParagraphFont"/>
    <w:link w:val="Heading2"/>
    <w:uiPriority w:val="9"/>
    <w:rsid w:val="00AE5882"/>
    <w:rPr>
      <w:rFonts w:asciiTheme="majorHAnsi" w:eastAsiaTheme="majorEastAsia" w:hAnsiTheme="majorHAnsi" w:cstheme="majorBidi"/>
      <w:b/>
      <w:sz w:val="28"/>
      <w:szCs w:val="26"/>
      <w:lang w:val="en-US"/>
    </w:rPr>
  </w:style>
  <w:style w:type="paragraph" w:styleId="ListParagraph">
    <w:name w:val="List Paragraph"/>
    <w:basedOn w:val="Normal"/>
    <w:uiPriority w:val="34"/>
    <w:qFormat/>
    <w:rsid w:val="00187252"/>
    <w:pPr>
      <w:ind w:left="720"/>
      <w:contextualSpacing/>
    </w:pPr>
  </w:style>
  <w:style w:type="paragraph" w:styleId="TOC2">
    <w:name w:val="toc 2"/>
    <w:basedOn w:val="Normal"/>
    <w:next w:val="Normal"/>
    <w:autoRedefine/>
    <w:uiPriority w:val="39"/>
    <w:unhideWhenUsed/>
    <w:rsid w:val="00CB2AA2"/>
    <w:pPr>
      <w:tabs>
        <w:tab w:val="left" w:pos="880"/>
        <w:tab w:val="right" w:leader="dot" w:pos="9016"/>
      </w:tabs>
      <w:spacing w:before="0" w:after="0" w:line="240" w:lineRule="auto"/>
      <w:ind w:left="238"/>
    </w:pPr>
  </w:style>
  <w:style w:type="paragraph" w:styleId="TOC1">
    <w:name w:val="toc 1"/>
    <w:basedOn w:val="Normal"/>
    <w:next w:val="Normal"/>
    <w:autoRedefine/>
    <w:uiPriority w:val="39"/>
    <w:unhideWhenUsed/>
    <w:rsid w:val="00D91896"/>
    <w:pPr>
      <w:tabs>
        <w:tab w:val="left" w:pos="440"/>
        <w:tab w:val="right" w:leader="dot" w:pos="9016"/>
      </w:tabs>
      <w:spacing w:before="0" w:after="0" w:line="240" w:lineRule="auto"/>
    </w:pPr>
  </w:style>
  <w:style w:type="character" w:styleId="Hyperlink">
    <w:name w:val="Hyperlink"/>
    <w:basedOn w:val="DefaultParagraphFont"/>
    <w:uiPriority w:val="99"/>
    <w:unhideWhenUsed/>
    <w:rsid w:val="006E37DC"/>
    <w:rPr>
      <w:color w:val="0563C1" w:themeColor="hyperlink"/>
      <w:u w:val="single"/>
    </w:rPr>
  </w:style>
  <w:style w:type="table" w:styleId="TableGrid">
    <w:name w:val="Table Grid"/>
    <w:basedOn w:val="TableNormal"/>
    <w:uiPriority w:val="39"/>
    <w:rsid w:val="003D3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47408"/>
    <w:pPr>
      <w:spacing w:before="0" w:after="0" w:line="259" w:lineRule="auto"/>
      <w:contextualSpacing/>
      <w:jc w:val="left"/>
    </w:pPr>
    <w:rPr>
      <w:rFonts w:asciiTheme="majorHAnsi" w:eastAsiaTheme="majorEastAsia" w:hAnsiTheme="majorHAnsi" w:cstheme="majorBidi"/>
      <w:b/>
      <w:color w:val="44546A" w:themeColor="text2"/>
      <w:spacing w:val="-10"/>
      <w:kern w:val="28"/>
      <w:sz w:val="36"/>
      <w:szCs w:val="56"/>
      <w:lang w:val="en-GB"/>
    </w:rPr>
  </w:style>
  <w:style w:type="character" w:customStyle="1" w:styleId="TitleChar">
    <w:name w:val="Title Char"/>
    <w:basedOn w:val="DefaultParagraphFont"/>
    <w:link w:val="Title"/>
    <w:uiPriority w:val="10"/>
    <w:rsid w:val="00847408"/>
    <w:rPr>
      <w:rFonts w:asciiTheme="majorHAnsi" w:eastAsiaTheme="majorEastAsia" w:hAnsiTheme="majorHAnsi" w:cstheme="majorBidi"/>
      <w:b/>
      <w:color w:val="44546A" w:themeColor="text2"/>
      <w:spacing w:val="-10"/>
      <w:kern w:val="28"/>
      <w:sz w:val="36"/>
      <w:szCs w:val="56"/>
      <w:lang w:val="en-GB"/>
    </w:rPr>
  </w:style>
  <w:style w:type="character" w:customStyle="1" w:styleId="Heading3Char">
    <w:name w:val="Heading 3 Char"/>
    <w:basedOn w:val="DefaultParagraphFont"/>
    <w:link w:val="Heading3"/>
    <w:uiPriority w:val="9"/>
    <w:rsid w:val="009F4440"/>
    <w:rPr>
      <w:rFonts w:asciiTheme="majorHAnsi" w:eastAsiaTheme="majorEastAsia" w:hAnsiTheme="majorHAnsi" w:cstheme="majorBidi"/>
      <w:b/>
      <w:sz w:val="24"/>
      <w:szCs w:val="24"/>
      <w:lang w:val="en-US"/>
    </w:rPr>
  </w:style>
  <w:style w:type="character" w:customStyle="1" w:styleId="Heading4Char">
    <w:name w:val="Heading 4 Char"/>
    <w:basedOn w:val="DefaultParagraphFont"/>
    <w:link w:val="Heading4"/>
    <w:uiPriority w:val="9"/>
    <w:semiHidden/>
    <w:rsid w:val="00D723A9"/>
    <w:rPr>
      <w:rFonts w:asciiTheme="majorHAnsi" w:eastAsiaTheme="majorEastAsia" w:hAnsiTheme="majorHAnsi" w:cstheme="majorBidi"/>
      <w:i/>
      <w:iCs/>
      <w:color w:val="2E74B5" w:themeColor="accent1" w:themeShade="BF"/>
      <w:sz w:val="24"/>
      <w:lang w:val="en-US"/>
    </w:rPr>
  </w:style>
  <w:style w:type="paragraph" w:styleId="BodyText2">
    <w:name w:val="Body Text 2"/>
    <w:basedOn w:val="Normal"/>
    <w:link w:val="BodyText2Char"/>
    <w:uiPriority w:val="99"/>
    <w:semiHidden/>
    <w:unhideWhenUsed/>
    <w:rsid w:val="00D723A9"/>
    <w:pPr>
      <w:spacing w:after="120" w:line="480" w:lineRule="auto"/>
    </w:pPr>
  </w:style>
  <w:style w:type="character" w:customStyle="1" w:styleId="BodyText2Char">
    <w:name w:val="Body Text 2 Char"/>
    <w:basedOn w:val="DefaultParagraphFont"/>
    <w:link w:val="BodyText2"/>
    <w:uiPriority w:val="99"/>
    <w:semiHidden/>
    <w:rsid w:val="00D723A9"/>
    <w:rPr>
      <w:color w:val="000000" w:themeColor="text1"/>
      <w:sz w:val="24"/>
      <w:lang w:val="en-US"/>
    </w:rPr>
  </w:style>
  <w:style w:type="paragraph" w:styleId="TOC3">
    <w:name w:val="toc 3"/>
    <w:basedOn w:val="Normal"/>
    <w:next w:val="Normal"/>
    <w:autoRedefine/>
    <w:uiPriority w:val="39"/>
    <w:unhideWhenUsed/>
    <w:rsid w:val="00CB2AA2"/>
    <w:pPr>
      <w:tabs>
        <w:tab w:val="right" w:leader="dot" w:pos="9016"/>
      </w:tabs>
      <w:spacing w:before="0" w:after="0" w:line="240" w:lineRule="auto"/>
      <w:ind w:left="4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88E57-1192-426C-B7B0-61D3D183C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2957</TotalTime>
  <Pages>24</Pages>
  <Words>6828</Words>
  <Characters>38920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Trong (WorldFish)</dc:creator>
  <cp:keywords/>
  <dc:description/>
  <cp:lastModifiedBy>Mahmuddin, Mahirah (WorldFish)</cp:lastModifiedBy>
  <cp:revision>79</cp:revision>
  <cp:lastPrinted>2024-08-12T07:58:00Z</cp:lastPrinted>
  <dcterms:created xsi:type="dcterms:W3CDTF">2019-12-05T04:11:00Z</dcterms:created>
  <dcterms:modified xsi:type="dcterms:W3CDTF">2024-08-12T07:58:00Z</dcterms:modified>
</cp:coreProperties>
</file>