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Факультет «Информатика</w:t>
      </w:r>
      <w:r>
        <w:rPr>
          <w:rFonts w:ascii="Times New Roman" w:hAnsi="Times New Roman" w:cs="Times New Roman"/>
          <w:sz w:val="28"/>
          <w:szCs w:val="28"/>
        </w:rPr>
        <w:t>, искусственный интеллект</w:t>
      </w:r>
      <w:r w:rsidRPr="00BD4D72">
        <w:rPr>
          <w:rFonts w:ascii="Times New Roman" w:hAnsi="Times New Roman" w:cs="Times New Roman"/>
          <w:sz w:val="28"/>
          <w:szCs w:val="28"/>
        </w:rPr>
        <w:t xml:space="preserve"> и системы управления»</w:t>
      </w:r>
    </w:p>
    <w:p w:rsidR="00FE23D5" w:rsidRPr="00BD4D7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Кафедра «Системы обработки информации и управления»</w:t>
      </w:r>
    </w:p>
    <w:p w:rsidR="00FE23D5" w:rsidRPr="001229F2" w:rsidRDefault="00FE23D5" w:rsidP="00FE23D5">
      <w:pPr>
        <w:pStyle w:val="Standard"/>
        <w:spacing w:after="240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E23D5" w:rsidRPr="00BD4D72" w:rsidRDefault="00FE23D5" w:rsidP="00FE23D5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E3D4005" wp14:editId="0ECDEF50">
            <wp:extent cx="1200150" cy="1428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3D5" w:rsidRPr="00BD4D72" w:rsidRDefault="00FE23D5" w:rsidP="00946AFF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:rsidR="00FE23D5" w:rsidRPr="00BD4D72" w:rsidRDefault="00FE23D5" w:rsidP="00FE23D5">
      <w:pPr>
        <w:pStyle w:val="Default"/>
        <w:jc w:val="center"/>
        <w:rPr>
          <w:sz w:val="28"/>
          <w:szCs w:val="28"/>
        </w:rPr>
      </w:pPr>
    </w:p>
    <w:p w:rsidR="00FE23D5" w:rsidRPr="00557DD6" w:rsidRDefault="00946AFF" w:rsidP="00FE23D5">
      <w:pPr>
        <w:pStyle w:val="Standard"/>
        <w:spacing w:before="120" w:after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Рубежный контроль </w:t>
      </w:r>
      <w:r w:rsidR="00FE23D5">
        <w:rPr>
          <w:rFonts w:ascii="Times New Roman" w:hAnsi="Times New Roman" w:cs="Times New Roman"/>
          <w:b/>
          <w:sz w:val="32"/>
          <w:szCs w:val="32"/>
        </w:rPr>
        <w:t xml:space="preserve">№ </w:t>
      </w:r>
      <w:r w:rsidR="00066D96">
        <w:rPr>
          <w:rFonts w:ascii="Times New Roman" w:hAnsi="Times New Roman" w:cs="Times New Roman"/>
          <w:b/>
          <w:sz w:val="32"/>
          <w:szCs w:val="32"/>
        </w:rPr>
        <w:t>3</w:t>
      </w:r>
    </w:p>
    <w:p w:rsidR="00FE23D5" w:rsidRPr="00F040FD" w:rsidRDefault="00FE23D5" w:rsidP="00FE23D5">
      <w:pPr>
        <w:pStyle w:val="Standard"/>
        <w:spacing w:before="120" w:after="36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40FD">
        <w:rPr>
          <w:rFonts w:ascii="Times New Roman" w:hAnsi="Times New Roman" w:cs="Times New Roman"/>
          <w:b/>
          <w:sz w:val="32"/>
          <w:szCs w:val="32"/>
        </w:rPr>
        <w:t>по дисциплине «</w:t>
      </w:r>
      <w:r w:rsidR="00946AFF">
        <w:rPr>
          <w:rFonts w:ascii="Times New Roman" w:hAnsi="Times New Roman" w:cs="Times New Roman"/>
          <w:b/>
          <w:sz w:val="32"/>
          <w:szCs w:val="32"/>
        </w:rPr>
        <w:t>Методы машинного обучения</w:t>
      </w:r>
      <w:r w:rsidRPr="00F040FD">
        <w:rPr>
          <w:rFonts w:ascii="Times New Roman" w:hAnsi="Times New Roman" w:cs="Times New Roman"/>
          <w:b/>
          <w:sz w:val="32"/>
          <w:szCs w:val="32"/>
        </w:rPr>
        <w:t>»</w:t>
      </w:r>
    </w:p>
    <w:p w:rsidR="00066D96" w:rsidRDefault="00E3467C" w:rsidP="00066D96">
      <w:pPr>
        <w:pStyle w:val="Standard"/>
        <w:spacing w:after="240" w:line="276" w:lineRule="auto"/>
        <w:jc w:val="center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 xml:space="preserve">Обработка признаков (часть </w:t>
      </w:r>
      <w:r w:rsidRPr="00F227CA">
        <w:rPr>
          <w:color w:val="auto"/>
          <w:sz w:val="32"/>
          <w:szCs w:val="32"/>
        </w:rPr>
        <w:t>2</w:t>
      </w:r>
      <w:r w:rsidR="00066D96">
        <w:rPr>
          <w:color w:val="auto"/>
          <w:sz w:val="32"/>
          <w:szCs w:val="32"/>
        </w:rPr>
        <w:t>)</w:t>
      </w:r>
    </w:p>
    <w:p w:rsidR="00066D96" w:rsidRDefault="00066D96" w:rsidP="00FE23D5">
      <w:pPr>
        <w:pStyle w:val="Standard"/>
        <w:spacing w:after="240" w:line="276" w:lineRule="auto"/>
        <w:jc w:val="right"/>
        <w:rPr>
          <w:color w:val="auto"/>
          <w:sz w:val="32"/>
          <w:szCs w:val="32"/>
        </w:rPr>
      </w:pPr>
    </w:p>
    <w:p w:rsidR="00FE23D5" w:rsidRPr="00BD4D72" w:rsidRDefault="00FE23D5" w:rsidP="00FE23D5">
      <w:pPr>
        <w:pStyle w:val="Standard"/>
        <w:spacing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ИСПОЛНИТЕЛ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BD4D72">
        <w:rPr>
          <w:rFonts w:ascii="Times New Roman" w:hAnsi="Times New Roman" w:cs="Times New Roman"/>
          <w:sz w:val="28"/>
          <w:szCs w:val="28"/>
        </w:rPr>
        <w:t>:</w:t>
      </w:r>
    </w:p>
    <w:p w:rsidR="00FE23D5" w:rsidRPr="00EA774E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Pr="00BD4D72">
        <w:rPr>
          <w:rFonts w:ascii="Times New Roman" w:hAnsi="Times New Roman" w:cs="Times New Roman"/>
          <w:sz w:val="28"/>
          <w:szCs w:val="28"/>
        </w:rPr>
        <w:t xml:space="preserve"> ИУ5-</w:t>
      </w:r>
      <w:r w:rsidR="00946AF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3М</w:t>
      </w:r>
    </w:p>
    <w:p w:rsidR="00FE23D5" w:rsidRDefault="00FE23D5" w:rsidP="00FE23D5">
      <w:pPr>
        <w:pStyle w:val="Standard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Морозевич М.А.</w:t>
      </w:r>
    </w:p>
    <w:p w:rsidR="00FE23D5" w:rsidRDefault="00FE23D5" w:rsidP="00FE23D5">
      <w:pPr>
        <w:pStyle w:val="Standard"/>
        <w:spacing w:line="276" w:lineRule="auto"/>
        <w:jc w:val="right"/>
        <w:rPr>
          <w:rFonts w:ascii="Times New Roman" w:eastAsiaTheme="minorEastAsia" w:hAnsi="Times New Roman" w:cs="Times New Roman"/>
          <w:sz w:val="28"/>
          <w:szCs w:val="28"/>
          <w:lang w:eastAsia="ja-JP"/>
        </w:rPr>
      </w:pPr>
    </w:p>
    <w:p w:rsidR="00FE23D5" w:rsidRPr="00BD4D72" w:rsidRDefault="00FE23D5" w:rsidP="00FE23D5">
      <w:pPr>
        <w:pStyle w:val="Standard"/>
        <w:spacing w:before="240"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ПРЕПОДАВАТЕЛЬ:</w:t>
      </w:r>
    </w:p>
    <w:p w:rsidR="00FE23D5" w:rsidRPr="00BD4D72" w:rsidRDefault="00946AFF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 </w:t>
      </w:r>
      <w:r w:rsidRPr="00BD4D7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________</w:t>
      </w:r>
      <w:r w:rsidRPr="00BD4D72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D72">
        <w:rPr>
          <w:rFonts w:ascii="Times New Roman" w:hAnsi="Times New Roman" w:cs="Times New Roman"/>
          <w:sz w:val="28"/>
          <w:szCs w:val="28"/>
        </w:rPr>
        <w:t>202</w:t>
      </w:r>
      <w:r w:rsidR="00946AF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4D72">
        <w:rPr>
          <w:rFonts w:ascii="Times New Roman" w:hAnsi="Times New Roman" w:cs="Times New Roman"/>
          <w:sz w:val="28"/>
          <w:szCs w:val="28"/>
        </w:rPr>
        <w:t>г.</w:t>
      </w:r>
    </w:p>
    <w:p w:rsidR="00FE23D5" w:rsidRPr="00BD4D72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FE23D5" w:rsidRDefault="00FE23D5" w:rsidP="00FE23D5">
      <w:pPr>
        <w:pStyle w:val="Standard"/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67457A" w:rsidRDefault="0067457A" w:rsidP="00FE23D5">
      <w:pPr>
        <w:pStyle w:val="Standard"/>
        <w:pBdr>
          <w:bottom w:val="single" w:sz="12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</w:p>
    <w:p w:rsidR="0067457A" w:rsidRDefault="0067457A" w:rsidP="0067457A">
      <w:pPr>
        <w:pStyle w:val="Standard"/>
        <w:pBdr>
          <w:bottom w:val="single" w:sz="12" w:space="1" w:color="000000"/>
        </w:pBdr>
        <w:rPr>
          <w:rFonts w:ascii="Times New Roman" w:hAnsi="Times New Roman" w:cs="Times New Roman"/>
          <w:sz w:val="28"/>
          <w:szCs w:val="28"/>
        </w:rPr>
      </w:pPr>
    </w:p>
    <w:p w:rsidR="00FE23D5" w:rsidRDefault="00FE23D5" w:rsidP="00FE23D5">
      <w:pPr>
        <w:pStyle w:val="Standard"/>
        <w:pBdr>
          <w:bottom w:val="single" w:sz="12" w:space="1" w:color="000000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BD4D72">
        <w:rPr>
          <w:rFonts w:ascii="Times New Roman" w:hAnsi="Times New Roman" w:cs="Times New Roman"/>
          <w:sz w:val="28"/>
          <w:szCs w:val="28"/>
        </w:rPr>
        <w:t>Москва, 202</w:t>
      </w:r>
      <w:r w:rsidR="00946AFF">
        <w:rPr>
          <w:rFonts w:ascii="Times New Roman" w:hAnsi="Times New Roman" w:cs="Times New Roman"/>
          <w:sz w:val="28"/>
          <w:szCs w:val="28"/>
        </w:rPr>
        <w:t>4</w:t>
      </w:r>
      <w:r w:rsidR="0067457A">
        <w:rPr>
          <w:rFonts w:ascii="Times New Roman" w:hAnsi="Times New Roman" w:cs="Times New Roman"/>
          <w:sz w:val="28"/>
          <w:szCs w:val="28"/>
        </w:rPr>
        <w:br/>
      </w:r>
    </w:p>
    <w:p w:rsidR="0067457A" w:rsidRPr="00DD2874" w:rsidRDefault="001A0D18" w:rsidP="00DD2874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lastRenderedPageBreak/>
        <w:t>З</w:t>
      </w:r>
      <w:r w:rsidR="00946AFF">
        <w:rPr>
          <w:rFonts w:cstheme="majorBidi"/>
          <w:b/>
          <w:color w:val="auto"/>
          <w:sz w:val="28"/>
        </w:rPr>
        <w:t>адание</w:t>
      </w:r>
    </w:p>
    <w:p w:rsidR="00066D96" w:rsidRDefault="00066D96" w:rsidP="00066D96">
      <w:pPr>
        <w:spacing w:line="360" w:lineRule="auto"/>
        <w:ind w:firstLine="708"/>
      </w:pPr>
      <w:r w:rsidRPr="00C059DE">
        <w:t>Для наборов данны</w:t>
      </w:r>
      <w:r>
        <w:t>х необходимо решить задачи ниже:</w:t>
      </w:r>
    </w:p>
    <w:p w:rsidR="00066D96" w:rsidRDefault="00066D96" w:rsidP="00066D96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 w:rsidRPr="00066D96">
        <w:t>масштабирование признаков (не менее чем тремя способами)</w:t>
      </w:r>
      <w:r>
        <w:t>;</w:t>
      </w:r>
    </w:p>
    <w:p w:rsidR="00066D96" w:rsidRDefault="00066D96" w:rsidP="00066D96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обработка</w:t>
      </w:r>
      <w:r w:rsidRPr="00066D96">
        <w:t xml:space="preserve"> выбросов для числовых признаков (по одному способу для удаления выбросов и для замены выбросов)</w:t>
      </w:r>
      <w:r>
        <w:t>;</w:t>
      </w:r>
    </w:p>
    <w:p w:rsidR="00066D96" w:rsidRDefault="00066D96" w:rsidP="00066D96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proofErr w:type="gramStart"/>
      <w:r>
        <w:t>обработка</w:t>
      </w:r>
      <w:proofErr w:type="gramEnd"/>
      <w:r w:rsidRPr="00066D96">
        <w:t xml:space="preserve"> по крайней мере одного нестандартного признака (который не является числовым или категориальным)</w:t>
      </w:r>
      <w:r>
        <w:t>;</w:t>
      </w:r>
    </w:p>
    <w:p w:rsidR="00066D96" w:rsidRDefault="00066D96" w:rsidP="00066D96">
      <w:pPr>
        <w:pStyle w:val="af4"/>
        <w:widowControl/>
        <w:numPr>
          <w:ilvl w:val="0"/>
          <w:numId w:val="22"/>
        </w:numPr>
        <w:autoSpaceDE/>
        <w:autoSpaceDN/>
        <w:spacing w:line="360" w:lineRule="auto"/>
      </w:pPr>
      <w:r>
        <w:t>отбор признаков:</w:t>
      </w:r>
    </w:p>
    <w:p w:rsidR="00066D96" w:rsidRDefault="00066D96" w:rsidP="00066D96">
      <w:pPr>
        <w:pStyle w:val="af4"/>
        <w:widowControl/>
        <w:numPr>
          <w:ilvl w:val="1"/>
          <w:numId w:val="22"/>
        </w:numPr>
        <w:autoSpaceDE/>
        <w:autoSpaceDN/>
        <w:spacing w:line="360" w:lineRule="auto"/>
      </w:pPr>
      <w:r>
        <w:t>один метод из группы методов фильтрации;</w:t>
      </w:r>
    </w:p>
    <w:p w:rsidR="00066D96" w:rsidRDefault="00066D96" w:rsidP="00066D96">
      <w:pPr>
        <w:pStyle w:val="af4"/>
        <w:widowControl/>
        <w:numPr>
          <w:ilvl w:val="1"/>
          <w:numId w:val="22"/>
        </w:numPr>
        <w:autoSpaceDE/>
        <w:autoSpaceDN/>
        <w:spacing w:line="360" w:lineRule="auto"/>
      </w:pPr>
      <w:r>
        <w:t>один метод из группы методов обертывания;</w:t>
      </w:r>
    </w:p>
    <w:p w:rsidR="007D2789" w:rsidRDefault="00066D96" w:rsidP="00BF7772">
      <w:pPr>
        <w:pStyle w:val="af4"/>
        <w:widowControl/>
        <w:numPr>
          <w:ilvl w:val="1"/>
          <w:numId w:val="22"/>
        </w:numPr>
        <w:autoSpaceDE/>
        <w:autoSpaceDN/>
        <w:spacing w:line="360" w:lineRule="auto"/>
      </w:pPr>
      <w:r>
        <w:t>один метод из группы методов вложений.</w:t>
      </w:r>
    </w:p>
    <w:p w:rsidR="0067457A" w:rsidRPr="00DD2874" w:rsidRDefault="00BF7772" w:rsidP="00DD2874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Описание данных</w:t>
      </w:r>
    </w:p>
    <w:p w:rsidR="007D2789" w:rsidRDefault="007D2789" w:rsidP="007D2789">
      <w:pPr>
        <w:spacing w:line="360" w:lineRule="auto"/>
        <w:ind w:firstLine="708"/>
      </w:pPr>
      <w:r>
        <w:t>HTRU2 - это набор данных, описывающий выборку потенциальных пульсаров,</w:t>
      </w:r>
      <w:r w:rsidR="004B791D">
        <w:t xml:space="preserve"> </w:t>
      </w:r>
      <w:r>
        <w:t>собранных в ходе исследования Вселенной с высоким временным разрешением (</w:t>
      </w:r>
      <w:proofErr w:type="spellStart"/>
      <w:r>
        <w:t>South</w:t>
      </w:r>
      <w:proofErr w:type="spellEnd"/>
      <w:r>
        <w:t xml:space="preserve">). </w:t>
      </w:r>
    </w:p>
    <w:p w:rsidR="00244ADE" w:rsidRDefault="00244ADE" w:rsidP="00244ADE">
      <w:pPr>
        <w:spacing w:line="360" w:lineRule="auto"/>
        <w:ind w:firstLine="708"/>
      </w:pPr>
      <w:r>
        <w:t xml:space="preserve">Пульсары описываются двумя путями: </w:t>
      </w:r>
    </w:p>
    <w:p w:rsidR="00244ADE" w:rsidRDefault="00244ADE" w:rsidP="00244ADE">
      <w:pPr>
        <w:pStyle w:val="af4"/>
        <w:numPr>
          <w:ilvl w:val="0"/>
          <w:numId w:val="27"/>
        </w:numPr>
        <w:spacing w:line="360" w:lineRule="auto"/>
      </w:pPr>
      <w:r w:rsidRPr="00244ADE">
        <w:t xml:space="preserve">Интегрированный профиль импульса: </w:t>
      </w:r>
      <w:r>
        <w:t>к</w:t>
      </w:r>
      <w:r w:rsidRPr="00244ADE">
        <w:t xml:space="preserve">аждый пульсар генерирует уникальную структуру излучения, известную как его </w:t>
      </w:r>
      <w:r>
        <w:t>профиль импульса.</w:t>
      </w:r>
    </w:p>
    <w:p w:rsidR="00244ADE" w:rsidRPr="00244ADE" w:rsidRDefault="00244ADE" w:rsidP="00244ADE">
      <w:pPr>
        <w:pStyle w:val="af4"/>
        <w:numPr>
          <w:ilvl w:val="0"/>
          <w:numId w:val="27"/>
        </w:numPr>
        <w:spacing w:line="360" w:lineRule="auto"/>
      </w:pPr>
      <w:r w:rsidRPr="00244ADE">
        <w:t>Кривая DM-SNR: Радиоволны, излучаемые пульсарами, с более высокой частотой замедляются меньше по сравнению с в</w:t>
      </w:r>
      <w:r>
        <w:t>олнами с более высокой частотой, что</w:t>
      </w:r>
      <w:r w:rsidRPr="00244ADE">
        <w:t xml:space="preserve"> называется дисперсией.</w:t>
      </w:r>
    </w:p>
    <w:p w:rsidR="00E3467C" w:rsidRDefault="00E3467C" w:rsidP="00E3467C">
      <w:pPr>
        <w:spacing w:line="360" w:lineRule="auto"/>
        <w:ind w:firstLine="708"/>
      </w:pPr>
      <w:r>
        <w:t>Названия и описания колонок набора данных:</w:t>
      </w:r>
    </w:p>
    <w:p w:rsidR="00E3467C" w:rsidRDefault="00E3467C" w:rsidP="00683B6C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Profile_mean</w:t>
      </w:r>
      <w:proofErr w:type="spellEnd"/>
      <w:r>
        <w:t xml:space="preserve">: </w:t>
      </w:r>
      <w:r w:rsidR="00683B6C" w:rsidRPr="00683B6C">
        <w:t>Среднее</w:t>
      </w:r>
      <w:r w:rsidR="00683B6C">
        <w:t xml:space="preserve"> значение интегрального профиля;</w:t>
      </w:r>
    </w:p>
    <w:p w:rsidR="00E3467C" w:rsidRDefault="00E3467C" w:rsidP="00683B6C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Profile_stdev</w:t>
      </w:r>
      <w:proofErr w:type="spellEnd"/>
      <w:r>
        <w:t>:</w:t>
      </w:r>
      <w:r w:rsidR="00683B6C" w:rsidRPr="00683B6C">
        <w:t xml:space="preserve"> Стандартное о</w:t>
      </w:r>
      <w:r w:rsidR="00683B6C">
        <w:t>тклонение интегрального профиля;</w:t>
      </w:r>
    </w:p>
    <w:p w:rsidR="00E3467C" w:rsidRDefault="00E3467C" w:rsidP="00683B6C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Profile_skewness</w:t>
      </w:r>
      <w:proofErr w:type="spellEnd"/>
      <w:r>
        <w:t>:</w:t>
      </w:r>
      <w:r w:rsidR="00683B6C">
        <w:t xml:space="preserve"> </w:t>
      </w:r>
      <w:r w:rsidR="00683B6C" w:rsidRPr="00683B6C">
        <w:t>Чрезмерны</w:t>
      </w:r>
      <w:r w:rsidR="00683B6C">
        <w:t>й эксцесс интегрального профиля;</w:t>
      </w:r>
    </w:p>
    <w:p w:rsidR="00E3467C" w:rsidRDefault="00E3467C" w:rsidP="00F073BD">
      <w:pPr>
        <w:pStyle w:val="af4"/>
        <w:numPr>
          <w:ilvl w:val="0"/>
          <w:numId w:val="23"/>
        </w:numPr>
        <w:spacing w:line="360" w:lineRule="auto"/>
      </w:pPr>
      <w:proofErr w:type="spellStart"/>
      <w:r>
        <w:t>Profile_kurtosis</w:t>
      </w:r>
      <w:proofErr w:type="spellEnd"/>
      <w:r>
        <w:t>:</w:t>
      </w:r>
      <w:r w:rsidR="00683B6C">
        <w:t xml:space="preserve"> </w:t>
      </w:r>
      <w:r w:rsidR="00F073BD" w:rsidRPr="00F073BD">
        <w:t>Асимметрия ин</w:t>
      </w:r>
      <w:r w:rsidR="00F073BD">
        <w:t>тегрального профиля;</w:t>
      </w:r>
    </w:p>
    <w:p w:rsidR="00E3467C" w:rsidRDefault="00E3467C" w:rsidP="00F073BD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DM_mean</w:t>
      </w:r>
      <w:proofErr w:type="spellEnd"/>
      <w:r>
        <w:t>:</w:t>
      </w:r>
      <w:r w:rsidR="00F073BD">
        <w:t xml:space="preserve"> Среднее значение кривой DM-SNR;</w:t>
      </w:r>
    </w:p>
    <w:p w:rsidR="00E3467C" w:rsidRDefault="00E3467C" w:rsidP="00F073BD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DM_stdev</w:t>
      </w:r>
      <w:proofErr w:type="spellEnd"/>
      <w:r>
        <w:t>:</w:t>
      </w:r>
      <w:r w:rsidR="00F073BD">
        <w:t xml:space="preserve"> </w:t>
      </w:r>
      <w:r w:rsidR="00F073BD" w:rsidRPr="00F073BD">
        <w:t>Станд</w:t>
      </w:r>
      <w:r w:rsidR="00F073BD">
        <w:t>артное отклонение кривой DM-SNR;</w:t>
      </w:r>
    </w:p>
    <w:p w:rsidR="00E3467C" w:rsidRDefault="00E3467C" w:rsidP="00F073BD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t>DM_skewness</w:t>
      </w:r>
      <w:proofErr w:type="spellEnd"/>
      <w:r>
        <w:t>:</w:t>
      </w:r>
      <w:r w:rsidR="00F073BD" w:rsidRPr="00F073BD">
        <w:t xml:space="preserve"> Ч</w:t>
      </w:r>
      <w:r w:rsidR="00F073BD">
        <w:t>резмерный эксцесс кривой DM-SNR;</w:t>
      </w:r>
    </w:p>
    <w:p w:rsidR="00E3467C" w:rsidRDefault="00E3467C" w:rsidP="00F073BD">
      <w:pPr>
        <w:pStyle w:val="af4"/>
        <w:numPr>
          <w:ilvl w:val="0"/>
          <w:numId w:val="23"/>
        </w:numPr>
        <w:spacing w:line="360" w:lineRule="auto"/>
      </w:pPr>
      <w:proofErr w:type="spellStart"/>
      <w:r w:rsidRPr="00E3467C">
        <w:lastRenderedPageBreak/>
        <w:t>DM_kurtosis</w:t>
      </w:r>
      <w:proofErr w:type="spellEnd"/>
      <w:r>
        <w:t>:</w:t>
      </w:r>
      <w:r w:rsidR="00F073BD" w:rsidRPr="00F073BD">
        <w:t xml:space="preserve"> </w:t>
      </w:r>
      <w:r w:rsidR="00F073BD">
        <w:t>Асимметрия кривой DM-SNR;</w:t>
      </w:r>
    </w:p>
    <w:p w:rsidR="00E3467C" w:rsidRPr="00E3467C" w:rsidRDefault="00E3467C" w:rsidP="00E3467C">
      <w:pPr>
        <w:pStyle w:val="af4"/>
        <w:numPr>
          <w:ilvl w:val="0"/>
          <w:numId w:val="23"/>
        </w:numPr>
        <w:spacing w:line="360" w:lineRule="auto"/>
      </w:pPr>
      <w:proofErr w:type="gramStart"/>
      <w:r>
        <w:rPr>
          <w:lang w:val="en-US"/>
        </w:rPr>
        <w:t>class</w:t>
      </w:r>
      <w:proofErr w:type="gramEnd"/>
      <w:r>
        <w:t>: класс объекта (0 или 1).</w:t>
      </w:r>
    </w:p>
    <w:p w:rsidR="007D2789" w:rsidRDefault="007D2789" w:rsidP="007D2789">
      <w:pPr>
        <w:spacing w:line="360" w:lineRule="auto"/>
        <w:ind w:firstLine="708"/>
      </w:pPr>
      <w:r>
        <w:t>Представленный набор данных содержит 16 259 ложных примеров, вызванных радиочастотными помехами, и 1 639 реальных примеров пульсаров. Все эти примеры были проверены комментаторами-людьми.</w:t>
      </w:r>
    </w:p>
    <w:p w:rsidR="00934AD8" w:rsidRPr="00934AD8" w:rsidRDefault="00934AD8" w:rsidP="00934AD8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Масштабирование признаков</w:t>
      </w:r>
    </w:p>
    <w:p w:rsidR="007D2789" w:rsidRDefault="00AE63E7" w:rsidP="006F0717">
      <w:pPr>
        <w:spacing w:line="360" w:lineRule="auto"/>
        <w:ind w:firstLine="708"/>
      </w:pPr>
      <w:r>
        <w:t>Получим данные и п</w:t>
      </w:r>
      <w:r w:rsidR="007D2789">
        <w:t xml:space="preserve">остроим </w:t>
      </w:r>
      <w:r>
        <w:t>гистограммы распределения числовых признаков.</w:t>
      </w:r>
    </w:p>
    <w:p w:rsidR="006F0717" w:rsidRPr="006F0717" w:rsidRDefault="006F0717" w:rsidP="006F0717">
      <w:pPr>
        <w:spacing w:line="360" w:lineRule="auto"/>
        <w:ind w:firstLine="708"/>
      </w:pPr>
      <w:r w:rsidRPr="006F0717">
        <w:rPr>
          <w:noProof/>
          <w:lang w:eastAsia="ru-RU"/>
        </w:rPr>
        <w:drawing>
          <wp:inline distT="0" distB="0" distL="0" distR="0" wp14:anchorId="42A3C927" wp14:editId="025FC1EE">
            <wp:extent cx="4529797" cy="3022047"/>
            <wp:effectExtent l="0" t="0" r="444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302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89" w:rsidRPr="007D2789" w:rsidRDefault="006F0717" w:rsidP="00AE63E7">
      <w:pPr>
        <w:spacing w:line="360" w:lineRule="auto"/>
        <w:jc w:val="center"/>
        <w:rPr>
          <w:b/>
        </w:rPr>
      </w:pPr>
      <w:r w:rsidRPr="006F0717">
        <w:rPr>
          <w:b/>
          <w:noProof/>
          <w:lang w:eastAsia="ru-RU"/>
        </w:rPr>
        <w:drawing>
          <wp:inline distT="0" distB="0" distL="0" distR="0" wp14:anchorId="51BFAC7B" wp14:editId="4148CB44">
            <wp:extent cx="5451231" cy="3478120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799" cy="347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Pr="0084460F" w:rsidRDefault="0084460F" w:rsidP="007D2789">
      <w:pPr>
        <w:spacing w:line="360" w:lineRule="auto"/>
        <w:ind w:firstLine="708"/>
      </w:pPr>
      <w:r>
        <w:lastRenderedPageBreak/>
        <w:t xml:space="preserve">Применим масштабирование на основе </w:t>
      </w:r>
      <w:r>
        <w:rPr>
          <w:lang w:val="en-US"/>
        </w:rPr>
        <w:t>Z</w:t>
      </w:r>
      <w:r w:rsidRPr="0084460F">
        <w:t>-</w:t>
      </w:r>
      <w:r>
        <w:t>оценки. Построим</w:t>
      </w:r>
      <w:r w:rsidRPr="0084460F">
        <w:t xml:space="preserve"> </w:t>
      </w:r>
      <w:r>
        <w:t xml:space="preserve">плотности распределения для колонок </w:t>
      </w:r>
      <w:r w:rsidRPr="0084460F">
        <w:t>«</w:t>
      </w:r>
      <w:r w:rsidRPr="0084460F">
        <w:rPr>
          <w:lang w:val="en-US"/>
        </w:rPr>
        <w:t>Profile</w:t>
      </w:r>
      <w:r w:rsidRPr="0084460F">
        <w:t>_</w:t>
      </w:r>
      <w:proofErr w:type="spellStart"/>
      <w:r w:rsidRPr="0084460F">
        <w:rPr>
          <w:lang w:val="en-US"/>
        </w:rPr>
        <w:t>skewness</w:t>
      </w:r>
      <w:proofErr w:type="spellEnd"/>
      <w:r w:rsidRPr="0084460F">
        <w:t xml:space="preserve">» </w:t>
      </w:r>
      <w:r>
        <w:t>и</w:t>
      </w:r>
      <w:r w:rsidRPr="0084460F">
        <w:t xml:space="preserve"> «</w:t>
      </w:r>
      <w:r w:rsidRPr="0084460F">
        <w:rPr>
          <w:lang w:val="en-US"/>
        </w:rPr>
        <w:t>Profile</w:t>
      </w:r>
      <w:r w:rsidRPr="0084460F">
        <w:t>_</w:t>
      </w:r>
      <w:r w:rsidRPr="0084460F">
        <w:rPr>
          <w:lang w:val="en-US"/>
        </w:rPr>
        <w:t>kurtosis</w:t>
      </w:r>
      <w:r w:rsidRPr="0084460F">
        <w:t>»</w:t>
      </w:r>
      <w:r>
        <w:t>.</w:t>
      </w:r>
    </w:p>
    <w:p w:rsidR="007D2789" w:rsidRDefault="0084460F" w:rsidP="0084460F">
      <w:pPr>
        <w:spacing w:line="360" w:lineRule="auto"/>
        <w:jc w:val="center"/>
      </w:pPr>
      <w:r w:rsidRPr="0084460F">
        <w:rPr>
          <w:noProof/>
          <w:lang w:eastAsia="ru-RU"/>
        </w:rPr>
        <w:drawing>
          <wp:inline distT="0" distB="0" distL="0" distR="0" wp14:anchorId="1133377C" wp14:editId="74E45919">
            <wp:extent cx="5758758" cy="3566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35" cy="356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89" w:rsidRDefault="0084460F" w:rsidP="007D2789">
      <w:pPr>
        <w:spacing w:line="360" w:lineRule="auto"/>
        <w:jc w:val="center"/>
      </w:pPr>
      <w:r w:rsidRPr="0084460F">
        <w:rPr>
          <w:noProof/>
          <w:lang w:eastAsia="ru-RU"/>
        </w:rPr>
        <w:drawing>
          <wp:inline distT="0" distB="0" distL="0" distR="0" wp14:anchorId="4B7E2668" wp14:editId="6319003F">
            <wp:extent cx="5931177" cy="2897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007" cy="28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Pr="0084460F" w:rsidRDefault="0084460F" w:rsidP="0084460F">
      <w:pPr>
        <w:spacing w:line="360" w:lineRule="auto"/>
        <w:ind w:firstLine="708"/>
      </w:pPr>
      <w:r>
        <w:t>Построим</w:t>
      </w:r>
      <w:r w:rsidRPr="0084460F">
        <w:t xml:space="preserve"> </w:t>
      </w:r>
      <w:r>
        <w:t>диагностические графики для них.</w:t>
      </w:r>
    </w:p>
    <w:p w:rsidR="0084460F" w:rsidRDefault="0084460F" w:rsidP="0084460F">
      <w:pPr>
        <w:spacing w:line="360" w:lineRule="auto"/>
        <w:jc w:val="center"/>
      </w:pPr>
      <w:r w:rsidRPr="0084460F">
        <w:rPr>
          <w:noProof/>
          <w:lang w:eastAsia="ru-RU"/>
        </w:rPr>
        <w:lastRenderedPageBreak/>
        <w:drawing>
          <wp:inline distT="0" distB="0" distL="0" distR="0" wp14:anchorId="1CC71E1C" wp14:editId="1DDAE08E">
            <wp:extent cx="4812462" cy="396709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882" cy="39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84460F" w:rsidP="0084460F">
      <w:pPr>
        <w:spacing w:line="360" w:lineRule="auto"/>
        <w:jc w:val="center"/>
      </w:pPr>
      <w:r w:rsidRPr="0084460F">
        <w:rPr>
          <w:noProof/>
          <w:lang w:eastAsia="ru-RU"/>
        </w:rPr>
        <w:drawing>
          <wp:inline distT="0" distB="0" distL="0" distR="0" wp14:anchorId="26BF5095" wp14:editId="446D596B">
            <wp:extent cx="4937760" cy="4049483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7634" cy="40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84460F" w:rsidP="0084460F">
      <w:pPr>
        <w:spacing w:line="360" w:lineRule="auto"/>
        <w:ind w:firstLine="708"/>
      </w:pPr>
      <w:r>
        <w:t xml:space="preserve">Применим масштабирование </w:t>
      </w:r>
      <w:proofErr w:type="spellStart"/>
      <w:r w:rsidRPr="0084460F">
        <w:t>Mean</w:t>
      </w:r>
      <w:proofErr w:type="spellEnd"/>
      <w:r w:rsidRPr="0084460F">
        <w:t xml:space="preserve"> </w:t>
      </w:r>
      <w:proofErr w:type="spellStart"/>
      <w:r w:rsidRPr="0084460F">
        <w:t>Normalisation</w:t>
      </w:r>
      <w:proofErr w:type="spellEnd"/>
      <w:r>
        <w:t>. Построим</w:t>
      </w:r>
      <w:r w:rsidRPr="0084460F">
        <w:t xml:space="preserve"> </w:t>
      </w:r>
      <w:r>
        <w:t xml:space="preserve">плотности распределения и диагностические графики для колонки </w:t>
      </w:r>
      <w:r w:rsidRPr="0084460F">
        <w:t>«</w:t>
      </w:r>
      <w:r w:rsidRPr="0084460F">
        <w:rPr>
          <w:lang w:val="en-US"/>
        </w:rPr>
        <w:t>DM</w:t>
      </w:r>
      <w:r w:rsidRPr="0084460F">
        <w:t>_</w:t>
      </w:r>
      <w:r w:rsidRPr="0084460F">
        <w:rPr>
          <w:lang w:val="en-US"/>
        </w:rPr>
        <w:t>mean</w:t>
      </w:r>
      <w:r>
        <w:t>».</w:t>
      </w:r>
    </w:p>
    <w:p w:rsidR="0084460F" w:rsidRDefault="0084460F" w:rsidP="0084460F">
      <w:pPr>
        <w:spacing w:line="360" w:lineRule="auto"/>
        <w:jc w:val="center"/>
      </w:pPr>
      <w:r w:rsidRPr="0084460F">
        <w:rPr>
          <w:noProof/>
          <w:lang w:eastAsia="ru-RU"/>
        </w:rPr>
        <w:lastRenderedPageBreak/>
        <w:drawing>
          <wp:inline distT="0" distB="0" distL="0" distR="0" wp14:anchorId="5BB77253" wp14:editId="27A9B903">
            <wp:extent cx="5196202" cy="3530991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289" cy="35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84460F" w:rsidP="007D2789">
      <w:pPr>
        <w:spacing w:line="360" w:lineRule="auto"/>
        <w:jc w:val="center"/>
      </w:pPr>
      <w:r w:rsidRPr="0084460F">
        <w:rPr>
          <w:noProof/>
          <w:lang w:eastAsia="ru-RU"/>
        </w:rPr>
        <w:drawing>
          <wp:inline distT="0" distB="0" distL="0" distR="0" wp14:anchorId="7D0DA1E2" wp14:editId="45416B9F">
            <wp:extent cx="5296486" cy="29814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417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84460F" w:rsidP="007D2789">
      <w:pPr>
        <w:spacing w:line="360" w:lineRule="auto"/>
        <w:jc w:val="center"/>
      </w:pPr>
      <w:r w:rsidRPr="0084460F">
        <w:rPr>
          <w:noProof/>
          <w:lang w:eastAsia="ru-RU"/>
        </w:rPr>
        <w:lastRenderedPageBreak/>
        <w:drawing>
          <wp:inline distT="0" distB="0" distL="0" distR="0" wp14:anchorId="61BBE7C4" wp14:editId="2BB76120">
            <wp:extent cx="4703907" cy="3861582"/>
            <wp:effectExtent l="0" t="0" r="190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3907" cy="386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84460F" w:rsidP="0084460F">
      <w:pPr>
        <w:spacing w:line="360" w:lineRule="auto"/>
        <w:ind w:firstLine="708"/>
      </w:pPr>
      <w:r>
        <w:t xml:space="preserve">Применим </w:t>
      </w:r>
      <w:proofErr w:type="spellStart"/>
      <w:r w:rsidRPr="0084460F">
        <w:t>MinMax</w:t>
      </w:r>
      <w:proofErr w:type="spellEnd"/>
      <w:r w:rsidRPr="0084460F">
        <w:t>-масштабирование</w:t>
      </w:r>
      <w:r>
        <w:t>. Построим</w:t>
      </w:r>
      <w:r w:rsidRPr="0084460F">
        <w:t xml:space="preserve"> </w:t>
      </w:r>
      <w:r>
        <w:t xml:space="preserve">плотности распределения и диагностические графики для колонок </w:t>
      </w:r>
      <w:r w:rsidRPr="0084460F">
        <w:t>«</w:t>
      </w:r>
      <w:r w:rsidRPr="0084460F">
        <w:rPr>
          <w:lang w:val="en-US"/>
        </w:rPr>
        <w:t>DM</w:t>
      </w:r>
      <w:r w:rsidRPr="0084460F">
        <w:t>_</w:t>
      </w:r>
      <w:r w:rsidRPr="0084460F">
        <w:rPr>
          <w:lang w:val="en-US"/>
        </w:rPr>
        <w:t>kurtosis</w:t>
      </w:r>
      <w:r w:rsidRPr="0084460F">
        <w:t>»</w:t>
      </w:r>
      <w:r>
        <w:t>.</w:t>
      </w:r>
    </w:p>
    <w:p w:rsidR="0084460F" w:rsidRDefault="0084460F" w:rsidP="0084460F">
      <w:pPr>
        <w:spacing w:line="360" w:lineRule="auto"/>
        <w:jc w:val="center"/>
      </w:pPr>
      <w:r w:rsidRPr="0084460F">
        <w:rPr>
          <w:noProof/>
          <w:lang w:eastAsia="ru-RU"/>
        </w:rPr>
        <w:drawing>
          <wp:inline distT="0" distB="0" distL="0" distR="0" wp14:anchorId="636885B1" wp14:editId="0DBC10E5">
            <wp:extent cx="5940425" cy="248064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84460F" w:rsidP="0084460F">
      <w:pPr>
        <w:spacing w:line="360" w:lineRule="auto"/>
        <w:jc w:val="center"/>
      </w:pPr>
      <w:r w:rsidRPr="0084460F">
        <w:rPr>
          <w:noProof/>
          <w:lang w:eastAsia="ru-RU"/>
        </w:rPr>
        <w:lastRenderedPageBreak/>
        <w:drawing>
          <wp:inline distT="0" distB="0" distL="0" distR="0" wp14:anchorId="6793F0C9" wp14:editId="2241C449">
            <wp:extent cx="5043268" cy="3157964"/>
            <wp:effectExtent l="0" t="0" r="508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087" cy="31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60F" w:rsidRDefault="00A23320" w:rsidP="007D2789">
      <w:pPr>
        <w:spacing w:line="360" w:lineRule="auto"/>
        <w:jc w:val="center"/>
      </w:pPr>
      <w:r w:rsidRPr="00A23320">
        <w:rPr>
          <w:noProof/>
          <w:lang w:eastAsia="ru-RU"/>
        </w:rPr>
        <w:drawing>
          <wp:inline distT="0" distB="0" distL="0" distR="0" wp14:anchorId="21B56BA5" wp14:editId="63929083">
            <wp:extent cx="4572000" cy="3697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5364" cy="3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20" w:rsidRDefault="00A23320" w:rsidP="00E9476A">
      <w:pPr>
        <w:spacing w:line="360" w:lineRule="auto"/>
        <w:ind w:firstLine="708"/>
      </w:pPr>
      <w:r>
        <w:t xml:space="preserve">Применим </w:t>
      </w:r>
      <w:r w:rsidRPr="0084460F">
        <w:t>масштабирование</w:t>
      </w:r>
      <w:r w:rsidR="00E9476A">
        <w:t xml:space="preserve"> по медиане</w:t>
      </w:r>
      <w:r>
        <w:t>. Построим</w:t>
      </w:r>
      <w:r w:rsidRPr="0084460F">
        <w:t xml:space="preserve"> </w:t>
      </w:r>
      <w:r>
        <w:t xml:space="preserve">плотности распределения и диагностические графики для колонок </w:t>
      </w:r>
      <w:r w:rsidRPr="0084460F">
        <w:t>«</w:t>
      </w:r>
      <w:r w:rsidRPr="0084460F">
        <w:rPr>
          <w:lang w:val="en-US"/>
        </w:rPr>
        <w:t>DM</w:t>
      </w:r>
      <w:r w:rsidRPr="0084460F">
        <w:t>_</w:t>
      </w:r>
      <w:proofErr w:type="spellStart"/>
      <w:r w:rsidR="00E9476A">
        <w:rPr>
          <w:lang w:val="en-US"/>
        </w:rPr>
        <w:t>stdev</w:t>
      </w:r>
      <w:proofErr w:type="spellEnd"/>
      <w:r w:rsidRPr="0084460F">
        <w:t>»</w:t>
      </w:r>
      <w:r w:rsidR="00E9476A" w:rsidRPr="00E9476A">
        <w:t xml:space="preserve"> </w:t>
      </w:r>
      <w:r w:rsidR="00E9476A">
        <w:t xml:space="preserve">и </w:t>
      </w:r>
      <w:r w:rsidR="00E9476A" w:rsidRPr="0084460F">
        <w:t>«</w:t>
      </w:r>
      <w:r w:rsidR="00E9476A" w:rsidRPr="00E9476A">
        <w:rPr>
          <w:lang w:val="en-US"/>
        </w:rPr>
        <w:t>DM</w:t>
      </w:r>
      <w:r w:rsidR="00E9476A" w:rsidRPr="00E9476A">
        <w:t>_</w:t>
      </w:r>
      <w:proofErr w:type="spellStart"/>
      <w:r w:rsidR="00E9476A" w:rsidRPr="00E9476A">
        <w:rPr>
          <w:lang w:val="en-US"/>
        </w:rPr>
        <w:t>skewness</w:t>
      </w:r>
      <w:proofErr w:type="spellEnd"/>
      <w:r w:rsidR="00E9476A" w:rsidRPr="0084460F">
        <w:t>»</w:t>
      </w:r>
      <w:r>
        <w:t>.</w:t>
      </w:r>
    </w:p>
    <w:p w:rsidR="00E9476A" w:rsidRDefault="00E9476A" w:rsidP="00E9476A">
      <w:pPr>
        <w:jc w:val="center"/>
      </w:pPr>
      <w:r w:rsidRPr="00E9476A">
        <w:rPr>
          <w:noProof/>
          <w:lang w:eastAsia="ru-RU"/>
        </w:rPr>
        <w:lastRenderedPageBreak/>
        <w:drawing>
          <wp:inline distT="0" distB="0" distL="0" distR="0" wp14:anchorId="168596D9" wp14:editId="1DF8B556">
            <wp:extent cx="5605975" cy="2246093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2980" cy="224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20" w:rsidRDefault="00E9476A" w:rsidP="00E9476A">
      <w:pPr>
        <w:jc w:val="center"/>
      </w:pPr>
      <w:r w:rsidRPr="00E9476A">
        <w:rPr>
          <w:noProof/>
          <w:lang w:eastAsia="ru-RU"/>
        </w:rPr>
        <w:drawing>
          <wp:inline distT="0" distB="0" distL="0" distR="0" wp14:anchorId="7311A352" wp14:editId="06B37083">
            <wp:extent cx="5384461" cy="3383280"/>
            <wp:effectExtent l="0" t="0" r="698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585" cy="338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6A" w:rsidRDefault="00E9476A" w:rsidP="00E9476A">
      <w:pPr>
        <w:jc w:val="center"/>
      </w:pPr>
      <w:r w:rsidRPr="00E9476A">
        <w:rPr>
          <w:noProof/>
          <w:lang w:eastAsia="ru-RU"/>
        </w:rPr>
        <w:drawing>
          <wp:inline distT="0" distB="0" distL="0" distR="0" wp14:anchorId="2F65A608" wp14:editId="699F5413">
            <wp:extent cx="4311748" cy="34947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1748" cy="349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6A" w:rsidRDefault="00E9476A" w:rsidP="00E9476A">
      <w:pPr>
        <w:jc w:val="center"/>
      </w:pPr>
      <w:r w:rsidRPr="00E9476A">
        <w:rPr>
          <w:noProof/>
          <w:lang w:eastAsia="ru-RU"/>
        </w:rPr>
        <w:lastRenderedPageBreak/>
        <w:drawing>
          <wp:inline distT="0" distB="0" distL="0" distR="0" wp14:anchorId="200DBF80" wp14:editId="4A7852C3">
            <wp:extent cx="4705643" cy="383678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3129" cy="383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789" w:rsidRPr="00E9476A" w:rsidRDefault="00934AD8" w:rsidP="00E9476A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Обработка выбросов для числовых признаков</w:t>
      </w:r>
    </w:p>
    <w:p w:rsidR="007D2789" w:rsidRDefault="00C307EE" w:rsidP="007D2789">
      <w:pPr>
        <w:spacing w:line="360" w:lineRule="auto"/>
        <w:ind w:firstLine="708"/>
      </w:pPr>
      <w:r>
        <w:t>Замени</w:t>
      </w:r>
      <w:r w:rsidR="00E9476A">
        <w:t>м выбросы с и</w:t>
      </w:r>
      <w:r w:rsidR="00E9476A" w:rsidRPr="00E9476A">
        <w:t>спользование</w:t>
      </w:r>
      <w:r w:rsidR="00E9476A">
        <w:t>м</w:t>
      </w:r>
      <w:r w:rsidR="00E9476A" w:rsidRPr="00E9476A">
        <w:t xml:space="preserve"> </w:t>
      </w:r>
      <w:proofErr w:type="spellStart"/>
      <w:r w:rsidR="00E9476A" w:rsidRPr="00E9476A">
        <w:t>межквартильного</w:t>
      </w:r>
      <w:proofErr w:type="spellEnd"/>
      <w:r w:rsidR="00E9476A" w:rsidRPr="00E9476A">
        <w:t xml:space="preserve"> размаха</w:t>
      </w:r>
      <w:r w:rsidR="00E9476A">
        <w:t xml:space="preserve">. </w:t>
      </w:r>
      <w:r w:rsidR="000D76A6" w:rsidRPr="000D76A6">
        <w:t xml:space="preserve">Построим </w:t>
      </w:r>
      <w:r w:rsidR="005F04F0">
        <w:t xml:space="preserve">диагностические графики </w:t>
      </w:r>
      <w:r w:rsidR="000D76A6">
        <w:t>для колонк</w:t>
      </w:r>
      <w:r w:rsidR="005F04F0">
        <w:t xml:space="preserve">и </w:t>
      </w:r>
      <w:r w:rsidR="000D76A6">
        <w:t>«</w:t>
      </w:r>
      <w:proofErr w:type="spellStart"/>
      <w:r w:rsidR="005F04F0" w:rsidRPr="005F04F0">
        <w:t>Profile_stdev</w:t>
      </w:r>
      <w:proofErr w:type="spellEnd"/>
      <w:r w:rsidR="005F04F0">
        <w:t>» и «</w:t>
      </w:r>
      <w:proofErr w:type="spellStart"/>
      <w:r w:rsidR="005F04F0" w:rsidRPr="005F04F0">
        <w:t>DM_kurtosis</w:t>
      </w:r>
      <w:proofErr w:type="spellEnd"/>
      <w:r w:rsidR="005F04F0">
        <w:t>».</w:t>
      </w:r>
    </w:p>
    <w:p w:rsidR="00E9476A" w:rsidRDefault="00E9476A" w:rsidP="00E9476A">
      <w:pPr>
        <w:spacing w:line="360" w:lineRule="auto"/>
        <w:jc w:val="center"/>
      </w:pPr>
      <w:r w:rsidRPr="00E9476A">
        <w:rPr>
          <w:noProof/>
          <w:lang w:eastAsia="ru-RU"/>
        </w:rPr>
        <w:drawing>
          <wp:inline distT="0" distB="0" distL="0" distR="0" wp14:anchorId="59B11043" wp14:editId="78C9BF44">
            <wp:extent cx="4226082" cy="343660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4719" cy="34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76A" w:rsidRDefault="00E9476A" w:rsidP="00E9476A">
      <w:pPr>
        <w:spacing w:line="360" w:lineRule="auto"/>
        <w:ind w:firstLine="708"/>
        <w:jc w:val="center"/>
      </w:pPr>
      <w:r w:rsidRPr="00E9476A">
        <w:rPr>
          <w:noProof/>
          <w:lang w:eastAsia="ru-RU"/>
        </w:rPr>
        <w:lastRenderedPageBreak/>
        <w:drawing>
          <wp:inline distT="0" distB="0" distL="0" distR="0" wp14:anchorId="22E1245E" wp14:editId="74780597">
            <wp:extent cx="4835759" cy="490962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3176" cy="490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F0" w:rsidRPr="000D76A6" w:rsidRDefault="005F04F0" w:rsidP="00E9476A">
      <w:pPr>
        <w:spacing w:line="360" w:lineRule="auto"/>
        <w:ind w:firstLine="708"/>
        <w:jc w:val="center"/>
      </w:pPr>
      <w:r w:rsidRPr="005F04F0">
        <w:rPr>
          <w:noProof/>
          <w:lang w:eastAsia="ru-RU"/>
        </w:rPr>
        <w:drawing>
          <wp:inline distT="0" distB="0" distL="0" distR="0" wp14:anchorId="5FF6B20C" wp14:editId="3499D499">
            <wp:extent cx="4332850" cy="40403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629" cy="40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7EE" w:rsidRDefault="00C307EE" w:rsidP="00C307EE">
      <w:pPr>
        <w:spacing w:line="360" w:lineRule="auto"/>
        <w:ind w:firstLine="708"/>
      </w:pPr>
      <w:r>
        <w:lastRenderedPageBreak/>
        <w:t>Удалим выбросы с и</w:t>
      </w:r>
      <w:r w:rsidRPr="00E9476A">
        <w:t>спользование</w:t>
      </w:r>
      <w:r>
        <w:t>м</w:t>
      </w:r>
      <w:r w:rsidRPr="00E9476A">
        <w:t xml:space="preserve"> </w:t>
      </w:r>
      <w:proofErr w:type="spellStart"/>
      <w:r w:rsidRPr="00E9476A">
        <w:t>межквартильного</w:t>
      </w:r>
      <w:proofErr w:type="spellEnd"/>
      <w:r w:rsidRPr="00E9476A">
        <w:t xml:space="preserve"> размаха</w:t>
      </w:r>
      <w:r>
        <w:t xml:space="preserve">. </w:t>
      </w:r>
      <w:r w:rsidRPr="000D76A6">
        <w:t xml:space="preserve">Построим </w:t>
      </w:r>
      <w:r>
        <w:t>диагностические графики для колонки «</w:t>
      </w:r>
      <w:proofErr w:type="spellStart"/>
      <w:r w:rsidR="004A44D9" w:rsidRPr="004A44D9">
        <w:t>DM_skewness</w:t>
      </w:r>
      <w:proofErr w:type="spellEnd"/>
      <w:r w:rsidR="004A44D9">
        <w:t>»</w:t>
      </w:r>
      <w:r>
        <w:t>.</w:t>
      </w:r>
    </w:p>
    <w:p w:rsidR="00F448C0" w:rsidRDefault="00987441" w:rsidP="000D76A6">
      <w:pPr>
        <w:jc w:val="center"/>
      </w:pPr>
      <w:r w:rsidRPr="00987441">
        <w:rPr>
          <w:noProof/>
          <w:lang w:eastAsia="ru-RU"/>
        </w:rPr>
        <w:drawing>
          <wp:inline distT="0" distB="0" distL="0" distR="0" wp14:anchorId="220D115E" wp14:editId="6CF075B1">
            <wp:extent cx="4909624" cy="4078601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001" cy="40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41" w:rsidRDefault="00987441" w:rsidP="000D76A6">
      <w:pPr>
        <w:jc w:val="center"/>
      </w:pPr>
      <w:r w:rsidRPr="00987441">
        <w:rPr>
          <w:noProof/>
          <w:lang w:eastAsia="ru-RU"/>
        </w:rPr>
        <w:drawing>
          <wp:inline distT="0" distB="0" distL="0" distR="0" wp14:anchorId="0B5B3689" wp14:editId="4514B74E">
            <wp:extent cx="4593102" cy="4202482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343" cy="420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C3" w:rsidRPr="00CA57C3" w:rsidRDefault="00CA57C3" w:rsidP="00CA57C3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 w:rsidRPr="00CA57C3">
        <w:rPr>
          <w:rFonts w:cstheme="majorBidi"/>
          <w:b/>
          <w:color w:val="auto"/>
          <w:sz w:val="28"/>
        </w:rPr>
        <w:lastRenderedPageBreak/>
        <w:t xml:space="preserve">Обработка </w:t>
      </w:r>
      <w:r w:rsidR="00A1620F">
        <w:rPr>
          <w:rFonts w:cstheme="majorBidi"/>
          <w:b/>
          <w:color w:val="auto"/>
          <w:sz w:val="28"/>
        </w:rPr>
        <w:t>нестандартного признака</w:t>
      </w:r>
    </w:p>
    <w:p w:rsidR="00CA57C3" w:rsidRPr="00F227CA" w:rsidRDefault="00F227CA" w:rsidP="00C306C4">
      <w:pPr>
        <w:spacing w:line="360" w:lineRule="auto"/>
        <w:ind w:firstLine="708"/>
      </w:pPr>
      <w:r>
        <w:t>Для решения задачи обработки нестандартного признака используем другой набор данных – «</w:t>
      </w:r>
      <w:proofErr w:type="spellStart"/>
      <w:r w:rsidR="00C306C4" w:rsidRPr="00C306C4">
        <w:t>WordPress</w:t>
      </w:r>
      <w:proofErr w:type="spellEnd"/>
      <w:r w:rsidR="00C306C4" w:rsidRPr="00C306C4">
        <w:t xml:space="preserve"> </w:t>
      </w:r>
      <w:proofErr w:type="spellStart"/>
      <w:r w:rsidR="00C306C4" w:rsidRPr="00C306C4">
        <w:t>DDos</w:t>
      </w:r>
      <w:proofErr w:type="spellEnd"/>
      <w:r w:rsidR="00C306C4" w:rsidRPr="00C306C4">
        <w:t xml:space="preserve"> </w:t>
      </w:r>
      <w:proofErr w:type="spellStart"/>
      <w:r w:rsidR="00C306C4" w:rsidRPr="00C306C4">
        <w:t>Log</w:t>
      </w:r>
      <w:proofErr w:type="spellEnd"/>
      <w:r w:rsidR="00C306C4" w:rsidRPr="00C306C4">
        <w:t xml:space="preserve"> </w:t>
      </w:r>
      <w:proofErr w:type="spellStart"/>
      <w:r w:rsidR="00C306C4" w:rsidRPr="00C306C4">
        <w:t>Dataset</w:t>
      </w:r>
      <w:proofErr w:type="spellEnd"/>
      <w:r>
        <w:t xml:space="preserve">», который </w:t>
      </w:r>
      <w:r w:rsidRPr="00F227CA">
        <w:t xml:space="preserve">содержит информацию о </w:t>
      </w:r>
      <w:proofErr w:type="spellStart"/>
      <w:r w:rsidRPr="00C306C4">
        <w:t>DDoS</w:t>
      </w:r>
      <w:proofErr w:type="spellEnd"/>
      <w:r w:rsidRPr="00F227CA">
        <w:t>-атаке на сервер</w:t>
      </w:r>
      <w:r>
        <w:t>. Сами данные взяты из журнала сервера.</w:t>
      </w:r>
    </w:p>
    <w:p w:rsidR="00C306C4" w:rsidRDefault="00C306C4" w:rsidP="00C306C4">
      <w:pPr>
        <w:spacing w:line="360" w:lineRule="auto"/>
        <w:jc w:val="center"/>
      </w:pPr>
      <w:r w:rsidRPr="00C306C4">
        <w:drawing>
          <wp:inline distT="0" distB="0" distL="0" distR="0" wp14:anchorId="3E0E6A0A" wp14:editId="4A06CF7C">
            <wp:extent cx="5300901" cy="30386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4651" cy="30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6C4" w:rsidRDefault="00C306C4" w:rsidP="00CA57C3">
      <w:pPr>
        <w:spacing w:line="360" w:lineRule="auto"/>
        <w:ind w:firstLine="708"/>
      </w:pPr>
      <w:r>
        <w:t>Обработаем признак «</w:t>
      </w:r>
      <w:r>
        <w:rPr>
          <w:lang w:val="en-US"/>
        </w:rPr>
        <w:t>IP</w:t>
      </w:r>
      <w:r w:rsidRPr="00C306C4">
        <w:t xml:space="preserve"> </w:t>
      </w:r>
      <w:proofErr w:type="spellStart"/>
      <w:r>
        <w:rPr>
          <w:lang w:val="en-US"/>
        </w:rPr>
        <w:t>adress</w:t>
      </w:r>
      <w:proofErr w:type="spellEnd"/>
      <w:r>
        <w:t xml:space="preserve">», который содержит </w:t>
      </w:r>
      <w:r>
        <w:rPr>
          <w:lang w:val="en-US"/>
        </w:rPr>
        <w:t>IP</w:t>
      </w:r>
      <w:r w:rsidRPr="00C306C4">
        <w:t>-</w:t>
      </w:r>
      <w:r>
        <w:t>адреса.</w:t>
      </w:r>
    </w:p>
    <w:p w:rsidR="00C306C4" w:rsidRDefault="0071565F" w:rsidP="0071565F">
      <w:pPr>
        <w:spacing w:line="360" w:lineRule="auto"/>
        <w:jc w:val="center"/>
      </w:pPr>
      <w:r w:rsidRPr="0071565F">
        <w:drawing>
          <wp:inline distT="0" distB="0" distL="0" distR="0" wp14:anchorId="422A74CC" wp14:editId="71CF8707">
            <wp:extent cx="5381434" cy="272209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082" cy="272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5F" w:rsidRDefault="0071565F" w:rsidP="0071565F">
      <w:pPr>
        <w:spacing w:line="360" w:lineRule="auto"/>
        <w:jc w:val="center"/>
      </w:pPr>
      <w:r w:rsidRPr="0071565F">
        <w:lastRenderedPageBreak/>
        <w:drawing>
          <wp:inline distT="0" distB="0" distL="0" distR="0" wp14:anchorId="227DF43D" wp14:editId="2BC64585">
            <wp:extent cx="5940425" cy="16400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5F" w:rsidRDefault="0071565F" w:rsidP="0071565F">
      <w:pPr>
        <w:spacing w:line="360" w:lineRule="auto"/>
        <w:jc w:val="center"/>
      </w:pPr>
      <w:r w:rsidRPr="0071565F">
        <w:drawing>
          <wp:inline distT="0" distB="0" distL="0" distR="0" wp14:anchorId="1ECEE40A" wp14:editId="020F05C4">
            <wp:extent cx="3872216" cy="333404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2555" cy="33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7C3" w:rsidRPr="000D76A6" w:rsidRDefault="0071565F" w:rsidP="00CA57C3">
      <w:pPr>
        <w:spacing w:line="360" w:lineRule="auto"/>
        <w:ind w:firstLine="708"/>
      </w:pPr>
      <w:r>
        <w:t xml:space="preserve">Таким образом, был обработан признак </w:t>
      </w:r>
      <w:r>
        <w:rPr>
          <w:lang w:val="en-US"/>
        </w:rPr>
        <w:t>IP</w:t>
      </w:r>
      <w:r w:rsidRPr="0071565F">
        <w:t>-</w:t>
      </w:r>
      <w:r>
        <w:t>адреса.</w:t>
      </w:r>
    </w:p>
    <w:p w:rsidR="00A1620F" w:rsidRPr="00CA57C3" w:rsidRDefault="00A1620F" w:rsidP="00A1620F">
      <w:pPr>
        <w:pStyle w:val="1"/>
        <w:pageBreakBefore w:val="0"/>
        <w:widowControl/>
        <w:numPr>
          <w:ilvl w:val="0"/>
          <w:numId w:val="19"/>
        </w:numPr>
        <w:autoSpaceDE/>
        <w:autoSpaceDN/>
        <w:spacing w:before="0" w:line="360" w:lineRule="auto"/>
        <w:jc w:val="left"/>
        <w:rPr>
          <w:rFonts w:cstheme="majorBidi"/>
          <w:b/>
          <w:color w:val="auto"/>
          <w:sz w:val="28"/>
        </w:rPr>
      </w:pPr>
      <w:r>
        <w:rPr>
          <w:rFonts w:cstheme="majorBidi"/>
          <w:b/>
          <w:color w:val="auto"/>
          <w:sz w:val="28"/>
        </w:rPr>
        <w:t>Отбор признаков</w:t>
      </w:r>
    </w:p>
    <w:p w:rsidR="00A1620F" w:rsidRDefault="00FA4212" w:rsidP="00A1620F">
      <w:pPr>
        <w:spacing w:line="360" w:lineRule="auto"/>
        <w:ind w:firstLine="708"/>
        <w:rPr>
          <w:b/>
        </w:rPr>
      </w:pPr>
      <w:r>
        <w:rPr>
          <w:b/>
        </w:rPr>
        <w:t>Методы фильтрации</w:t>
      </w:r>
    </w:p>
    <w:p w:rsidR="00FA4212" w:rsidRDefault="00FA4212" w:rsidP="00FA4212">
      <w:pPr>
        <w:spacing w:line="360" w:lineRule="auto"/>
        <w:ind w:firstLine="708"/>
      </w:pPr>
      <w:r>
        <w:t>Используем методы, основанные на корреляции. Построим корреляционную матрицу.</w:t>
      </w:r>
    </w:p>
    <w:p w:rsidR="00FA4212" w:rsidRDefault="00FA4212" w:rsidP="00FA4212">
      <w:pPr>
        <w:spacing w:line="360" w:lineRule="auto"/>
        <w:jc w:val="center"/>
      </w:pPr>
      <w:r w:rsidRPr="00FA4212">
        <w:rPr>
          <w:noProof/>
          <w:lang w:eastAsia="ru-RU"/>
        </w:rPr>
        <w:lastRenderedPageBreak/>
        <w:drawing>
          <wp:inline distT="0" distB="0" distL="0" distR="0" wp14:anchorId="6FB081D1" wp14:editId="5FC4177E">
            <wp:extent cx="4775121" cy="3877168"/>
            <wp:effectExtent l="0" t="0" r="698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3261" cy="387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12" w:rsidRDefault="00FA4212" w:rsidP="00FA4212">
      <w:pPr>
        <w:spacing w:line="360" w:lineRule="auto"/>
        <w:ind w:firstLine="708"/>
      </w:pPr>
      <w:r>
        <w:t xml:space="preserve">Из нее можно отметить, что </w:t>
      </w:r>
      <w:r w:rsidR="0063038A">
        <w:t xml:space="preserve">признаки средне коррелируют </w:t>
      </w:r>
      <w:proofErr w:type="gramStart"/>
      <w:r w:rsidR="0063038A">
        <w:t>с</w:t>
      </w:r>
      <w:proofErr w:type="gramEnd"/>
      <w:r w:rsidR="0063038A">
        <w:t xml:space="preserve"> целевым, при этом между собой достаточно сильно. Найдем корреляции между признаками и выведем их группы.</w:t>
      </w:r>
    </w:p>
    <w:p w:rsidR="00FA4212" w:rsidRDefault="00FA4212" w:rsidP="00FA4212">
      <w:pPr>
        <w:spacing w:line="360" w:lineRule="auto"/>
        <w:jc w:val="center"/>
      </w:pPr>
      <w:r w:rsidRPr="00FA4212">
        <w:rPr>
          <w:noProof/>
          <w:lang w:eastAsia="ru-RU"/>
        </w:rPr>
        <w:drawing>
          <wp:inline distT="0" distB="0" distL="0" distR="0" wp14:anchorId="595A5D15" wp14:editId="7AB1C578">
            <wp:extent cx="2919046" cy="3369018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1448" cy="3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12" w:rsidRDefault="00FA4212" w:rsidP="00FA4212">
      <w:pPr>
        <w:spacing w:line="360" w:lineRule="auto"/>
        <w:jc w:val="center"/>
      </w:pPr>
      <w:r w:rsidRPr="00FA4212">
        <w:rPr>
          <w:noProof/>
          <w:lang w:eastAsia="ru-RU"/>
        </w:rPr>
        <w:lastRenderedPageBreak/>
        <w:drawing>
          <wp:inline distT="0" distB="0" distL="0" distR="0" wp14:anchorId="01B77A1D" wp14:editId="76D46BF2">
            <wp:extent cx="4360984" cy="3008209"/>
            <wp:effectExtent l="0" t="0" r="190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8654" cy="300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8D" w:rsidRDefault="003F768D" w:rsidP="00A1620F">
      <w:pPr>
        <w:spacing w:line="360" w:lineRule="auto"/>
        <w:ind w:firstLine="708"/>
      </w:pPr>
      <w:r>
        <w:t>Используем м</w:t>
      </w:r>
      <w:r w:rsidRPr="003F768D">
        <w:t>етоды, основанны</w:t>
      </w:r>
      <w:r w:rsidR="0071565F">
        <w:t>е</w:t>
      </w:r>
      <w:r w:rsidRPr="003F768D">
        <w:t xml:space="preserve"> на стат</w:t>
      </w:r>
      <w:r>
        <w:t>истических характеристиках.</w:t>
      </w:r>
    </w:p>
    <w:p w:rsidR="00FA4212" w:rsidRDefault="003F768D" w:rsidP="003F768D">
      <w:pPr>
        <w:spacing w:line="360" w:lineRule="auto"/>
        <w:jc w:val="center"/>
      </w:pPr>
      <w:r w:rsidRPr="003F768D">
        <w:rPr>
          <w:noProof/>
          <w:lang w:eastAsia="ru-RU"/>
        </w:rPr>
        <w:drawing>
          <wp:inline distT="0" distB="0" distL="0" distR="0" wp14:anchorId="6F1B29B6" wp14:editId="1509D699">
            <wp:extent cx="5071298" cy="3767489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684" cy="37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8D" w:rsidRDefault="003F768D" w:rsidP="003F768D">
      <w:pPr>
        <w:spacing w:line="360" w:lineRule="auto"/>
        <w:jc w:val="center"/>
      </w:pPr>
      <w:r w:rsidRPr="003F768D">
        <w:rPr>
          <w:noProof/>
          <w:lang w:eastAsia="ru-RU"/>
        </w:rPr>
        <w:drawing>
          <wp:inline distT="0" distB="0" distL="0" distR="0" wp14:anchorId="01AB747E" wp14:editId="158262D7">
            <wp:extent cx="4403187" cy="172329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10310"/>
                    <a:stretch/>
                  </pic:blipFill>
                  <pic:spPr bwMode="auto">
                    <a:xfrm>
                      <a:off x="0" y="0"/>
                      <a:ext cx="4399886" cy="17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271" w:rsidRDefault="007F2271" w:rsidP="003F768D">
      <w:pPr>
        <w:spacing w:line="360" w:lineRule="auto"/>
        <w:ind w:firstLine="708"/>
        <w:rPr>
          <w:b/>
        </w:rPr>
      </w:pPr>
      <w:r>
        <w:rPr>
          <w:b/>
        </w:rPr>
        <w:lastRenderedPageBreak/>
        <w:t>Методы обертывания</w:t>
      </w:r>
    </w:p>
    <w:p w:rsidR="007F2271" w:rsidRDefault="007F2271" w:rsidP="007F2271">
      <w:pPr>
        <w:spacing w:line="360" w:lineRule="auto"/>
        <w:ind w:firstLine="708"/>
      </w:pPr>
      <w:r>
        <w:t xml:space="preserve">С помощью метода </w:t>
      </w:r>
      <w:proofErr w:type="spellStart"/>
      <w:r w:rsidRPr="007F2271">
        <w:t>ExhaustiveFeatureSelector</w:t>
      </w:r>
      <w:proofErr w:type="spellEnd"/>
      <w:r w:rsidRPr="007F2271">
        <w:t xml:space="preserve"> </w:t>
      </w:r>
      <w:r>
        <w:t xml:space="preserve">оценим </w:t>
      </w:r>
      <w:proofErr w:type="gramStart"/>
      <w:r>
        <w:t>хорошие</w:t>
      </w:r>
      <w:proofErr w:type="gramEnd"/>
      <w:r>
        <w:t xml:space="preserve"> 2-4 признака или 1-2 признака</w:t>
      </w:r>
      <w:r w:rsidRPr="000D76A6">
        <w:t>.</w:t>
      </w:r>
    </w:p>
    <w:p w:rsidR="007F2271" w:rsidRDefault="007F2271" w:rsidP="007F2271">
      <w:pPr>
        <w:spacing w:line="360" w:lineRule="auto"/>
        <w:jc w:val="center"/>
        <w:rPr>
          <w:b/>
        </w:rPr>
      </w:pPr>
      <w:r w:rsidRPr="007F2271">
        <w:rPr>
          <w:b/>
          <w:noProof/>
          <w:lang w:eastAsia="ru-RU"/>
        </w:rPr>
        <w:drawing>
          <wp:inline distT="0" distB="0" distL="0" distR="0" wp14:anchorId="4258AF0A" wp14:editId="6918230A">
            <wp:extent cx="5634110" cy="2048609"/>
            <wp:effectExtent l="0" t="0" r="508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9877" cy="205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71" w:rsidRDefault="007F2271" w:rsidP="007F2271">
      <w:pPr>
        <w:spacing w:line="360" w:lineRule="auto"/>
        <w:jc w:val="center"/>
        <w:rPr>
          <w:b/>
        </w:rPr>
      </w:pPr>
      <w:r w:rsidRPr="007F2271">
        <w:rPr>
          <w:b/>
          <w:noProof/>
          <w:lang w:eastAsia="ru-RU"/>
        </w:rPr>
        <w:drawing>
          <wp:inline distT="0" distB="0" distL="0" distR="0" wp14:anchorId="6F268DED" wp14:editId="24F2FE91">
            <wp:extent cx="5526733" cy="271516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5519" cy="271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71" w:rsidRPr="007F2271" w:rsidRDefault="007F2271" w:rsidP="003F768D">
      <w:pPr>
        <w:spacing w:line="360" w:lineRule="auto"/>
        <w:ind w:firstLine="708"/>
        <w:rPr>
          <w:b/>
        </w:rPr>
      </w:pPr>
      <w:r w:rsidRPr="007F2271">
        <w:rPr>
          <w:b/>
        </w:rPr>
        <w:t>Методы вложений</w:t>
      </w:r>
    </w:p>
    <w:p w:rsidR="007F2271" w:rsidRDefault="007F2271" w:rsidP="003F768D">
      <w:pPr>
        <w:spacing w:line="360" w:lineRule="auto"/>
        <w:ind w:firstLine="708"/>
      </w:pPr>
      <w:r>
        <w:t>Используем модель на основе решающего дерева и его ансамблевые модели.</w:t>
      </w:r>
    </w:p>
    <w:p w:rsidR="007F2271" w:rsidRDefault="007F2271" w:rsidP="007F2271">
      <w:pPr>
        <w:spacing w:line="360" w:lineRule="auto"/>
        <w:jc w:val="center"/>
      </w:pPr>
      <w:r w:rsidRPr="007F2271">
        <w:rPr>
          <w:noProof/>
          <w:lang w:eastAsia="ru-RU"/>
        </w:rPr>
        <w:lastRenderedPageBreak/>
        <w:drawing>
          <wp:inline distT="0" distB="0" distL="0" distR="0" wp14:anchorId="39ED858D" wp14:editId="5AD12B92">
            <wp:extent cx="4833751" cy="4597776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5672" cy="459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71" w:rsidRDefault="007F2271" w:rsidP="007F2271">
      <w:pPr>
        <w:spacing w:line="360" w:lineRule="auto"/>
        <w:jc w:val="center"/>
      </w:pPr>
      <w:r w:rsidRPr="007F2271">
        <w:rPr>
          <w:noProof/>
          <w:lang w:eastAsia="ru-RU"/>
        </w:rPr>
        <w:drawing>
          <wp:inline distT="0" distB="0" distL="0" distR="0" wp14:anchorId="544A847D" wp14:editId="30138C9D">
            <wp:extent cx="4466492" cy="442592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63673" cy="44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271" w:rsidRDefault="007F2271" w:rsidP="007F2271">
      <w:pPr>
        <w:spacing w:line="360" w:lineRule="auto"/>
        <w:jc w:val="center"/>
      </w:pPr>
      <w:r w:rsidRPr="007F2271">
        <w:rPr>
          <w:noProof/>
          <w:lang w:eastAsia="ru-RU"/>
        </w:rPr>
        <w:lastRenderedPageBreak/>
        <w:drawing>
          <wp:inline distT="0" distB="0" distL="0" distR="0" wp14:anchorId="4E92AD45" wp14:editId="6FF25E60">
            <wp:extent cx="4050596" cy="4178105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1306" cy="41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8D" w:rsidRDefault="003F768D" w:rsidP="003F768D">
      <w:pPr>
        <w:spacing w:line="360" w:lineRule="auto"/>
        <w:ind w:firstLine="708"/>
      </w:pPr>
      <w:r>
        <w:t>Сведем оценки хороших признаков в таблицу 1.</w:t>
      </w:r>
    </w:p>
    <w:p w:rsidR="00D31629" w:rsidRPr="00D31629" w:rsidRDefault="00D31629" w:rsidP="00D31629">
      <w:pPr>
        <w:pStyle w:val="aa"/>
        <w:keepNext/>
        <w:jc w:val="right"/>
        <w:rPr>
          <w:color w:val="auto"/>
          <w:sz w:val="24"/>
          <w:szCs w:val="24"/>
        </w:rPr>
      </w:pPr>
      <w:r w:rsidRPr="00D31629">
        <w:rPr>
          <w:color w:val="auto"/>
          <w:sz w:val="24"/>
          <w:szCs w:val="24"/>
        </w:rPr>
        <w:t xml:space="preserve">Таблица </w:t>
      </w:r>
      <w:r w:rsidRPr="00D31629">
        <w:rPr>
          <w:color w:val="auto"/>
          <w:sz w:val="24"/>
          <w:szCs w:val="24"/>
        </w:rPr>
        <w:fldChar w:fldCharType="begin"/>
      </w:r>
      <w:r w:rsidRPr="00D31629">
        <w:rPr>
          <w:color w:val="auto"/>
          <w:sz w:val="24"/>
          <w:szCs w:val="24"/>
        </w:rPr>
        <w:instrText xml:space="preserve"> SEQ Таблица \* ARABIC </w:instrText>
      </w:r>
      <w:r w:rsidRPr="00D31629">
        <w:rPr>
          <w:color w:val="auto"/>
          <w:sz w:val="24"/>
          <w:szCs w:val="24"/>
        </w:rPr>
        <w:fldChar w:fldCharType="separate"/>
      </w:r>
      <w:r w:rsidRPr="00D31629">
        <w:rPr>
          <w:noProof/>
          <w:color w:val="auto"/>
          <w:sz w:val="24"/>
          <w:szCs w:val="24"/>
        </w:rPr>
        <w:t>1</w:t>
      </w:r>
      <w:r w:rsidRPr="00D31629">
        <w:rPr>
          <w:color w:val="auto"/>
          <w:sz w:val="24"/>
          <w:szCs w:val="24"/>
        </w:rPr>
        <w:fldChar w:fldCharType="end"/>
      </w:r>
      <w:r w:rsidRPr="00D31629">
        <w:rPr>
          <w:color w:val="auto"/>
          <w:sz w:val="24"/>
          <w:szCs w:val="24"/>
        </w:rPr>
        <w:t>. Хорошие признаки согласно отбору признаков</w:t>
      </w:r>
    </w:p>
    <w:tbl>
      <w:tblPr>
        <w:tblStyle w:val="aff4"/>
        <w:tblW w:w="5000" w:type="pct"/>
        <w:tblLook w:val="04A0" w:firstRow="1" w:lastRow="0" w:firstColumn="1" w:lastColumn="0" w:noHBand="0" w:noVBand="1"/>
      </w:tblPr>
      <w:tblGrid>
        <w:gridCol w:w="2380"/>
        <w:gridCol w:w="1752"/>
        <w:gridCol w:w="1157"/>
        <w:gridCol w:w="1157"/>
        <w:gridCol w:w="1037"/>
        <w:gridCol w:w="1024"/>
        <w:gridCol w:w="1064"/>
      </w:tblGrid>
      <w:tr w:rsidR="003F768D" w:rsidTr="003F768D">
        <w:tc>
          <w:tcPr>
            <w:tcW w:w="1243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left"/>
            </w:pPr>
            <w:r w:rsidRPr="003F768D">
              <w:t>Колонка</w:t>
            </w:r>
          </w:p>
        </w:tc>
        <w:tc>
          <w:tcPr>
            <w:tcW w:w="915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3F768D">
              <w:rPr>
                <w:b/>
              </w:rPr>
              <w:t>SelectKBest</w:t>
            </w:r>
            <w:proofErr w:type="spellEnd"/>
          </w:p>
        </w:tc>
        <w:tc>
          <w:tcPr>
            <w:tcW w:w="604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center"/>
              <w:rPr>
                <w:b/>
              </w:rPr>
            </w:pPr>
            <w:r w:rsidRPr="003F768D">
              <w:rPr>
                <w:b/>
              </w:rPr>
              <w:t>EFS1</w:t>
            </w:r>
          </w:p>
        </w:tc>
        <w:tc>
          <w:tcPr>
            <w:tcW w:w="604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center"/>
              <w:rPr>
                <w:b/>
              </w:rPr>
            </w:pPr>
            <w:r w:rsidRPr="003F768D">
              <w:rPr>
                <w:b/>
              </w:rPr>
              <w:t>EFS2</w:t>
            </w:r>
          </w:p>
        </w:tc>
        <w:tc>
          <w:tcPr>
            <w:tcW w:w="542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3F768D">
              <w:rPr>
                <w:b/>
              </w:rPr>
              <w:t>dtc</w:t>
            </w:r>
            <w:proofErr w:type="spellEnd"/>
          </w:p>
        </w:tc>
        <w:tc>
          <w:tcPr>
            <w:tcW w:w="535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3F768D">
              <w:rPr>
                <w:b/>
              </w:rPr>
              <w:t>rfc</w:t>
            </w:r>
            <w:proofErr w:type="spellEnd"/>
          </w:p>
        </w:tc>
        <w:tc>
          <w:tcPr>
            <w:tcW w:w="556" w:type="pct"/>
            <w:vAlign w:val="center"/>
          </w:tcPr>
          <w:p w:rsidR="003F768D" w:rsidRPr="003F768D" w:rsidRDefault="003F768D" w:rsidP="003F768D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3F768D">
              <w:rPr>
                <w:b/>
              </w:rPr>
              <w:t>gbc</w:t>
            </w:r>
            <w:proofErr w:type="spellEnd"/>
          </w:p>
        </w:tc>
      </w:tr>
      <w:tr w:rsidR="003F768D" w:rsidTr="007F2271">
        <w:tc>
          <w:tcPr>
            <w:tcW w:w="1243" w:type="pct"/>
          </w:tcPr>
          <w:p w:rsidR="003F768D" w:rsidRPr="003F768D" w:rsidRDefault="003F768D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Profile_mean</w:t>
            </w:r>
            <w:proofErr w:type="spellEnd"/>
          </w:p>
        </w:tc>
        <w:tc>
          <w:tcPr>
            <w:tcW w:w="915" w:type="pct"/>
            <w:shd w:val="clear" w:color="auto" w:fill="E2EFD9" w:themeFill="accent6" w:themeFillTint="33"/>
            <w:vAlign w:val="center"/>
          </w:tcPr>
          <w:p w:rsidR="003F768D" w:rsidRPr="003F768D" w:rsidRDefault="007F2271" w:rsidP="003F768D">
            <w:pPr>
              <w:jc w:val="center"/>
            </w:pPr>
            <w:r>
              <w:t>Да</w:t>
            </w: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42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56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</w:tr>
      <w:tr w:rsidR="007F2271" w:rsidTr="007F2271">
        <w:tc>
          <w:tcPr>
            <w:tcW w:w="1243" w:type="pct"/>
          </w:tcPr>
          <w:p w:rsidR="007F2271" w:rsidRPr="003F768D" w:rsidRDefault="007F2271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Profile_stdev</w:t>
            </w:r>
            <w:proofErr w:type="spellEnd"/>
          </w:p>
        </w:tc>
        <w:tc>
          <w:tcPr>
            <w:tcW w:w="915" w:type="pct"/>
            <w:vAlign w:val="center"/>
          </w:tcPr>
          <w:p w:rsidR="007F2271" w:rsidRDefault="007F2271" w:rsidP="007F2271">
            <w:pPr>
              <w:jc w:val="center"/>
            </w:pPr>
          </w:p>
        </w:tc>
        <w:tc>
          <w:tcPr>
            <w:tcW w:w="604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542" w:type="pct"/>
            <w:vAlign w:val="center"/>
          </w:tcPr>
          <w:p w:rsidR="007F2271" w:rsidRDefault="007F2271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7F2271" w:rsidRDefault="007F2271" w:rsidP="007F2271">
            <w:pPr>
              <w:jc w:val="center"/>
            </w:pPr>
          </w:p>
        </w:tc>
        <w:tc>
          <w:tcPr>
            <w:tcW w:w="556" w:type="pct"/>
            <w:vAlign w:val="center"/>
          </w:tcPr>
          <w:p w:rsidR="007F2271" w:rsidRDefault="007F2271" w:rsidP="007F2271">
            <w:pPr>
              <w:jc w:val="center"/>
            </w:pPr>
          </w:p>
        </w:tc>
      </w:tr>
      <w:tr w:rsidR="007F2271" w:rsidTr="007F2271">
        <w:tc>
          <w:tcPr>
            <w:tcW w:w="1243" w:type="pct"/>
          </w:tcPr>
          <w:p w:rsidR="007F2271" w:rsidRPr="003F768D" w:rsidRDefault="007F2271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Profile_skewness</w:t>
            </w:r>
            <w:proofErr w:type="spellEnd"/>
          </w:p>
        </w:tc>
        <w:tc>
          <w:tcPr>
            <w:tcW w:w="915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542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535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556" w:type="pct"/>
            <w:shd w:val="clear" w:color="auto" w:fill="E2EFD9" w:themeFill="accent6" w:themeFillTint="33"/>
            <w:vAlign w:val="center"/>
          </w:tcPr>
          <w:p w:rsidR="007F2271" w:rsidRDefault="007F2271" w:rsidP="007F2271">
            <w:pPr>
              <w:jc w:val="center"/>
            </w:pPr>
            <w:r>
              <w:t>Да</w:t>
            </w:r>
          </w:p>
        </w:tc>
      </w:tr>
      <w:tr w:rsidR="003F768D" w:rsidTr="007F2271">
        <w:tc>
          <w:tcPr>
            <w:tcW w:w="1243" w:type="pct"/>
          </w:tcPr>
          <w:p w:rsidR="003F768D" w:rsidRPr="003F768D" w:rsidRDefault="003F768D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Profile_kurtosis</w:t>
            </w:r>
            <w:proofErr w:type="spellEnd"/>
          </w:p>
        </w:tc>
        <w:tc>
          <w:tcPr>
            <w:tcW w:w="915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42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56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</w:tr>
      <w:tr w:rsidR="003F768D" w:rsidTr="007F2271">
        <w:tc>
          <w:tcPr>
            <w:tcW w:w="1243" w:type="pct"/>
          </w:tcPr>
          <w:p w:rsidR="003F768D" w:rsidRPr="003F768D" w:rsidRDefault="003F768D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DM_mean</w:t>
            </w:r>
            <w:proofErr w:type="spellEnd"/>
          </w:p>
        </w:tc>
        <w:tc>
          <w:tcPr>
            <w:tcW w:w="91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42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56" w:type="pct"/>
            <w:vAlign w:val="center"/>
          </w:tcPr>
          <w:p w:rsidR="003F768D" w:rsidRDefault="003F768D" w:rsidP="007F2271">
            <w:pPr>
              <w:jc w:val="center"/>
            </w:pPr>
          </w:p>
        </w:tc>
      </w:tr>
      <w:tr w:rsidR="003F768D" w:rsidTr="007F2271">
        <w:tc>
          <w:tcPr>
            <w:tcW w:w="1243" w:type="pct"/>
          </w:tcPr>
          <w:p w:rsidR="003F768D" w:rsidRPr="003F768D" w:rsidRDefault="003F768D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DM_stdev</w:t>
            </w:r>
            <w:proofErr w:type="spellEnd"/>
          </w:p>
        </w:tc>
        <w:tc>
          <w:tcPr>
            <w:tcW w:w="915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42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56" w:type="pct"/>
            <w:vAlign w:val="center"/>
          </w:tcPr>
          <w:p w:rsidR="003F768D" w:rsidRDefault="003F768D" w:rsidP="007F2271">
            <w:pPr>
              <w:jc w:val="center"/>
            </w:pPr>
          </w:p>
        </w:tc>
      </w:tr>
      <w:tr w:rsidR="003F768D" w:rsidTr="007F2271">
        <w:tc>
          <w:tcPr>
            <w:tcW w:w="1243" w:type="pct"/>
          </w:tcPr>
          <w:p w:rsidR="003F768D" w:rsidRPr="003F768D" w:rsidRDefault="003F768D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DM_skewness</w:t>
            </w:r>
            <w:proofErr w:type="spellEnd"/>
          </w:p>
        </w:tc>
        <w:tc>
          <w:tcPr>
            <w:tcW w:w="91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604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42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56" w:type="pct"/>
            <w:vAlign w:val="center"/>
          </w:tcPr>
          <w:p w:rsidR="003F768D" w:rsidRDefault="003F768D" w:rsidP="007F2271">
            <w:pPr>
              <w:jc w:val="center"/>
            </w:pPr>
          </w:p>
        </w:tc>
      </w:tr>
      <w:tr w:rsidR="003F768D" w:rsidTr="007F2271">
        <w:tc>
          <w:tcPr>
            <w:tcW w:w="1243" w:type="pct"/>
          </w:tcPr>
          <w:p w:rsidR="003F768D" w:rsidRPr="003F768D" w:rsidRDefault="003F768D" w:rsidP="003F768D">
            <w:pPr>
              <w:spacing w:line="360" w:lineRule="auto"/>
              <w:rPr>
                <w:i/>
              </w:rPr>
            </w:pPr>
            <w:proofErr w:type="spellStart"/>
            <w:r w:rsidRPr="003F768D">
              <w:rPr>
                <w:i/>
              </w:rPr>
              <w:t>DM_kurtosis</w:t>
            </w:r>
            <w:proofErr w:type="spellEnd"/>
          </w:p>
        </w:tc>
        <w:tc>
          <w:tcPr>
            <w:tcW w:w="915" w:type="pct"/>
            <w:shd w:val="clear" w:color="auto" w:fill="E2EFD9" w:themeFill="accent6" w:themeFillTint="33"/>
            <w:vAlign w:val="center"/>
          </w:tcPr>
          <w:p w:rsidR="003F768D" w:rsidRDefault="007F2271" w:rsidP="007F2271">
            <w:pPr>
              <w:jc w:val="center"/>
            </w:pPr>
            <w:r>
              <w:t>Да</w:t>
            </w: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604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42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35" w:type="pct"/>
            <w:vAlign w:val="center"/>
          </w:tcPr>
          <w:p w:rsidR="003F768D" w:rsidRDefault="003F768D" w:rsidP="007F2271">
            <w:pPr>
              <w:jc w:val="center"/>
            </w:pPr>
          </w:p>
        </w:tc>
        <w:tc>
          <w:tcPr>
            <w:tcW w:w="556" w:type="pct"/>
            <w:vAlign w:val="center"/>
          </w:tcPr>
          <w:p w:rsidR="003F768D" w:rsidRDefault="003F768D" w:rsidP="007F2271">
            <w:pPr>
              <w:jc w:val="center"/>
            </w:pPr>
          </w:p>
        </w:tc>
      </w:tr>
    </w:tbl>
    <w:p w:rsidR="003F768D" w:rsidRPr="00FE23D5" w:rsidRDefault="00EB3D17" w:rsidP="00EB3D17">
      <w:pPr>
        <w:spacing w:before="240" w:line="360" w:lineRule="auto"/>
        <w:ind w:firstLine="708"/>
      </w:pPr>
      <w:r>
        <w:t>Из таблицы можно отметить, что все методы указали на то, что признак «</w:t>
      </w:r>
      <w:r>
        <w:rPr>
          <w:lang w:val="en-US"/>
        </w:rPr>
        <w:t>Profile</w:t>
      </w:r>
      <w:r w:rsidRPr="00EB3D17">
        <w:t>_</w:t>
      </w:r>
      <w:proofErr w:type="spellStart"/>
      <w:r>
        <w:rPr>
          <w:lang w:val="en-US"/>
        </w:rPr>
        <w:t>skewness</w:t>
      </w:r>
      <w:proofErr w:type="spellEnd"/>
      <w:r>
        <w:t xml:space="preserve">» является хорошим. </w:t>
      </w:r>
      <w:proofErr w:type="gramStart"/>
      <w:r>
        <w:t xml:space="preserve">Более того, учитывая оценки всех методов, 8 признаков могут быть к сведены </w:t>
      </w:r>
      <w:bookmarkStart w:id="0" w:name="_GoBack"/>
      <w:bookmarkEnd w:id="0"/>
      <w:r>
        <w:t xml:space="preserve">к 2-3 признакам, что значительно снизить общее количество признаков. </w:t>
      </w:r>
      <w:proofErr w:type="gramEnd"/>
    </w:p>
    <w:sectPr w:rsidR="003F768D" w:rsidRPr="00FE23D5">
      <w:footerReference w:type="default" r:id="rId4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3AB" w:rsidRDefault="00C563AB">
      <w:r>
        <w:separator/>
      </w:r>
    </w:p>
  </w:endnote>
  <w:endnote w:type="continuationSeparator" w:id="0">
    <w:p w:rsidR="00C563AB" w:rsidRDefault="00C563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34555218"/>
      <w:docPartObj>
        <w:docPartGallery w:val="Page Numbers (Bottom of Page)"/>
        <w:docPartUnique/>
      </w:docPartObj>
    </w:sdtPr>
    <w:sdtEndPr/>
    <w:sdtContent>
      <w:p w:rsidR="00A3309E" w:rsidRDefault="00142478">
        <w:pPr>
          <w:pStyle w:val="af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565F">
          <w:rPr>
            <w:noProof/>
          </w:rPr>
          <w:t>19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3AB" w:rsidRDefault="00C563AB">
      <w:r>
        <w:separator/>
      </w:r>
    </w:p>
  </w:footnote>
  <w:footnote w:type="continuationSeparator" w:id="0">
    <w:p w:rsidR="00C563AB" w:rsidRDefault="00C563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E292A"/>
    <w:multiLevelType w:val="hybridMultilevel"/>
    <w:tmpl w:val="ACE43EDC"/>
    <w:lvl w:ilvl="0" w:tplc="96A239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6F340A5"/>
    <w:multiLevelType w:val="hybridMultilevel"/>
    <w:tmpl w:val="644C4E38"/>
    <w:lvl w:ilvl="0" w:tplc="58A4EF5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A2D0964"/>
    <w:multiLevelType w:val="multilevel"/>
    <w:tmpl w:val="D794FF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003" w:hanging="720"/>
      </w:pPr>
      <w:rPr>
        <w:b w:val="0"/>
      </w:rPr>
    </w:lvl>
    <w:lvl w:ilvl="3">
      <w:start w:val="1"/>
      <w:numFmt w:val="decimal"/>
      <w:pStyle w:val="4"/>
      <w:lvlText w:val="%1.%2.%3.%4"/>
      <w:lvlJc w:val="left"/>
      <w:pPr>
        <w:ind w:left="1006" w:hanging="864"/>
      </w:pPr>
      <w:rPr>
        <w:color w:val="auto"/>
      </w:rPr>
    </w:lvl>
    <w:lvl w:ilvl="4">
      <w:start w:val="1"/>
      <w:numFmt w:val="decimal"/>
      <w:pStyle w:val="5"/>
      <w:lvlText w:val="%1.%2.%3.%4.%5"/>
      <w:lvlJc w:val="left"/>
      <w:pPr>
        <w:ind w:left="1859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1CB04A78"/>
    <w:multiLevelType w:val="hybridMultilevel"/>
    <w:tmpl w:val="E91A47B0"/>
    <w:lvl w:ilvl="0" w:tplc="16FAE4BC">
      <w:start w:val="1"/>
      <w:numFmt w:val="decimal"/>
      <w:pStyle w:val="a"/>
      <w:lvlText w:val="%1"/>
      <w:lvlJc w:val="left"/>
      <w:pPr>
        <w:ind w:left="1068" w:hanging="360"/>
      </w:pPr>
      <w:rPr>
        <w:rFonts w:hint="default"/>
      </w:rPr>
    </w:lvl>
    <w:lvl w:ilvl="1" w:tplc="180E289A">
      <w:start w:val="1"/>
      <w:numFmt w:val="decimal"/>
      <w:lvlText w:val="2.%2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9F02A12"/>
    <w:multiLevelType w:val="hybridMultilevel"/>
    <w:tmpl w:val="4426BAE8"/>
    <w:lvl w:ilvl="0" w:tplc="AFCEEC36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759ECDDC">
      <w:start w:val="1"/>
      <w:numFmt w:val="decimal"/>
      <w:lvlText w:val="%4"/>
      <w:lvlJc w:val="left"/>
      <w:pPr>
        <w:ind w:left="3229" w:hanging="360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5553862"/>
    <w:multiLevelType w:val="hybridMultilevel"/>
    <w:tmpl w:val="6EA2BD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D64079"/>
    <w:multiLevelType w:val="hybridMultilevel"/>
    <w:tmpl w:val="24BE16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796314A3"/>
    <w:multiLevelType w:val="hybridMultilevel"/>
    <w:tmpl w:val="B8E0D98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</w:num>
  <w:num w:numId="20">
    <w:abstractNumId w:val="4"/>
  </w:num>
  <w:num w:numId="21">
    <w:abstractNumId w:val="0"/>
  </w:num>
  <w:num w:numId="22">
    <w:abstractNumId w:val="1"/>
  </w:num>
  <w:num w:numId="23">
    <w:abstractNumId w:val="5"/>
  </w:num>
  <w:num w:numId="24">
    <w:abstractNumId w:val="3"/>
    <w:lvlOverride w:ilvl="0">
      <w:startOverride w:val="1"/>
    </w:lvlOverride>
  </w:num>
  <w:num w:numId="25">
    <w:abstractNumId w:val="3"/>
    <w:lvlOverride w:ilvl="0">
      <w:startOverride w:val="1"/>
    </w:lvlOverride>
  </w:num>
  <w:num w:numId="26">
    <w:abstractNumId w:val="3"/>
    <w:lvlOverride w:ilvl="0">
      <w:startOverride w:val="1"/>
    </w:lvlOverride>
  </w:num>
  <w:num w:numId="27">
    <w:abstractNumId w:val="6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3D5"/>
    <w:rsid w:val="00061356"/>
    <w:rsid w:val="00066D96"/>
    <w:rsid w:val="000D76A6"/>
    <w:rsid w:val="00142478"/>
    <w:rsid w:val="001A0D18"/>
    <w:rsid w:val="001B7DBF"/>
    <w:rsid w:val="00244ADE"/>
    <w:rsid w:val="00345ADC"/>
    <w:rsid w:val="003F768D"/>
    <w:rsid w:val="004A44D9"/>
    <w:rsid w:val="004B791D"/>
    <w:rsid w:val="004C7AA3"/>
    <w:rsid w:val="0052692B"/>
    <w:rsid w:val="005323E0"/>
    <w:rsid w:val="005B12F3"/>
    <w:rsid w:val="005F04F0"/>
    <w:rsid w:val="005F7714"/>
    <w:rsid w:val="0063038A"/>
    <w:rsid w:val="00632F3C"/>
    <w:rsid w:val="00663754"/>
    <w:rsid w:val="0067457A"/>
    <w:rsid w:val="00683B6C"/>
    <w:rsid w:val="006F0717"/>
    <w:rsid w:val="0071565F"/>
    <w:rsid w:val="007D235C"/>
    <w:rsid w:val="007D2789"/>
    <w:rsid w:val="007F2271"/>
    <w:rsid w:val="0084460F"/>
    <w:rsid w:val="008F69E0"/>
    <w:rsid w:val="00934AD8"/>
    <w:rsid w:val="00946AFF"/>
    <w:rsid w:val="00987441"/>
    <w:rsid w:val="009B262D"/>
    <w:rsid w:val="009F3DAC"/>
    <w:rsid w:val="00A1620F"/>
    <w:rsid w:val="00A23320"/>
    <w:rsid w:val="00A858A0"/>
    <w:rsid w:val="00AA54AC"/>
    <w:rsid w:val="00AE63E7"/>
    <w:rsid w:val="00B15674"/>
    <w:rsid w:val="00B655E3"/>
    <w:rsid w:val="00BA3458"/>
    <w:rsid w:val="00BC7D24"/>
    <w:rsid w:val="00BF7772"/>
    <w:rsid w:val="00C306C4"/>
    <w:rsid w:val="00C307EE"/>
    <w:rsid w:val="00C563AB"/>
    <w:rsid w:val="00CA57C3"/>
    <w:rsid w:val="00D31629"/>
    <w:rsid w:val="00D745B6"/>
    <w:rsid w:val="00DD2874"/>
    <w:rsid w:val="00DE1358"/>
    <w:rsid w:val="00E3467C"/>
    <w:rsid w:val="00E9476A"/>
    <w:rsid w:val="00EB3D17"/>
    <w:rsid w:val="00EF01BF"/>
    <w:rsid w:val="00F073BD"/>
    <w:rsid w:val="00F227CA"/>
    <w:rsid w:val="00F448C0"/>
    <w:rsid w:val="00F46E33"/>
    <w:rsid w:val="00FA4212"/>
    <w:rsid w:val="00FE2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Док_Обычный"/>
    <w:qFormat/>
    <w:rsid w:val="007F227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Док_Заголовок"/>
    <w:basedOn w:val="a0"/>
    <w:link w:val="10"/>
    <w:uiPriority w:val="9"/>
    <w:qFormat/>
    <w:rsid w:val="009B262D"/>
    <w:pPr>
      <w:keepNext/>
      <w:keepLines/>
      <w:pageBreakBefore/>
      <w:spacing w:before="240"/>
      <w:outlineLvl w:val="0"/>
    </w:pPr>
    <w:rPr>
      <w:rFonts w:eastAsiaTheme="majorEastAsia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9B262D"/>
    <w:pPr>
      <w:keepNext/>
      <w:keepLines/>
      <w:numPr>
        <w:ilvl w:val="1"/>
        <w:numId w:val="18"/>
      </w:numPr>
      <w:spacing w:before="240" w:after="120"/>
      <w:outlineLvl w:val="1"/>
    </w:pPr>
    <w:rPr>
      <w:rFonts w:eastAsiaTheme="majorEastAsia"/>
      <w:color w:val="2E74B5" w:themeColor="accent1" w:themeShade="BF"/>
      <w:szCs w:val="26"/>
    </w:rPr>
  </w:style>
  <w:style w:type="paragraph" w:styleId="3">
    <w:name w:val="heading 3"/>
    <w:basedOn w:val="a0"/>
    <w:link w:val="30"/>
    <w:uiPriority w:val="9"/>
    <w:unhideWhenUsed/>
    <w:qFormat/>
    <w:rsid w:val="009B262D"/>
    <w:pPr>
      <w:keepNext/>
      <w:keepLines/>
      <w:numPr>
        <w:ilvl w:val="2"/>
        <w:numId w:val="18"/>
      </w:numPr>
      <w:spacing w:before="240"/>
      <w:outlineLvl w:val="2"/>
    </w:pPr>
    <w:rPr>
      <w:rFonts w:eastAsiaTheme="majorEastAsia"/>
    </w:rPr>
  </w:style>
  <w:style w:type="paragraph" w:styleId="4">
    <w:name w:val="heading 4"/>
    <w:basedOn w:val="3"/>
    <w:link w:val="40"/>
    <w:uiPriority w:val="9"/>
    <w:unhideWhenUsed/>
    <w:qFormat/>
    <w:rsid w:val="009B262D"/>
    <w:pPr>
      <w:numPr>
        <w:ilvl w:val="3"/>
      </w:numPr>
      <w:outlineLvl w:val="3"/>
    </w:pPr>
    <w:rPr>
      <w:szCs w:val="20"/>
    </w:rPr>
  </w:style>
  <w:style w:type="paragraph" w:styleId="5">
    <w:name w:val="heading 5"/>
    <w:basedOn w:val="4"/>
    <w:link w:val="50"/>
    <w:uiPriority w:val="9"/>
    <w:unhideWhenUsed/>
    <w:qFormat/>
    <w:rsid w:val="009B262D"/>
    <w:pPr>
      <w:numPr>
        <w:ilvl w:val="4"/>
      </w:numPr>
      <w:outlineLvl w:val="4"/>
    </w:pPr>
  </w:style>
  <w:style w:type="paragraph" w:styleId="6">
    <w:name w:val="heading 6"/>
    <w:basedOn w:val="a0"/>
    <w:next w:val="a0"/>
    <w:link w:val="60"/>
    <w:uiPriority w:val="9"/>
    <w:unhideWhenUsed/>
    <w:qFormat/>
    <w:rsid w:val="009B262D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9B262D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9B262D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262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AS">
    <w:name w:val="~SAS"/>
    <w:link w:val="SASChar"/>
    <w:qFormat/>
    <w:rsid w:val="009B262D"/>
    <w:pPr>
      <w:spacing w:after="0" w:line="300" w:lineRule="auto"/>
      <w:ind w:left="1440"/>
    </w:pPr>
    <w:rPr>
      <w:rFonts w:ascii="Arial" w:eastAsia="Times New Roman" w:hAnsi="Arial" w:cs="Times New Roman"/>
      <w:sz w:val="24"/>
      <w:szCs w:val="24"/>
      <w:lang w:val="en-US"/>
    </w:rPr>
  </w:style>
  <w:style w:type="character" w:customStyle="1" w:styleId="SASChar">
    <w:name w:val="~SAS Char"/>
    <w:link w:val="SAS"/>
    <w:qFormat/>
    <w:rsid w:val="009B262D"/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4">
    <w:name w:val="Содержимое врезки"/>
    <w:basedOn w:val="a0"/>
    <w:qFormat/>
    <w:rsid w:val="009B262D"/>
  </w:style>
  <w:style w:type="character" w:customStyle="1" w:styleId="a5">
    <w:name w:val="Символ сноски"/>
    <w:qFormat/>
    <w:rsid w:val="009B262D"/>
  </w:style>
  <w:style w:type="character" w:customStyle="1" w:styleId="10">
    <w:name w:val="Заголовок 1 Знак"/>
    <w:aliases w:val="Док_Заголовок Знак"/>
    <w:basedOn w:val="a1"/>
    <w:link w:val="1"/>
    <w:uiPriority w:val="9"/>
    <w:qFormat/>
    <w:rsid w:val="009B262D"/>
    <w:rPr>
      <w:rFonts w:eastAsiaTheme="majorEastAsia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9B262D"/>
    <w:rPr>
      <w:rFonts w:eastAsiaTheme="majorEastAsia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B262D"/>
    <w:rPr>
      <w:rFonts w:eastAsiaTheme="majorEastAsia"/>
      <w:sz w:val="20"/>
    </w:rPr>
  </w:style>
  <w:style w:type="character" w:customStyle="1" w:styleId="40">
    <w:name w:val="Заголовок 4 Знак"/>
    <w:basedOn w:val="a1"/>
    <w:link w:val="4"/>
    <w:uiPriority w:val="9"/>
    <w:rsid w:val="009B262D"/>
    <w:rPr>
      <w:rFonts w:eastAsiaTheme="majorEastAsia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9B262D"/>
    <w:rPr>
      <w:rFonts w:eastAsiaTheme="majorEastAsia"/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rsid w:val="009B262D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1"/>
    <w:link w:val="7"/>
    <w:uiPriority w:val="9"/>
    <w:rsid w:val="009B262D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1"/>
    <w:link w:val="8"/>
    <w:uiPriority w:val="9"/>
    <w:rsid w:val="009B26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26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footnote text"/>
    <w:aliases w:val="Знак,Footnote Textnote,MC Footnote Text,Footnote,Fußnote,C26 Footnote body"/>
    <w:basedOn w:val="a0"/>
    <w:link w:val="a7"/>
    <w:uiPriority w:val="99"/>
    <w:unhideWhenUsed/>
    <w:qFormat/>
    <w:rsid w:val="009B262D"/>
    <w:rPr>
      <w:szCs w:val="20"/>
    </w:rPr>
  </w:style>
  <w:style w:type="character" w:customStyle="1" w:styleId="a7">
    <w:name w:val="Текст сноски Знак"/>
    <w:aliases w:val="Знак Знак,Footnote Textnote Знак,MC Footnote Text Знак,Footnote Знак,Fußnote Знак,C26 Footnote body Знак"/>
    <w:basedOn w:val="a1"/>
    <w:link w:val="a6"/>
    <w:uiPriority w:val="99"/>
    <w:rsid w:val="009B262D"/>
    <w:rPr>
      <w:color w:val="00000A"/>
      <w:sz w:val="20"/>
      <w:szCs w:val="20"/>
    </w:rPr>
  </w:style>
  <w:style w:type="paragraph" w:styleId="a8">
    <w:name w:val="annotation text"/>
    <w:basedOn w:val="a0"/>
    <w:link w:val="a9"/>
    <w:uiPriority w:val="99"/>
    <w:unhideWhenUsed/>
    <w:qFormat/>
    <w:rsid w:val="009B262D"/>
    <w:rPr>
      <w:szCs w:val="20"/>
    </w:rPr>
  </w:style>
  <w:style w:type="character" w:customStyle="1" w:styleId="a9">
    <w:name w:val="Текст примечания Знак"/>
    <w:basedOn w:val="a1"/>
    <w:link w:val="a8"/>
    <w:uiPriority w:val="99"/>
    <w:rsid w:val="009B262D"/>
    <w:rPr>
      <w:color w:val="00000A"/>
      <w:sz w:val="20"/>
      <w:szCs w:val="20"/>
    </w:rPr>
  </w:style>
  <w:style w:type="paragraph" w:styleId="aa">
    <w:name w:val="caption"/>
    <w:basedOn w:val="a0"/>
    <w:uiPriority w:val="35"/>
    <w:unhideWhenUsed/>
    <w:qFormat/>
    <w:rsid w:val="009B262D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otnote reference"/>
    <w:aliases w:val="Footnote Reference_LVL6,Footnote Reference Number,C26 Footnote Number,Footnote Reference_LVL61,Footnote Reference_LVL62,Footnote Reference_LVL63,Footnote Reference_LVL64,Footnote Reference_LVL65"/>
    <w:basedOn w:val="a1"/>
    <w:uiPriority w:val="99"/>
    <w:unhideWhenUsed/>
    <w:qFormat/>
    <w:rsid w:val="009B262D"/>
    <w:rPr>
      <w:vertAlign w:val="superscript"/>
    </w:rPr>
  </w:style>
  <w:style w:type="character" w:styleId="ac">
    <w:name w:val="annotation reference"/>
    <w:basedOn w:val="a1"/>
    <w:uiPriority w:val="99"/>
    <w:semiHidden/>
    <w:unhideWhenUsed/>
    <w:qFormat/>
    <w:rsid w:val="009B262D"/>
    <w:rPr>
      <w:sz w:val="16"/>
      <w:szCs w:val="16"/>
    </w:rPr>
  </w:style>
  <w:style w:type="paragraph" w:styleId="ad">
    <w:name w:val="Title"/>
    <w:basedOn w:val="a0"/>
    <w:next w:val="a0"/>
    <w:link w:val="ae"/>
    <w:uiPriority w:val="10"/>
    <w:qFormat/>
    <w:rsid w:val="009B262D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Название Знак"/>
    <w:basedOn w:val="a1"/>
    <w:link w:val="ad"/>
    <w:uiPriority w:val="10"/>
    <w:rsid w:val="009B262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9B262D"/>
    <w:pPr>
      <w:numPr>
        <w:ilvl w:val="1"/>
      </w:numPr>
      <w:spacing w:after="1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9B262D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1"/>
    <w:uiPriority w:val="22"/>
    <w:qFormat/>
    <w:rsid w:val="009B262D"/>
    <w:rPr>
      <w:b/>
      <w:bCs/>
    </w:rPr>
  </w:style>
  <w:style w:type="character" w:styleId="af2">
    <w:name w:val="Emphasis"/>
    <w:basedOn w:val="a1"/>
    <w:uiPriority w:val="20"/>
    <w:qFormat/>
    <w:rsid w:val="009B262D"/>
    <w:rPr>
      <w:i/>
      <w:iCs/>
    </w:rPr>
  </w:style>
  <w:style w:type="paragraph" w:styleId="af3">
    <w:name w:val="No Spacing"/>
    <w:uiPriority w:val="1"/>
    <w:qFormat/>
    <w:rsid w:val="009B262D"/>
    <w:pPr>
      <w:spacing w:after="0" w:line="240" w:lineRule="auto"/>
    </w:pPr>
    <w:rPr>
      <w:color w:val="00000A"/>
      <w:sz w:val="20"/>
    </w:rPr>
  </w:style>
  <w:style w:type="paragraph" w:styleId="af4">
    <w:name w:val="List Paragraph"/>
    <w:aliases w:val="Heading Bullet,Абзац маркированнный,Шаг процесса,1,UL,Предусловия,List1,Table-Normal,RSHB_Table-Normal,Bullet List,FooterText,numbered,Абзац списка1,Bullet Number,Индексы,Num Bullet 1,List11,List111,List1111,List11111,List111111,Liste1"/>
    <w:basedOn w:val="a0"/>
    <w:link w:val="af5"/>
    <w:uiPriority w:val="34"/>
    <w:qFormat/>
    <w:rsid w:val="009B262D"/>
    <w:pPr>
      <w:ind w:left="720"/>
      <w:contextualSpacing/>
    </w:pPr>
  </w:style>
  <w:style w:type="character" w:customStyle="1" w:styleId="af5">
    <w:name w:val="Абзац списка Знак"/>
    <w:aliases w:val="Heading Bullet Знак,Абзац маркированнный Знак,Шаг процесса Знак,1 Знак,UL Знак,Предусловия Знак,List1 Знак,Table-Normal Знак,RSHB_Table-Normal Знак,Bullet List Знак,FooterText Знак,numbered Знак,Абзац списка1 Знак,Bullet Number Знак"/>
    <w:basedOn w:val="a1"/>
    <w:link w:val="af4"/>
    <w:uiPriority w:val="34"/>
    <w:qFormat/>
    <w:rsid w:val="009B262D"/>
    <w:rPr>
      <w:color w:val="00000A"/>
      <w:sz w:val="20"/>
    </w:rPr>
  </w:style>
  <w:style w:type="paragraph" w:styleId="21">
    <w:name w:val="Quote"/>
    <w:basedOn w:val="a0"/>
    <w:next w:val="a0"/>
    <w:link w:val="22"/>
    <w:uiPriority w:val="29"/>
    <w:qFormat/>
    <w:rsid w:val="009B262D"/>
    <w:pPr>
      <w:spacing w:before="160" w:after="120" w:line="264" w:lineRule="auto"/>
      <w:ind w:left="720" w:right="720"/>
    </w:pPr>
    <w:rPr>
      <w:rFonts w:eastAsiaTheme="minorEastAsia"/>
      <w:i/>
      <w:iCs/>
      <w:color w:val="404040" w:themeColor="text1" w:themeTint="BF"/>
      <w:szCs w:val="20"/>
    </w:rPr>
  </w:style>
  <w:style w:type="character" w:customStyle="1" w:styleId="22">
    <w:name w:val="Цитата 2 Знак"/>
    <w:basedOn w:val="a1"/>
    <w:link w:val="21"/>
    <w:uiPriority w:val="29"/>
    <w:rsid w:val="009B262D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af6">
    <w:name w:val="Intense Quote"/>
    <w:basedOn w:val="a0"/>
    <w:next w:val="a0"/>
    <w:link w:val="af7"/>
    <w:uiPriority w:val="30"/>
    <w:qFormat/>
    <w:rsid w:val="009B262D"/>
    <w:pPr>
      <w:pBdr>
        <w:left w:val="single" w:sz="18" w:space="12" w:color="5B9BD5" w:themeColor="accent1"/>
      </w:pBdr>
      <w:spacing w:before="100" w:beforeAutospacing="1" w:after="120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7">
    <w:name w:val="Выделенная цитата Знак"/>
    <w:basedOn w:val="a1"/>
    <w:link w:val="af6"/>
    <w:uiPriority w:val="30"/>
    <w:rsid w:val="009B26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8">
    <w:name w:val="Subtle Emphasis"/>
    <w:basedOn w:val="a1"/>
    <w:uiPriority w:val="19"/>
    <w:qFormat/>
    <w:rsid w:val="009B262D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9B262D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B262D"/>
    <w:rPr>
      <w:smallCaps/>
      <w:color w:val="404040" w:themeColor="text1" w:themeTint="BF"/>
      <w:u w:val="single"/>
    </w:rPr>
  </w:style>
  <w:style w:type="character" w:styleId="afb">
    <w:name w:val="Intense Reference"/>
    <w:basedOn w:val="a1"/>
    <w:uiPriority w:val="32"/>
    <w:qFormat/>
    <w:rsid w:val="009B262D"/>
    <w:rPr>
      <w:b/>
      <w:bCs/>
      <w:smallCaps/>
      <w:spacing w:val="5"/>
      <w:u w:val="single"/>
    </w:rPr>
  </w:style>
  <w:style w:type="character" w:styleId="afc">
    <w:name w:val="Book Title"/>
    <w:basedOn w:val="a1"/>
    <w:uiPriority w:val="33"/>
    <w:qFormat/>
    <w:rsid w:val="009B262D"/>
    <w:rPr>
      <w:b/>
      <w:bCs/>
      <w:smallCaps/>
    </w:rPr>
  </w:style>
  <w:style w:type="paragraph" w:styleId="afd">
    <w:name w:val="TOC Heading"/>
    <w:basedOn w:val="1"/>
    <w:next w:val="a0"/>
    <w:uiPriority w:val="39"/>
    <w:unhideWhenUsed/>
    <w:qFormat/>
    <w:rsid w:val="009B262D"/>
    <w:pPr>
      <w:pageBreakBefore w:val="0"/>
      <w:spacing w:line="259" w:lineRule="auto"/>
      <w:jc w:val="left"/>
      <w:outlineLvl w:val="9"/>
    </w:pPr>
    <w:rPr>
      <w:rFonts w:asciiTheme="majorHAnsi" w:hAnsiTheme="majorHAnsi" w:cstheme="majorBidi"/>
      <w:lang w:val="en-US"/>
    </w:rPr>
  </w:style>
  <w:style w:type="paragraph" w:customStyle="1" w:styleId="Standard">
    <w:name w:val="Standard"/>
    <w:rsid w:val="00FE2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Default">
    <w:name w:val="Default"/>
    <w:rsid w:val="00FE23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afe">
    <w:name w:val="Balloon Text"/>
    <w:basedOn w:val="a0"/>
    <w:link w:val="aff"/>
    <w:uiPriority w:val="99"/>
    <w:semiHidden/>
    <w:unhideWhenUsed/>
    <w:rsid w:val="00FE23D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E23D5"/>
    <w:rPr>
      <w:rFonts w:ascii="Tahoma" w:eastAsia="Times New Roman" w:hAnsi="Tahoma" w:cs="Tahoma"/>
      <w:sz w:val="16"/>
      <w:szCs w:val="16"/>
    </w:rPr>
  </w:style>
  <w:style w:type="paragraph" w:styleId="aff0">
    <w:name w:val="footer"/>
    <w:basedOn w:val="a0"/>
    <w:link w:val="aff1"/>
    <w:uiPriority w:val="99"/>
    <w:unhideWhenUsed/>
    <w:rsid w:val="0067457A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1"/>
    <w:link w:val="aff0"/>
    <w:uiPriority w:val="99"/>
    <w:rsid w:val="0067457A"/>
    <w:rPr>
      <w:rFonts w:ascii="Times New Roman" w:eastAsia="Times New Roman" w:hAnsi="Times New Roman" w:cs="Times New Roman"/>
      <w:sz w:val="28"/>
    </w:rPr>
  </w:style>
  <w:style w:type="character" w:styleId="aff2">
    <w:name w:val="Hyperlink"/>
    <w:basedOn w:val="a1"/>
    <w:uiPriority w:val="99"/>
    <w:unhideWhenUsed/>
    <w:rsid w:val="0067457A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74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7457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Заг_ЛР"/>
    <w:basedOn w:val="1"/>
    <w:link w:val="aff3"/>
    <w:qFormat/>
    <w:rsid w:val="0067457A"/>
    <w:pPr>
      <w:pageBreakBefore w:val="0"/>
      <w:widowControl/>
      <w:numPr>
        <w:numId w:val="19"/>
      </w:numPr>
      <w:autoSpaceDE/>
      <w:autoSpaceDN/>
      <w:spacing w:before="0" w:line="360" w:lineRule="auto"/>
      <w:jc w:val="left"/>
    </w:pPr>
    <w:rPr>
      <w:color w:val="auto"/>
    </w:rPr>
  </w:style>
  <w:style w:type="paragraph" w:customStyle="1" w:styleId="23">
    <w:name w:val="Заг2_ЛР"/>
    <w:basedOn w:val="2"/>
    <w:link w:val="24"/>
    <w:qFormat/>
    <w:rsid w:val="0067457A"/>
    <w:pPr>
      <w:numPr>
        <w:ilvl w:val="0"/>
        <w:numId w:val="0"/>
      </w:numPr>
      <w:ind w:left="576"/>
    </w:pPr>
    <w:rPr>
      <w:color w:val="auto"/>
    </w:rPr>
  </w:style>
  <w:style w:type="character" w:customStyle="1" w:styleId="aff3">
    <w:name w:val="Заг_ЛР Знак"/>
    <w:basedOn w:val="10"/>
    <w:link w:val="a"/>
    <w:rsid w:val="0067457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customStyle="1" w:styleId="24">
    <w:name w:val="Заг2_ЛР Знак"/>
    <w:basedOn w:val="20"/>
    <w:link w:val="23"/>
    <w:rsid w:val="0067457A"/>
    <w:rPr>
      <w:rFonts w:ascii="Times New Roman" w:eastAsiaTheme="majorEastAsia" w:hAnsi="Times New Roman" w:cs="Times New Roman"/>
      <w:color w:val="2E74B5" w:themeColor="accent1" w:themeShade="BF"/>
      <w:sz w:val="28"/>
      <w:szCs w:val="26"/>
    </w:rPr>
  </w:style>
  <w:style w:type="table" w:styleId="aff4">
    <w:name w:val="Table Grid"/>
    <w:basedOn w:val="a2"/>
    <w:uiPriority w:val="59"/>
    <w:rsid w:val="003F76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qFormat="1"/>
    <w:lsdException w:name="annotation text" w:qFormat="1"/>
    <w:lsdException w:name="caption" w:uiPriority="35" w:qFormat="1"/>
    <w:lsdException w:name="footnote reference" w:qFormat="1"/>
    <w:lsdException w:name="annotation reference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aliases w:val="Док_Обычный"/>
    <w:qFormat/>
    <w:rsid w:val="007F2271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aliases w:val="Док_Заголовок"/>
    <w:basedOn w:val="a0"/>
    <w:link w:val="10"/>
    <w:uiPriority w:val="9"/>
    <w:qFormat/>
    <w:rsid w:val="009B262D"/>
    <w:pPr>
      <w:keepNext/>
      <w:keepLines/>
      <w:pageBreakBefore/>
      <w:spacing w:before="240"/>
      <w:outlineLvl w:val="0"/>
    </w:pPr>
    <w:rPr>
      <w:rFonts w:eastAsiaTheme="majorEastAsia"/>
      <w:color w:val="2E74B5" w:themeColor="accent1" w:themeShade="BF"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9B262D"/>
    <w:pPr>
      <w:keepNext/>
      <w:keepLines/>
      <w:numPr>
        <w:ilvl w:val="1"/>
        <w:numId w:val="18"/>
      </w:numPr>
      <w:spacing w:before="240" w:after="120"/>
      <w:outlineLvl w:val="1"/>
    </w:pPr>
    <w:rPr>
      <w:rFonts w:eastAsiaTheme="majorEastAsia"/>
      <w:color w:val="2E74B5" w:themeColor="accent1" w:themeShade="BF"/>
      <w:szCs w:val="26"/>
    </w:rPr>
  </w:style>
  <w:style w:type="paragraph" w:styleId="3">
    <w:name w:val="heading 3"/>
    <w:basedOn w:val="a0"/>
    <w:link w:val="30"/>
    <w:uiPriority w:val="9"/>
    <w:unhideWhenUsed/>
    <w:qFormat/>
    <w:rsid w:val="009B262D"/>
    <w:pPr>
      <w:keepNext/>
      <w:keepLines/>
      <w:numPr>
        <w:ilvl w:val="2"/>
        <w:numId w:val="18"/>
      </w:numPr>
      <w:spacing w:before="240"/>
      <w:outlineLvl w:val="2"/>
    </w:pPr>
    <w:rPr>
      <w:rFonts w:eastAsiaTheme="majorEastAsia"/>
    </w:rPr>
  </w:style>
  <w:style w:type="paragraph" w:styleId="4">
    <w:name w:val="heading 4"/>
    <w:basedOn w:val="3"/>
    <w:link w:val="40"/>
    <w:uiPriority w:val="9"/>
    <w:unhideWhenUsed/>
    <w:qFormat/>
    <w:rsid w:val="009B262D"/>
    <w:pPr>
      <w:numPr>
        <w:ilvl w:val="3"/>
      </w:numPr>
      <w:outlineLvl w:val="3"/>
    </w:pPr>
    <w:rPr>
      <w:szCs w:val="20"/>
    </w:rPr>
  </w:style>
  <w:style w:type="paragraph" w:styleId="5">
    <w:name w:val="heading 5"/>
    <w:basedOn w:val="4"/>
    <w:link w:val="50"/>
    <w:uiPriority w:val="9"/>
    <w:unhideWhenUsed/>
    <w:qFormat/>
    <w:rsid w:val="009B262D"/>
    <w:pPr>
      <w:numPr>
        <w:ilvl w:val="4"/>
      </w:numPr>
      <w:outlineLvl w:val="4"/>
    </w:pPr>
  </w:style>
  <w:style w:type="paragraph" w:styleId="6">
    <w:name w:val="heading 6"/>
    <w:basedOn w:val="a0"/>
    <w:next w:val="a0"/>
    <w:link w:val="60"/>
    <w:uiPriority w:val="9"/>
    <w:unhideWhenUsed/>
    <w:qFormat/>
    <w:rsid w:val="009B262D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9B262D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9B262D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B262D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AS">
    <w:name w:val="~SAS"/>
    <w:link w:val="SASChar"/>
    <w:qFormat/>
    <w:rsid w:val="009B262D"/>
    <w:pPr>
      <w:spacing w:after="0" w:line="300" w:lineRule="auto"/>
      <w:ind w:left="1440"/>
    </w:pPr>
    <w:rPr>
      <w:rFonts w:ascii="Arial" w:eastAsia="Times New Roman" w:hAnsi="Arial" w:cs="Times New Roman"/>
      <w:sz w:val="24"/>
      <w:szCs w:val="24"/>
      <w:lang w:val="en-US"/>
    </w:rPr>
  </w:style>
  <w:style w:type="character" w:customStyle="1" w:styleId="SASChar">
    <w:name w:val="~SAS Char"/>
    <w:link w:val="SAS"/>
    <w:qFormat/>
    <w:rsid w:val="009B262D"/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4">
    <w:name w:val="Содержимое врезки"/>
    <w:basedOn w:val="a0"/>
    <w:qFormat/>
    <w:rsid w:val="009B262D"/>
  </w:style>
  <w:style w:type="character" w:customStyle="1" w:styleId="a5">
    <w:name w:val="Символ сноски"/>
    <w:qFormat/>
    <w:rsid w:val="009B262D"/>
  </w:style>
  <w:style w:type="character" w:customStyle="1" w:styleId="10">
    <w:name w:val="Заголовок 1 Знак"/>
    <w:aliases w:val="Док_Заголовок Знак"/>
    <w:basedOn w:val="a1"/>
    <w:link w:val="1"/>
    <w:uiPriority w:val="9"/>
    <w:qFormat/>
    <w:rsid w:val="009B262D"/>
    <w:rPr>
      <w:rFonts w:eastAsiaTheme="majorEastAsia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9B262D"/>
    <w:rPr>
      <w:rFonts w:eastAsiaTheme="majorEastAsia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9B262D"/>
    <w:rPr>
      <w:rFonts w:eastAsiaTheme="majorEastAsia"/>
      <w:sz w:val="20"/>
    </w:rPr>
  </w:style>
  <w:style w:type="character" w:customStyle="1" w:styleId="40">
    <w:name w:val="Заголовок 4 Знак"/>
    <w:basedOn w:val="a1"/>
    <w:link w:val="4"/>
    <w:uiPriority w:val="9"/>
    <w:rsid w:val="009B262D"/>
    <w:rPr>
      <w:rFonts w:eastAsiaTheme="majorEastAsia"/>
      <w:sz w:val="20"/>
      <w:szCs w:val="20"/>
    </w:rPr>
  </w:style>
  <w:style w:type="character" w:customStyle="1" w:styleId="50">
    <w:name w:val="Заголовок 5 Знак"/>
    <w:basedOn w:val="a1"/>
    <w:link w:val="5"/>
    <w:uiPriority w:val="9"/>
    <w:rsid w:val="009B262D"/>
    <w:rPr>
      <w:rFonts w:eastAsiaTheme="majorEastAsia"/>
      <w:sz w:val="20"/>
      <w:szCs w:val="20"/>
    </w:rPr>
  </w:style>
  <w:style w:type="character" w:customStyle="1" w:styleId="60">
    <w:name w:val="Заголовок 6 Знак"/>
    <w:basedOn w:val="a1"/>
    <w:link w:val="6"/>
    <w:uiPriority w:val="9"/>
    <w:rsid w:val="009B262D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70">
    <w:name w:val="Заголовок 7 Знак"/>
    <w:basedOn w:val="a1"/>
    <w:link w:val="7"/>
    <w:uiPriority w:val="9"/>
    <w:rsid w:val="009B262D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80">
    <w:name w:val="Заголовок 8 Знак"/>
    <w:basedOn w:val="a1"/>
    <w:link w:val="8"/>
    <w:uiPriority w:val="9"/>
    <w:rsid w:val="009B262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9B262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6">
    <w:name w:val="footnote text"/>
    <w:aliases w:val="Знак,Footnote Textnote,MC Footnote Text,Footnote,Fußnote,C26 Footnote body"/>
    <w:basedOn w:val="a0"/>
    <w:link w:val="a7"/>
    <w:uiPriority w:val="99"/>
    <w:unhideWhenUsed/>
    <w:qFormat/>
    <w:rsid w:val="009B262D"/>
    <w:rPr>
      <w:szCs w:val="20"/>
    </w:rPr>
  </w:style>
  <w:style w:type="character" w:customStyle="1" w:styleId="a7">
    <w:name w:val="Текст сноски Знак"/>
    <w:aliases w:val="Знак Знак,Footnote Textnote Знак,MC Footnote Text Знак,Footnote Знак,Fußnote Знак,C26 Footnote body Знак"/>
    <w:basedOn w:val="a1"/>
    <w:link w:val="a6"/>
    <w:uiPriority w:val="99"/>
    <w:rsid w:val="009B262D"/>
    <w:rPr>
      <w:color w:val="00000A"/>
      <w:sz w:val="20"/>
      <w:szCs w:val="20"/>
    </w:rPr>
  </w:style>
  <w:style w:type="paragraph" w:styleId="a8">
    <w:name w:val="annotation text"/>
    <w:basedOn w:val="a0"/>
    <w:link w:val="a9"/>
    <w:uiPriority w:val="99"/>
    <w:unhideWhenUsed/>
    <w:qFormat/>
    <w:rsid w:val="009B262D"/>
    <w:rPr>
      <w:szCs w:val="20"/>
    </w:rPr>
  </w:style>
  <w:style w:type="character" w:customStyle="1" w:styleId="a9">
    <w:name w:val="Текст примечания Знак"/>
    <w:basedOn w:val="a1"/>
    <w:link w:val="a8"/>
    <w:uiPriority w:val="99"/>
    <w:rsid w:val="009B262D"/>
    <w:rPr>
      <w:color w:val="00000A"/>
      <w:sz w:val="20"/>
      <w:szCs w:val="20"/>
    </w:rPr>
  </w:style>
  <w:style w:type="paragraph" w:styleId="aa">
    <w:name w:val="caption"/>
    <w:basedOn w:val="a0"/>
    <w:uiPriority w:val="35"/>
    <w:unhideWhenUsed/>
    <w:qFormat/>
    <w:rsid w:val="009B262D"/>
    <w:pPr>
      <w:spacing w:after="200"/>
    </w:pPr>
    <w:rPr>
      <w:i/>
      <w:iCs/>
      <w:color w:val="44546A" w:themeColor="text2"/>
      <w:sz w:val="18"/>
      <w:szCs w:val="18"/>
    </w:rPr>
  </w:style>
  <w:style w:type="character" w:styleId="ab">
    <w:name w:val="footnote reference"/>
    <w:aliases w:val="Footnote Reference_LVL6,Footnote Reference Number,C26 Footnote Number,Footnote Reference_LVL61,Footnote Reference_LVL62,Footnote Reference_LVL63,Footnote Reference_LVL64,Footnote Reference_LVL65"/>
    <w:basedOn w:val="a1"/>
    <w:uiPriority w:val="99"/>
    <w:unhideWhenUsed/>
    <w:qFormat/>
    <w:rsid w:val="009B262D"/>
    <w:rPr>
      <w:vertAlign w:val="superscript"/>
    </w:rPr>
  </w:style>
  <w:style w:type="character" w:styleId="ac">
    <w:name w:val="annotation reference"/>
    <w:basedOn w:val="a1"/>
    <w:uiPriority w:val="99"/>
    <w:semiHidden/>
    <w:unhideWhenUsed/>
    <w:qFormat/>
    <w:rsid w:val="009B262D"/>
    <w:rPr>
      <w:sz w:val="16"/>
      <w:szCs w:val="16"/>
    </w:rPr>
  </w:style>
  <w:style w:type="paragraph" w:styleId="ad">
    <w:name w:val="Title"/>
    <w:basedOn w:val="a0"/>
    <w:next w:val="a0"/>
    <w:link w:val="ae"/>
    <w:uiPriority w:val="10"/>
    <w:qFormat/>
    <w:rsid w:val="009B262D"/>
    <w:pPr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ae">
    <w:name w:val="Название Знак"/>
    <w:basedOn w:val="a1"/>
    <w:link w:val="ad"/>
    <w:uiPriority w:val="10"/>
    <w:rsid w:val="009B262D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af">
    <w:name w:val="Subtitle"/>
    <w:basedOn w:val="a0"/>
    <w:next w:val="a0"/>
    <w:link w:val="af0"/>
    <w:uiPriority w:val="11"/>
    <w:qFormat/>
    <w:rsid w:val="009B262D"/>
    <w:pPr>
      <w:numPr>
        <w:ilvl w:val="1"/>
      </w:numPr>
      <w:spacing w:after="1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9B262D"/>
    <w:rPr>
      <w:rFonts w:asciiTheme="majorHAnsi" w:eastAsiaTheme="majorEastAsia" w:hAnsiTheme="majorHAnsi" w:cstheme="majorBidi"/>
      <w:sz w:val="24"/>
      <w:szCs w:val="24"/>
    </w:rPr>
  </w:style>
  <w:style w:type="character" w:styleId="af1">
    <w:name w:val="Strong"/>
    <w:basedOn w:val="a1"/>
    <w:uiPriority w:val="22"/>
    <w:qFormat/>
    <w:rsid w:val="009B262D"/>
    <w:rPr>
      <w:b/>
      <w:bCs/>
    </w:rPr>
  </w:style>
  <w:style w:type="character" w:styleId="af2">
    <w:name w:val="Emphasis"/>
    <w:basedOn w:val="a1"/>
    <w:uiPriority w:val="20"/>
    <w:qFormat/>
    <w:rsid w:val="009B262D"/>
    <w:rPr>
      <w:i/>
      <w:iCs/>
    </w:rPr>
  </w:style>
  <w:style w:type="paragraph" w:styleId="af3">
    <w:name w:val="No Spacing"/>
    <w:uiPriority w:val="1"/>
    <w:qFormat/>
    <w:rsid w:val="009B262D"/>
    <w:pPr>
      <w:spacing w:after="0" w:line="240" w:lineRule="auto"/>
    </w:pPr>
    <w:rPr>
      <w:color w:val="00000A"/>
      <w:sz w:val="20"/>
    </w:rPr>
  </w:style>
  <w:style w:type="paragraph" w:styleId="af4">
    <w:name w:val="List Paragraph"/>
    <w:aliases w:val="Heading Bullet,Абзац маркированнный,Шаг процесса,1,UL,Предусловия,List1,Table-Normal,RSHB_Table-Normal,Bullet List,FooterText,numbered,Абзац списка1,Bullet Number,Индексы,Num Bullet 1,List11,List111,List1111,List11111,List111111,Liste1"/>
    <w:basedOn w:val="a0"/>
    <w:link w:val="af5"/>
    <w:uiPriority w:val="34"/>
    <w:qFormat/>
    <w:rsid w:val="009B262D"/>
    <w:pPr>
      <w:ind w:left="720"/>
      <w:contextualSpacing/>
    </w:pPr>
  </w:style>
  <w:style w:type="character" w:customStyle="1" w:styleId="af5">
    <w:name w:val="Абзац списка Знак"/>
    <w:aliases w:val="Heading Bullet Знак,Абзац маркированнный Знак,Шаг процесса Знак,1 Знак,UL Знак,Предусловия Знак,List1 Знак,Table-Normal Знак,RSHB_Table-Normal Знак,Bullet List Знак,FooterText Знак,numbered Знак,Абзац списка1 Знак,Bullet Number Знак"/>
    <w:basedOn w:val="a1"/>
    <w:link w:val="af4"/>
    <w:uiPriority w:val="34"/>
    <w:qFormat/>
    <w:rsid w:val="009B262D"/>
    <w:rPr>
      <w:color w:val="00000A"/>
      <w:sz w:val="20"/>
    </w:rPr>
  </w:style>
  <w:style w:type="paragraph" w:styleId="21">
    <w:name w:val="Quote"/>
    <w:basedOn w:val="a0"/>
    <w:next w:val="a0"/>
    <w:link w:val="22"/>
    <w:uiPriority w:val="29"/>
    <w:qFormat/>
    <w:rsid w:val="009B262D"/>
    <w:pPr>
      <w:spacing w:before="160" w:after="120" w:line="264" w:lineRule="auto"/>
      <w:ind w:left="720" w:right="720"/>
    </w:pPr>
    <w:rPr>
      <w:rFonts w:eastAsiaTheme="minorEastAsia"/>
      <w:i/>
      <w:iCs/>
      <w:color w:val="404040" w:themeColor="text1" w:themeTint="BF"/>
      <w:szCs w:val="20"/>
    </w:rPr>
  </w:style>
  <w:style w:type="character" w:customStyle="1" w:styleId="22">
    <w:name w:val="Цитата 2 Знак"/>
    <w:basedOn w:val="a1"/>
    <w:link w:val="21"/>
    <w:uiPriority w:val="29"/>
    <w:rsid w:val="009B262D"/>
    <w:rPr>
      <w:rFonts w:eastAsiaTheme="minorEastAsia"/>
      <w:i/>
      <w:iCs/>
      <w:color w:val="404040" w:themeColor="text1" w:themeTint="BF"/>
      <w:sz w:val="20"/>
      <w:szCs w:val="20"/>
    </w:rPr>
  </w:style>
  <w:style w:type="paragraph" w:styleId="af6">
    <w:name w:val="Intense Quote"/>
    <w:basedOn w:val="a0"/>
    <w:next w:val="a0"/>
    <w:link w:val="af7"/>
    <w:uiPriority w:val="30"/>
    <w:qFormat/>
    <w:rsid w:val="009B262D"/>
    <w:pPr>
      <w:pBdr>
        <w:left w:val="single" w:sz="18" w:space="12" w:color="5B9BD5" w:themeColor="accent1"/>
      </w:pBdr>
      <w:spacing w:before="100" w:beforeAutospacing="1" w:after="120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Cs w:val="28"/>
    </w:rPr>
  </w:style>
  <w:style w:type="character" w:customStyle="1" w:styleId="af7">
    <w:name w:val="Выделенная цитата Знак"/>
    <w:basedOn w:val="a1"/>
    <w:link w:val="af6"/>
    <w:uiPriority w:val="30"/>
    <w:rsid w:val="009B262D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af8">
    <w:name w:val="Subtle Emphasis"/>
    <w:basedOn w:val="a1"/>
    <w:uiPriority w:val="19"/>
    <w:qFormat/>
    <w:rsid w:val="009B262D"/>
    <w:rPr>
      <w:i/>
      <w:iCs/>
      <w:color w:val="404040" w:themeColor="text1" w:themeTint="BF"/>
    </w:rPr>
  </w:style>
  <w:style w:type="character" w:styleId="af9">
    <w:name w:val="Intense Emphasis"/>
    <w:basedOn w:val="a1"/>
    <w:uiPriority w:val="21"/>
    <w:qFormat/>
    <w:rsid w:val="009B262D"/>
    <w:rPr>
      <w:b/>
      <w:bCs/>
      <w:i/>
      <w:iCs/>
    </w:rPr>
  </w:style>
  <w:style w:type="character" w:styleId="afa">
    <w:name w:val="Subtle Reference"/>
    <w:basedOn w:val="a1"/>
    <w:uiPriority w:val="31"/>
    <w:qFormat/>
    <w:rsid w:val="009B262D"/>
    <w:rPr>
      <w:smallCaps/>
      <w:color w:val="404040" w:themeColor="text1" w:themeTint="BF"/>
      <w:u w:val="single"/>
    </w:rPr>
  </w:style>
  <w:style w:type="character" w:styleId="afb">
    <w:name w:val="Intense Reference"/>
    <w:basedOn w:val="a1"/>
    <w:uiPriority w:val="32"/>
    <w:qFormat/>
    <w:rsid w:val="009B262D"/>
    <w:rPr>
      <w:b/>
      <w:bCs/>
      <w:smallCaps/>
      <w:spacing w:val="5"/>
      <w:u w:val="single"/>
    </w:rPr>
  </w:style>
  <w:style w:type="character" w:styleId="afc">
    <w:name w:val="Book Title"/>
    <w:basedOn w:val="a1"/>
    <w:uiPriority w:val="33"/>
    <w:qFormat/>
    <w:rsid w:val="009B262D"/>
    <w:rPr>
      <w:b/>
      <w:bCs/>
      <w:smallCaps/>
    </w:rPr>
  </w:style>
  <w:style w:type="paragraph" w:styleId="afd">
    <w:name w:val="TOC Heading"/>
    <w:basedOn w:val="1"/>
    <w:next w:val="a0"/>
    <w:uiPriority w:val="39"/>
    <w:unhideWhenUsed/>
    <w:qFormat/>
    <w:rsid w:val="009B262D"/>
    <w:pPr>
      <w:pageBreakBefore w:val="0"/>
      <w:spacing w:line="259" w:lineRule="auto"/>
      <w:jc w:val="left"/>
      <w:outlineLvl w:val="9"/>
    </w:pPr>
    <w:rPr>
      <w:rFonts w:asciiTheme="majorHAnsi" w:hAnsiTheme="majorHAnsi" w:cstheme="majorBidi"/>
      <w:lang w:val="en-US"/>
    </w:rPr>
  </w:style>
  <w:style w:type="paragraph" w:customStyle="1" w:styleId="Standard">
    <w:name w:val="Standard"/>
    <w:rsid w:val="00FE23D5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Default">
    <w:name w:val="Default"/>
    <w:rsid w:val="00FE23D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eastAsia="zh-CN" w:bidi="hi-IN"/>
    </w:rPr>
  </w:style>
  <w:style w:type="paragraph" w:styleId="afe">
    <w:name w:val="Balloon Text"/>
    <w:basedOn w:val="a0"/>
    <w:link w:val="aff"/>
    <w:uiPriority w:val="99"/>
    <w:semiHidden/>
    <w:unhideWhenUsed/>
    <w:rsid w:val="00FE23D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1"/>
    <w:link w:val="afe"/>
    <w:uiPriority w:val="99"/>
    <w:semiHidden/>
    <w:rsid w:val="00FE23D5"/>
    <w:rPr>
      <w:rFonts w:ascii="Tahoma" w:eastAsia="Times New Roman" w:hAnsi="Tahoma" w:cs="Tahoma"/>
      <w:sz w:val="16"/>
      <w:szCs w:val="16"/>
    </w:rPr>
  </w:style>
  <w:style w:type="paragraph" w:styleId="aff0">
    <w:name w:val="footer"/>
    <w:basedOn w:val="a0"/>
    <w:link w:val="aff1"/>
    <w:uiPriority w:val="99"/>
    <w:unhideWhenUsed/>
    <w:rsid w:val="0067457A"/>
    <w:pPr>
      <w:tabs>
        <w:tab w:val="center" w:pos="4677"/>
        <w:tab w:val="right" w:pos="9355"/>
      </w:tabs>
    </w:pPr>
  </w:style>
  <w:style w:type="character" w:customStyle="1" w:styleId="aff1">
    <w:name w:val="Нижний колонтитул Знак"/>
    <w:basedOn w:val="a1"/>
    <w:link w:val="aff0"/>
    <w:uiPriority w:val="99"/>
    <w:rsid w:val="0067457A"/>
    <w:rPr>
      <w:rFonts w:ascii="Times New Roman" w:eastAsia="Times New Roman" w:hAnsi="Times New Roman" w:cs="Times New Roman"/>
      <w:sz w:val="28"/>
    </w:rPr>
  </w:style>
  <w:style w:type="character" w:styleId="aff2">
    <w:name w:val="Hyperlink"/>
    <w:basedOn w:val="a1"/>
    <w:uiPriority w:val="99"/>
    <w:unhideWhenUsed/>
    <w:rsid w:val="0067457A"/>
    <w:rPr>
      <w:color w:val="0563C1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6745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67457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">
    <w:name w:val="Заг_ЛР"/>
    <w:basedOn w:val="1"/>
    <w:link w:val="aff3"/>
    <w:qFormat/>
    <w:rsid w:val="0067457A"/>
    <w:pPr>
      <w:pageBreakBefore w:val="0"/>
      <w:widowControl/>
      <w:numPr>
        <w:numId w:val="19"/>
      </w:numPr>
      <w:autoSpaceDE/>
      <w:autoSpaceDN/>
      <w:spacing w:before="0" w:line="360" w:lineRule="auto"/>
      <w:jc w:val="left"/>
    </w:pPr>
    <w:rPr>
      <w:color w:val="auto"/>
    </w:rPr>
  </w:style>
  <w:style w:type="paragraph" w:customStyle="1" w:styleId="23">
    <w:name w:val="Заг2_ЛР"/>
    <w:basedOn w:val="2"/>
    <w:link w:val="24"/>
    <w:qFormat/>
    <w:rsid w:val="0067457A"/>
    <w:pPr>
      <w:numPr>
        <w:ilvl w:val="0"/>
        <w:numId w:val="0"/>
      </w:numPr>
      <w:ind w:left="576"/>
    </w:pPr>
    <w:rPr>
      <w:color w:val="auto"/>
    </w:rPr>
  </w:style>
  <w:style w:type="character" w:customStyle="1" w:styleId="aff3">
    <w:name w:val="Заг_ЛР Знак"/>
    <w:basedOn w:val="10"/>
    <w:link w:val="a"/>
    <w:rsid w:val="0067457A"/>
    <w:rPr>
      <w:rFonts w:ascii="Times New Roman" w:eastAsiaTheme="majorEastAsia" w:hAnsi="Times New Roman" w:cs="Times New Roman"/>
      <w:color w:val="2E74B5" w:themeColor="accent1" w:themeShade="BF"/>
      <w:sz w:val="32"/>
      <w:szCs w:val="32"/>
    </w:rPr>
  </w:style>
  <w:style w:type="character" w:customStyle="1" w:styleId="24">
    <w:name w:val="Заг2_ЛР Знак"/>
    <w:basedOn w:val="20"/>
    <w:link w:val="23"/>
    <w:rsid w:val="0067457A"/>
    <w:rPr>
      <w:rFonts w:ascii="Times New Roman" w:eastAsiaTheme="majorEastAsia" w:hAnsi="Times New Roman" w:cs="Times New Roman"/>
      <w:color w:val="2E74B5" w:themeColor="accent1" w:themeShade="BF"/>
      <w:sz w:val="28"/>
      <w:szCs w:val="26"/>
    </w:rPr>
  </w:style>
  <w:style w:type="table" w:styleId="aff4">
    <w:name w:val="Table Grid"/>
    <w:basedOn w:val="a2"/>
    <w:uiPriority w:val="59"/>
    <w:rsid w:val="003F76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3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9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6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7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3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9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2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6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9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19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40</cp:revision>
  <dcterms:created xsi:type="dcterms:W3CDTF">2023-12-26T09:18:00Z</dcterms:created>
  <dcterms:modified xsi:type="dcterms:W3CDTF">2024-06-01T02:31:00Z</dcterms:modified>
</cp:coreProperties>
</file>