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1F417" w14:textId="7244D664" w:rsidR="0021426C" w:rsidRDefault="0021426C" w:rsidP="0021426C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ОТЧЁТ № 2 ПО УП</w:t>
      </w:r>
    </w:p>
    <w:p w14:paraId="24BDFF55" w14:textId="77777777" w:rsidR="0021426C" w:rsidRDefault="0021426C" w:rsidP="0021426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ОТЧЁТ ПОДГОТОВИЛ СТУДЕНТ ГРУППЫ ИСП-23В </w:t>
      </w:r>
    </w:p>
    <w:p w14:paraId="27F925B7" w14:textId="423D4E34" w:rsidR="0021426C" w:rsidRDefault="00A404FF" w:rsidP="0021426C">
      <w:pPr>
        <w:jc w:val="center"/>
      </w:pPr>
      <w:r>
        <w:rPr>
          <w:sz w:val="36"/>
          <w:szCs w:val="36"/>
        </w:rPr>
        <w:t>Блинов</w:t>
      </w:r>
      <w:r w:rsidR="0021426C">
        <w:rPr>
          <w:sz w:val="36"/>
          <w:szCs w:val="36"/>
        </w:rPr>
        <w:t xml:space="preserve"> </w:t>
      </w:r>
      <w:r>
        <w:rPr>
          <w:sz w:val="36"/>
          <w:szCs w:val="36"/>
        </w:rPr>
        <w:t>Д</w:t>
      </w:r>
      <w:r w:rsidR="0021426C">
        <w:rPr>
          <w:sz w:val="36"/>
          <w:szCs w:val="36"/>
        </w:rPr>
        <w:t>.</w:t>
      </w:r>
      <w:r>
        <w:rPr>
          <w:sz w:val="36"/>
          <w:szCs w:val="36"/>
        </w:rPr>
        <w:t>В</w:t>
      </w:r>
      <w:r w:rsidR="0021426C">
        <w:rPr>
          <w:sz w:val="36"/>
          <w:szCs w:val="36"/>
        </w:rPr>
        <w:t>.</w:t>
      </w:r>
    </w:p>
    <w:p w14:paraId="2C39E1A1" w14:textId="5A331A32" w:rsidR="280043D8" w:rsidRDefault="280043D8" w:rsidP="280043D8">
      <w:pPr>
        <w:jc w:val="center"/>
        <w:rPr>
          <w:sz w:val="36"/>
          <w:szCs w:val="36"/>
        </w:rPr>
      </w:pPr>
    </w:p>
    <w:p w14:paraId="0F209BD3" w14:textId="189D1E95" w:rsidR="280043D8" w:rsidRDefault="280043D8">
      <w:r>
        <w:br w:type="page"/>
      </w:r>
    </w:p>
    <w:p w14:paraId="7C797E51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lastRenderedPageBreak/>
        <w:t xml:space="preserve">В ходе работы над вторым заданием по бэкенду потребовалось изучение теории и применение её на практике. Архитектура REST и база данных SQLite потребовали внедрения нескольких проверок и подключения резервного клона базы в другом формате с прямым подключением и выводом данных из него в связи с проблемами подключения основной базы данных. </w:t>
      </w:r>
    </w:p>
    <w:p w14:paraId="5BEFE6C8" w14:textId="77777777" w:rsidR="00DB38D5" w:rsidRPr="00DB38D5" w:rsidRDefault="00DB38D5" w:rsidP="00DB38D5">
      <w:pPr>
        <w:jc w:val="both"/>
        <w:rPr>
          <w:rFonts w:cstheme="minorHAnsi"/>
        </w:rPr>
      </w:pPr>
    </w:p>
    <w:p w14:paraId="1D755C27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Выведение информации происходит в двух видах для окон просмотра товаров на главной странице с выводом подборки товаров для клиента и для окна списка всей продукции.</w:t>
      </w:r>
    </w:p>
    <w:p w14:paraId="3A5D014F" w14:textId="77777777" w:rsidR="00DB38D5" w:rsidRPr="00DB38D5" w:rsidRDefault="00DB38D5" w:rsidP="00DB38D5">
      <w:pPr>
        <w:jc w:val="both"/>
        <w:rPr>
          <w:rFonts w:cstheme="minorHAnsi"/>
        </w:rPr>
      </w:pPr>
    </w:p>
    <w:p w14:paraId="1D0815EF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Технологический стек приложения - это язык программирования JavaScript (Node.js), база данных SQLite, веб-сердце приложения Express.js, функциональные библиотеки better-sqlite3, ejs, express-ejs-layouts, body-parser.</w:t>
      </w:r>
    </w:p>
    <w:p w14:paraId="5A3E2A52" w14:textId="77777777" w:rsidR="00DB38D5" w:rsidRPr="00DB38D5" w:rsidRDefault="00DB38D5" w:rsidP="00DB38D5">
      <w:pPr>
        <w:jc w:val="both"/>
        <w:rPr>
          <w:rFonts w:cstheme="minorHAnsi"/>
        </w:rPr>
      </w:pPr>
    </w:p>
    <w:p w14:paraId="1DEA63FB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Поток обработки данных в приложении:</w:t>
      </w:r>
    </w:p>
    <w:p w14:paraId="440A6601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>SQLite db → Query → Data Processing → Business Logic → API Response</w:t>
      </w:r>
    </w:p>
    <w:p w14:paraId="5DF81BB0" w14:textId="5D4C007C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     ↓     </w:t>
      </w:r>
      <w:r>
        <w:rPr>
          <w:rFonts w:cstheme="minorHAnsi"/>
          <w:lang w:val="en-US"/>
        </w:rPr>
        <w:tab/>
        <w:t xml:space="preserve"> </w:t>
      </w:r>
      <w:r w:rsidRPr="00DB38D5">
        <w:rPr>
          <w:rFonts w:cstheme="minorHAnsi"/>
          <w:lang w:val="en-US"/>
        </w:rPr>
        <w:t xml:space="preserve">    ↓      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 xml:space="preserve">   ↓    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 xml:space="preserve">        ↓       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 xml:space="preserve">   ↓</w:t>
      </w:r>
    </w:p>
    <w:p w14:paraId="124B1B49" w14:textId="341CD6A4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   172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 xml:space="preserve">rows  Prepared </w:t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 xml:space="preserve">Validation    Calculations 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Pr="00DB38D5">
        <w:rPr>
          <w:rFonts w:cstheme="minorHAnsi"/>
          <w:lang w:val="en-US"/>
        </w:rPr>
        <w:t>JSON</w:t>
      </w:r>
    </w:p>
    <w:p w14:paraId="66628C05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</w:p>
    <w:p w14:paraId="6DA2871C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</w:rPr>
        <w:t>Общая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архитектура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приложения</w:t>
      </w:r>
      <w:r w:rsidRPr="00DB38D5">
        <w:rPr>
          <w:rFonts w:cstheme="minorHAnsi"/>
          <w:lang w:val="en-US"/>
        </w:rPr>
        <w:t>:</w:t>
      </w:r>
    </w:p>
    <w:p w14:paraId="0F264193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>EXPRESS.JS APPLICATION</w:t>
      </w:r>
    </w:p>
    <w:p w14:paraId="49AE5661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>Database Layer: SQLite3, better-sqlite3, Prepared Statements</w:t>
      </w:r>
    </w:p>
    <w:p w14:paraId="4034A6FF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Business Layer: Production Time Calculation, Material Calculation  </w:t>
      </w:r>
    </w:p>
    <w:p w14:paraId="3EF763B9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>API Layer: RESTful Endpoints, Request/Response, Error Handling</w:t>
      </w:r>
    </w:p>
    <w:p w14:paraId="33B976F1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</w:p>
    <w:p w14:paraId="6D14C102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Каждая функция и слой разбиты по отдельным модулям для простоты работы с кодом и его модификации.</w:t>
      </w:r>
    </w:p>
    <w:p w14:paraId="503D522D" w14:textId="77777777" w:rsidR="00DB38D5" w:rsidRPr="00DB38D5" w:rsidRDefault="00DB38D5" w:rsidP="00DB38D5">
      <w:pPr>
        <w:jc w:val="both"/>
        <w:rPr>
          <w:rFonts w:cstheme="minorHAnsi"/>
        </w:rPr>
      </w:pPr>
    </w:p>
    <w:p w14:paraId="5B866A47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</w:rPr>
        <w:t>Выбранная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архитектура</w:t>
      </w:r>
      <w:r w:rsidRPr="00DB38D5">
        <w:rPr>
          <w:rFonts w:cstheme="minorHAnsi"/>
          <w:lang w:val="en-US"/>
        </w:rPr>
        <w:t>: MVC (Model-View-Controller)</w:t>
      </w:r>
    </w:p>
    <w:p w14:paraId="4EA80F24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Model: SQLite база данных с бизнес-логикой</w:t>
      </w:r>
    </w:p>
    <w:p w14:paraId="2059C0C1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View: EJS шаблоны для отображения данных</w:t>
      </w:r>
    </w:p>
    <w:p w14:paraId="2E447C70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- Controller: Express.js </w:t>
      </w:r>
      <w:r w:rsidRPr="00DB38D5">
        <w:rPr>
          <w:rFonts w:cstheme="minorHAnsi"/>
        </w:rPr>
        <w:t>маршруты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и</w:t>
      </w:r>
      <w:r w:rsidRPr="00DB38D5">
        <w:rPr>
          <w:rFonts w:cstheme="minorHAnsi"/>
          <w:lang w:val="en-US"/>
        </w:rPr>
        <w:t xml:space="preserve"> API </w:t>
      </w:r>
      <w:r w:rsidRPr="00DB38D5">
        <w:rPr>
          <w:rFonts w:cstheme="minorHAnsi"/>
        </w:rPr>
        <w:t>эндпоинты</w:t>
      </w:r>
    </w:p>
    <w:p w14:paraId="1466A3BD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</w:p>
    <w:p w14:paraId="40A45557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Выбрано REST API вместо GraphQL по причине простоты реализации и стандартизации HTTP методов.</w:t>
      </w:r>
    </w:p>
    <w:p w14:paraId="7B6AAF9C" w14:textId="77777777" w:rsidR="00DB38D5" w:rsidRPr="00DB38D5" w:rsidRDefault="00DB38D5" w:rsidP="00DB38D5">
      <w:pPr>
        <w:jc w:val="both"/>
        <w:rPr>
          <w:rFonts w:cstheme="minorHAnsi"/>
        </w:rPr>
      </w:pPr>
    </w:p>
    <w:p w14:paraId="46DFFF0A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Разработанные эндпоинты:</w:t>
      </w:r>
    </w:p>
    <w:p w14:paraId="1A47F6C8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GET /api/stats - статистика по таблицам БД</w:t>
      </w:r>
    </w:p>
    <w:p w14:paraId="55D30975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- GET /api/products - список всей продукции  </w:t>
      </w:r>
    </w:p>
    <w:p w14:paraId="1C1EAD31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- GET /api/products/:id/production-time - </w:t>
      </w:r>
      <w:r w:rsidRPr="00DB38D5">
        <w:rPr>
          <w:rFonts w:cstheme="minorHAnsi"/>
        </w:rPr>
        <w:t>расчет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времени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изготовления</w:t>
      </w:r>
    </w:p>
    <w:p w14:paraId="5FE6E28D" w14:textId="77777777" w:rsidR="00DB38D5" w:rsidRPr="00DB38D5" w:rsidRDefault="00DB38D5" w:rsidP="00DB38D5">
      <w:pPr>
        <w:jc w:val="both"/>
        <w:rPr>
          <w:rFonts w:cstheme="minorHAnsi"/>
          <w:lang w:val="en-US"/>
        </w:rPr>
      </w:pPr>
      <w:r w:rsidRPr="00DB38D5">
        <w:rPr>
          <w:rFonts w:cstheme="minorHAnsi"/>
          <w:lang w:val="en-US"/>
        </w:rPr>
        <w:t xml:space="preserve">- POST /api/calculate-material - </w:t>
      </w:r>
      <w:r w:rsidRPr="00DB38D5">
        <w:rPr>
          <w:rFonts w:cstheme="minorHAnsi"/>
        </w:rPr>
        <w:t>расчет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количества</w:t>
      </w:r>
      <w:r w:rsidRPr="00DB38D5">
        <w:rPr>
          <w:rFonts w:cstheme="minorHAnsi"/>
          <w:lang w:val="en-US"/>
        </w:rPr>
        <w:t xml:space="preserve"> </w:t>
      </w:r>
      <w:r w:rsidRPr="00DB38D5">
        <w:rPr>
          <w:rFonts w:cstheme="minorHAnsi"/>
        </w:rPr>
        <w:t>сырья</w:t>
      </w:r>
    </w:p>
    <w:p w14:paraId="378E2C71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GET /api/products/:id/workshops - цеха для конкретного продукта</w:t>
      </w:r>
    </w:p>
    <w:p w14:paraId="644BB022" w14:textId="77777777" w:rsidR="00DB38D5" w:rsidRPr="00DB38D5" w:rsidRDefault="00DB38D5" w:rsidP="00DB38D5">
      <w:pPr>
        <w:jc w:val="both"/>
        <w:rPr>
          <w:rFonts w:cstheme="minorHAnsi"/>
        </w:rPr>
      </w:pPr>
    </w:p>
    <w:p w14:paraId="46B0F453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Алгоритм расчета времени изготовления:</w:t>
      </w:r>
    </w:p>
    <w:p w14:paraId="0D99E42E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Время изготовления продукции складывается из времени нахождения в каждом цехе. Результат представляется целым неотрицательным числом, округленным вверх.</w:t>
      </w:r>
    </w:p>
    <w:p w14:paraId="63D36BE3" w14:textId="77777777" w:rsidR="00DB38D5" w:rsidRPr="00DB38D5" w:rsidRDefault="00DB38D5" w:rsidP="00DB38D5">
      <w:pPr>
        <w:jc w:val="both"/>
        <w:rPr>
          <w:rFonts w:cstheme="minorHAnsi"/>
        </w:rPr>
      </w:pPr>
    </w:p>
    <w:p w14:paraId="40DEBFA0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Пример расчета:</w:t>
      </w:r>
    </w:p>
    <w:p w14:paraId="3C6A4700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Цех сборки: 5.5 часов</w:t>
      </w:r>
    </w:p>
    <w:p w14:paraId="543297BA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- Цех покраски: 3.2 часа  </w:t>
      </w:r>
    </w:p>
    <w:p w14:paraId="33F39469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Цех упаковки: 1.8 часа</w:t>
      </w:r>
    </w:p>
    <w:p w14:paraId="229151D2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Итого: 10.5 → 11 часов (округлено вверх)</w:t>
      </w:r>
    </w:p>
    <w:p w14:paraId="3BFC9851" w14:textId="77777777" w:rsidR="00DB38D5" w:rsidRPr="00DB38D5" w:rsidRDefault="00DB38D5" w:rsidP="00DB38D5">
      <w:pPr>
        <w:jc w:val="both"/>
        <w:rPr>
          <w:rFonts w:cstheme="minorHAnsi"/>
        </w:rPr>
      </w:pPr>
    </w:p>
    <w:p w14:paraId="646C29A6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Применяемые технологии:</w:t>
      </w:r>
    </w:p>
    <w:p w14:paraId="2486B76C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Prepared Statements для защиты от SQL-инъекций</w:t>
      </w:r>
    </w:p>
    <w:p w14:paraId="5F377636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Middleware для обработки запросов</w:t>
      </w:r>
    </w:p>
    <w:p w14:paraId="6DBED67F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Template Engine (EJS) для динамической генерации HTML</w:t>
      </w:r>
    </w:p>
    <w:p w14:paraId="4D37C105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- Error Handling на всех уровнях приложения</w:t>
      </w:r>
    </w:p>
    <w:p w14:paraId="6EF4B275" w14:textId="77777777" w:rsidR="00DB38D5" w:rsidRPr="00DB38D5" w:rsidRDefault="00DB38D5" w:rsidP="00DB38D5">
      <w:pPr>
        <w:jc w:val="both"/>
        <w:rPr>
          <w:rFonts w:cstheme="minorHAnsi"/>
        </w:rPr>
      </w:pPr>
    </w:p>
    <w:p w14:paraId="3C6F23F2" w14:textId="77777777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Результаты выполнения:</w:t>
      </w:r>
    </w:p>
    <w:p w14:paraId="0EC2D50E" w14:textId="3DC260EA" w:rsidR="00DB38D5" w:rsidRPr="00ED206F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1. Инициализация фреймворка для разработки бэкенда</w:t>
      </w:r>
    </w:p>
    <w:p w14:paraId="63744144" w14:textId="0121BFB9" w:rsidR="00DB38D5" w:rsidRPr="00DB38D5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 xml:space="preserve">2. Подключение библиотек для данной разработки </w:t>
      </w:r>
    </w:p>
    <w:p w14:paraId="7DF8BCF8" w14:textId="37044512" w:rsidR="00DB38D5" w:rsidRPr="00ED206F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lastRenderedPageBreak/>
        <w:t>3. Подключение базы данных к бэкенду</w:t>
      </w:r>
    </w:p>
    <w:p w14:paraId="4A766C2E" w14:textId="379AB4A5" w:rsidR="00DB38D5" w:rsidRPr="00ED206F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4. Выбор архитектуры для разработки модулей (MVC)</w:t>
      </w:r>
    </w:p>
    <w:p w14:paraId="3C2104BE" w14:textId="056229A1" w:rsidR="00DB38D5" w:rsidRPr="00ED206F" w:rsidRDefault="00DB38D5" w:rsidP="00DB38D5">
      <w:pPr>
        <w:jc w:val="both"/>
        <w:rPr>
          <w:rFonts w:cstheme="minorHAnsi"/>
        </w:rPr>
      </w:pPr>
      <w:r w:rsidRPr="00DB38D5">
        <w:rPr>
          <w:rFonts w:cstheme="minorHAnsi"/>
        </w:rPr>
        <w:t>5. Выбор архитектуры REST</w:t>
      </w:r>
    </w:p>
    <w:p w14:paraId="4233BC02" w14:textId="44DF3B16" w:rsidR="280043D8" w:rsidRPr="00ED206F" w:rsidRDefault="00DB38D5" w:rsidP="00DB38D5">
      <w:pPr>
        <w:jc w:val="both"/>
        <w:rPr>
          <w:sz w:val="36"/>
          <w:szCs w:val="36"/>
        </w:rPr>
      </w:pPr>
      <w:r w:rsidRPr="00DB38D5">
        <w:rPr>
          <w:rFonts w:cstheme="minorHAnsi"/>
        </w:rPr>
        <w:t>6. Разработка модулей для передачи</w:t>
      </w:r>
      <w:r w:rsidRPr="00DB38D5">
        <w:rPr>
          <w:sz w:val="28"/>
          <w:szCs w:val="28"/>
        </w:rPr>
        <w:t xml:space="preserve"> и мутации информации</w:t>
      </w:r>
    </w:p>
    <w:sectPr w:rsidR="280043D8" w:rsidRPr="00ED20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0A611F"/>
    <w:rsid w:val="0021426C"/>
    <w:rsid w:val="00A404FF"/>
    <w:rsid w:val="00DB38D5"/>
    <w:rsid w:val="00ED206F"/>
    <w:rsid w:val="03AF3804"/>
    <w:rsid w:val="08239A1D"/>
    <w:rsid w:val="0978D2F1"/>
    <w:rsid w:val="09E1DC26"/>
    <w:rsid w:val="0BC29701"/>
    <w:rsid w:val="0F15C1BE"/>
    <w:rsid w:val="0F5BEF18"/>
    <w:rsid w:val="0FD73596"/>
    <w:rsid w:val="116571C4"/>
    <w:rsid w:val="12BCBC2E"/>
    <w:rsid w:val="12CD3722"/>
    <w:rsid w:val="138CCC3B"/>
    <w:rsid w:val="15B93A53"/>
    <w:rsid w:val="15FC601C"/>
    <w:rsid w:val="17D99EEB"/>
    <w:rsid w:val="1A0414F4"/>
    <w:rsid w:val="1D886E25"/>
    <w:rsid w:val="1DBD0273"/>
    <w:rsid w:val="1E192FE1"/>
    <w:rsid w:val="1E6451DE"/>
    <w:rsid w:val="1F7D3643"/>
    <w:rsid w:val="1F8809FF"/>
    <w:rsid w:val="21E8BBFA"/>
    <w:rsid w:val="2348BFCB"/>
    <w:rsid w:val="24E25ED8"/>
    <w:rsid w:val="2688FEA8"/>
    <w:rsid w:val="280043D8"/>
    <w:rsid w:val="287CB7E3"/>
    <w:rsid w:val="28B8FAC0"/>
    <w:rsid w:val="29CD8D46"/>
    <w:rsid w:val="29EA42B3"/>
    <w:rsid w:val="2A7FE7C3"/>
    <w:rsid w:val="2C9BEB9E"/>
    <w:rsid w:val="2F1170D7"/>
    <w:rsid w:val="2F404FE7"/>
    <w:rsid w:val="32D624CB"/>
    <w:rsid w:val="32E70C10"/>
    <w:rsid w:val="34C5DFBE"/>
    <w:rsid w:val="35883BCF"/>
    <w:rsid w:val="3588D021"/>
    <w:rsid w:val="35FC3BA0"/>
    <w:rsid w:val="36B4F09A"/>
    <w:rsid w:val="37395AFE"/>
    <w:rsid w:val="3766E0C2"/>
    <w:rsid w:val="3A942FFA"/>
    <w:rsid w:val="3E0EA901"/>
    <w:rsid w:val="3E7ABD16"/>
    <w:rsid w:val="3F301D94"/>
    <w:rsid w:val="40A6679E"/>
    <w:rsid w:val="40DD4426"/>
    <w:rsid w:val="411D26EF"/>
    <w:rsid w:val="41AB95E6"/>
    <w:rsid w:val="421607E4"/>
    <w:rsid w:val="43D36005"/>
    <w:rsid w:val="44571754"/>
    <w:rsid w:val="44E3F65A"/>
    <w:rsid w:val="45E9E6BA"/>
    <w:rsid w:val="47A23E95"/>
    <w:rsid w:val="49764E85"/>
    <w:rsid w:val="49FFF5AF"/>
    <w:rsid w:val="4BF1ED35"/>
    <w:rsid w:val="508F206B"/>
    <w:rsid w:val="526CD164"/>
    <w:rsid w:val="56BBDFD7"/>
    <w:rsid w:val="5705862A"/>
    <w:rsid w:val="5747E894"/>
    <w:rsid w:val="57529FD9"/>
    <w:rsid w:val="58AF0092"/>
    <w:rsid w:val="58D48460"/>
    <w:rsid w:val="59A08CB5"/>
    <w:rsid w:val="5B96E0F5"/>
    <w:rsid w:val="5CAF7F54"/>
    <w:rsid w:val="5E1EAC2D"/>
    <w:rsid w:val="61DAEDEE"/>
    <w:rsid w:val="64562203"/>
    <w:rsid w:val="649931C2"/>
    <w:rsid w:val="64C10F1F"/>
    <w:rsid w:val="65EDDF34"/>
    <w:rsid w:val="66E658E1"/>
    <w:rsid w:val="6787C6E6"/>
    <w:rsid w:val="67AEBD88"/>
    <w:rsid w:val="6B0E5C89"/>
    <w:rsid w:val="6BF95412"/>
    <w:rsid w:val="6C145F8D"/>
    <w:rsid w:val="6E8DE3BD"/>
    <w:rsid w:val="6EC77F64"/>
    <w:rsid w:val="72242631"/>
    <w:rsid w:val="722DC385"/>
    <w:rsid w:val="72D78625"/>
    <w:rsid w:val="748AFF2D"/>
    <w:rsid w:val="74A523DA"/>
    <w:rsid w:val="752C3F61"/>
    <w:rsid w:val="76211B1D"/>
    <w:rsid w:val="7858BD3F"/>
    <w:rsid w:val="7983C827"/>
    <w:rsid w:val="79A4D487"/>
    <w:rsid w:val="7AA65361"/>
    <w:rsid w:val="7AE52BD3"/>
    <w:rsid w:val="7B07C4D0"/>
    <w:rsid w:val="7C79FD45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2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4</cp:revision>
  <dcterms:created xsi:type="dcterms:W3CDTF">2025-12-09T14:04:00Z</dcterms:created>
  <dcterms:modified xsi:type="dcterms:W3CDTF">2025-12-27T10:00:00Z</dcterms:modified>
</cp:coreProperties>
</file>