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B3BAB3" w14:textId="77777777" w:rsidR="001E143A" w:rsidRPr="001E143A" w:rsidRDefault="001E143A" w:rsidP="001E143A">
      <w:pPr>
        <w:jc w:val="center"/>
        <w:rPr>
          <w:rFonts w:ascii="Times New Roman" w:hAnsi="Times New Roman" w:cs="Times New Roman"/>
          <w:sz w:val="28"/>
          <w:szCs w:val="28"/>
        </w:rPr>
      </w:pPr>
      <w:r w:rsidRPr="001E143A">
        <w:rPr>
          <w:rFonts w:ascii="Times New Roman" w:hAnsi="Times New Roman" w:cs="Times New Roman"/>
          <w:sz w:val="28"/>
          <w:szCs w:val="28"/>
        </w:rPr>
        <w:t>ПРОЕКТ БАЗЫ ДАННЫХ ДЛЯ СИСТЕМЫ АВТОМАТИЗАЦИИ СЕРВИСНОГО ЦЕНТРА</w:t>
      </w:r>
    </w:p>
    <w:p w14:paraId="250E3A26" w14:textId="77777777" w:rsidR="001E143A" w:rsidRPr="001E143A" w:rsidRDefault="001E143A" w:rsidP="001E143A">
      <w:pPr>
        <w:rPr>
          <w:rFonts w:ascii="Times New Roman" w:hAnsi="Times New Roman" w:cs="Times New Roman"/>
          <w:sz w:val="28"/>
          <w:szCs w:val="28"/>
        </w:rPr>
      </w:pPr>
    </w:p>
    <w:p w14:paraId="0CBBC012" w14:textId="1BFCF0C1" w:rsidR="001E143A" w:rsidRPr="001E143A" w:rsidRDefault="001E143A" w:rsidP="001E143A">
      <w:pPr>
        <w:rPr>
          <w:rFonts w:ascii="Times New Roman" w:hAnsi="Times New Roman" w:cs="Times New Roman"/>
          <w:sz w:val="28"/>
          <w:szCs w:val="28"/>
        </w:rPr>
      </w:pPr>
      <w:r w:rsidRPr="001E143A">
        <w:rPr>
          <w:rFonts w:ascii="Times New Roman" w:hAnsi="Times New Roman" w:cs="Times New Roman"/>
          <w:sz w:val="28"/>
          <w:szCs w:val="28"/>
        </w:rPr>
        <w:t>1. ЦЕЛЬ И ЗАДАЧИ ПРОЕКТИРОВАНИЯ</w:t>
      </w:r>
    </w:p>
    <w:p w14:paraId="19C4292A" w14:textId="77777777" w:rsidR="001E143A" w:rsidRPr="001E143A" w:rsidRDefault="001E143A" w:rsidP="001E143A">
      <w:pPr>
        <w:rPr>
          <w:rFonts w:ascii="Times New Roman" w:hAnsi="Times New Roman" w:cs="Times New Roman"/>
          <w:sz w:val="28"/>
          <w:szCs w:val="28"/>
        </w:rPr>
      </w:pPr>
      <w:r w:rsidRPr="001E143A">
        <w:rPr>
          <w:rFonts w:ascii="Times New Roman" w:hAnsi="Times New Roman" w:cs="Times New Roman"/>
          <w:sz w:val="28"/>
          <w:szCs w:val="28"/>
        </w:rPr>
        <w:t>Основная цель — создание оптимальной структуры данных для информационной системы управления ремонтом бытовой техники. Ключевые задачи включают обеспечение целостности информации, поддержку бизнес-процессов сервисного центра и создание масштабируемого решения.</w:t>
      </w:r>
    </w:p>
    <w:p w14:paraId="156BF3B2" w14:textId="77777777" w:rsidR="001E143A" w:rsidRPr="001E143A" w:rsidRDefault="001E143A" w:rsidP="001E143A">
      <w:pPr>
        <w:rPr>
          <w:rFonts w:ascii="Times New Roman" w:hAnsi="Times New Roman" w:cs="Times New Roman"/>
          <w:sz w:val="28"/>
          <w:szCs w:val="28"/>
        </w:rPr>
      </w:pPr>
    </w:p>
    <w:p w14:paraId="24864232" w14:textId="51ACD2BC" w:rsidR="001E143A" w:rsidRPr="001E143A" w:rsidRDefault="001E143A" w:rsidP="001E143A">
      <w:pPr>
        <w:rPr>
          <w:rFonts w:ascii="Times New Roman" w:hAnsi="Times New Roman" w:cs="Times New Roman"/>
          <w:sz w:val="28"/>
          <w:szCs w:val="28"/>
        </w:rPr>
      </w:pPr>
      <w:r w:rsidRPr="001E143A">
        <w:rPr>
          <w:rFonts w:ascii="Times New Roman" w:hAnsi="Times New Roman" w:cs="Times New Roman"/>
          <w:sz w:val="28"/>
          <w:szCs w:val="28"/>
        </w:rPr>
        <w:t>2. КОНЦЕПТУАЛЬНАЯ МОДЕЛЬ СИСТЕМЫ</w:t>
      </w:r>
    </w:p>
    <w:p w14:paraId="4DA64976" w14:textId="77777777" w:rsidR="001E143A" w:rsidRPr="001E143A" w:rsidRDefault="001E143A" w:rsidP="001E143A">
      <w:pPr>
        <w:rPr>
          <w:rFonts w:ascii="Times New Roman" w:hAnsi="Times New Roman" w:cs="Times New Roman"/>
          <w:sz w:val="28"/>
          <w:szCs w:val="28"/>
        </w:rPr>
      </w:pPr>
      <w:r w:rsidRPr="001E143A">
        <w:rPr>
          <w:rFonts w:ascii="Times New Roman" w:hAnsi="Times New Roman" w:cs="Times New Roman"/>
          <w:sz w:val="28"/>
          <w:szCs w:val="28"/>
        </w:rPr>
        <w:t>В основе проектирования лежат три фундаментальные сущности. Первая — Учетная Запись, представляющая всех участников системы: клиентов, мастеров и сотрудников. Вторая — Сервисный Заказ, являющийся центральным объектом учета, фиксирующий все детали обращения. Третья — Рабочая Заметка, предназначенная для фиксации прогресса и коммуникации по выполнению заказа.</w:t>
      </w:r>
    </w:p>
    <w:p w14:paraId="7F5D10C6" w14:textId="77777777" w:rsidR="001E143A" w:rsidRPr="001E143A" w:rsidRDefault="001E143A" w:rsidP="001E143A">
      <w:pPr>
        <w:rPr>
          <w:rFonts w:ascii="Times New Roman" w:hAnsi="Times New Roman" w:cs="Times New Roman"/>
          <w:sz w:val="28"/>
          <w:szCs w:val="28"/>
        </w:rPr>
      </w:pPr>
    </w:p>
    <w:p w14:paraId="30598520" w14:textId="77777777" w:rsidR="001E143A" w:rsidRPr="001E143A" w:rsidRDefault="001E143A" w:rsidP="001E143A">
      <w:pPr>
        <w:rPr>
          <w:rFonts w:ascii="Times New Roman" w:hAnsi="Times New Roman" w:cs="Times New Roman"/>
          <w:sz w:val="28"/>
          <w:szCs w:val="28"/>
        </w:rPr>
      </w:pPr>
      <w:r w:rsidRPr="001E143A">
        <w:rPr>
          <w:rFonts w:ascii="Times New Roman" w:hAnsi="Times New Roman" w:cs="Times New Roman"/>
          <w:sz w:val="28"/>
          <w:szCs w:val="28"/>
        </w:rPr>
        <w:t>Между этими сущностями установлены следующие связи. Одна Учетная Запись в роли Клиента может инициировать множество Сервисных Заказов. Одна Учетная Запись в роли Мастера может быть назначена исполнителем на множество Заказов. Один Мастер может создавать множество Рабочих Заметок, и каждый Сервисный Заказ, в свою очередь, может содержать несколько таких Заметок.</w:t>
      </w:r>
    </w:p>
    <w:p w14:paraId="7554E694" w14:textId="77777777" w:rsidR="001E143A" w:rsidRPr="001E143A" w:rsidRDefault="001E143A" w:rsidP="001E143A">
      <w:pPr>
        <w:rPr>
          <w:rFonts w:ascii="Times New Roman" w:hAnsi="Times New Roman" w:cs="Times New Roman"/>
          <w:sz w:val="28"/>
          <w:szCs w:val="28"/>
        </w:rPr>
      </w:pPr>
    </w:p>
    <w:p w14:paraId="551EA052" w14:textId="77777777" w:rsidR="001E143A" w:rsidRPr="001E143A" w:rsidRDefault="001E143A" w:rsidP="001E143A">
      <w:pPr>
        <w:rPr>
          <w:rFonts w:ascii="Times New Roman" w:hAnsi="Times New Roman" w:cs="Times New Roman"/>
          <w:sz w:val="28"/>
          <w:szCs w:val="28"/>
        </w:rPr>
      </w:pPr>
      <w:r w:rsidRPr="001E143A">
        <w:rPr>
          <w:rFonts w:ascii="Times New Roman" w:hAnsi="Times New Roman" w:cs="Times New Roman"/>
          <w:sz w:val="28"/>
          <w:szCs w:val="28"/>
        </w:rPr>
        <w:t>3. ЛОГИЧЕСКАЯ СТРУКТУРА ДАННЫХ</w:t>
      </w:r>
    </w:p>
    <w:p w14:paraId="12F93AA4" w14:textId="77777777" w:rsidR="001E143A" w:rsidRPr="001E143A" w:rsidRDefault="001E143A" w:rsidP="001E143A">
      <w:pPr>
        <w:rPr>
          <w:rFonts w:ascii="Times New Roman" w:hAnsi="Times New Roman" w:cs="Times New Roman"/>
          <w:sz w:val="28"/>
          <w:szCs w:val="28"/>
        </w:rPr>
      </w:pPr>
    </w:p>
    <w:p w14:paraId="7E4B58AD" w14:textId="77777777" w:rsidR="001E143A" w:rsidRPr="001E143A" w:rsidRDefault="001E143A" w:rsidP="001E143A">
      <w:pPr>
        <w:rPr>
          <w:rFonts w:ascii="Times New Roman" w:hAnsi="Times New Roman" w:cs="Times New Roman"/>
          <w:sz w:val="28"/>
          <w:szCs w:val="28"/>
        </w:rPr>
      </w:pPr>
      <w:r w:rsidRPr="001E143A">
        <w:rPr>
          <w:rFonts w:ascii="Times New Roman" w:hAnsi="Times New Roman" w:cs="Times New Roman"/>
          <w:sz w:val="28"/>
          <w:szCs w:val="28"/>
        </w:rPr>
        <w:t xml:space="preserve">Структура организована в три основные таблицы. Таблица пользователей содержит идентификатор, полное имя, контактный телефон, уникальный логин, </w:t>
      </w:r>
      <w:proofErr w:type="spellStart"/>
      <w:r w:rsidRPr="001E143A">
        <w:rPr>
          <w:rFonts w:ascii="Times New Roman" w:hAnsi="Times New Roman" w:cs="Times New Roman"/>
          <w:sz w:val="28"/>
          <w:szCs w:val="28"/>
        </w:rPr>
        <w:t>хэшированный</w:t>
      </w:r>
      <w:proofErr w:type="spellEnd"/>
      <w:r w:rsidRPr="001E143A">
        <w:rPr>
          <w:rFonts w:ascii="Times New Roman" w:hAnsi="Times New Roman" w:cs="Times New Roman"/>
          <w:sz w:val="28"/>
          <w:szCs w:val="28"/>
        </w:rPr>
        <w:t xml:space="preserve"> пароль, роль в системе и дату регистрации. Роли строго определены и включают клиента, мастера, оператора и менеджера.</w:t>
      </w:r>
    </w:p>
    <w:p w14:paraId="2B95E068" w14:textId="77777777" w:rsidR="001E143A" w:rsidRPr="001E143A" w:rsidRDefault="001E143A" w:rsidP="001E143A">
      <w:pPr>
        <w:rPr>
          <w:rFonts w:ascii="Times New Roman" w:hAnsi="Times New Roman" w:cs="Times New Roman"/>
          <w:sz w:val="28"/>
          <w:szCs w:val="28"/>
        </w:rPr>
      </w:pPr>
    </w:p>
    <w:p w14:paraId="2FCEBD7D" w14:textId="77777777" w:rsidR="001E143A" w:rsidRPr="001E143A" w:rsidRDefault="001E143A" w:rsidP="001E143A">
      <w:pPr>
        <w:rPr>
          <w:rFonts w:ascii="Times New Roman" w:hAnsi="Times New Roman" w:cs="Times New Roman"/>
          <w:sz w:val="28"/>
          <w:szCs w:val="28"/>
        </w:rPr>
      </w:pPr>
      <w:r w:rsidRPr="001E143A">
        <w:rPr>
          <w:rFonts w:ascii="Times New Roman" w:hAnsi="Times New Roman" w:cs="Times New Roman"/>
          <w:sz w:val="28"/>
          <w:szCs w:val="28"/>
        </w:rPr>
        <w:t xml:space="preserve">Таблица заказов хранит уникальный номер заявки, дату создания, тип и модель устройства, детальное описание проблемы, текущий статус выполнения, дату завершения работ, список использованных запчастей, </w:t>
      </w:r>
      <w:r w:rsidRPr="001E143A">
        <w:rPr>
          <w:rFonts w:ascii="Times New Roman" w:hAnsi="Times New Roman" w:cs="Times New Roman"/>
          <w:sz w:val="28"/>
          <w:szCs w:val="28"/>
        </w:rPr>
        <w:lastRenderedPageBreak/>
        <w:t>ссылки на назначенного мастера и клиента, а также временную метку создания записи. Статусы заказа фиксированы и проходят путь от нового до завершенного.</w:t>
      </w:r>
    </w:p>
    <w:p w14:paraId="294837BB" w14:textId="77777777" w:rsidR="001E143A" w:rsidRPr="001E143A" w:rsidRDefault="001E143A" w:rsidP="001E143A">
      <w:pPr>
        <w:rPr>
          <w:rFonts w:ascii="Times New Roman" w:hAnsi="Times New Roman" w:cs="Times New Roman"/>
          <w:sz w:val="28"/>
          <w:szCs w:val="28"/>
        </w:rPr>
      </w:pPr>
    </w:p>
    <w:p w14:paraId="528EDA2C" w14:textId="77777777" w:rsidR="001E143A" w:rsidRPr="001E143A" w:rsidRDefault="001E143A" w:rsidP="001E143A">
      <w:pPr>
        <w:rPr>
          <w:rFonts w:ascii="Times New Roman" w:hAnsi="Times New Roman" w:cs="Times New Roman"/>
          <w:sz w:val="28"/>
          <w:szCs w:val="28"/>
        </w:rPr>
      </w:pPr>
      <w:r w:rsidRPr="001E143A">
        <w:rPr>
          <w:rFonts w:ascii="Times New Roman" w:hAnsi="Times New Roman" w:cs="Times New Roman"/>
          <w:sz w:val="28"/>
          <w:szCs w:val="28"/>
        </w:rPr>
        <w:t>Таблица комментариев включает идентификатор заметки, ее текстовое содержимое, ссылки на автора-мастера и связанный заказ, а также время создания записи. Эта структура обеспечивает полное документирование процесса ремонта.</w:t>
      </w:r>
    </w:p>
    <w:p w14:paraId="4D54B0A3" w14:textId="77777777" w:rsidR="001E143A" w:rsidRPr="001E143A" w:rsidRDefault="001E143A" w:rsidP="001E143A">
      <w:pPr>
        <w:rPr>
          <w:rFonts w:ascii="Times New Roman" w:hAnsi="Times New Roman" w:cs="Times New Roman"/>
          <w:sz w:val="28"/>
          <w:szCs w:val="28"/>
        </w:rPr>
      </w:pPr>
    </w:p>
    <w:p w14:paraId="45093136" w14:textId="77777777" w:rsidR="001E143A" w:rsidRPr="001E143A" w:rsidRDefault="001E143A" w:rsidP="001E143A">
      <w:pPr>
        <w:rPr>
          <w:rFonts w:ascii="Times New Roman" w:hAnsi="Times New Roman" w:cs="Times New Roman"/>
          <w:sz w:val="28"/>
          <w:szCs w:val="28"/>
        </w:rPr>
      </w:pPr>
      <w:r w:rsidRPr="001E143A">
        <w:rPr>
          <w:rFonts w:ascii="Times New Roman" w:hAnsi="Times New Roman" w:cs="Times New Roman"/>
          <w:sz w:val="28"/>
          <w:szCs w:val="28"/>
        </w:rPr>
        <w:t>4. ОПТИМИЗАЦИЯ ПРОИЗВОДИТЕЛЬНОСТИ</w:t>
      </w:r>
    </w:p>
    <w:p w14:paraId="0CB1AFD9" w14:textId="77777777" w:rsidR="001E143A" w:rsidRPr="001E143A" w:rsidRDefault="001E143A" w:rsidP="001E143A">
      <w:pPr>
        <w:rPr>
          <w:rFonts w:ascii="Times New Roman" w:hAnsi="Times New Roman" w:cs="Times New Roman"/>
          <w:sz w:val="28"/>
          <w:szCs w:val="28"/>
        </w:rPr>
      </w:pPr>
    </w:p>
    <w:p w14:paraId="17B3D966" w14:textId="77777777" w:rsidR="001E143A" w:rsidRPr="001E143A" w:rsidRDefault="001E143A" w:rsidP="001E143A">
      <w:pPr>
        <w:rPr>
          <w:rFonts w:ascii="Times New Roman" w:hAnsi="Times New Roman" w:cs="Times New Roman"/>
          <w:sz w:val="28"/>
          <w:szCs w:val="28"/>
        </w:rPr>
      </w:pPr>
      <w:r w:rsidRPr="001E143A">
        <w:rPr>
          <w:rFonts w:ascii="Times New Roman" w:hAnsi="Times New Roman" w:cs="Times New Roman"/>
          <w:sz w:val="28"/>
          <w:szCs w:val="28"/>
        </w:rPr>
        <w:t>Для обеспечения высокой скорости работы запросов предусмотрена стратегическая индексация. Созданы индексы для быстрого поиска заказов по клиенту и назначенному мастеру, фильтрации по статусу выполнения, выборки всех комментариев по конкретному заказу и обеспечения уникальности логинов пользователей.</w:t>
      </w:r>
    </w:p>
    <w:p w14:paraId="69A7CF0E" w14:textId="77777777" w:rsidR="001E143A" w:rsidRPr="001E143A" w:rsidRDefault="001E143A" w:rsidP="001E143A">
      <w:pPr>
        <w:rPr>
          <w:rFonts w:ascii="Times New Roman" w:hAnsi="Times New Roman" w:cs="Times New Roman"/>
          <w:sz w:val="28"/>
          <w:szCs w:val="28"/>
        </w:rPr>
      </w:pPr>
    </w:p>
    <w:p w14:paraId="65BF4458" w14:textId="77777777" w:rsidR="001E143A" w:rsidRPr="001E143A" w:rsidRDefault="001E143A" w:rsidP="001E143A">
      <w:pPr>
        <w:rPr>
          <w:rFonts w:ascii="Times New Roman" w:hAnsi="Times New Roman" w:cs="Times New Roman"/>
          <w:sz w:val="28"/>
          <w:szCs w:val="28"/>
        </w:rPr>
      </w:pPr>
      <w:r w:rsidRPr="001E143A">
        <w:rPr>
          <w:rFonts w:ascii="Times New Roman" w:hAnsi="Times New Roman" w:cs="Times New Roman"/>
          <w:sz w:val="28"/>
          <w:szCs w:val="28"/>
        </w:rPr>
        <w:t>Дополнительные бизнес-правила реализуются на уровне базы данных. Автоматически отслеживается изменение статуса заказа на завершенный с фиксацией даты. При назначении исполнителя проверяется, что выбранный пользователь действительно обладает ролью мастера, предотвращая ошибочные назначения.</w:t>
      </w:r>
    </w:p>
    <w:p w14:paraId="75ADD243" w14:textId="77777777" w:rsidR="001E143A" w:rsidRPr="001E143A" w:rsidRDefault="001E143A" w:rsidP="001E143A">
      <w:pPr>
        <w:rPr>
          <w:rFonts w:ascii="Times New Roman" w:hAnsi="Times New Roman" w:cs="Times New Roman"/>
          <w:sz w:val="28"/>
          <w:szCs w:val="28"/>
        </w:rPr>
      </w:pPr>
    </w:p>
    <w:p w14:paraId="28683C91" w14:textId="77777777" w:rsidR="001E143A" w:rsidRPr="001E143A" w:rsidRDefault="001E143A" w:rsidP="001E143A">
      <w:pPr>
        <w:rPr>
          <w:rFonts w:ascii="Times New Roman" w:hAnsi="Times New Roman" w:cs="Times New Roman"/>
          <w:sz w:val="28"/>
          <w:szCs w:val="28"/>
        </w:rPr>
      </w:pPr>
      <w:r w:rsidRPr="001E143A">
        <w:rPr>
          <w:rFonts w:ascii="Times New Roman" w:hAnsi="Times New Roman" w:cs="Times New Roman"/>
          <w:sz w:val="28"/>
          <w:szCs w:val="28"/>
        </w:rPr>
        <w:t>5. ПРИНЦИПЫ НОРМАЛИЗАЦИИ СХЕМЫ</w:t>
      </w:r>
    </w:p>
    <w:p w14:paraId="41E853A1" w14:textId="77777777" w:rsidR="001E143A" w:rsidRPr="001E143A" w:rsidRDefault="001E143A" w:rsidP="001E143A">
      <w:pPr>
        <w:rPr>
          <w:rFonts w:ascii="Times New Roman" w:hAnsi="Times New Roman" w:cs="Times New Roman"/>
          <w:sz w:val="28"/>
          <w:szCs w:val="28"/>
        </w:rPr>
      </w:pPr>
    </w:p>
    <w:p w14:paraId="08DD0FDF" w14:textId="77777777" w:rsidR="001E143A" w:rsidRPr="001E143A" w:rsidRDefault="001E143A" w:rsidP="001E143A">
      <w:pPr>
        <w:rPr>
          <w:rFonts w:ascii="Times New Roman" w:hAnsi="Times New Roman" w:cs="Times New Roman"/>
          <w:sz w:val="28"/>
          <w:szCs w:val="28"/>
        </w:rPr>
      </w:pPr>
      <w:r w:rsidRPr="001E143A">
        <w:rPr>
          <w:rFonts w:ascii="Times New Roman" w:hAnsi="Times New Roman" w:cs="Times New Roman"/>
          <w:sz w:val="28"/>
          <w:szCs w:val="28"/>
        </w:rPr>
        <w:t xml:space="preserve">Проектируемая схема соответствует требованиям третьей нормальной формы. На первом уровне обеспечена атомарность всех хранимых значений и устранены повторяющиеся группы данных. На втором уровне достигнута полная функциональная зависимость </w:t>
      </w:r>
      <w:proofErr w:type="spellStart"/>
      <w:r w:rsidRPr="001E143A">
        <w:rPr>
          <w:rFonts w:ascii="Times New Roman" w:hAnsi="Times New Roman" w:cs="Times New Roman"/>
          <w:sz w:val="28"/>
          <w:szCs w:val="28"/>
        </w:rPr>
        <w:t>неключевых</w:t>
      </w:r>
      <w:proofErr w:type="spellEnd"/>
      <w:r w:rsidRPr="001E143A">
        <w:rPr>
          <w:rFonts w:ascii="Times New Roman" w:hAnsi="Times New Roman" w:cs="Times New Roman"/>
          <w:sz w:val="28"/>
          <w:szCs w:val="28"/>
        </w:rPr>
        <w:t xml:space="preserve"> атрибутов от первичных ключей. На третьем уровне исключены транзитивные зависимости, гарантируя, что каждый </w:t>
      </w:r>
      <w:proofErr w:type="spellStart"/>
      <w:r w:rsidRPr="001E143A">
        <w:rPr>
          <w:rFonts w:ascii="Times New Roman" w:hAnsi="Times New Roman" w:cs="Times New Roman"/>
          <w:sz w:val="28"/>
          <w:szCs w:val="28"/>
        </w:rPr>
        <w:t>неключевой</w:t>
      </w:r>
      <w:proofErr w:type="spellEnd"/>
      <w:r w:rsidRPr="001E143A">
        <w:rPr>
          <w:rFonts w:ascii="Times New Roman" w:hAnsi="Times New Roman" w:cs="Times New Roman"/>
          <w:sz w:val="28"/>
          <w:szCs w:val="28"/>
        </w:rPr>
        <w:t xml:space="preserve"> атрибут зависит непосредственно от первичного ключа своей таблицы.</w:t>
      </w:r>
    </w:p>
    <w:p w14:paraId="23B6A353" w14:textId="77777777" w:rsidR="001E143A" w:rsidRPr="001E143A" w:rsidRDefault="001E143A" w:rsidP="001E143A">
      <w:pPr>
        <w:rPr>
          <w:rFonts w:ascii="Times New Roman" w:hAnsi="Times New Roman" w:cs="Times New Roman"/>
          <w:sz w:val="28"/>
          <w:szCs w:val="28"/>
        </w:rPr>
      </w:pPr>
    </w:p>
    <w:p w14:paraId="30A45B4E" w14:textId="77777777" w:rsidR="001E143A" w:rsidRPr="001E143A" w:rsidRDefault="001E143A" w:rsidP="001E143A">
      <w:pPr>
        <w:rPr>
          <w:rFonts w:ascii="Times New Roman" w:hAnsi="Times New Roman" w:cs="Times New Roman"/>
          <w:sz w:val="28"/>
          <w:szCs w:val="28"/>
        </w:rPr>
      </w:pPr>
      <w:r w:rsidRPr="001E143A">
        <w:rPr>
          <w:rFonts w:ascii="Times New Roman" w:hAnsi="Times New Roman" w:cs="Times New Roman"/>
          <w:sz w:val="28"/>
          <w:szCs w:val="28"/>
        </w:rPr>
        <w:t>6. ГАРАНТИИ ЦЕЛОСТНОСТИ ИНФОРМАЦИИ</w:t>
      </w:r>
    </w:p>
    <w:p w14:paraId="2C4F82FF" w14:textId="77777777" w:rsidR="001E143A" w:rsidRPr="001E143A" w:rsidRDefault="001E143A" w:rsidP="001E143A">
      <w:pPr>
        <w:rPr>
          <w:rFonts w:ascii="Times New Roman" w:hAnsi="Times New Roman" w:cs="Times New Roman"/>
          <w:sz w:val="28"/>
          <w:szCs w:val="28"/>
        </w:rPr>
      </w:pPr>
    </w:p>
    <w:p w14:paraId="01614B4E" w14:textId="77777777" w:rsidR="001E143A" w:rsidRPr="001E143A" w:rsidRDefault="001E143A" w:rsidP="001E143A">
      <w:pPr>
        <w:rPr>
          <w:rFonts w:ascii="Times New Roman" w:hAnsi="Times New Roman" w:cs="Times New Roman"/>
          <w:sz w:val="28"/>
          <w:szCs w:val="28"/>
        </w:rPr>
      </w:pPr>
      <w:r w:rsidRPr="001E143A">
        <w:rPr>
          <w:rFonts w:ascii="Times New Roman" w:hAnsi="Times New Roman" w:cs="Times New Roman"/>
          <w:sz w:val="28"/>
          <w:szCs w:val="28"/>
        </w:rPr>
        <w:lastRenderedPageBreak/>
        <w:t>Механизмы целостности реализованы на нескольких уровнях. Ссылочная целостность обеспечивается внешними ключами с продуманными реакциями на удаление и обновление связанных записей. Семантическая целостность поддерживается через проверочные ограничения для статусов и ролей, обязательность заполнения критических полей и требование уникальности логинов.</w:t>
      </w:r>
    </w:p>
    <w:p w14:paraId="0C929A93" w14:textId="77777777" w:rsidR="001E143A" w:rsidRPr="001E143A" w:rsidRDefault="001E143A" w:rsidP="001E143A">
      <w:pPr>
        <w:rPr>
          <w:rFonts w:ascii="Times New Roman" w:hAnsi="Times New Roman" w:cs="Times New Roman"/>
          <w:sz w:val="28"/>
          <w:szCs w:val="28"/>
        </w:rPr>
      </w:pPr>
    </w:p>
    <w:p w14:paraId="6F40A575" w14:textId="77777777" w:rsidR="001E143A" w:rsidRPr="001E143A" w:rsidRDefault="001E143A" w:rsidP="001E143A">
      <w:pPr>
        <w:rPr>
          <w:rFonts w:ascii="Times New Roman" w:hAnsi="Times New Roman" w:cs="Times New Roman"/>
          <w:sz w:val="28"/>
          <w:szCs w:val="28"/>
        </w:rPr>
      </w:pPr>
      <w:r w:rsidRPr="001E143A">
        <w:rPr>
          <w:rFonts w:ascii="Times New Roman" w:hAnsi="Times New Roman" w:cs="Times New Roman"/>
          <w:sz w:val="28"/>
          <w:szCs w:val="28"/>
        </w:rPr>
        <w:t>Бизнес-правила, такие как валидация формата контактных данных или контроль хронологии дат, реализуются на уровне прикладного программного обеспечения, что обеспечивает гибкость и сложную логику проверок.</w:t>
      </w:r>
    </w:p>
    <w:p w14:paraId="1E187DB8" w14:textId="77777777" w:rsidR="001E143A" w:rsidRPr="001E143A" w:rsidRDefault="001E143A" w:rsidP="001E143A">
      <w:pPr>
        <w:rPr>
          <w:rFonts w:ascii="Times New Roman" w:hAnsi="Times New Roman" w:cs="Times New Roman"/>
          <w:sz w:val="28"/>
          <w:szCs w:val="28"/>
        </w:rPr>
      </w:pPr>
    </w:p>
    <w:p w14:paraId="2C9BAF9F" w14:textId="77777777" w:rsidR="001E143A" w:rsidRPr="001E143A" w:rsidRDefault="001E143A" w:rsidP="001E143A">
      <w:pPr>
        <w:rPr>
          <w:rFonts w:ascii="Times New Roman" w:hAnsi="Times New Roman" w:cs="Times New Roman"/>
          <w:sz w:val="28"/>
          <w:szCs w:val="28"/>
        </w:rPr>
      </w:pPr>
      <w:r w:rsidRPr="001E143A">
        <w:rPr>
          <w:rFonts w:ascii="Times New Roman" w:hAnsi="Times New Roman" w:cs="Times New Roman"/>
          <w:sz w:val="28"/>
          <w:szCs w:val="28"/>
        </w:rPr>
        <w:t>7. АСПЕКТЫ БЕЗОПАСНОСТИ И НАДЕЖНОСТИ</w:t>
      </w:r>
    </w:p>
    <w:p w14:paraId="6BAD2DF1" w14:textId="77777777" w:rsidR="001E143A" w:rsidRPr="001E143A" w:rsidRDefault="001E143A" w:rsidP="001E143A">
      <w:pPr>
        <w:rPr>
          <w:rFonts w:ascii="Times New Roman" w:hAnsi="Times New Roman" w:cs="Times New Roman"/>
          <w:sz w:val="28"/>
          <w:szCs w:val="28"/>
        </w:rPr>
      </w:pPr>
    </w:p>
    <w:p w14:paraId="6DC865D1" w14:textId="77777777" w:rsidR="001E143A" w:rsidRPr="001E143A" w:rsidRDefault="001E143A" w:rsidP="001E143A">
      <w:pPr>
        <w:rPr>
          <w:rFonts w:ascii="Times New Roman" w:hAnsi="Times New Roman" w:cs="Times New Roman"/>
          <w:sz w:val="28"/>
          <w:szCs w:val="28"/>
        </w:rPr>
      </w:pPr>
      <w:r w:rsidRPr="001E143A">
        <w:rPr>
          <w:rFonts w:ascii="Times New Roman" w:hAnsi="Times New Roman" w:cs="Times New Roman"/>
          <w:sz w:val="28"/>
          <w:szCs w:val="28"/>
        </w:rPr>
        <w:t xml:space="preserve">В вопросах безопасности приняты следующие меры. Для предотвращения инъекционных атак используются исключительно параметризованные запросы. Конфиденциальные данные, в частности пароли, хранятся только в </w:t>
      </w:r>
      <w:proofErr w:type="spellStart"/>
      <w:r w:rsidRPr="001E143A">
        <w:rPr>
          <w:rFonts w:ascii="Times New Roman" w:hAnsi="Times New Roman" w:cs="Times New Roman"/>
          <w:sz w:val="28"/>
          <w:szCs w:val="28"/>
        </w:rPr>
        <w:t>хэшированном</w:t>
      </w:r>
      <w:proofErr w:type="spellEnd"/>
      <w:r w:rsidRPr="001E143A">
        <w:rPr>
          <w:rFonts w:ascii="Times New Roman" w:hAnsi="Times New Roman" w:cs="Times New Roman"/>
          <w:sz w:val="28"/>
          <w:szCs w:val="28"/>
        </w:rPr>
        <w:t xml:space="preserve"> виде. Разграничение доступа к информации контролируется приложением на основе ролевой модели пользователей.</w:t>
      </w:r>
    </w:p>
    <w:p w14:paraId="3BF6F917" w14:textId="77777777" w:rsidR="001E143A" w:rsidRPr="001E143A" w:rsidRDefault="001E143A" w:rsidP="001E143A">
      <w:pPr>
        <w:rPr>
          <w:rFonts w:ascii="Times New Roman" w:hAnsi="Times New Roman" w:cs="Times New Roman"/>
          <w:sz w:val="28"/>
          <w:szCs w:val="28"/>
        </w:rPr>
      </w:pPr>
    </w:p>
    <w:p w14:paraId="0CBEAC11" w14:textId="77777777" w:rsidR="001E143A" w:rsidRPr="001E143A" w:rsidRDefault="001E143A" w:rsidP="001E143A">
      <w:pPr>
        <w:rPr>
          <w:rFonts w:ascii="Times New Roman" w:hAnsi="Times New Roman" w:cs="Times New Roman"/>
          <w:sz w:val="28"/>
          <w:szCs w:val="28"/>
        </w:rPr>
      </w:pPr>
      <w:r w:rsidRPr="001E143A">
        <w:rPr>
          <w:rFonts w:ascii="Times New Roman" w:hAnsi="Times New Roman" w:cs="Times New Roman"/>
          <w:sz w:val="28"/>
          <w:szCs w:val="28"/>
        </w:rPr>
        <w:t>Для поддержания надежной работы системы предусмотрена стратегия резервного копирования. Она включает еженедельное полное сохранение состояния базы данных, ежедневные инкрементальные копии и ведение журнала транзакций для возможности восстановления на конкретный момент времени. Процедуры восстановления регулярно тестируются для подтверждения работоспособности.</w:t>
      </w:r>
    </w:p>
    <w:p w14:paraId="09DBD14F" w14:textId="77777777" w:rsidR="001E143A" w:rsidRPr="001E143A" w:rsidRDefault="001E143A" w:rsidP="001E143A">
      <w:pPr>
        <w:rPr>
          <w:rFonts w:ascii="Times New Roman" w:hAnsi="Times New Roman" w:cs="Times New Roman"/>
          <w:sz w:val="28"/>
          <w:szCs w:val="28"/>
        </w:rPr>
      </w:pPr>
    </w:p>
    <w:p w14:paraId="50F981F7" w14:textId="77777777" w:rsidR="001E143A" w:rsidRPr="001E143A" w:rsidRDefault="001E143A" w:rsidP="001E143A">
      <w:pPr>
        <w:rPr>
          <w:rFonts w:ascii="Times New Roman" w:hAnsi="Times New Roman" w:cs="Times New Roman"/>
          <w:sz w:val="28"/>
          <w:szCs w:val="28"/>
        </w:rPr>
      </w:pPr>
      <w:r w:rsidRPr="001E143A">
        <w:rPr>
          <w:rFonts w:ascii="Times New Roman" w:hAnsi="Times New Roman" w:cs="Times New Roman"/>
          <w:sz w:val="28"/>
          <w:szCs w:val="28"/>
        </w:rPr>
        <w:t>8. ИТОГИ ПРОЕКТИРОВАНИЯ</w:t>
      </w:r>
    </w:p>
    <w:p w14:paraId="0EFBB866" w14:textId="77777777" w:rsidR="001E143A" w:rsidRPr="001E143A" w:rsidRDefault="001E143A" w:rsidP="001E143A">
      <w:pPr>
        <w:rPr>
          <w:rFonts w:ascii="Times New Roman" w:hAnsi="Times New Roman" w:cs="Times New Roman"/>
          <w:sz w:val="28"/>
          <w:szCs w:val="28"/>
        </w:rPr>
      </w:pPr>
    </w:p>
    <w:p w14:paraId="1B6EE905" w14:textId="69DDE876" w:rsidR="00C207E6" w:rsidRPr="001E143A" w:rsidRDefault="001E143A" w:rsidP="001E143A">
      <w:r w:rsidRPr="001E143A">
        <w:rPr>
          <w:rFonts w:ascii="Times New Roman" w:hAnsi="Times New Roman" w:cs="Times New Roman"/>
          <w:sz w:val="28"/>
          <w:szCs w:val="28"/>
        </w:rPr>
        <w:t>Разработанная модель базы данных представляет собой сбалансированное решение, полностью соответствующее требованиям автоматизации сервисного центра. Структура является нормализованной, масштабируемой и обеспечивает высокий уровень целостности хранимой информации. Проект готов к физической реализации в современных реляционных системах управления базами данных и последующей интеграции с веб-приложением.</w:t>
      </w:r>
    </w:p>
    <w:sectPr w:rsidR="00C207E6" w:rsidRPr="001E14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20F"/>
    <w:rsid w:val="001E143A"/>
    <w:rsid w:val="00380C9B"/>
    <w:rsid w:val="00C207E6"/>
    <w:rsid w:val="00EE320F"/>
    <w:rsid w:val="00EF4710"/>
    <w:rsid w:val="00F11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42E94C"/>
  <w15:chartTrackingRefBased/>
  <w15:docId w15:val="{7753E194-92F5-4255-9E28-E5FE2C08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723</Words>
  <Characters>4123</Characters>
  <Application>Microsoft Office Word</Application>
  <DocSecurity>0</DocSecurity>
  <Lines>34</Lines>
  <Paragraphs>9</Paragraphs>
  <ScaleCrop>false</ScaleCrop>
  <Company/>
  <LinksUpToDate>false</LinksUpToDate>
  <CharactersWithSpaces>4837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Костюк Алексей</dc:creator>
  <cp:keywords/>
  <dc:description/>
  <cp:lastModifiedBy>Костюк Алексей</cp:lastModifiedBy>
  <cp:revision>5</cp:revision>
  <dcterms:created xsi:type="dcterms:W3CDTF">2025-12-25T20:34:00Z</dcterms:created>
  <dcterms:modified xsi:type="dcterms:W3CDTF">2025-12-25T21:09:00Z</dcterms:modified>
</cp:coreProperties>
</file>