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</w:rPr>
        <w:t>ООО «Сервис-Групп»</w:t>
      </w:r>
    </w:p>
    <w:p>
      <w:pPr>
        <w:spacing w:after="120"/>
        <w:jc w:val="center"/>
      </w:pPr>
      <w:r>
        <w:rPr>
          <w:b w:val="0"/>
          <w:i w:val="0"/>
          <w:sz w:val="20"/>
        </w:rPr>
        <w:t>ОГРН 1217600010539, ИНН 7604377108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b/>
          <w:i w:val="0"/>
          <w:sz w:val="32"/>
        </w:rPr>
        <w:t>ТЕХНИЧЕСКОЕ ЗАКЛЮЧЕНИЕ</w:t>
      </w:r>
    </w:p>
    <w:p>
      <w:pPr>
        <w:spacing w:after="120"/>
        <w:jc w:val="center"/>
      </w:pPr>
      <w:r>
        <w:rPr>
          <w:b/>
          <w:i w:val="0"/>
          <w:sz w:val="28"/>
        </w:rPr>
        <w:t>№ 491-09/2026-СТЭ</w:t>
      </w:r>
    </w:p>
    <w:p>
      <w:pPr>
        <w:spacing w:after="120"/>
        <w:jc w:val="center"/>
      </w:pPr>
      <w:r>
        <w:rPr>
          <w:b w:val="0"/>
          <w:i w:val="0"/>
        </w:rPr>
        <w:t>по результатам строительно-технического обследования несущих и ограждающих конструкций 1-го этажа, примыкающих перекрытий и фундамента в пределах подъезда № 1, а также помещений квартир с самовольно устроенными погребами (подполами) многоквартирного жилого дома по адресу: Ярославская область, Ярославский район, с. Сарафоново, д. 33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b w:val="0"/>
          <w:i w:val="0"/>
        </w:rPr>
        <w:t>Заказчик: ООО «ЯРУ «ЖКХ»</w:t>
      </w:r>
    </w:p>
    <w:p>
      <w:pPr>
        <w:spacing w:after="120"/>
        <w:jc w:val="center"/>
      </w:pPr>
      <w:r>
        <w:rPr>
          <w:b/>
          <w:i w:val="0"/>
          <w:highlight w:val="yellow"/>
        </w:rPr>
        <w:t>ЧЕРНОВИК — места, выделенные жёлтым, требуют проверки/решения специалиста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b w:val="0"/>
          <w:i w:val="0"/>
        </w:rPr>
        <w:t>г. Ярославль, 2026</w:t>
      </w:r>
    </w:p>
    <w:p>
      <w:r>
        <w:br w:type="page"/>
      </w:r>
    </w:p>
    <w:p>
      <w:pPr>
        <w:keepNext/>
        <w:spacing w:after="120" w:before="200"/>
      </w:pPr>
      <w:r>
        <w:rPr>
          <w:b/>
          <w:i w:val="0"/>
          <w:sz w:val="26"/>
        </w:rP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9D9D9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D9D9D9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Основание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Договор № 491-09/2026-СТЭ от 11.09.2026; заявка Заказчика; коммерческое предложение исх. № 76-26/235 от 04.06.2026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Заказчик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ООО «ЯРУ «ЖКХ», ОГРН 1177627034441, ИНН 7627049880 / КПП 762701001; 150545, Ярославская обл., Ярославский р-н, п. Дубки, ул. Ленина, д. 2А; ген. директор Решатов А.В.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Исполнитель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ООО «Сервис-Групп», ОГРН 1217600010539, ИНН 7604377108 / КПП 760401001; 150000, г. Ярославль, ул. Свободы, д. 34, корп. 2, кв. 1; директор Островская Е.А.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Объект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Многоквартирный жилой дом: 2 этажа, 3 подъезда, несущие стены — кирпичные (каменные); Ярославская обл., Ярославский р-н, с. Сарафоново, д. 33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Дата обследования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28.09.2026 (по данным фотофиксации)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Цель (п. 2.3 договора)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Обследование строительных конструкций в соответствии с ГОСТ 31937-2024 (с Поправкой), определение причин образования трещин и разрушения несущих конструкций, подготовка рекомендаций по их ремонту</w:t>
            </w:r>
          </w:p>
        </w:tc>
      </w:tr>
    </w:tbl>
    <w:p>
      <w:pPr>
        <w:spacing w:after="40"/>
      </w:pPr>
    </w:p>
    <w:p>
      <w:pPr>
        <w:keepNext/>
        <w:spacing w:after="120" w:before="200"/>
      </w:pPr>
      <w:r>
        <w:rPr>
          <w:b/>
          <w:i w:val="0"/>
          <w:sz w:val="24"/>
        </w:rPr>
        <w:t>1.1. Границы обследования</w:t>
      </w:r>
    </w:p>
    <w:p>
      <w:pPr>
        <w:spacing w:after="120"/>
        <w:jc w:val="both"/>
      </w:pPr>
      <w:r>
        <w:rPr>
          <w:b w:val="0"/>
          <w:i w:val="0"/>
        </w:rPr>
        <w:t>Обследованию подлежала часть здания — 1-й этаж подъезда № 1 (торцевая секция), что составляет около 1/6 части дома: квартиры № 1–4, лестничная клетка подъезда № 1 в пределах 1-го этажа, наружные продольные и торцевая стены, внутренняя продольная стена в пределах секции, перекрытие над 1-м этажом, пол (перекрытие) над подпольем, фундамент под секцией, а также самовольно устроенные погреба (подполы) в квартирах № 2, 3, 4 и ниша под сейф в простенке наружной стены квартиры № 3.</w:t>
      </w:r>
    </w:p>
    <w:p>
      <w:pPr>
        <w:spacing w:after="120"/>
        <w:jc w:val="both"/>
      </w:pPr>
      <w:r>
        <w:rPr>
          <w:b w:val="0"/>
          <w:i w:val="0"/>
        </w:rPr>
        <w:t>Выводы настоящего заключения относятся только к конструкциям в указанных границах. Техническое состояние здания в целом не оценивалось. Межсекционная стена с подъездом № 2 является границей обследования; факторы, находящиеся за её пределами, фиксируются как возможные факторы влияния и не оцениваются.</w:t>
      </w:r>
    </w:p>
    <w:p>
      <w:pPr>
        <w:keepNext/>
        <w:spacing w:after="120" w:before="200"/>
      </w:pPr>
      <w:r>
        <w:rPr>
          <w:b/>
          <w:i w:val="0"/>
          <w:sz w:val="26"/>
        </w:rPr>
        <w:t>2. Нормативная база</w:t>
      </w:r>
    </w:p>
    <w:p>
      <w:pPr>
        <w:spacing w:after="120"/>
        <w:jc w:val="both"/>
      </w:pPr>
      <w:r>
        <w:rPr>
          <w:b w:val="0"/>
          <w:i w:val="0"/>
        </w:rPr>
        <w:t>1) ГОСТ 31937-2024 «Здания и сооружения. Правила обследования и мониторинга технического состояния» (введён в действие приказом Росстандарта от 10.04.2024 № 433-ст с 01.05.2024 взамен ГОСТ 31937-2011) — с Поправкой.</w:t>
      </w:r>
    </w:p>
    <w:p>
      <w:pPr>
        <w:spacing w:after="120"/>
        <w:jc w:val="both"/>
      </w:pPr>
      <w:r>
        <w:rPr>
          <w:b w:val="0"/>
          <w:i w:val="0"/>
          <w:highlight w:val="yellow"/>
        </w:rPr>
        <w:t>Сверить: текст Поправки к ГОСТ 31937-2024 (ИУС 9-2025) в распоряжении исполнителя отсутствовал.</w:t>
      </w:r>
    </w:p>
    <w:p>
      <w:pPr>
        <w:spacing w:after="120"/>
        <w:jc w:val="both"/>
      </w:pPr>
      <w:r>
        <w:rPr>
          <w:b w:val="0"/>
          <w:i w:val="0"/>
        </w:rPr>
        <w:t>2) СП 454.1325800.2019 «Здания жилые многоквартирные. Правила оценки аварийного и ограниченно-работоспособного технического состояния» (утверждён приказом Минстроя России от 24.12.2019 № 853/пр, введён в действие с 25.06.2020) — применяется дополнительно, на уровне отдельных (единичных) конструкций.</w:t>
      </w:r>
    </w:p>
    <w:p>
      <w:pPr>
        <w:spacing w:after="120"/>
        <w:jc w:val="both"/>
      </w:pPr>
      <w:r>
        <w:rPr>
          <w:b w:val="0"/>
          <w:i w:val="0"/>
          <w:highlight w:val="yellow"/>
        </w:rPr>
        <w:t>Сверить: Изменения № 1 и № 2 к СП 454.1325800.2019 (приказы Минстроя № 146/пр и № 485/пр) — тексты в распоряжении исполнителя отсутствовали; критерии таблиц СП в настоящем черновике не применены.</w:t>
      </w:r>
    </w:p>
    <w:p>
      <w:pPr>
        <w:spacing w:after="120"/>
        <w:jc w:val="both"/>
      </w:pPr>
      <w:r>
        <w:rPr>
          <w:b w:val="0"/>
          <w:i w:val="0"/>
        </w:rPr>
        <w:t>3) Постановление Правительства РФ от 28.01.2006 № 47 «Об утверждении Положения о признании помещения жилым помещением, жилого помещения непригодным для проживания, многоквартирного дома аварийным и подлежащим сносу или реконструкции…».</w:t>
      </w:r>
    </w:p>
    <w:p>
      <w:pPr>
        <w:spacing w:after="120"/>
        <w:jc w:val="both"/>
      </w:pPr>
      <w:r>
        <w:rPr>
          <w:b w:val="0"/>
          <w:i w:val="0"/>
          <w:highlight w:val="yellow"/>
        </w:rPr>
        <w:t>Сверить: в распоряжении исполнителя — редакция от 08.04.2013 № 311 (устаревшая); ссылки на конкретные пункты не приводятся до получения действующей редакции.</w:t>
      </w:r>
    </w:p>
    <w:p>
      <w:pPr>
        <w:keepNext/>
        <w:spacing w:after="120" w:before="200"/>
      </w:pPr>
      <w:r>
        <w:rPr>
          <w:b/>
          <w:i w:val="0"/>
          <w:sz w:val="26"/>
        </w:rPr>
        <w:t>3. Методика и ограничения</w:t>
      </w:r>
    </w:p>
    <w:p>
      <w:pPr>
        <w:spacing w:after="120"/>
        <w:jc w:val="both"/>
      </w:pPr>
      <w:r>
        <w:rPr>
          <w:b w:val="0"/>
          <w:i w:val="0"/>
        </w:rPr>
        <w:t>Обследование выполнено в объёме предварительного (визуального) обследования: визуальный осмотр доступных конструкций квартир, лестничной клетки, фасадов и подполий с фотофиксацией; измерения ширины раскрытия трещин и отклонений пола — стальной линейкой и строительным уровнем в местах, где это было возможно.</w:t>
      </w:r>
    </w:p>
    <w:p>
      <w:pPr>
        <w:spacing w:after="120"/>
        <w:jc w:val="both"/>
      </w:pPr>
      <w:r>
        <w:rPr>
          <w:b w:val="0"/>
          <w:i w:val="0"/>
        </w:rPr>
        <w:t>Ограничения: вскрытия конструкций, шурфование, инженерно-геологические изыскания, определение прочности материалов и поверочные расчёты не выполнялись (п. 2.7 договора — вскрытия согласуются и обеспечиваются Заказчиком). Размеры и глубины подполов не измерялись. Ширина раскрытия части трещин не измерялась — указана как «не измерялось». Причины дефектов, указанные как «возможные», подлежат подтверждению детальным обследованием.</w:t>
      </w:r>
    </w:p>
    <w:p>
      <w:pPr>
        <w:keepNext/>
        <w:spacing w:after="120" w:before="200"/>
      </w:pPr>
      <w:r>
        <w:rPr>
          <w:b/>
          <w:i w:val="0"/>
          <w:sz w:val="26"/>
        </w:rPr>
        <w:t>4. Категории технического состояния (ГОСТ 31937-2024, раздел 3)</w:t>
      </w:r>
    </w:p>
    <w:p>
      <w:pPr>
        <w:spacing w:after="120"/>
        <w:jc w:val="both"/>
      </w:pPr>
      <w:r>
        <w:rPr>
          <w:b w:val="0"/>
          <w:i w:val="0"/>
        </w:rPr>
        <w:t>п. 3.1 аварийное техническое состояние: «Категория технического состояния строительной конструкции или здания (сооружения) в целом, включая состояние грунтов основания, характеризующаяся повреждениями и деформациями, свидетельствующими об исчерпании несущей способности и опасности обрушения, и/или характеризующаяся кренами, которые могут вызвать потерю устойчивости объекта».</w:t>
      </w:r>
    </w:p>
    <w:p>
      <w:pPr>
        <w:spacing w:after="120"/>
        <w:jc w:val="both"/>
      </w:pPr>
      <w:r>
        <w:rPr>
          <w:b w:val="0"/>
          <w:i w:val="0"/>
        </w:rPr>
        <w:t>п. 3.18 ограниченно-работоспособное техническое состояние: «Категория технического состояния строительной конструкции или здания (сооружения) в целом, включая состояние грунтов основания, при которой имеются крены, дефекты и повреждения, приведшие к снижению несущей способности, и/или достаточность несущей способности не подтверждается поверочными расчетами, но отсутствует опасность внезапного разрушения, потери устойчивости или опрокидывания, и функционирование конструкций и эксплуатация здания (сооружения) возможны либо при контроле (мониторинге) технического состояния, либо при проведении необходимых мероприятий по обеспечению механической безопасности здания (сооружения), восстановлению или усилению конструкций и/или грунтов основания и последующем мониторинге технического состояния (при необходимости)».</w:t>
      </w:r>
    </w:p>
    <w:p>
      <w:pPr>
        <w:spacing w:after="120"/>
        <w:jc w:val="both"/>
      </w:pPr>
      <w:r>
        <w:rPr>
          <w:b w:val="0"/>
          <w:i w:val="0"/>
        </w:rPr>
        <w:t>п. 3.21 работоспособное техническое состояние: «Категория технического состояния строительной конструкции или здания (сооружения) в целом, при которой некоторые из числа оцениваемых контролируемых параметров не отвечают требованиям проекта или норм, но имеющиеся нарушения требований в конкретных условиях эксплуатации не приводят к нарушению работоспособности, и необходимая несущая способность конструкций и грунтов основания с учетом влияния имеющихся дефектов и повреждений, а также механическая безопасность здания (сооружения) обеспечиваются».</w:t>
      </w:r>
    </w:p>
    <w:p>
      <w:pPr>
        <w:keepNext/>
        <w:spacing w:after="120" w:before="200"/>
      </w:pPr>
      <w:r>
        <w:rPr>
          <w:b/>
          <w:i w:val="0"/>
          <w:sz w:val="26"/>
        </w:rPr>
        <w:t>5. Результаты обследования</w:t>
      </w:r>
    </w:p>
    <w:p>
      <w:pPr>
        <w:keepNext/>
        <w:spacing w:after="120" w:before="200"/>
      </w:pPr>
      <w:r>
        <w:rPr>
          <w:b/>
          <w:i w:val="0"/>
          <w:sz w:val="24"/>
        </w:rPr>
        <w:t>5.1. Дом (наружный осмотр, секция подъезда № 1)</w:t>
      </w:r>
    </w:p>
    <w:p>
      <w:pPr>
        <w:spacing w:after="120"/>
        <w:jc w:val="both"/>
      </w:pPr>
      <w:r>
        <w:rPr>
          <w:b w:val="0"/>
          <w:i w:val="0"/>
          <w:highlight w:val="yellow"/>
        </w:rPr>
        <w:t>Раздел не заполнен: фотоматериалы этапа не обработаны. Заполнить по результатам осмотра.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6"/>
              </w:rPr>
              <w:t>№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6"/>
              </w:rPr>
              <w:t>Элемент</w:t>
            </w:r>
          </w:p>
        </w:tc>
        <w:tc>
          <w:tcPr>
            <w:tcW w:type="dxa" w:w="1474"/>
            <w:shd w:val="clear" w:color="auto" w:fill="D9D9D9"/>
          </w:tcPr>
          <w:p>
            <w:r/>
            <w:r>
              <w:rPr>
                <w:b/>
                <w:sz w:val="16"/>
              </w:rPr>
              <w:t>Место</w:t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b/>
                <w:sz w:val="16"/>
              </w:rPr>
              <w:t>Описание дефекта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6"/>
              </w:rPr>
              <w:t>Замер</w:t>
            </w:r>
          </w:p>
        </w:tc>
        <w:tc>
          <w:tcPr>
            <w:tcW w:type="dxa" w:w="1701"/>
            <w:shd w:val="clear" w:color="auto" w:fill="D9D9D9"/>
          </w:tcPr>
          <w:p>
            <w:r/>
            <w:r>
              <w:rPr>
                <w:b/>
                <w:sz w:val="16"/>
              </w:rPr>
              <w:t>Возможная причина</w:t>
            </w:r>
          </w:p>
        </w:tc>
        <w:tc>
          <w:tcPr>
            <w:tcW w:type="dxa" w:w="907"/>
            <w:shd w:val="clear" w:color="auto" w:fill="D9D9D9"/>
          </w:tcPr>
          <w:p>
            <w:r/>
            <w:r>
              <w:rPr>
                <w:b/>
                <w:sz w:val="16"/>
              </w:rPr>
              <w:t>Фото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120" w:before="200"/>
      </w:pPr>
      <w:r>
        <w:rPr>
          <w:b/>
          <w:i w:val="0"/>
          <w:sz w:val="24"/>
        </w:rPr>
        <w:t>5.2. Лестничная клетка подъезда № 1 (1-й этаж)</w:t>
      </w:r>
    </w:p>
    <w:p>
      <w:pPr>
        <w:spacing w:after="120"/>
        <w:jc w:val="both"/>
      </w:pPr>
      <w:r>
        <w:rPr>
          <w:b w:val="0"/>
          <w:i w:val="0"/>
          <w:highlight w:val="yellow"/>
        </w:rPr>
        <w:t>Раздел не заполнен: фотоматериалы этапа не обработаны. Заполнить по результатам осмотра.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6"/>
              </w:rPr>
              <w:t>№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6"/>
              </w:rPr>
              <w:t>Элемент</w:t>
            </w:r>
          </w:p>
        </w:tc>
        <w:tc>
          <w:tcPr>
            <w:tcW w:type="dxa" w:w="1474"/>
            <w:shd w:val="clear" w:color="auto" w:fill="D9D9D9"/>
          </w:tcPr>
          <w:p>
            <w:r/>
            <w:r>
              <w:rPr>
                <w:b/>
                <w:sz w:val="16"/>
              </w:rPr>
              <w:t>Место</w:t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b/>
                <w:sz w:val="16"/>
              </w:rPr>
              <w:t>Описание дефекта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6"/>
              </w:rPr>
              <w:t>Замер</w:t>
            </w:r>
          </w:p>
        </w:tc>
        <w:tc>
          <w:tcPr>
            <w:tcW w:type="dxa" w:w="1701"/>
            <w:shd w:val="clear" w:color="auto" w:fill="D9D9D9"/>
          </w:tcPr>
          <w:p>
            <w:r/>
            <w:r>
              <w:rPr>
                <w:b/>
                <w:sz w:val="16"/>
              </w:rPr>
              <w:t>Возможная причина</w:t>
            </w:r>
          </w:p>
        </w:tc>
        <w:tc>
          <w:tcPr>
            <w:tcW w:type="dxa" w:w="907"/>
            <w:shd w:val="clear" w:color="auto" w:fill="D9D9D9"/>
          </w:tcPr>
          <w:p>
            <w:r/>
            <w:r>
              <w:rPr>
                <w:b/>
                <w:sz w:val="16"/>
              </w:rPr>
              <w:t>Фото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120" w:before="200"/>
      </w:pPr>
      <w:r>
        <w:rPr>
          <w:b/>
          <w:i w:val="0"/>
          <w:sz w:val="24"/>
        </w:rPr>
        <w:t>5.3. Квартира №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79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9527901403641209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9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0"/>
        </w:rPr>
        <w:t>Схема: квартира № 1 (П — люк в подпол/погреб)</w:t>
      </w:r>
    </w:p>
    <w:p>
      <w:pPr>
        <w:spacing w:after="120"/>
        <w:jc w:val="both"/>
      </w:pPr>
      <w:r>
        <w:rPr>
          <w:b w:val="0"/>
          <w:i w:val="0"/>
          <w:highlight w:val="yellow"/>
        </w:rPr>
        <w:t>Раздел не заполнен: фотоматериалы этапа не обработаны. Заполнить по результатам осмотра.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6"/>
              </w:rPr>
              <w:t>№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6"/>
              </w:rPr>
              <w:t>Элемент</w:t>
            </w:r>
          </w:p>
        </w:tc>
        <w:tc>
          <w:tcPr>
            <w:tcW w:type="dxa" w:w="1474"/>
            <w:shd w:val="clear" w:color="auto" w:fill="D9D9D9"/>
          </w:tcPr>
          <w:p>
            <w:r/>
            <w:r>
              <w:rPr>
                <w:b/>
                <w:sz w:val="16"/>
              </w:rPr>
              <w:t>Место</w:t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b/>
                <w:sz w:val="16"/>
              </w:rPr>
              <w:t>Описание дефекта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6"/>
              </w:rPr>
              <w:t>Замер</w:t>
            </w:r>
          </w:p>
        </w:tc>
        <w:tc>
          <w:tcPr>
            <w:tcW w:type="dxa" w:w="1701"/>
            <w:shd w:val="clear" w:color="auto" w:fill="D9D9D9"/>
          </w:tcPr>
          <w:p>
            <w:r/>
            <w:r>
              <w:rPr>
                <w:b/>
                <w:sz w:val="16"/>
              </w:rPr>
              <w:t>Возможная причина</w:t>
            </w:r>
          </w:p>
        </w:tc>
        <w:tc>
          <w:tcPr>
            <w:tcW w:type="dxa" w:w="907"/>
            <w:shd w:val="clear" w:color="auto" w:fill="D9D9D9"/>
          </w:tcPr>
          <w:p>
            <w:r/>
            <w:r>
              <w:rPr>
                <w:b/>
                <w:sz w:val="16"/>
              </w:rPr>
              <w:t>Фото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120" w:before="200"/>
      </w:pPr>
      <w:r>
        <w:rPr>
          <w:b/>
          <w:i w:val="0"/>
          <w:sz w:val="24"/>
        </w:rPr>
        <w:t>5.4. Квартира №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6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758864792462802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0"/>
        </w:rPr>
        <w:t>Схема: квартира № 2 (П — люк в подпол/погреб)</w:t>
      </w:r>
    </w:p>
    <w:p>
      <w:pPr>
        <w:spacing w:after="120"/>
        <w:jc w:val="both"/>
      </w:pPr>
      <w:r>
        <w:rPr>
          <w:b w:val="0"/>
          <w:i w:val="0"/>
        </w:rPr>
        <w:t>В кв. 2 зафиксированы вертикальные и ступенчатые трещины в углах стен у потолка, раскрытая вертикальная трещина по стыку стен, щели по линии потолок-стена, трещина по стыку плит перекрытия в большой комнате, жёлто-коричневые потёки на потолках санузла и ванной. В подполе видны подкоп под нижней кромкой кладки (кладка нависает над пустотой), сильно наклонённый кирпичный столбик под деревянным перекрытием, вертикальные трещины в бетонном поясе погреба, горизонтальная трещина по верху кладки у стальной стойки и сдвинутые верхние ряды углового столбика. Предварительно: трещины в стенах и перекрытии квартиры расположены в зоне, где в подполе нарушено опирание кладки и столбиков; возможная причина — ослабление основания и опор при устройстве подпола, влияние увлажнения нужно проверить. Размеры подпола и ширину трещин не измеряли (инструмента в кадрах нет); один кадр (IMG_20260928_104057) не скачан из-за размера.</w:t>
      </w:r>
    </w:p>
    <w:p>
      <w:pPr>
        <w:spacing w:after="120"/>
      </w:pPr>
      <w:r>
        <w:rPr>
          <w:b/>
          <w:i w:val="0"/>
          <w:sz w:val="20"/>
        </w:rPr>
        <w:t>Таблица 5.4. Ведомость дефектов — квартира №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b/>
                <w:sz w:val="16"/>
              </w:rPr>
              <w:t>№</w:t>
            </w:r>
          </w:p>
        </w:tc>
        <w:tc>
          <w:tcPr>
            <w:tcW w:type="dxa" w:w="1020"/>
            <w:shd w:val="clear" w:color="auto" w:fill="D9D9D9"/>
          </w:tcPr>
          <w:p>
            <w:r/>
            <w:r>
              <w:rPr>
                <w:b/>
                <w:sz w:val="16"/>
              </w:rPr>
              <w:t>Элемент</w:t>
            </w:r>
          </w:p>
        </w:tc>
        <w:tc>
          <w:tcPr>
            <w:tcW w:type="dxa" w:w="1474"/>
            <w:shd w:val="clear" w:color="auto" w:fill="D9D9D9"/>
          </w:tcPr>
          <w:p>
            <w:r/>
            <w:r>
              <w:rPr>
                <w:b/>
                <w:sz w:val="16"/>
              </w:rPr>
              <w:t>Место</w:t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b/>
                <w:sz w:val="16"/>
              </w:rPr>
              <w:t>Описание дефекта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6"/>
              </w:rPr>
              <w:t>Замер</w:t>
            </w:r>
          </w:p>
        </w:tc>
        <w:tc>
          <w:tcPr>
            <w:tcW w:type="dxa" w:w="1701"/>
            <w:shd w:val="clear" w:color="auto" w:fill="D9D9D9"/>
          </w:tcPr>
          <w:p>
            <w:r/>
            <w:r>
              <w:rPr>
                <w:b/>
                <w:sz w:val="16"/>
              </w:rPr>
              <w:t>Возможная причина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b/>
                <w:sz w:val="16"/>
              </w:rPr>
              <w:t>Фото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Д-КВ2-01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внутр. стена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Угол стен у потолка в одном из помещений (по кадру не определяется), кадр IMG_1364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От линии потолка вниз по стене идёт вертикальная зигзагообразная трещина; примерно в середине кадра она ветвится: влево — ступенчатая горизонтальная трещина с отслоением штукатурки, вниз — ещё одна вертикальная трещина. Вдоль линии потолок-стена тёмная щель, у верха вертикальной трещины штукатурка выкрошилась. Ниже — сеть тонких волосяных трещин.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кадре нет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1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Д-КВ2-02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внутр. стена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Вертикальный угол стен у потолка в одном из помещений (по кадру не определяется), кадр IMG_1365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Вертикальная трещина по стыку двух стен от потолка до нижнего края кадра, раскрытая, местами со следами осыпавшегося заполнения. Вдоль потолка и угла тёмные и коричневые потёки, широкая тёмная полоса примерно на середине высоты кадра, краска у потолка отслоилась, на потолке тёмные пятна. На стене слева тонкие вертикальные трещины.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кадре нет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возможная причина: расхождение стен в углу; потёки у потолка указывают на увлажнение, источник не определён. Не установлена окончательно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Д-КВ2-03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перекрытие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Большая комната (стены с жёлтыми обоями), потолок от стены с окном внутрь комнаты, кадры IMG_1349, 1350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Трещина по потолку вдоль стыка плит перекрытия: идёт от стены с окном внутрь комнаты, заделка шва выкрошилась отдельными кусками в нескольких местах по длине; у стены заделка выпала.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кадре нет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возможная причина: расхождение плит перекрытия при деформации опор; не установлена окончательно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Д-КВ2-04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перекрытие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Комната с зелёной окраской стен, стена с дверным проёмом, линия примыкания потолка (кадры IMG_1341–1343)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Тёмная щель по линии потолок-стена по всей ширине стены над дверным проёмом; полоса краски под потолком отслаивается пластами. У верхнего правого угла дверной коробки штукатурка отвалилась, на стене справа от коробки тонкие трещины.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кадре нет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4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Д-КВ2-05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перекрытие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Ванная и санузел, потолок и верхняя часть стен (кадры IMG_1357–1361)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Потолок и верхняя часть стен покрыты жёлто-коричневыми потёками и тёмными пятнами, краска и штукатурка отслоились крупными участками; на стенах ванной зелёная и синяя окраска отслаивается. Пол санузла дощатый, с мусором.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возможная причина: протечки или конденсат у потолка; источник не определён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5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Д-КВ2-06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внутр. стена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Кухня, верхняя часть стены над мойкой и у окна, потолок (кадры IMG_1352, 1353)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На оштукатуренной стене у потолка отдельные трещины в штукатурке (одна диагональная в средней части стены), краска отслаивается, на потолке белые гребни вдоль линии (по виду стык плит) и отслоение краски. Круглое отверстие и решётка вентиляции в стене.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кадрах нет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Д-КВ2-07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внутр. стена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Прихожая, стены и перемычка проёма (кадры IMG_1325–1327)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Тёмно-зелёная краска на стенах отслоилась пластами, на правой стене штукатурка осыпалась до основания; над проёмом перемычка со штукатурным слоем, отслоившимся и покрытым паутиной. Дощатый пол изношен, с остатками мусора.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Д-КВ2-08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фундамент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Подпол (кадры IMG_20260928_103819, 103828, 103913)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Под нижней кромкой кладки выбран грунт: кладка с цементным слоем нависает над пустотой, под ней разрыхлённый грунт с обломками кирпича, бетона и куском дерева; в грунте у кладки видны несколько раскрытых трещин. Нижний слой кладки смещён.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кадре нет (высота и глубина выемки не читаются)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возможная причина трещин в стенах квартиры: ослабление основания при устройстве подпола (подкоп под нижней гранью кладки); требует расчёта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8, Фото 9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Д-КВ2-09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погреб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Подпол, кирпичные столбики под деревянными балками перекрытия (кадры IMG_20260928_103739–103753, 103855, 103858)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Опоры балок — столбики из пустотелого кирпича на растворе. Один столбик сильно наклонён и опирается на грунт и кладку стены, ряды кирпича смещены. Соседние столбики с выдавленными швами и сдвинутыми рядами. Грунт между столбиками разрыхлён, в нём выемки.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кадре нет (угол наклона столбика ≈30–45° от вертикали, оценочно)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возможная причина: недостаточное опирание столбиков и разрыхление грунта под ними; не установлена окончательно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7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Д-КВ2-10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погреб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Погреб, бетонный пояс над кирпичной кладкой (кадры IMG_20260928_104105, 104109, 104111, 104120)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В бетонном поясе над кладкой две вертикальные трещины; над поясом под деревянной балкой стоит блок белого камня; кладка стен из красного и силикатного кирпича, на кирпичах белёсые налёты.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кадре нет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10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Д-КВ2-11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погреб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Погреб, стена под перекрытием в месте стальной стойки (кадры IMG_20260928_104238–104258)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Под деревянной балкой стоит ржавая стальная труба-стойка с доской-подкладкой; нижний конец стойки в рыхлом песчаном грунте с тёмной осыпью. По верху кладки горизонтальная раскрытая трещина вдоль верхнего ряда пустотелого кирпича, под ней нижние ряды с выкрошенным раствором и белёсыми отложениями.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кадре нет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возможная причина: нагрузка от балки на кладку или осадка опоры; не установлена окончательно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11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Д-КВ2-12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погреб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Погреб, угловой кирпичный столбик у стены (кадры IMG_20260928_104313, 104331, 104336, 104338)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Верхние ряды столбика сдвинуты относительно нижних, швы выкрошены, на кирпиче белёсый налёт; у верха столбика вертикальная щель между столбиком и стеной. Рядом стена из бетона и кирпича с цементными латками.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кадре нет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12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Д-КВ2-13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пол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Большая комната (дощатый пол, кадры IMG_1344–1346) и помещение с радиатором (кадр IMG_20260928_112300)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В дощатом полу большой комнаты открытый проём (люк без крышки) в виде тёмного прямоугольника. В помещении у радиатора люк с деревянной крышкой в раме; пол вокруг покрыт серым материалом со швами, вдоль шва тёмные пятна и ржавые точки.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кадрах нет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0"/>
        </w:rPr>
        <w:t>Таблица 5.4а. Сведения о погребе (подполе) — квартира №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D9D9"/>
          </w:tcPr>
          <w:p>
            <w:r/>
            <w:r>
              <w:rPr>
                <w:b/>
                <w:sz w:val="16"/>
              </w:rPr>
              <w:t>Расположение</w:t>
            </w:r>
          </w:p>
        </w:tc>
        <w:tc>
          <w:tcPr>
            <w:tcW w:type="dxa" w:w="1361"/>
            <w:shd w:val="clear" w:color="auto" w:fill="D9D9D9"/>
          </w:tcPr>
          <w:p>
            <w:r/>
            <w:r>
              <w:rPr>
                <w:b/>
                <w:sz w:val="16"/>
              </w:rPr>
              <w:t>Размеры / глубина</w:t>
            </w:r>
          </w:p>
        </w:tc>
        <w:tc>
          <w:tcPr>
            <w:tcW w:type="dxa" w:w="1020"/>
            <w:shd w:val="clear" w:color="auto" w:fill="D9D9D9"/>
          </w:tcPr>
          <w:p>
            <w:r/>
            <w:r>
              <w:rPr>
                <w:b/>
                <w:sz w:val="16"/>
              </w:rPr>
              <w:t>До стены</w:t>
            </w:r>
          </w:p>
        </w:tc>
        <w:tc>
          <w:tcPr>
            <w:tcW w:type="dxa" w:w="1814"/>
            <w:shd w:val="clear" w:color="auto" w:fill="D9D9D9"/>
          </w:tcPr>
          <w:p>
            <w:r/>
            <w:r>
              <w:rPr>
                <w:b/>
                <w:sz w:val="16"/>
              </w:rPr>
              <w:t>Обнажение фундамента</w:t>
            </w:r>
          </w:p>
        </w:tc>
        <w:tc>
          <w:tcPr>
            <w:tcW w:type="dxa" w:w="1361"/>
            <w:shd w:val="clear" w:color="auto" w:fill="D9D9D9"/>
          </w:tcPr>
          <w:p>
            <w:r/>
            <w:r>
              <w:rPr>
                <w:b/>
                <w:sz w:val="16"/>
              </w:rPr>
              <w:t>Крепление стенок</w:t>
            </w:r>
          </w:p>
        </w:tc>
        <w:tc>
          <w:tcPr>
            <w:tcW w:type="dxa" w:w="1247"/>
            <w:shd w:val="clear" w:color="auto" w:fill="D9D9D9"/>
          </w:tcPr>
          <w:p>
            <w:r/>
            <w:r>
              <w:rPr>
                <w:b/>
                <w:sz w:val="16"/>
              </w:rPr>
              <w:t>Влажность</w:t>
            </w:r>
          </w:p>
        </w:tc>
        <w:tc>
          <w:tcPr>
            <w:tcW w:type="dxa" w:w="907"/>
            <w:shd w:val="clear" w:color="auto" w:fill="D9D9D9"/>
          </w:tcPr>
          <w:p>
            <w:r/>
            <w:r>
              <w:rPr>
                <w:b/>
                <w:sz w:val="16"/>
              </w:rPr>
              <w:t>Фото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Подпол с кирпичными столбиками под деревянными балками (кадры IMG_20260928_103739–103913); привязка к люку не определяется (по схеме люки в кухне и в большой комнате)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не измерялось; инструмента в кадрах нет; глубина: не измерялось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не измерялось; столбики и подкоп расположены у стены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да — под нижней кромкой кладки выбран грунт, кладка нависает над пустотой (кадры 8, 9)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кирпичная кладка с цементным слоем и штукатуркой, верх стен из силикатных и красных блоков; перекрытие деревянное — балки и дощатый накат; опоры — кирпичные столбики из пустотелого кирпича, один сильно наклонён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стоячей воды не видно; на кладке у перекрытия светлые солевые пятна, древесина балок тёмная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Фото 7, Фото 8, Фото 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Погреб (кадры IMG_20260928_104054–104338): бетонный пояс над кладкой, стальная стойка, кирпичные столбики, предметы хранения; привязка к люку не определяется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не измерялось; инструмента в кадрах нет; глубина: не измерялось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не измерялось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не видно — основание кладки в кадрах закрыто нижней бетонной стенкой и предметами; видны стены погреба из красного и силикатного кирпича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кирпичная кладка, в нижней части бетонная стенка, в верхней — белые силикатные блоки; перекрытие деревянное, подпёрто стальной стойкой; вдоль стен деревянные щиты и стеллажи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на нижней части стен и бетонной стенке светлые солевые пятна и серые разводы; стоячей воды не видно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Фото 10, Фото 11, Фото 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Люк в помещении с радиатором (кадр IMG_20260928_112300); по схеме люк в кухне; второй люк по схеме — в большой комнате (в полу большой комнаты виден открытый проём, кадры IMG_1344–1346)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не измерялось; масштаба в кадре нет; глубина: не измерялось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не измерялось; люк расположен вблизи стены с радиатором (расстояние не читается)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не видно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крышка — деревянные доски в раме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у стены и радиатора тёмные пятна; следов воды в люке не видно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Фото 6</w:t>
            </w:r>
          </w:p>
        </w:tc>
      </w:tr>
    </w:tbl>
    <w:p>
      <w:pPr>
        <w:spacing w:after="40"/>
      </w:pPr>
    </w:p>
    <w:p>
      <w:pPr>
        <w:keepNext/>
        <w:spacing w:after="120" w:before="200"/>
      </w:pPr>
      <w:r>
        <w:rPr>
          <w:b/>
          <w:i w:val="0"/>
          <w:sz w:val="24"/>
        </w:rPr>
        <w:t>5.5. Квартира №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525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6420801293999784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2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0"/>
        </w:rPr>
        <w:t>Схема: квартира № 3 (П — люк в подпол/погреб)</w:t>
      </w:r>
    </w:p>
    <w:p>
      <w:pPr>
        <w:spacing w:after="120"/>
        <w:jc w:val="both"/>
      </w:pPr>
      <w:r>
        <w:rPr>
          <w:b w:val="0"/>
          <w:i w:val="0"/>
        </w:rPr>
        <w:t>В кв. 3 зафиксированы трещины в стенах: широкая раскрытая трещина (≈2 см по линейке) от потолка к оконному проёму в стене санузла, продолжающаяся в кухне, щель по линии потолок-стена (≈1–1,2 см у трубного короба), вертикальная трещина на стыке простенка наружной стены с нишей под сейф и поперечной стены (≈0,5–1 см), ветвящиеся трещины в комнате (≈1–5 мм), трещины на лестничной площадке и в прихожей. Просвет под длинным уровнем на полу комнаты ≈5 см. В подполе под кухней фундаментная кладка опирается на бетонную балку, под балкой выбран грунт; столбики стоят на комках раствора над выемкой. Предварительно: наибольшие раскрытия трещин расположены у стены над подпольем и рядом с нишей под сейф; возможная причина — нарушение опирания фундаментной кладки при устройстве подпола и ослабление простенка нишей, окончательно её устанавливает расчёт. Размеры подпола не измерялись; два фото (IMG_1313, IMG_1314) не скачаны из-за размера файлов.</w:t>
      </w:r>
    </w:p>
    <w:p>
      <w:pPr>
        <w:spacing w:after="120"/>
      </w:pPr>
      <w:r>
        <w:rPr>
          <w:b/>
          <w:i w:val="0"/>
          <w:sz w:val="20"/>
        </w:rPr>
        <w:t>Таблица 5.5. Ведомость дефектов — квартира №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b/>
                <w:sz w:val="16"/>
              </w:rPr>
              <w:t>№</w:t>
            </w:r>
          </w:p>
        </w:tc>
        <w:tc>
          <w:tcPr>
            <w:tcW w:type="dxa" w:w="1020"/>
            <w:shd w:val="clear" w:color="auto" w:fill="D9D9D9"/>
          </w:tcPr>
          <w:p>
            <w:r/>
            <w:r>
              <w:rPr>
                <w:b/>
                <w:sz w:val="16"/>
              </w:rPr>
              <w:t>Элемент</w:t>
            </w:r>
          </w:p>
        </w:tc>
        <w:tc>
          <w:tcPr>
            <w:tcW w:type="dxa" w:w="1474"/>
            <w:shd w:val="clear" w:color="auto" w:fill="D9D9D9"/>
          </w:tcPr>
          <w:p>
            <w:r/>
            <w:r>
              <w:rPr>
                <w:b/>
                <w:sz w:val="16"/>
              </w:rPr>
              <w:t>Место</w:t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b/>
                <w:sz w:val="16"/>
              </w:rPr>
              <w:t>Описание дефекта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6"/>
              </w:rPr>
              <w:t>Замер</w:t>
            </w:r>
          </w:p>
        </w:tc>
        <w:tc>
          <w:tcPr>
            <w:tcW w:type="dxa" w:w="1701"/>
            <w:shd w:val="clear" w:color="auto" w:fill="D9D9D9"/>
          </w:tcPr>
          <w:p>
            <w:r/>
            <w:r>
              <w:rPr>
                <w:b/>
                <w:sz w:val="16"/>
              </w:rPr>
              <w:t>Возможная причина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b/>
                <w:sz w:val="16"/>
              </w:rPr>
              <w:t>Фото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Д-КВ3-01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внутр. стена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Санузел, стена с оконным проёмом (в кадрах виден дневной свет; принадлежность стены по кадрам не определяется): от потолка к верхнему углу проёма и вниз вдоль откоса (кадры IMG_1280–1284)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Раскрытая зигзагообразная трещина идёт от потолка к верхнему углу проёма и вниз к плитке; штукатурка по краям откололась, в раскрытии виден тёмный проём и кирпичная кладка. Рядом ветвь с отслоением штукатурки. По штукатурке над плиткой идут горизонтальные линии с ржавыми точками (по виду крепёж или армирование штукатурки). Плитка у проёма отошла.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≈2 см в самой широкой части по стальной линейке (IMG_1283); ветвь справа ≈3 мм (оценочно); протяжённость не измерялась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возможная причина: неравномерная осадка основания под стеной (в подполе под кухней виден подкоп под фундаментной кладкой, Д-КВ3-11), концентрация напряжений в углу проёма; окончательно не установлена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16, Фото 17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Д-КВ3-02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перекрытие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Санузел, линия сопряжения потолка со стенами (кадры IMG_1275–1279, 1284)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Сплошная тёмная щель по линии потолок-стена по всей длине стен; у трубного короба щель расширена, штукатурка по краю отслоилась. Потолок тёмный, с чёрными пятнами (по виду плесень или копоть). Над плиткой трещина от потолка к трубе.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≈1–1,2 см по стальной линейке у трубного короба (IMG_1284); на остальных участках не измерялось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возможная причина: смещение стены относительно перекрытия при деформации стены; потемнение потолка указывает на увлажнение, источник не определён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16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Д-КВ3-03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внутр. стена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Кухня, стена с оконным проёмом в сторону санузла (над мойкой), у потолка и справа от проёма (кадры IMG_1303–1306, 102358, 102401, 102405)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Щель по линии потолок-стена по всей длине стены; от потолка вниз справа от дверного проёма идёт диагональная трещина; справа от оконного проёма вертикальная трещина до рамы. Краска вдоль щели отслаивается пластами. Трещины на кухонной и санузельной сторонах расположены в одной зоне (продолжение Д-КВ3-01).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линейки в кадрах нет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возможная причина: деформация стены над подпольем (люк в кухне), как для Д-КВ3-01; окончательно не установлена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18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Д-КВ3-04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простенок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Кухня, вертикальный стык простенка наружной стены (с нишей под сейф) и поперечной стены, от потолка до пола (кадры IMG_20260928_102031–102057, 102321–102326)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Вертикальная трещина по стыку двух стен по всей высоте: слева наружная стена с фактурной штукатуркой, справа гладкая поперечная; щель с остатками синей краски по краям, у верха заполнена кусками штукатурки, ниже пустая; краска и штукатурка по краям отслоились.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≈0,5–1 см по стальной линейке (IMG_20260928_102322, 102326; оценочно: тёмная щель ≈0,7 см, вместе с отслоившейся краской шире)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возможная причина: расхождение простенка наружной стены и поперечной стены при осадке или деформации; влияние ниши под сейф и близость подпола; окончательно не установлена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19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Д-КВ3-05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простенок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Кухня, простенок наружной стены между окнами, ниша под сейф вблизи стыка с поперечной стеной (кадры IMG_20260928_102018–102023, 102531–102549)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В простенке выполнена ниша с белой стальной рамой и дверцей, в нише встроенный сейф с кодовым замком. Ниша расположена у вертикальной трещины стыка стен (Д-КВ3-04); по штукатурке вокруг рамы тёмные пятна и потёки, края ниши неровные, швы заделки рамы раствором.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высота рамы ниши ≈19 см по вертикальной стальной линейке (IMG_20260928_102549, оценочно из-за разной глубины плоскостей); высота корпуса сейфа ≈10 см; ширина и глубина ниши не читаются (рама выходит за линейку)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возможная причина трещины рядом: ослабление простенка нишей; окончательно не установлена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20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Д-КВ3-06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внутр. стена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Комната, стена под тёмной горизонтальной полосой у потолка; стена у окна (кадры IMG_20260928_101449, 101453, 095958)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Вертикальная ветвящаяся трещина идёт от нижней кромки тёмной полосы у потолка вниз с ответвлениями вправо и влево, рядом горизонтальные трещины штукатурки; на стене у окна трещины радиальной формы вокруг дюбеля. Обои на стенах отслоились. По потолку две продольные линии (по виду швы плит).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≈1–2 мм по стальной линейке (IMG_20260928_101449), местами до ≈5 мм (оценочно)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21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Д-КВ3-07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внутр. стена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Лестничная площадка у входной двери кв. 3, стены у двери и вертикальный угол стен (кадры IMG_1268, 1269, 1318–1321, 20260928_112147, 112220)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Вокруг выключателя ступенчатые и вертикальные трещины, от верха дверного проёма диагональные ветви; вертикальная трещина идёт через окрашенную панель до пола. В вертикальном углу двух стен трещина с отслоением штукатурки по краю. Дверная коробка по верху отошла от стены.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в угловой трещине по линейке 30 см в кадре ≈2–3 мм (оценочно; полоса отслоения штукатурки шире); на остальных не измерялось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установлена; возможная причина: деформация стены у проёмов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14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Д-КВ3-08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внутр. стена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Прихожая, стена у входной двери и у ящика с розетками (кадры IMG_1271–1274)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Горизонтальная и ступенчатая трещины в штукатурке у розеток, вертикальная трещина рядом; окраска (сине-зелёная) отслоилась с обнажением штукатурки. Потолок в жёлто-коричневых и тёмных пятнах, по линии потолок-стена щель.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линейки в кадрах нет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 (пятна на потолке указывают на увлажнение, источник не определён)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15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Д-КВ3-09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пол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Комната (плитные листы по основанию, по виду ДВП/ДСП) и кухня (линолеум, у рамы люка и у входа) (кадры 20260928_103759–104115)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Измерение просвета между полом и длинным контрольным уровнем KRAFTOOL с линейкой, поставленной от пола к нижней грани уровня. В комнате по полу трещина по стыку листов; в кухне уровень лежит рядом с рамой люка и у двери.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просвет ≈5 см в комнате (20260928_103820, по линейке); показания в кухне (20260928_103938, 104115) по кадрам однозначно не читаются; опорные точки уровня на кадрах не определяются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13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Д-КВ3-10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перекрытие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Потолки кухни, комнаты и санузла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В кухне и в комнате краска и подштукатурка отслоились крупными пластами, по потолку тёмные и коричневые пятна; в санузле потолок тёмный с чёрными пятнами; на стене санузла у ванны жёлто-коричневые потёки. В прихожей потолок с жёлто-коричневыми пятнами.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 (пятна и потёки указывают на увлажнение, источник не определён)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Д-КВ3-11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фундамент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Подпол под кухней: фундаментная кладка и опоры под перекрытием (кадры IMG_20260928_102712–103057)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Кладка стены из красного кирпича и силикатных блоков частично опирается на серую бетонную балку; под балкой выбран грунт, виден воздушный зазор до грунта и обвалы грунта с кусками раствора и камней. Кирпичные столбики из пустотелого кирпича опираются на комки раствора над выемкой, швы в них выкрошены, ряды смещены (кадры 102803, 102810); в одном месте в кладке пустота над деревянной балкой (кадр 102827). Грунт разрыхлён.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кадрах нет (величина зазора под балкой не читается)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возможная причина трещин в стенах квартиры: нарушение опирания фундаментной кладки при устройстве подпола (подкоп под фундаментом); влияние на конструкции выше подлежит расчёту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22, Фото 23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Д-КВ3-12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погреб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Перекрытие над подпольем и верх кладки стен; край люка в кухне (кадры IMG_20260928_102841–102917, 103057, 103132)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Перекрытие — деревянные балки с накатом (видна дранка), снизу закрыто плитами пенополистирола с рыжими и белыми пятнами; на верхней кромке кладки лежат силикатные блоки, ниже стальные и деревянные подпорки. Дощатый настил у края люка в разрезе тёмный, с признаками гнили. Подпол захламлён досками, коробами, стройматериалом.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установлена; пятна на пенополистироле и потемнение досок указывают на увлажнение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24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0"/>
        </w:rPr>
        <w:t>Таблица 5.5а. Сведения о погребе (подполе) — квартира №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D9D9"/>
          </w:tcPr>
          <w:p>
            <w:r/>
            <w:r>
              <w:rPr>
                <w:b/>
                <w:sz w:val="16"/>
              </w:rPr>
              <w:t>Расположение</w:t>
            </w:r>
          </w:p>
        </w:tc>
        <w:tc>
          <w:tcPr>
            <w:tcW w:type="dxa" w:w="1361"/>
            <w:shd w:val="clear" w:color="auto" w:fill="D9D9D9"/>
          </w:tcPr>
          <w:p>
            <w:r/>
            <w:r>
              <w:rPr>
                <w:b/>
                <w:sz w:val="16"/>
              </w:rPr>
              <w:t>Размеры / глубина</w:t>
            </w:r>
          </w:p>
        </w:tc>
        <w:tc>
          <w:tcPr>
            <w:tcW w:type="dxa" w:w="1020"/>
            <w:shd w:val="clear" w:color="auto" w:fill="D9D9D9"/>
          </w:tcPr>
          <w:p>
            <w:r/>
            <w:r>
              <w:rPr>
                <w:b/>
                <w:sz w:val="16"/>
              </w:rPr>
              <w:t>До стены</w:t>
            </w:r>
          </w:p>
        </w:tc>
        <w:tc>
          <w:tcPr>
            <w:tcW w:type="dxa" w:w="1814"/>
            <w:shd w:val="clear" w:color="auto" w:fill="D9D9D9"/>
          </w:tcPr>
          <w:p>
            <w:r/>
            <w:r>
              <w:rPr>
                <w:b/>
                <w:sz w:val="16"/>
              </w:rPr>
              <w:t>Обнажение фундамента</w:t>
            </w:r>
          </w:p>
        </w:tc>
        <w:tc>
          <w:tcPr>
            <w:tcW w:type="dxa" w:w="1361"/>
            <w:shd w:val="clear" w:color="auto" w:fill="D9D9D9"/>
          </w:tcPr>
          <w:p>
            <w:r/>
            <w:r>
              <w:rPr>
                <w:b/>
                <w:sz w:val="16"/>
              </w:rPr>
              <w:t>Крепление стенок</w:t>
            </w:r>
          </w:p>
        </w:tc>
        <w:tc>
          <w:tcPr>
            <w:tcW w:type="dxa" w:w="1247"/>
            <w:shd w:val="clear" w:color="auto" w:fill="D9D9D9"/>
          </w:tcPr>
          <w:p>
            <w:r/>
            <w:r>
              <w:rPr>
                <w:b/>
                <w:sz w:val="16"/>
              </w:rPr>
              <w:t>Влажность</w:t>
            </w:r>
          </w:p>
        </w:tc>
        <w:tc>
          <w:tcPr>
            <w:tcW w:type="dxa" w:w="907"/>
            <w:shd w:val="clear" w:color="auto" w:fill="D9D9D9"/>
          </w:tcPr>
          <w:p>
            <w:r/>
            <w:r>
              <w:rPr>
                <w:b/>
                <w:sz w:val="16"/>
              </w:rPr>
              <w:t>Фото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Кухня кв. 3, люк в средней части кухни (по схеме), единственный погреб квартиры; люк в металлической раме у стены с трубами канализации (кадры IMG_20260928_103057, 103132)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не измерялось; инструмента в кадрах подпола нет; глубина: не измерялось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не измерялось (люк рядом со стеной с трубами, расстояние не читается)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да — фундаментная кладка обнажена: стена опирается на бетонную балку, под балкой выбран грунт, столбики стоят на комках раствора над выемкой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красный кирпич и силикатные блоки, на кладке бетонная балка; перекрытие деревянное по балкам с накатом, утеплено пенополистиролом; поддержка — стальные трубы и деревянные стойки; вдоль стен доски и ящики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стоячей воды не видно; следы увлажнения: рыжие и белые пятна на пенополистироле перекрытия, тёмные доски, белёсые налёты на грунте и камнях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Фото 22, Фото 23, Фото 24</w:t>
            </w:r>
          </w:p>
        </w:tc>
      </w:tr>
    </w:tbl>
    <w:p>
      <w:pPr>
        <w:spacing w:after="40"/>
      </w:pPr>
    </w:p>
    <w:p>
      <w:pPr>
        <w:keepNext/>
        <w:spacing w:after="120" w:before="200"/>
      </w:pPr>
      <w:r>
        <w:rPr>
          <w:b/>
          <w:i w:val="0"/>
          <w:sz w:val="24"/>
        </w:rPr>
        <w:t>5.6. Квартира №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32530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218080648441863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253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0"/>
        </w:rPr>
        <w:t>Схема: квартира № 4 (П — люк в подпол/погреб)</w:t>
      </w:r>
    </w:p>
    <w:p>
      <w:pPr>
        <w:spacing w:after="120"/>
        <w:jc w:val="both"/>
      </w:pPr>
      <w:r>
        <w:rPr>
          <w:b w:val="0"/>
          <w:i w:val="0"/>
        </w:rPr>
        <w:t>В жилых помещениях квартиры 4 на просмотренных кадрах трещин в стенах и потолке не видно: зафиксированы оторванные обои в комнате и прихожей и неотделанный откос окна с тёмными потёками. Основные дефекты находятся в подполе под дальней комнатой: обнажённая бутовая стена с отверстиями и камнями у основания, разбитое трещинами и смещённое бетонное покрытие пола, приямок с обломками и арматурой, цементные латки по кирпичной кладке, ржавые стальные стойки под деревянным перекрытием, следы увлажнения пенополистирола. Предварительно: связь подпола с повреждением конструкций квартиры 4 по кадрам не установлена, так как трещин в стенах квартиры не видно; фиксируются ослабление основания у бутовой стены и следы влаги, это требует проверки на объекте. Размеры подпола и ширина трещин не измерялись (инструмента в кадрах нет); один кадр подпола (IMG_20260928_104948) не скачан из-за размера.</w:t>
      </w:r>
    </w:p>
    <w:p>
      <w:pPr>
        <w:spacing w:after="120"/>
      </w:pPr>
      <w:r>
        <w:rPr>
          <w:b/>
          <w:i w:val="0"/>
          <w:sz w:val="20"/>
        </w:rPr>
        <w:t>Таблица 5.6. Ведомость дефектов — квартира №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b/>
                <w:sz w:val="16"/>
              </w:rPr>
              <w:t>№</w:t>
            </w:r>
          </w:p>
        </w:tc>
        <w:tc>
          <w:tcPr>
            <w:tcW w:type="dxa" w:w="1020"/>
            <w:shd w:val="clear" w:color="auto" w:fill="D9D9D9"/>
          </w:tcPr>
          <w:p>
            <w:r/>
            <w:r>
              <w:rPr>
                <w:b/>
                <w:sz w:val="16"/>
              </w:rPr>
              <w:t>Элемент</w:t>
            </w:r>
          </w:p>
        </w:tc>
        <w:tc>
          <w:tcPr>
            <w:tcW w:type="dxa" w:w="1474"/>
            <w:shd w:val="clear" w:color="auto" w:fill="D9D9D9"/>
          </w:tcPr>
          <w:p>
            <w:r/>
            <w:r>
              <w:rPr>
                <w:b/>
                <w:sz w:val="16"/>
              </w:rPr>
              <w:t>Место</w:t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b/>
                <w:sz w:val="16"/>
              </w:rPr>
              <w:t>Описание дефекта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6"/>
              </w:rPr>
              <w:t>Замер</w:t>
            </w:r>
          </w:p>
        </w:tc>
        <w:tc>
          <w:tcPr>
            <w:tcW w:type="dxa" w:w="1701"/>
            <w:shd w:val="clear" w:color="auto" w:fill="D9D9D9"/>
          </w:tcPr>
          <w:p>
            <w:r/>
            <w:r>
              <w:rPr>
                <w:b/>
                <w:sz w:val="16"/>
              </w:rPr>
              <w:t>Возможная причина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b/>
                <w:sz w:val="16"/>
              </w:rPr>
              <w:t>Фото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Д-КВ4-01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фундамент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Подпол, угол стен: слева стена из бутового камня, справа кирпичная кладка (кадр IMG_20260928_105157)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Стена слева выложена из крупных камней на растворе и покрыта слоем цементного раствора, который отслаивается пластами; в нижней части стены три круглых отверстия. У основания стен лежат отдельные крупные камни и осыпавшаяся порода, грунт у подошвы неровный. Нижние ряды кирпичной стены справа тёмные, часть кирпичей у основания выкрошена; между бутовой и кирпичной кладкой виден стык.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кадре нет (диаметр отверстий не читается)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установлена; влияние подпола на опирание конструкций по кадру не определяется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34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Д-КВ4-02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погреб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Подпол, бетонное покрытие пола (кадры IMG_20260928_104951, 105108, 105125)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Бетонное покрытие в нескольких местах разбито трещинами на отдельные плиты неправильной формы; края плит неровные, часть плит приподнята и смещена относительно соседних; по плитам проложены трубы и доски. В нижнем левом углу кадра 104951 — тонкая трещина в бетоне.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кадрах нет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возможная причина: неравномерное основание под бетонным покрытием; не установлена окончательно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28, Фото 32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Д-КВ4-03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погреб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Подпол, приямок в полу (кадры IMG_20260928_105108, 105117)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В полу подпола прямоугольный приямок, облицованный кирпичом и бетоном; в нём обломки бетона и кирпича, ржавая арматура, через приямок проходят трубы с коррозией и серый шланг. По стенкам приямка светлые солевые налёты и рыжие пятна.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кадре нет (глубина не читается)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31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Д-КВ4-04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погреб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Подпол, стены из красного кирпича, верх кладки (кадры IMG_20260928_104951–105039, 105134–105136)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Стены из красного кирпича с неравномерными швами и цементными латками неправильной формы; верх кладки выполнен рядом белого (силикатного) кирпича, над ним деревянный брус перекрытия. В кладке есть пустой проём с тканью внутри. Верхняя кромка латок и швов тёмная, местами на кирпиче белые солевые пятна.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кадрах нет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28, Фото 29, Фото 33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Д-КВ4-05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перекрытие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Перекрытие над подполом (кадры IMG_20260928_104946–105011, 105225)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Снизу перекрытие закрыто плитами пенополистирола, швы по периметру залиты монтажной пеной (жёлтые наплывы). Под деревянным брусом у стены стоит наклонная ржавая стальная стойка с точечной коррозией; верхний конец упирается в брус, нижний — в цементную латку на белом кирпиче. Деревянные брусья перекрытия тёмные.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кадрах нет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28, Фото 36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Д-КВ4-06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погреб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Подпол, утеплённые отсеки (кадры IMG_20260928_105204–105225)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Стены отсеков закрыты плитами пенополистирола; в нижней части плиты тёмные, с коричнево-жёлтыми и рыжими потёками, на поверхности зеленоватые и тёмные пятна (по виду плесень); вдоль основания рыжий налёт и застывшие потёки пены. На пенополистироле вертикальная тёмная линия (шов или трещина плиты). Стоячей воды на кадрах нет.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кадрах нет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возможная причина: увлажнение стен и грунта у основания; источник не определён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35, Фото 36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Д-КВ4-07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внутр. стена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Большая комната (кадры IMG_20260928_113746, 113750) и прихожая (кадры IMG_1372, 1375)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В комнате на длинной стене оторваны обои на участке в нижней части стены (белое основание), по линии стена-потолок тёмная полоса под плинтусом подвесного потолка. В прихожей на левой стене оторваны обои, виден кирпич простенка. Трещин в штукатурке на этих кадрах не видно.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линейки в кадрах нет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не установлена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25, Фото 27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6"/>
              </w:rPr>
              <w:t>Д-КВ4-08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наружная стена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Большая комната, оконный проём (кадры IMG_20260928_113757, 113802)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Откосы окна не отделаны: боковой откос — цементный слой неровной поверхности с побелкой, верхний откос с тёмными потёками и пятнами (по виду увлажнение или плесень); по краю рамы монтажная пена. В верхней части откоса по слою вдоль рамы тёмная полоса.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не измерялось; инструмента в кадрах нет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возможная причина: увлажнение по примыканию окна к стене; источник не определён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Фото 26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0"/>
        </w:rPr>
        <w:t>Таблица 5.6а. Сведения о погребе (подполе) — квартира №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D9D9"/>
          </w:tcPr>
          <w:p>
            <w:r/>
            <w:r>
              <w:rPr>
                <w:b/>
                <w:sz w:val="16"/>
              </w:rPr>
              <w:t>Расположение</w:t>
            </w:r>
          </w:p>
        </w:tc>
        <w:tc>
          <w:tcPr>
            <w:tcW w:type="dxa" w:w="1361"/>
            <w:shd w:val="clear" w:color="auto" w:fill="D9D9D9"/>
          </w:tcPr>
          <w:p>
            <w:r/>
            <w:r>
              <w:rPr>
                <w:b/>
                <w:sz w:val="16"/>
              </w:rPr>
              <w:t>Размеры / глубина</w:t>
            </w:r>
          </w:p>
        </w:tc>
        <w:tc>
          <w:tcPr>
            <w:tcW w:type="dxa" w:w="1020"/>
            <w:shd w:val="clear" w:color="auto" w:fill="D9D9D9"/>
          </w:tcPr>
          <w:p>
            <w:r/>
            <w:r>
              <w:rPr>
                <w:b/>
                <w:sz w:val="16"/>
              </w:rPr>
              <w:t>До стены</w:t>
            </w:r>
          </w:p>
        </w:tc>
        <w:tc>
          <w:tcPr>
            <w:tcW w:type="dxa" w:w="1814"/>
            <w:shd w:val="clear" w:color="auto" w:fill="D9D9D9"/>
          </w:tcPr>
          <w:p>
            <w:r/>
            <w:r>
              <w:rPr>
                <w:b/>
                <w:sz w:val="16"/>
              </w:rPr>
              <w:t>Обнажение фундамента</w:t>
            </w:r>
          </w:p>
        </w:tc>
        <w:tc>
          <w:tcPr>
            <w:tcW w:type="dxa" w:w="1361"/>
            <w:shd w:val="clear" w:color="auto" w:fill="D9D9D9"/>
          </w:tcPr>
          <w:p>
            <w:r/>
            <w:r>
              <w:rPr>
                <w:b/>
                <w:sz w:val="16"/>
              </w:rPr>
              <w:t>Крепление стенок</w:t>
            </w:r>
          </w:p>
        </w:tc>
        <w:tc>
          <w:tcPr>
            <w:tcW w:type="dxa" w:w="1247"/>
            <w:shd w:val="clear" w:color="auto" w:fill="D9D9D9"/>
          </w:tcPr>
          <w:p>
            <w:r/>
            <w:r>
              <w:rPr>
                <w:b/>
                <w:sz w:val="16"/>
              </w:rPr>
              <w:t>Влажность</w:t>
            </w:r>
          </w:p>
        </w:tc>
        <w:tc>
          <w:tcPr>
            <w:tcW w:type="dxa" w:w="907"/>
            <w:shd w:val="clear" w:color="auto" w:fill="D9D9D9"/>
          </w:tcPr>
          <w:p>
            <w:r/>
            <w:r>
              <w:rPr>
                <w:b/>
                <w:sz w:val="16"/>
              </w:rPr>
              <w:t>Фото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Подпол под дальней комнатой (по схеме П в дальней комнате); люк виден снизу со стальной лестницей, кадры IMG_20260928_105052–105108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в плане не измерялось; инструмента в кадрах нет (подпол из нескольких отсеков, площадь по кадрам определить нельзя); глубина: не измерялось (в кадре 6 лестница с не менее чем 5 перекладинами)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не измерялось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да — в углу подпола обнажена стена из бутового камня с цементной обмазкой и отверстиями, у основания лежат камни (кадр 10); в полу приямок с обломками (кадр 7)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красный и белый кирпич, бутовая кладка, цементные латки; часть стен и перекрытие утеплены пенополистиролом на монтажной пене; перекрытие деревянное, подпёрто ржавыми стальными стойками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тёмные и коричнево-жёлтые потёки по нижней части пенополистирола, зеленоватые пятна, рыжий налёт у основания, солевые пятна на кирпиче; стоячей воды не видно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Фото 30, Фото 31, Фото 34, Фото 35</w:t>
            </w:r>
          </w:p>
        </w:tc>
      </w:tr>
    </w:tbl>
    <w:p>
      <w:pPr>
        <w:spacing w:after="40"/>
      </w:pPr>
    </w:p>
    <w:p>
      <w:pPr>
        <w:keepNext/>
        <w:spacing w:after="120" w:before="200"/>
      </w:pPr>
      <w:r>
        <w:rPr>
          <w:b/>
          <w:i w:val="0"/>
          <w:sz w:val="26"/>
        </w:rPr>
        <w:t>6. Анализ причин и оценка технического состояния (предварительно)</w:t>
      </w:r>
    </w:p>
    <w:p>
      <w:pPr>
        <w:spacing w:after="120"/>
        <w:jc w:val="both"/>
      </w:pPr>
      <w:r>
        <w:rPr>
          <w:b w:val="0"/>
          <w:i w:val="0"/>
        </w:rPr>
        <w:t>По результатам обследования квартир № 2, 3, 4 установлено следующее.</w:t>
      </w:r>
    </w:p>
    <w:p>
      <w:pPr>
        <w:spacing w:after="120"/>
        <w:jc w:val="both"/>
      </w:pPr>
      <w:r>
        <w:rPr>
          <w:b w:val="0"/>
          <w:i w:val="0"/>
        </w:rPr>
        <w:t>1) В подполах квартир № 2 и № 3 выявлено нарушение опирания фундаментной кладки: под нижней кромкой кладки выбран грунт (кладка нависает над пустотой), кирпичные столбики под балками перекрытия наклонены и сдвинуты, временные стальные стойки установлены на рыхлый грунт. В подполе квартиры № 4 обнажена бутовая стена с отверстиями, бетонное покрытие пола разбито трещинами, имеются следы увлажнения.</w:t>
      </w:r>
    </w:p>
    <w:p>
      <w:pPr>
        <w:spacing w:after="120"/>
        <w:jc w:val="both"/>
      </w:pPr>
      <w:r>
        <w:rPr>
          <w:b w:val="0"/>
          <w:i w:val="0"/>
        </w:rPr>
        <w:t>2) Наибольшие раскрытия трещин в стенах зафиксированы в квартире № 3 (до ≈20 мм по линейке у стены над подпольем; щель по линии потолок–стена ≈10–12 мм) и вблизи ниши под сейф в простенке наружной стены (≈5–10 мм по стыку простенка с поперечной стеной). В квартире № 2 — вертикальные и ступенчатые трещины в углах стен и трещина по стыку плит перекрытия; в жилых помещениях квартиры № 4 трещин на просмотренных кадрах не выявлено.</w:t>
      </w:r>
    </w:p>
    <w:p>
      <w:pPr>
        <w:spacing w:after="120"/>
        <w:jc w:val="both"/>
      </w:pPr>
      <w:r>
        <w:rPr>
          <w:b w:val="0"/>
          <w:i w:val="0"/>
        </w:rPr>
        <w:t>3) Расположение и характер трещин (над зонами подполов, наклонные и вертикальные, с раскрытием вверху и по стыкам стен) указывают на возможную причину — неравномерные деформации основания и фундаментной кладки вследствие выемки грунта при самовольном устройстве погребов (подполов) и увлажнения грунтов основания, а в квартире № 3 — также ослабление простенка нишей под сейф. Окончательно причина подлежит подтверждению детальным обследованием (шурфы, инженерно-геологические изыскания, поверочные расчёты).</w:t>
      </w:r>
    </w:p>
    <w:p>
      <w:pPr>
        <w:spacing w:after="120"/>
        <w:jc w:val="both"/>
      </w:pPr>
      <w:r>
        <w:rPr>
          <w:b w:val="0"/>
          <w:i w:val="0"/>
        </w:rPr>
        <w:t>4) Влияние на категорию технического состояния: самовольная выемка грунта под фундаментом и устройство ниши в несущем простенке являются самовольным переустройством/перепланировкой, затрагивающими несущие конструкции и основание.</w:t>
      </w:r>
    </w:p>
    <w:p>
      <w:pPr>
        <w:spacing w:after="120"/>
        <w:jc w:val="both"/>
      </w:pPr>
      <w:r>
        <w:rPr>
          <w:b w:val="0"/>
          <w:i w:val="0"/>
          <w:highlight w:val="yellow"/>
        </w:rPr>
        <w:t>ОЦЕНКА СПЕЦИАЛИСТА (заполнить): категория технического состояния фундамента под квартирами № 2, 3 — __________; стен квартиры № 3 у подполья и простенка с нишей — __________; стен и перекрытий квартир № 2, 4 — __________. Предлагаемая формулировка: при выявленных раскрытиях трещин до ≈20 мм и выборке грунта из-под фундаментной кладки — признаки аварийного технического состояния (п. 3.1 ГОСТ 31937-2024) фундамента и стен в зоне подполов квартир № 2, 3; остальные обследованные конструкции — не выше ограниченно-работоспособного (п. 3.18).</w:t>
      </w:r>
    </w:p>
    <w:p>
      <w:pPr>
        <w:spacing w:after="120"/>
        <w:jc w:val="both"/>
      </w:pPr>
      <w:r>
        <w:rPr>
          <w:b w:val="0"/>
          <w:i w:val="0"/>
          <w:highlight w:val="yellow"/>
        </w:rPr>
        <w:t>Разделы по дому (наружный осмотр), лестничной клетке и квартире № 1 в настоящем черновике не заполнены — выводы по ним подлежат дополнению.</w:t>
      </w:r>
    </w:p>
    <w:p>
      <w:pPr>
        <w:keepNext/>
        <w:spacing w:after="120" w:before="200"/>
      </w:pPr>
      <w:r>
        <w:rPr>
          <w:b/>
          <w:i w:val="0"/>
          <w:sz w:val="26"/>
        </w:rPr>
        <w:t>7. Рекомендации</w:t>
      </w:r>
    </w:p>
    <w:p>
      <w:pPr>
        <w:spacing w:after="120"/>
        <w:jc w:val="both"/>
      </w:pPr>
      <w:r>
        <w:rPr>
          <w:b w:val="0"/>
          <w:i w:val="0"/>
        </w:rPr>
        <w:t>1. Незамедлительно прекратить эксплуатацию самовольно устроенных погребов (подполов) в квартирах № 2, 3, 4 и не допускать дальнейшей выемки грунта.</w:t>
      </w:r>
    </w:p>
    <w:p>
      <w:pPr>
        <w:spacing w:after="120"/>
        <w:jc w:val="both"/>
      </w:pPr>
      <w:r>
        <w:rPr>
          <w:b w:val="0"/>
          <w:i w:val="0"/>
        </w:rPr>
        <w:t>2. По проекту специализированной организации восстановить опирание фундаментной кладки в зонах подполов (подведение фундамента/бетонной подушки, засыпка подполов с послойным уплотнением) и ликвидировать временные опоры.</w:t>
      </w:r>
    </w:p>
    <w:p>
      <w:pPr>
        <w:spacing w:after="120"/>
        <w:jc w:val="both"/>
      </w:pPr>
      <w:r>
        <w:rPr>
          <w:b w:val="0"/>
          <w:i w:val="0"/>
        </w:rPr>
        <w:t>3. Демонтировать сейф и заделать нишу в простенке наружной стены квартиры № 3 кладкой с перевязкой со стеной — по проекту, с поверочным расчётом простенка.</w:t>
      </w:r>
    </w:p>
    <w:p>
      <w:pPr>
        <w:spacing w:after="120"/>
        <w:jc w:val="both"/>
      </w:pPr>
      <w:r>
        <w:rPr>
          <w:b w:val="0"/>
          <w:i w:val="0"/>
        </w:rPr>
        <w:t>4. Установить маяки на основные трещины (квартиры № 2, 3) и организовать мониторинг их раскрытия до выполнения работ по усилению.</w:t>
      </w:r>
    </w:p>
    <w:p>
      <w:pPr>
        <w:spacing w:after="120"/>
        <w:jc w:val="both"/>
      </w:pPr>
      <w:r>
        <w:rPr>
          <w:b w:val="0"/>
          <w:i w:val="0"/>
        </w:rPr>
        <w:t>5. Выполнить детальное (инструментальное) обследование: шурфы у фундамента в зонах подполов, инженерно-геологические изыскания, определение прочности кладки, поверочные расчёты фундамента, стен и простенка с нишей.</w:t>
      </w:r>
    </w:p>
    <w:p>
      <w:pPr>
        <w:spacing w:after="120"/>
        <w:jc w:val="both"/>
      </w:pPr>
      <w:r>
        <w:rPr>
          <w:b w:val="0"/>
          <w:i w:val="0"/>
        </w:rPr>
        <w:t>6. После стабилизации основания выполнить ремонт трещин (расчистка, инъектирование/заделка раствором, при необходимости — армирование), восстановить сопряжения перекрытий со стенами; устранить источники увлажнения (протечки в санузлах и ванных, подтопление подполов).</w:t>
      </w:r>
    </w:p>
    <w:p>
      <w:pPr>
        <w:spacing w:after="120"/>
        <w:jc w:val="both"/>
      </w:pPr>
      <w:r>
        <w:rPr>
          <w:b w:val="0"/>
          <w:i w:val="0"/>
        </w:rPr>
        <w:t>7. Для оценки технического состояния здания в целом: управляющей организации провести комиссионный осмотр всех квартир 1-го этажа подъездов № 2 и № 3 на предмет самовольно устроенных погребов, подполов, приямков и иных вмешательств в несущие конструкции (ниши, борозды, проёмы); выполнить строительно-техническое обследование конструкций 1-го этажа и фундаментов подъездов № 2 и № 3 по ГОСТ 31937-2024 с оценкой по СП 454.1325800.2019; по результатам рассмотреть вопрос о техническом состоянии здания в целом.</w:t>
      </w:r>
    </w:p>
    <w:p>
      <w:pPr>
        <w:spacing w:after="120"/>
        <w:jc w:val="both"/>
      </w:pPr>
      <w:r>
        <w:rPr>
          <w:b w:val="0"/>
          <w:i w:val="0"/>
        </w:rPr>
        <w:t>8. Управляющей организации направить собственникам квартир № 2, 3, 4 требования о приведении помещений в прежнее состояние в связи с самовольным переустройством/перепланировкой (ст. 29 Жилищного кодекса РФ).</w:t>
      </w:r>
    </w:p>
    <w:p>
      <w:pPr>
        <w:spacing w:after="120"/>
      </w:pPr>
    </w:p>
    <w:p>
      <w:pPr>
        <w:spacing w:after="120"/>
      </w:pPr>
      <w:r>
        <w:rPr>
          <w:b w:val="0"/>
          <w:i w:val="0"/>
        </w:rPr>
        <w:t>Исполнитель: ООО «Сервис-Групп»</w:t>
      </w:r>
    </w:p>
    <w:p>
      <w:pPr>
        <w:spacing w:after="120"/>
      </w:pPr>
      <w:r>
        <w:rPr>
          <w:b w:val="0"/>
          <w:i w:val="0"/>
        </w:rPr>
        <w:t>Директор ____________________ / Островская Е.А.</w:t>
      </w:r>
    </w:p>
    <w:p>
      <w:pPr>
        <w:spacing w:after="120"/>
      </w:pPr>
      <w:r>
        <w:rPr>
          <w:b w:val="0"/>
          <w:i w:val="0"/>
          <w:highlight w:val="yellow"/>
        </w:rPr>
        <w:t>Специалист ____________________ / ____________</w:t>
      </w:r>
    </w:p>
    <w:p>
      <w:r>
        <w:br w:type="page"/>
      </w:r>
    </w:p>
    <w:p>
      <w:pPr>
        <w:keepNext/>
        <w:spacing w:after="120" w:before="200"/>
      </w:pPr>
      <w:r>
        <w:rPr>
          <w:b/>
          <w:i w:val="0"/>
          <w:sz w:val="26"/>
        </w:rPr>
        <w:t>Приложение 1. Фототаблица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7824348415075311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1. Квартира № 2. Угол стен у потолка: вертикальная зигзагообразная трещина от потолка, ступенчатые горизонтальные трещины, щель по линии потолок-стена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04740291358276409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2. Квартира № 2. Вертикальный угол стен: раскрытая трещина от потолка вниз, тёмные потёки и пятна вдоль потолка и угла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4981620575491014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3. Квартира № 2. Большая комната: трещина по потолку вдоль стыка плит от стены с окном, заделка шва выкрошилась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1761121563015047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4. Квартира № 2. Комната: щель по линии потолок-стена над дверным проёмом, отслоение краски и штукатурки у косяка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8017214825917774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5. Квартира № 2. Ванная: потолок и верхняя часть стен с жёлто-коричневыми потёками, отслоение краски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7090639000393553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6. Квартира № 2. Люк в подпол с деревянной крышкой в раме рядом с радиатором, пол с серым покрытием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1164901828021533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7. Квартира № 2. Подпол: сильно наклонённый кирпичный столбик у стены, рядом выбранный грунт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8511348226520346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8. Квартира № 2. Подпол: выбранный грунт под нижней кромкой кладки, кладка нависает над пустотой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3575921784295840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9. Квартира № 2. Подпол: подкоп под кладкой, трещины в грунте, обломки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5331240986922082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10. Квартира № 2. Погреб: две вертикальные трещины в бетонном поясе над кладкой, белый камень под деревянной балкой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3542021307144847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11. Квартира № 2. Погреб: стальная стойка под доской-подкладкой, горизонтальная трещина по верху кирпичной кладки под перекрытием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8557780003590892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12. Квартира № 2. Погреб: угловой кирпичный столбик, верхние ряды сдвинуты, швы выкрошены, белёсый налёт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5766665888951251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13. Квартира № 3. Пол комнаты: просвет под длинным уровнем KRAFTOOL по линейке ≈5 см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4834726754921017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14. Квартира № 3. Лестничная площадка у входа в кв. 3: трещины у выключателя и над проёмом, вертикальная трещина через окрашенную панель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76148750139626776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15. Квартира № 3. Прихожая: горизонтальная и вертикальная трещины в штукатурке у розеток, потемнение потолка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41066458408901237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16. Квартира № 3. Санузел: зигзагообразная трещина от потолка к оконному проёму в стене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95958482478924536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17. Квартира № 3. Санузел: замер трещины стальной линейкой, раскрытие ≈2 см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32065442808362660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18. Квартира № 3. Кухня: щель по линии потолок-стена, диагональная трещина от потолка и вертикальная у оконного проёма в стене санузла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74066221242277564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19. Квартира № 3. Кухня: вертикальная трещина по стыку простенка и поперечной стены, замер линейкой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19085613207129903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20. Квартира № 3. Кухня: ниша с сейфом в простенке наружной стены, замер линейкой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61641628409696229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21. Квартира № 3. Комната: вертикальная трещина под тёмной полосой у потолка, замер линейкой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323373718891948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22. Квартира № 3. Подпол: кирпичный столбик опирается на комок раствора над грунтом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22569609291490590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23. Квартира № 3. Подпол: кладка стены на бетонной балке, под балкой выбранный грунт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83335778288652306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24. Квартира № 3. Кухня: люк в подпол в металлической раме, рядом трубы канализации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215222036843793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25. Квартира № 4. Комната: стена с оторванными обоями на нижней части; тёмная полоса по линии стена-потолок (подвесной потолок из плиток)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22544222993077845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26. Квартира № 4. Комната: оконный откос, цементный слой местами без отделки, тёмные потёки по верху откоса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93121285165499751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27. Квартира № 4. Прихожая: на левой стене оторваны обои, виден кирпичный простенок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08060508295820934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28. Квартира № 4. Подпол: ржавая наклонная стойка под деревянным брусом, ряд белого кирпича над красным, ниша в кладке с тканью, трещина в бетоне пола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43762302639333865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29. Квартира № 4. Подпол: стена с цементной обмазкой и обнажённым красным кирпичом, провода на балках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96109196780269810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30. Квартира № 4. Подпол: стальная лестница под люком, стены из кирпича и бетона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85229288977556299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31. Квартира № 4. Подпол: приямок в полу с обломками, арматурой и трубами с коррозией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03168038017419990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32. Квартира № 4. Подпол: бетонное покрытие пола в трещинах, плиты смещены, трубы и доски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62418081651920154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33. Квартира № 4. Подпол: стена из красного кирпича с белым рядом над ней, пустой проём в кладке, стальные подпорки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5214166419433958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34. Квартира № 4. Подпол: стена из бутового камня с цементной обмазкой и круглыми отверстиями, у основания камни, справа кирпичная стена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80155941693487948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35. Квартира № 4. Подпол: утеплённый отсек, тёмно-коричневые потёки по нижней части пенополистирола, грунт на полу, зелёный патрубок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39598506856043172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Фото 36. Квартира № 4. Подпол: утеплённый отсек, балки перекрытия и стальная стойка, швы пенополистирола вспенены монтажной пеной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