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487D06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4AFC2E31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6161FB">
        <w:rPr>
          <w:rFonts w:ascii="Verdana" w:eastAsia="Verdana" w:hAnsi="Verdana" w:cs="Verdana"/>
        </w:rPr>
        <w:t>around</w:t>
      </w:r>
      <w:r w:rsidR="00355072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</w:t>
      </w:r>
      <w:r w:rsidR="00FB098A">
        <w:rPr>
          <w:rFonts w:ascii="Verdana" w:eastAsia="Verdana" w:hAnsi="Verdana" w:cs="Verdana"/>
        </w:rPr>
        <w:t>solution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225038">
        <w:rPr>
          <w:rFonts w:ascii="Verdana" w:eastAsia="Verdana" w:hAnsi="Verdana" w:cs="Verdana"/>
        </w:rPr>
        <w:t xml:space="preserve"> in platform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71E60BE1" w:rsidR="0026535F" w:rsidRPr="006A28CA" w:rsidRDefault="005679A1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Kubernetes, </w:t>
            </w:r>
            <w:r w:rsidR="00656022"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>Presto</w:t>
            </w:r>
            <w:r w:rsidR="00F54AC0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Amazon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6D0CEE35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43B9D8B5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71081B">
        <w:rPr>
          <w:rFonts w:ascii="Verdana" w:eastAsia="Verdana" w:hAnsi="Verdana" w:cs="Verdana"/>
          <w:b/>
        </w:rPr>
        <w:t xml:space="preserve">Grab </w:t>
      </w:r>
      <w:r w:rsidR="005E2C94" w:rsidRPr="005E2C94">
        <w:rPr>
          <w:rFonts w:ascii="Verdana" w:eastAsia="Verdana" w:hAnsi="Verdana" w:cs="Verdana"/>
          <w:b/>
        </w:rPr>
        <w:t>Experimentation</w:t>
      </w:r>
      <w:r w:rsidR="005E2C94">
        <w:rPr>
          <w:rFonts w:ascii="Verdana" w:eastAsia="Verdana" w:hAnsi="Verdana" w:cs="Verdana"/>
          <w:b/>
        </w:rPr>
        <w:t xml:space="preserve"> </w:t>
      </w:r>
      <w:r w:rsidR="005E2C94" w:rsidRPr="005E2C94">
        <w:rPr>
          <w:rFonts w:ascii="Verdana" w:eastAsia="Verdana" w:hAnsi="Verdana" w:cs="Verdana"/>
          <w:b/>
        </w:rPr>
        <w:t>P</w:t>
      </w:r>
      <w:r w:rsidR="005E2C94" w:rsidRPr="005E2C94">
        <w:rPr>
          <w:rFonts w:ascii="Verdana" w:eastAsia="Verdana" w:hAnsi="Verdana" w:cs="Verdana"/>
          <w:b/>
        </w:rPr>
        <w:t>latform</w:t>
      </w:r>
      <w:r w:rsidR="001809B7">
        <w:rPr>
          <w:rFonts w:ascii="Verdana" w:eastAsia="Verdana" w:hAnsi="Verdana" w:cs="Verdana"/>
          <w:b/>
        </w:rPr>
        <w:t xml:space="preserve">.                                       </w:t>
      </w:r>
      <w:bookmarkStart w:id="0" w:name="_GoBack"/>
      <w:bookmarkEnd w:id="0"/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2EB0D780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BD1FD0">
        <w:rPr>
          <w:rFonts w:ascii="Verdana" w:eastAsia="Verdana" w:hAnsi="Verdana" w:cs="Verdana"/>
        </w:rPr>
        <w:t>Grab</w:t>
      </w:r>
      <w:r w:rsidR="00C50F26">
        <w:rPr>
          <w:rFonts w:ascii="Verdana" w:eastAsia="Verdana" w:hAnsi="Verdana" w:cs="Verdana"/>
        </w:rPr>
        <w:t xml:space="preserve"> </w:t>
      </w:r>
      <w:r w:rsidR="005E2C94">
        <w:rPr>
          <w:rFonts w:ascii="Verdana" w:eastAsia="Verdana" w:hAnsi="Verdana" w:cs="Verdana"/>
        </w:rPr>
        <w:t>e</w:t>
      </w:r>
      <w:r w:rsidR="00C50F26" w:rsidRPr="00C50F26">
        <w:rPr>
          <w:rFonts w:ascii="Verdana" w:eastAsia="Verdana" w:hAnsi="Verdana" w:cs="Verdana"/>
        </w:rPr>
        <w:t xml:space="preserve">xperimentation </w:t>
      </w:r>
      <w:r w:rsidR="00BD1FD0">
        <w:rPr>
          <w:rFonts w:ascii="Verdana" w:eastAsia="Verdana" w:hAnsi="Verdana" w:cs="Verdana"/>
        </w:rPr>
        <w:t xml:space="preserve">platform </w:t>
      </w:r>
      <w:r w:rsidRPr="00A53811">
        <w:rPr>
          <w:rFonts w:ascii="Verdana" w:eastAsia="Verdana" w:hAnsi="Verdana" w:cs="Verdana"/>
        </w:rPr>
        <w:t>team,</w:t>
      </w:r>
    </w:p>
    <w:p w14:paraId="42832C2F" w14:textId="5B76BC07" w:rsidR="006E3A4B" w:rsidRDefault="006E3A4B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7A4E4D">
        <w:rPr>
          <w:rFonts w:ascii="Verdana" w:eastAsia="Verdana" w:hAnsi="Verdana" w:cs="Verdana"/>
        </w:rPr>
        <w:t>ing</w:t>
      </w:r>
      <w:r>
        <w:rPr>
          <w:rFonts w:ascii="Verdana" w:eastAsia="Verdana" w:hAnsi="Verdana" w:cs="Verdana"/>
        </w:rPr>
        <w:t xml:space="preserve"> on </w:t>
      </w:r>
      <w:r w:rsidR="007A4E4D">
        <w:rPr>
          <w:rFonts w:ascii="Verdana" w:eastAsia="Verdana" w:hAnsi="Verdana" w:cs="Verdana"/>
        </w:rPr>
        <w:t xml:space="preserve">feedback loop </w:t>
      </w:r>
      <w:r>
        <w:rPr>
          <w:rFonts w:ascii="Verdana" w:eastAsia="Verdana" w:hAnsi="Verdana" w:cs="Verdana"/>
        </w:rPr>
        <w:t>data pipeline</w:t>
      </w:r>
      <w:r w:rsidR="007A6EBE">
        <w:rPr>
          <w:rFonts w:ascii="Verdana" w:eastAsia="Verdana" w:hAnsi="Verdana" w:cs="Verdana"/>
        </w:rPr>
        <w:t xml:space="preserve"> </w:t>
      </w:r>
      <w:r w:rsidR="00354706">
        <w:rPr>
          <w:rFonts w:ascii="Verdana" w:eastAsia="Verdana" w:hAnsi="Verdana" w:cs="Verdana"/>
        </w:rPr>
        <w:t>using</w:t>
      </w:r>
      <w:r w:rsidR="007A6EBE">
        <w:rPr>
          <w:rFonts w:ascii="Verdana" w:eastAsia="Verdana" w:hAnsi="Verdana" w:cs="Verdana"/>
        </w:rPr>
        <w:t xml:space="preserve"> </w:t>
      </w:r>
      <w:r w:rsidR="007759A2" w:rsidRPr="0014268E">
        <w:rPr>
          <w:rFonts w:ascii="Verdana" w:eastAsia="Verdana" w:hAnsi="Verdana" w:cs="Verdana"/>
          <w:b/>
        </w:rPr>
        <w:t xml:space="preserve">EMR, </w:t>
      </w:r>
      <w:r w:rsidR="002769F5" w:rsidRPr="0014268E">
        <w:rPr>
          <w:rFonts w:ascii="Verdana" w:eastAsia="Verdana" w:hAnsi="Verdana" w:cs="Verdana"/>
          <w:b/>
        </w:rPr>
        <w:t>Kafka, Spark, S3</w:t>
      </w:r>
      <w:r w:rsidR="00D37735" w:rsidRPr="0014268E">
        <w:rPr>
          <w:rFonts w:ascii="Verdana" w:eastAsia="Verdana" w:hAnsi="Verdana" w:cs="Verdana"/>
          <w:b/>
        </w:rPr>
        <w:t xml:space="preserve">, </w:t>
      </w:r>
      <w:r w:rsidR="0070089A" w:rsidRPr="0014268E">
        <w:rPr>
          <w:rFonts w:ascii="Verdana" w:eastAsia="Verdana" w:hAnsi="Verdana" w:cs="Verdana"/>
          <w:b/>
        </w:rPr>
        <w:t>A</w:t>
      </w:r>
      <w:r w:rsidR="00D37735" w:rsidRPr="0014268E">
        <w:rPr>
          <w:rFonts w:ascii="Verdana" w:eastAsia="Verdana" w:hAnsi="Verdana" w:cs="Verdana"/>
          <w:b/>
        </w:rPr>
        <w:t xml:space="preserve">irflow </w:t>
      </w:r>
      <w:r w:rsidR="002769F5" w:rsidRPr="00523B5C">
        <w:rPr>
          <w:rFonts w:ascii="Verdana" w:eastAsia="Verdana" w:hAnsi="Verdana" w:cs="Verdana"/>
        </w:rPr>
        <w:t>and</w:t>
      </w:r>
      <w:r w:rsidR="002769F5" w:rsidRPr="0014268E">
        <w:rPr>
          <w:rFonts w:ascii="Verdana" w:eastAsia="Verdana" w:hAnsi="Verdana" w:cs="Verdana"/>
          <w:b/>
        </w:rPr>
        <w:t xml:space="preserve"> Presto</w:t>
      </w:r>
      <w:r w:rsidR="007A6EBE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to provide quick </w:t>
      </w:r>
      <w:r w:rsidR="00AB642A">
        <w:rPr>
          <w:rFonts w:ascii="Verdana" w:eastAsia="Verdana" w:hAnsi="Verdana" w:cs="Verdana"/>
        </w:rPr>
        <w:t xml:space="preserve">and accurate </w:t>
      </w:r>
      <w:r>
        <w:rPr>
          <w:rFonts w:ascii="Verdana" w:eastAsia="Verdana" w:hAnsi="Verdana" w:cs="Verdana"/>
        </w:rPr>
        <w:t xml:space="preserve">experimentation </w:t>
      </w:r>
      <w:r w:rsidR="00D124A4">
        <w:rPr>
          <w:rFonts w:ascii="Verdana" w:eastAsia="Verdana" w:hAnsi="Verdana" w:cs="Verdana"/>
        </w:rPr>
        <w:t>and rollout</w:t>
      </w:r>
      <w:r w:rsidR="00AB642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metrics to stake holder</w:t>
      </w:r>
      <w:r w:rsidR="00AB642A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02847974" w14:textId="7F128220" w:rsidR="00AB642A" w:rsidRDefault="00AB642A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Reviews code merge requests and update the product</w:t>
      </w:r>
      <w:r w:rsidR="007A6EBE">
        <w:rPr>
          <w:rFonts w:ascii="Verdana" w:eastAsia="Verdana" w:hAnsi="Verdana" w:cs="Verdana"/>
        </w:rPr>
        <w:t>/services</w:t>
      </w:r>
      <w:r>
        <w:rPr>
          <w:rFonts w:ascii="Verdana" w:eastAsia="Verdana" w:hAnsi="Verdana" w:cs="Verdana"/>
        </w:rPr>
        <w:t xml:space="preserve"> </w:t>
      </w:r>
      <w:r w:rsidR="007A6EBE">
        <w:rPr>
          <w:rFonts w:ascii="Verdana" w:eastAsia="Verdana" w:hAnsi="Verdana" w:cs="Verdana"/>
        </w:rPr>
        <w:t>documentation</w:t>
      </w:r>
      <w:r>
        <w:rPr>
          <w:rFonts w:ascii="Verdana" w:eastAsia="Verdana" w:hAnsi="Verdana" w:cs="Verdana"/>
        </w:rPr>
        <w:t>.</w:t>
      </w:r>
    </w:p>
    <w:p w14:paraId="4877C63D" w14:textId="75CEE519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Pr="00657D4E">
        <w:rPr>
          <w:rFonts w:ascii="Verdana" w:eastAsia="Verdana" w:hAnsi="Verdana" w:cs="Verdana"/>
        </w:rPr>
        <w:t xml:space="preserve"> cost by 30%</w:t>
      </w:r>
      <w:r>
        <w:rPr>
          <w:rFonts w:ascii="Verdana" w:eastAsia="Verdana" w:hAnsi="Verdana" w:cs="Verdana"/>
        </w:rPr>
        <w:t xml:space="preserve"> with </w:t>
      </w:r>
      <w:r w:rsidR="00FE78FB">
        <w:rPr>
          <w:rFonts w:ascii="Verdana" w:eastAsia="Verdana" w:hAnsi="Verdana" w:cs="Verdana"/>
        </w:rPr>
        <w:t xml:space="preserve">objects transition to </w:t>
      </w:r>
      <w:r w:rsidRPr="005469B0">
        <w:rPr>
          <w:rFonts w:ascii="Verdana" w:eastAsia="Verdana" w:hAnsi="Verdana" w:cs="Verdana"/>
          <w:b/>
        </w:rPr>
        <w:t>Glacier</w:t>
      </w:r>
      <w:r w:rsidR="005469B0">
        <w:rPr>
          <w:rFonts w:ascii="Verdana" w:eastAsia="Verdana" w:hAnsi="Verdana" w:cs="Verdana"/>
        </w:rPr>
        <w:t xml:space="preserve"> archival</w:t>
      </w:r>
      <w:r w:rsidR="00FE78FB">
        <w:rPr>
          <w:rFonts w:ascii="Verdana" w:eastAsia="Verdana" w:hAnsi="Verdana" w:cs="Verdana"/>
        </w:rPr>
        <w:t xml:space="preserve"> using </w:t>
      </w:r>
      <w:r w:rsidR="005469B0" w:rsidRPr="005469B0">
        <w:rPr>
          <w:rFonts w:ascii="Verdana" w:eastAsia="Verdana" w:hAnsi="Verdana" w:cs="Verdana"/>
          <w:b/>
        </w:rPr>
        <w:t xml:space="preserve">S3 </w:t>
      </w:r>
      <w:r w:rsidR="00FE78FB" w:rsidRPr="005469B0">
        <w:rPr>
          <w:rFonts w:ascii="Verdana" w:eastAsia="Verdana" w:hAnsi="Verdana" w:cs="Verdana"/>
          <w:b/>
        </w:rPr>
        <w:t>lifecycle rules</w:t>
      </w:r>
      <w:r>
        <w:rPr>
          <w:rFonts w:ascii="Verdana" w:eastAsia="Verdana" w:hAnsi="Verdana" w:cs="Verdana"/>
        </w:rPr>
        <w:t>.</w:t>
      </w:r>
    </w:p>
    <w:p w14:paraId="28F0633E" w14:textId="4E7E96DD" w:rsidR="005B522D" w:rsidRDefault="005B522D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Improved the</w:t>
      </w:r>
      <w:r w:rsidR="0077420A">
        <w:rPr>
          <w:rFonts w:ascii="Verdana" w:eastAsia="Verdana" w:hAnsi="Verdana" w:cs="Verdana"/>
        </w:rPr>
        <w:t xml:space="preserve"> compaction</w:t>
      </w:r>
      <w:r>
        <w:rPr>
          <w:rFonts w:ascii="Verdana" w:eastAsia="Verdana" w:hAnsi="Verdana" w:cs="Verdana"/>
        </w:rPr>
        <w:t xml:space="preserve"> data pipeline operability(</w:t>
      </w:r>
      <w:r w:rsidR="006F0566">
        <w:rPr>
          <w:rFonts w:ascii="Verdana" w:eastAsia="Verdana" w:hAnsi="Verdana" w:cs="Verdana"/>
          <w:b/>
        </w:rPr>
        <w:t>76</w:t>
      </w:r>
      <w:r w:rsidRPr="00D5070B">
        <w:rPr>
          <w:rFonts w:ascii="Verdana" w:eastAsia="Verdana" w:hAnsi="Verdana" w:cs="Verdana"/>
          <w:b/>
        </w:rPr>
        <w:t xml:space="preserve"> TB </w:t>
      </w:r>
      <w:r w:rsidR="00DB18EB">
        <w:rPr>
          <w:rFonts w:ascii="Verdana" w:eastAsia="Verdana" w:hAnsi="Verdana" w:cs="Verdana"/>
          <w:b/>
        </w:rPr>
        <w:t xml:space="preserve">data </w:t>
      </w:r>
      <w:r w:rsidRPr="00D5070B">
        <w:rPr>
          <w:rFonts w:ascii="Verdana" w:eastAsia="Verdana" w:hAnsi="Verdana" w:cs="Verdana"/>
          <w:b/>
        </w:rPr>
        <w:t>per day</w:t>
      </w:r>
      <w:r>
        <w:rPr>
          <w:rFonts w:ascii="Verdana" w:eastAsia="Verdana" w:hAnsi="Verdana" w:cs="Verdana"/>
        </w:rPr>
        <w:t>) o</w:t>
      </w:r>
      <w:r w:rsidR="00356EB0">
        <w:rPr>
          <w:rFonts w:ascii="Verdana" w:eastAsia="Verdana" w:hAnsi="Verdana" w:cs="Verdana"/>
        </w:rPr>
        <w:t>n AWS</w:t>
      </w:r>
      <w:r>
        <w:rPr>
          <w:rFonts w:ascii="Verdana" w:eastAsia="Verdana" w:hAnsi="Verdana" w:cs="Verdana"/>
        </w:rPr>
        <w:t xml:space="preserve"> with better logging, rule based event block listing</w:t>
      </w:r>
      <w:r w:rsidR="00003E70">
        <w:rPr>
          <w:rFonts w:ascii="Verdana" w:eastAsia="Verdana" w:hAnsi="Verdana" w:cs="Verdana"/>
        </w:rPr>
        <w:t>, better partitioning</w:t>
      </w:r>
      <w:r>
        <w:rPr>
          <w:rFonts w:ascii="Verdana" w:eastAsia="Verdana" w:hAnsi="Verdana" w:cs="Verdana"/>
        </w:rPr>
        <w:t xml:space="preserve"> and code refactoring.</w:t>
      </w:r>
    </w:p>
    <w:p w14:paraId="65FF33B9" w14:textId="305323EB" w:rsidR="005B522D" w:rsidRDefault="000907D4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Saved</w:t>
      </w:r>
      <w:r w:rsidR="006E3A4B">
        <w:rPr>
          <w:rFonts w:ascii="Verdana" w:eastAsia="Verdana" w:hAnsi="Verdana" w:cs="Verdana"/>
        </w:rPr>
        <w:t xml:space="preserve"> EMR </w:t>
      </w:r>
      <w:r>
        <w:rPr>
          <w:rFonts w:ascii="Verdana" w:eastAsia="Verdana" w:hAnsi="Verdana" w:cs="Verdana"/>
        </w:rPr>
        <w:t>bill</w:t>
      </w:r>
      <w:r w:rsidR="005B1830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</w:t>
      </w:r>
      <w:r w:rsidR="0014268E">
        <w:rPr>
          <w:rFonts w:ascii="Verdana" w:eastAsia="Verdana" w:hAnsi="Verdana" w:cs="Verdana"/>
        </w:rPr>
        <w:t xml:space="preserve">by </w:t>
      </w:r>
      <w:r w:rsidR="006E3A4B">
        <w:rPr>
          <w:rFonts w:ascii="Verdana" w:eastAsia="Verdana" w:hAnsi="Verdana" w:cs="Verdana"/>
        </w:rPr>
        <w:t>20%</w:t>
      </w:r>
      <w:r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more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>cluster scale-in</w:t>
      </w:r>
      <w:r w:rsidR="006E3A4B">
        <w:rPr>
          <w:rFonts w:ascii="Verdana" w:eastAsia="Verdana" w:hAnsi="Verdana" w:cs="Verdana"/>
        </w:rPr>
        <w:t xml:space="preserve"> rules</w:t>
      </w:r>
      <w:r>
        <w:rPr>
          <w:rFonts w:ascii="Verdana" w:eastAsia="Verdana" w:hAnsi="Verdana" w:cs="Verdana"/>
        </w:rPr>
        <w:t xml:space="preserve"> for </w:t>
      </w:r>
      <w:r w:rsidR="00217DDF">
        <w:rPr>
          <w:rFonts w:ascii="Verdana" w:eastAsia="Verdana" w:hAnsi="Verdana" w:cs="Verdana"/>
        </w:rPr>
        <w:t>task specific</w:t>
      </w:r>
      <w:r>
        <w:rPr>
          <w:rFonts w:ascii="Verdana" w:eastAsia="Verdana" w:hAnsi="Verdana" w:cs="Verdana"/>
        </w:rPr>
        <w:t xml:space="preserve"> clusters</w:t>
      </w:r>
      <w:r w:rsidR="006E3A4B">
        <w:rPr>
          <w:rFonts w:ascii="Verdana" w:eastAsia="Verdana" w:hAnsi="Verdana" w:cs="Verdana"/>
        </w:rPr>
        <w:t>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679F404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lastRenderedPageBreak/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1449454B" w14:textId="3EEA4A4F" w:rsidR="00B4541A" w:rsidRPr="007759A2" w:rsidRDefault="00B4541A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  <w:b/>
        </w:rPr>
      </w:pPr>
      <w:bookmarkStart w:id="6" w:name="_Hlk510605214"/>
      <w:r>
        <w:rPr>
          <w:rFonts w:ascii="Verdana" w:eastAsia="Verdana" w:hAnsi="Verdana" w:cs="Verdana"/>
        </w:rPr>
        <w:t xml:space="preserve">Graduate certificate in </w:t>
      </w:r>
      <w:r w:rsidRPr="007759A2">
        <w:rPr>
          <w:rFonts w:ascii="Verdana" w:eastAsia="Verdana" w:hAnsi="Verdana" w:cs="Verdana"/>
          <w:b/>
        </w:rPr>
        <w:t>“Architecting Scalable Systems” - National University of Singapore</w:t>
      </w:r>
    </w:p>
    <w:p w14:paraId="31652E97" w14:textId="1D266A01" w:rsidR="00B4541A" w:rsidRDefault="00B4541A" w:rsidP="00B4541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Graduate certificate in</w:t>
      </w:r>
      <w:r w:rsidRPr="007759A2">
        <w:rPr>
          <w:rFonts w:ascii="Verdana" w:eastAsia="Verdana" w:hAnsi="Verdana" w:cs="Verdana"/>
          <w:b/>
        </w:rPr>
        <w:t xml:space="preserve"> “Securing Ubiquitous Systems” - National University of Singapore</w:t>
      </w:r>
    </w:p>
    <w:p w14:paraId="3246F4FE" w14:textId="24F2DE5C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D060A" w14:textId="77777777" w:rsidR="00487D06" w:rsidRDefault="00487D06">
      <w:r>
        <w:separator/>
      </w:r>
    </w:p>
  </w:endnote>
  <w:endnote w:type="continuationSeparator" w:id="0">
    <w:p w14:paraId="75A744FB" w14:textId="77777777" w:rsidR="00487D06" w:rsidRDefault="0048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CCB39" w14:textId="77777777" w:rsidR="00487D06" w:rsidRDefault="00487D06">
      <w:r>
        <w:separator/>
      </w:r>
    </w:p>
  </w:footnote>
  <w:footnote w:type="continuationSeparator" w:id="0">
    <w:p w14:paraId="0DF20831" w14:textId="77777777" w:rsidR="00487D06" w:rsidRDefault="00487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09B7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072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87D06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003C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679A1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54A"/>
    <w:rsid w:val="005E1A82"/>
    <w:rsid w:val="005E1FAC"/>
    <w:rsid w:val="005E21AE"/>
    <w:rsid w:val="005E2B0D"/>
    <w:rsid w:val="005E2C94"/>
    <w:rsid w:val="005E78E2"/>
    <w:rsid w:val="005F205B"/>
    <w:rsid w:val="005F24FB"/>
    <w:rsid w:val="005F33E1"/>
    <w:rsid w:val="005F4E01"/>
    <w:rsid w:val="005F7BD2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0566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081B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48"/>
    <w:rsid w:val="00955A8E"/>
    <w:rsid w:val="00957500"/>
    <w:rsid w:val="00957A4C"/>
    <w:rsid w:val="00957CA4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1FD0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2DE9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1E3F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1EE1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AE41-7A5D-9240-91E3-104839DF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17</cp:revision>
  <cp:lastPrinted>2018-11-11T09:19:00Z</cp:lastPrinted>
  <dcterms:created xsi:type="dcterms:W3CDTF">2020-01-14T15:59:00Z</dcterms:created>
  <dcterms:modified xsi:type="dcterms:W3CDTF">2020-03-06T15:47:00Z</dcterms:modified>
</cp:coreProperties>
</file>