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846C6D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5A87357E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02783C">
        <w:rPr>
          <w:rFonts w:ascii="Verdana" w:eastAsia="Verdana" w:hAnsi="Verdana" w:cs="Verdana"/>
        </w:rPr>
        <w:t>over</w:t>
      </w:r>
      <w:r w:rsidR="00355072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02783C">
        <w:rPr>
          <w:rFonts w:ascii="Verdana" w:eastAsia="Verdana" w:hAnsi="Verdana" w:cs="Verdana"/>
        </w:rPr>
        <w:t xml:space="preserve">with </w:t>
      </w:r>
      <w:r w:rsidR="00772470">
        <w:rPr>
          <w:rFonts w:ascii="Verdana" w:eastAsia="Verdana" w:hAnsi="Verdana" w:cs="Verdana"/>
        </w:rPr>
        <w:t>profici</w:t>
      </w:r>
      <w:r w:rsidR="0002783C">
        <w:rPr>
          <w:rFonts w:ascii="Verdana" w:eastAsia="Verdana" w:hAnsi="Verdana" w:cs="Verdana"/>
        </w:rPr>
        <w:t>ency in</w:t>
      </w:r>
      <w:r w:rsidR="00CB419B">
        <w:rPr>
          <w:rFonts w:ascii="Verdana" w:eastAsia="Verdana" w:hAnsi="Verdana" w:cs="Verdana"/>
        </w:rPr>
        <w:t xml:space="preserve"> </w:t>
      </w:r>
      <w:r w:rsidR="0002783C">
        <w:rPr>
          <w:rFonts w:ascii="Verdana" w:eastAsia="Verdana" w:hAnsi="Verdana" w:cs="Verdana"/>
        </w:rPr>
        <w:t>platform/solution</w:t>
      </w:r>
      <w:r w:rsidR="00FB098A">
        <w:rPr>
          <w:rFonts w:ascii="Verdana" w:eastAsia="Verdana" w:hAnsi="Verdana" w:cs="Verdana"/>
        </w:rPr>
        <w:t xml:space="preserve">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3FBE30BE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>Presto</w:t>
            </w:r>
            <w:r w:rsidR="00F54AC0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E8661A" w:rsidRPr="00901A42">
              <w:rPr>
                <w:rFonts w:ascii="Verdana" w:eastAsia="Verdana" w:hAnsi="Verdana" w:cs="Verdana"/>
              </w:rPr>
              <w:t xml:space="preserve">Amazon S3, </w:t>
            </w:r>
            <w:r w:rsidR="00E8661A">
              <w:rPr>
                <w:rFonts w:ascii="Verdana" w:eastAsia="Verdana" w:hAnsi="Verdana" w:cs="Verdana"/>
              </w:rPr>
              <w:t xml:space="preserve"> Kubernetes,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3EF69BE2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E86812">
        <w:rPr>
          <w:rFonts w:ascii="Verdana" w:eastAsia="TrebuchetMS-Bold" w:hAnsi="Verdana" w:cs="TrebuchetMS-Bold"/>
          <w:bCs/>
          <w:color w:val="000000"/>
          <w:sz w:val="20"/>
        </w:rPr>
        <w:t>,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43B9D8B5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71081B">
        <w:rPr>
          <w:rFonts w:ascii="Verdana" w:eastAsia="Verdana" w:hAnsi="Verdana" w:cs="Verdana"/>
          <w:b/>
        </w:rPr>
        <w:t xml:space="preserve">Grab </w:t>
      </w:r>
      <w:r w:rsidR="005E2C94" w:rsidRPr="005E2C94">
        <w:rPr>
          <w:rFonts w:ascii="Verdana" w:eastAsia="Verdana" w:hAnsi="Verdana" w:cs="Verdana"/>
          <w:b/>
        </w:rPr>
        <w:t>Experimentation</w:t>
      </w:r>
      <w:r w:rsidR="005E2C94">
        <w:rPr>
          <w:rFonts w:ascii="Verdana" w:eastAsia="Verdana" w:hAnsi="Verdana" w:cs="Verdana"/>
          <w:b/>
        </w:rPr>
        <w:t xml:space="preserve"> </w:t>
      </w:r>
      <w:r w:rsidR="005E2C94" w:rsidRPr="005E2C94">
        <w:rPr>
          <w:rFonts w:ascii="Verdana" w:eastAsia="Verdana" w:hAnsi="Verdana" w:cs="Verdana"/>
          <w:b/>
        </w:rPr>
        <w:t>Platform</w:t>
      </w:r>
      <w:r w:rsidR="001809B7">
        <w:rPr>
          <w:rFonts w:ascii="Verdana" w:eastAsia="Verdana" w:hAnsi="Verdana" w:cs="Verdana"/>
          <w:b/>
        </w:rPr>
        <w:t xml:space="preserve">.                                 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21476AB4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BD1FD0">
        <w:rPr>
          <w:rFonts w:ascii="Verdana" w:eastAsia="Verdana" w:hAnsi="Verdana" w:cs="Verdana"/>
        </w:rPr>
        <w:t>Grab</w:t>
      </w:r>
      <w:r w:rsidR="008E2A6A">
        <w:rPr>
          <w:rFonts w:ascii="Verdana" w:eastAsia="Verdana" w:hAnsi="Verdana" w:cs="Verdana"/>
        </w:rPr>
        <w:t>X(</w:t>
      </w:r>
      <w:r w:rsidR="005E2C94">
        <w:rPr>
          <w:rFonts w:ascii="Verdana" w:eastAsia="Verdana" w:hAnsi="Verdana" w:cs="Verdana"/>
        </w:rPr>
        <w:t>e</w:t>
      </w:r>
      <w:r w:rsidR="00C50F26" w:rsidRPr="00C50F26">
        <w:rPr>
          <w:rFonts w:ascii="Verdana" w:eastAsia="Verdana" w:hAnsi="Verdana" w:cs="Verdana"/>
        </w:rPr>
        <w:t xml:space="preserve">xperimentation </w:t>
      </w:r>
      <w:r w:rsidR="00BD1FD0">
        <w:rPr>
          <w:rFonts w:ascii="Verdana" w:eastAsia="Verdana" w:hAnsi="Verdana" w:cs="Verdana"/>
        </w:rPr>
        <w:t>platform</w:t>
      </w:r>
      <w:r w:rsidR="008E2A6A">
        <w:rPr>
          <w:rFonts w:ascii="Verdana" w:eastAsia="Verdana" w:hAnsi="Verdana" w:cs="Verdana"/>
        </w:rPr>
        <w:t>)</w:t>
      </w:r>
      <w:r w:rsidR="00BD1FD0">
        <w:rPr>
          <w:rFonts w:ascii="Verdana" w:eastAsia="Verdana" w:hAnsi="Verdana" w:cs="Verdana"/>
        </w:rPr>
        <w:t xml:space="preserve"> </w:t>
      </w:r>
      <w:r w:rsidRPr="00A53811">
        <w:rPr>
          <w:rFonts w:ascii="Verdana" w:eastAsia="Verdana" w:hAnsi="Verdana" w:cs="Verdana"/>
        </w:rPr>
        <w:t>team,</w:t>
      </w:r>
    </w:p>
    <w:p w14:paraId="2B0227DE" w14:textId="3E3B2841" w:rsidR="00B87FFA" w:rsidRDefault="00B87FFA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and maintains the core data pipeline sized </w:t>
      </w:r>
      <w:r w:rsidR="00011649" w:rsidRPr="00011649">
        <w:rPr>
          <w:rFonts w:ascii="Verdana" w:eastAsia="Verdana" w:hAnsi="Verdana" w:cs="Verdana"/>
          <w:b/>
          <w:bCs/>
        </w:rPr>
        <w:t xml:space="preserve">~ </w:t>
      </w:r>
      <w:r>
        <w:rPr>
          <w:rFonts w:ascii="Verdana" w:eastAsia="Verdana" w:hAnsi="Verdana" w:cs="Verdana"/>
          <w:b/>
        </w:rPr>
        <w:t>80</w:t>
      </w:r>
      <w:r w:rsidRPr="00D5070B">
        <w:rPr>
          <w:rFonts w:ascii="Verdana" w:eastAsia="Verdana" w:hAnsi="Verdana" w:cs="Verdana"/>
          <w:b/>
        </w:rPr>
        <w:t xml:space="preserve"> TB</w:t>
      </w:r>
      <w:r>
        <w:rPr>
          <w:rFonts w:ascii="Verdana" w:eastAsia="Verdana" w:hAnsi="Verdana" w:cs="Verdana"/>
          <w:b/>
        </w:rPr>
        <w:t>(170 B events)</w:t>
      </w:r>
      <w:r w:rsidRPr="00D5070B">
        <w:rPr>
          <w:rFonts w:ascii="Verdana" w:eastAsia="Verdana" w:hAnsi="Verdana" w:cs="Verdana"/>
          <w:b/>
        </w:rPr>
        <w:t xml:space="preserve"> per day</w:t>
      </w:r>
      <w:r w:rsidRPr="00B87FFA">
        <w:rPr>
          <w:rFonts w:ascii="Verdana" w:eastAsia="Verdana" w:hAnsi="Verdana" w:cs="Verdana"/>
          <w:b/>
          <w:bCs/>
        </w:rPr>
        <w:t xml:space="preserve"> </w:t>
      </w:r>
      <w:r>
        <w:rPr>
          <w:rFonts w:ascii="Verdana" w:eastAsia="Verdana" w:hAnsi="Verdana" w:cs="Verdana"/>
        </w:rPr>
        <w:t xml:space="preserve">on AWS using </w:t>
      </w:r>
      <w:r w:rsidRPr="00B87FFA">
        <w:rPr>
          <w:rFonts w:ascii="Verdana" w:eastAsia="Verdana" w:hAnsi="Verdana" w:cs="Verdana"/>
          <w:b/>
          <w:bCs/>
        </w:rPr>
        <w:t>Apache Spark, EMR, S3, Airflow, Presto</w:t>
      </w:r>
      <w:r>
        <w:rPr>
          <w:rFonts w:ascii="Verdana" w:eastAsia="Verdana" w:hAnsi="Verdana" w:cs="Verdana"/>
          <w:b/>
          <w:bCs/>
        </w:rPr>
        <w:t>,</w:t>
      </w:r>
      <w:r w:rsidRPr="00B87FFA">
        <w:rPr>
          <w:rFonts w:ascii="Verdana" w:eastAsia="Verdana" w:hAnsi="Verdana" w:cs="Verdana"/>
          <w:b/>
          <w:bCs/>
        </w:rPr>
        <w:t xml:space="preserve"> </w:t>
      </w:r>
      <w:r>
        <w:rPr>
          <w:rFonts w:ascii="Verdana" w:eastAsia="Verdana" w:hAnsi="Verdana" w:cs="Verdana"/>
          <w:b/>
          <w:bCs/>
        </w:rPr>
        <w:t>Terraform</w:t>
      </w:r>
      <w:r w:rsidRPr="00B87FFA">
        <w:rPr>
          <w:rFonts w:ascii="Verdana" w:eastAsia="Verdana" w:hAnsi="Verdana" w:cs="Verdana"/>
          <w:b/>
          <w:bCs/>
        </w:rPr>
        <w:t xml:space="preserve"> </w:t>
      </w:r>
      <w:r w:rsidRPr="00B87FFA">
        <w:rPr>
          <w:rFonts w:ascii="Verdana" w:eastAsia="Verdana" w:hAnsi="Verdana" w:cs="Verdana"/>
        </w:rPr>
        <w:t>and</w:t>
      </w:r>
      <w:r w:rsidRPr="00B87FFA">
        <w:rPr>
          <w:rFonts w:ascii="Verdana" w:eastAsia="Verdana" w:hAnsi="Verdana" w:cs="Verdana"/>
          <w:b/>
          <w:bCs/>
        </w:rPr>
        <w:t xml:space="preserve"> Datadog</w:t>
      </w:r>
      <w:r w:rsidRPr="00B87FFA">
        <w:rPr>
          <w:rFonts w:ascii="Verdana" w:eastAsia="Verdana" w:hAnsi="Verdana" w:cs="Verdana"/>
        </w:rPr>
        <w:t>.</w:t>
      </w:r>
    </w:p>
    <w:p w14:paraId="4877C63D" w14:textId="0517BB7E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="00954E3C">
        <w:rPr>
          <w:rFonts w:ascii="Verdana" w:eastAsia="Verdana" w:hAnsi="Verdana" w:cs="Verdana"/>
        </w:rPr>
        <w:t xml:space="preserve"> </w:t>
      </w:r>
      <w:r w:rsidRPr="00657D4E">
        <w:rPr>
          <w:rFonts w:ascii="Verdana" w:eastAsia="Verdana" w:hAnsi="Verdana" w:cs="Verdana"/>
        </w:rPr>
        <w:t xml:space="preserve">cost by </w:t>
      </w:r>
      <w:r w:rsidR="008E2A6A">
        <w:rPr>
          <w:rFonts w:ascii="Verdana" w:eastAsia="Verdana" w:hAnsi="Verdana" w:cs="Verdana"/>
        </w:rPr>
        <w:t>7</w:t>
      </w:r>
      <w:r w:rsidRPr="00657D4E">
        <w:rPr>
          <w:rFonts w:ascii="Verdana" w:eastAsia="Verdana" w:hAnsi="Verdana" w:cs="Verdana"/>
        </w:rPr>
        <w:t>0%</w:t>
      </w:r>
      <w:r>
        <w:rPr>
          <w:rFonts w:ascii="Verdana" w:eastAsia="Verdana" w:hAnsi="Verdana" w:cs="Verdana"/>
        </w:rPr>
        <w:t xml:space="preserve"> with </w:t>
      </w:r>
      <w:r w:rsidR="008E2A6A">
        <w:rPr>
          <w:rFonts w:ascii="Verdana" w:eastAsia="Verdana" w:hAnsi="Verdana" w:cs="Verdana"/>
        </w:rPr>
        <w:t>better data compression</w:t>
      </w:r>
      <w:r w:rsidR="00B87FFA">
        <w:rPr>
          <w:rFonts w:ascii="Verdana" w:eastAsia="Verdana" w:hAnsi="Verdana" w:cs="Verdana"/>
        </w:rPr>
        <w:t xml:space="preserve"> on ORC format</w:t>
      </w:r>
      <w:r w:rsidR="008E2A6A">
        <w:rPr>
          <w:rFonts w:ascii="Verdana" w:eastAsia="Verdana" w:hAnsi="Verdana" w:cs="Verdana"/>
        </w:rPr>
        <w:t xml:space="preserve"> and</w:t>
      </w:r>
      <w:r w:rsidR="00FE78FB">
        <w:rPr>
          <w:rFonts w:ascii="Verdana" w:eastAsia="Verdana" w:hAnsi="Verdana" w:cs="Verdana"/>
        </w:rPr>
        <w:t xml:space="preserve"> </w:t>
      </w:r>
      <w:r w:rsidR="008E2A6A">
        <w:rPr>
          <w:rFonts w:ascii="Verdana" w:eastAsia="Verdana" w:hAnsi="Verdana" w:cs="Verdana"/>
        </w:rPr>
        <w:t>lifecycle rules</w:t>
      </w:r>
      <w:r>
        <w:rPr>
          <w:rFonts w:ascii="Verdana" w:eastAsia="Verdana" w:hAnsi="Verdana" w:cs="Verdana"/>
        </w:rPr>
        <w:t>.</w:t>
      </w:r>
    </w:p>
    <w:p w14:paraId="28F0633E" w14:textId="6AA42B97" w:rsidR="005B522D" w:rsidRDefault="00011649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Led</w:t>
      </w:r>
      <w:r w:rsidR="00954E3C">
        <w:rPr>
          <w:rFonts w:ascii="Verdana" w:eastAsia="Verdana" w:hAnsi="Verdana" w:cs="Verdana"/>
        </w:rPr>
        <w:t xml:space="preserve"> the</w:t>
      </w:r>
      <w:r>
        <w:rPr>
          <w:rFonts w:ascii="Verdana" w:eastAsia="Verdana" w:hAnsi="Verdana" w:cs="Verdana"/>
        </w:rPr>
        <w:t xml:space="preserve"> business critical and time bounded</w:t>
      </w:r>
      <w:r w:rsidR="008E1E37">
        <w:rPr>
          <w:rFonts w:ascii="Verdana" w:eastAsia="Verdana" w:hAnsi="Verdana" w:cs="Verdana"/>
        </w:rPr>
        <w:t xml:space="preserve"> initiative of</w:t>
      </w:r>
      <w:r w:rsidR="00954E3C">
        <w:rPr>
          <w:rFonts w:ascii="Verdana" w:eastAsia="Verdana" w:hAnsi="Verdana" w:cs="Verdana"/>
        </w:rPr>
        <w:t xml:space="preserve"> </w:t>
      </w:r>
      <w:r w:rsidR="00954E3C" w:rsidRPr="00011649">
        <w:rPr>
          <w:rFonts w:ascii="Verdana" w:eastAsia="Verdana" w:hAnsi="Verdana" w:cs="Verdana"/>
          <w:b/>
          <w:bCs/>
        </w:rPr>
        <w:t>data</w:t>
      </w:r>
      <w:r w:rsidRPr="00011649">
        <w:rPr>
          <w:rFonts w:ascii="Verdana" w:eastAsia="Verdana" w:hAnsi="Verdana" w:cs="Verdana"/>
          <w:b/>
          <w:bCs/>
        </w:rPr>
        <w:t>lake</w:t>
      </w:r>
      <w:r>
        <w:rPr>
          <w:rFonts w:ascii="Verdana" w:eastAsia="Verdana" w:hAnsi="Verdana" w:cs="Verdana"/>
          <w:b/>
          <w:bCs/>
        </w:rPr>
        <w:t>(~ 2.5 PB)</w:t>
      </w:r>
      <w:r w:rsidR="00954E3C" w:rsidRPr="00011649">
        <w:rPr>
          <w:rFonts w:ascii="Verdana" w:eastAsia="Verdana" w:hAnsi="Verdana" w:cs="Verdana"/>
          <w:b/>
          <w:bCs/>
        </w:rPr>
        <w:t xml:space="preserve"> migration</w:t>
      </w:r>
      <w:r w:rsidR="006C16AA">
        <w:rPr>
          <w:rFonts w:ascii="Verdana" w:eastAsia="Verdana" w:hAnsi="Verdana" w:cs="Verdana"/>
        </w:rPr>
        <w:t xml:space="preserve"> </w:t>
      </w:r>
      <w:r w:rsidR="00954E3C">
        <w:rPr>
          <w:rFonts w:ascii="Verdana" w:eastAsia="Verdana" w:hAnsi="Verdana" w:cs="Verdana"/>
        </w:rPr>
        <w:t>for compliance reasons</w:t>
      </w:r>
      <w:r>
        <w:rPr>
          <w:rFonts w:ascii="Verdana" w:eastAsia="Verdana" w:hAnsi="Verdana" w:cs="Verdana"/>
        </w:rPr>
        <w:t>,</w:t>
      </w:r>
      <w:r w:rsidR="00954E3C">
        <w:rPr>
          <w:rFonts w:ascii="Verdana" w:eastAsia="Verdana" w:hAnsi="Verdana" w:cs="Verdana"/>
        </w:rPr>
        <w:t xml:space="preserve"> with minimal interruption to downstream users</w:t>
      </w:r>
      <w:r>
        <w:rPr>
          <w:rFonts w:ascii="Verdana" w:eastAsia="Verdana" w:hAnsi="Verdana" w:cs="Verdana"/>
        </w:rPr>
        <w:t>.</w:t>
      </w:r>
    </w:p>
    <w:p w14:paraId="65FF33B9" w14:textId="4301A5C7" w:rsidR="005B522D" w:rsidRDefault="00954E3C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Improved the data pipelines </w:t>
      </w:r>
      <w:r w:rsidR="00011649">
        <w:rPr>
          <w:rFonts w:ascii="Verdana" w:eastAsia="Verdana" w:hAnsi="Verdana" w:cs="Verdana"/>
        </w:rPr>
        <w:t xml:space="preserve">cost </w:t>
      </w:r>
      <w:r>
        <w:rPr>
          <w:rFonts w:ascii="Verdana" w:eastAsia="Verdana" w:hAnsi="Verdana" w:cs="Verdana"/>
        </w:rPr>
        <w:t>efficiency by</w:t>
      </w:r>
      <w:r w:rsidR="006E3A4B">
        <w:rPr>
          <w:rFonts w:ascii="Verdana" w:eastAsia="Verdana" w:hAnsi="Verdana" w:cs="Verdana"/>
        </w:rPr>
        <w:t xml:space="preserve"> </w:t>
      </w:r>
      <w:r w:rsidR="004506D3">
        <w:rPr>
          <w:rFonts w:ascii="Verdana" w:eastAsia="Verdana" w:hAnsi="Verdana" w:cs="Verdana"/>
        </w:rPr>
        <w:t>5</w:t>
      </w:r>
      <w:r w:rsidR="006E3A4B">
        <w:rPr>
          <w:rFonts w:ascii="Verdana" w:eastAsia="Verdana" w:hAnsi="Verdana" w:cs="Verdana"/>
        </w:rPr>
        <w:t>0%</w:t>
      </w:r>
      <w:r w:rsidR="000907D4"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scal</w:t>
      </w:r>
      <w:r w:rsidR="004506D3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rules</w:t>
      </w:r>
      <w:r w:rsidR="000907D4">
        <w:rPr>
          <w:rFonts w:ascii="Verdana" w:eastAsia="Verdana" w:hAnsi="Verdana" w:cs="Verdana"/>
        </w:rPr>
        <w:t xml:space="preserve"> </w:t>
      </w:r>
      <w:r w:rsidR="004506D3">
        <w:rPr>
          <w:rFonts w:ascii="Verdana" w:eastAsia="Verdana" w:hAnsi="Verdana" w:cs="Verdana"/>
        </w:rPr>
        <w:t xml:space="preserve">and </w:t>
      </w:r>
      <w:r w:rsidR="007A1C0F">
        <w:rPr>
          <w:rFonts w:ascii="Verdana" w:eastAsia="Verdana" w:hAnsi="Verdana" w:cs="Verdana"/>
        </w:rPr>
        <w:t>performance</w:t>
      </w:r>
      <w:r w:rsidR="004506D3">
        <w:rPr>
          <w:rFonts w:ascii="Verdana" w:eastAsia="Verdana" w:hAnsi="Verdana" w:cs="Verdana"/>
        </w:rPr>
        <w:t xml:space="preserve"> </w:t>
      </w:r>
      <w:r w:rsidR="007A1C0F">
        <w:rPr>
          <w:rFonts w:ascii="Verdana" w:eastAsia="Verdana" w:hAnsi="Verdana" w:cs="Verdana"/>
        </w:rPr>
        <w:t>tuning of jobs/cluster</w:t>
      </w:r>
      <w:r w:rsidR="006E3A4B">
        <w:rPr>
          <w:rFonts w:ascii="Verdana" w:eastAsia="Verdana" w:hAnsi="Verdana" w:cs="Verdana"/>
        </w:rPr>
        <w:t>.</w:t>
      </w:r>
    </w:p>
    <w:p w14:paraId="416B2237" w14:textId="3AD05F84" w:rsidR="00011649" w:rsidRPr="004506D3" w:rsidRDefault="00096866" w:rsidP="004506D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</w:t>
      </w:r>
      <w:r w:rsidR="00CD466A">
        <w:rPr>
          <w:rFonts w:ascii="Verdana" w:eastAsia="Verdana" w:hAnsi="Verdana" w:cs="Verdana"/>
        </w:rPr>
        <w:t xml:space="preserve">ead </w:t>
      </w:r>
      <w:r>
        <w:rPr>
          <w:rFonts w:ascii="Verdana" w:eastAsia="Verdana" w:hAnsi="Verdana" w:cs="Verdana"/>
        </w:rPr>
        <w:t>the</w:t>
      </w:r>
      <w:r w:rsidR="00D76D7D">
        <w:rPr>
          <w:rFonts w:ascii="Verdana" w:eastAsia="Verdana" w:hAnsi="Verdana" w:cs="Verdana"/>
        </w:rPr>
        <w:t xml:space="preserve"> </w:t>
      </w:r>
      <w:r w:rsidR="00011649">
        <w:rPr>
          <w:rFonts w:ascii="Verdana" w:eastAsia="Verdana" w:hAnsi="Verdana" w:cs="Verdana"/>
        </w:rPr>
        <w:t>engineers in</w:t>
      </w:r>
      <w:r w:rsidR="000E5E14">
        <w:rPr>
          <w:rFonts w:ascii="Verdana" w:eastAsia="Verdana" w:hAnsi="Verdana" w:cs="Verdana"/>
        </w:rPr>
        <w:t xml:space="preserve"> designing</w:t>
      </w:r>
      <w:r>
        <w:rPr>
          <w:rFonts w:ascii="Verdana" w:eastAsia="Verdana" w:hAnsi="Verdana" w:cs="Verdana"/>
        </w:rPr>
        <w:t>/</w:t>
      </w:r>
      <w:r w:rsidR="00F41715">
        <w:rPr>
          <w:rFonts w:ascii="Verdana" w:eastAsia="Verdana" w:hAnsi="Verdana" w:cs="Verdana"/>
        </w:rPr>
        <w:t>building/</w:t>
      </w:r>
      <w:r>
        <w:rPr>
          <w:rFonts w:ascii="Verdana" w:eastAsia="Verdana" w:hAnsi="Verdana" w:cs="Verdana"/>
        </w:rPr>
        <w:t>optimising</w:t>
      </w:r>
      <w:r w:rsidR="000E5E14">
        <w:rPr>
          <w:rFonts w:ascii="Verdana" w:eastAsia="Verdana" w:hAnsi="Verdana" w:cs="Verdana"/>
        </w:rPr>
        <w:t xml:space="preserve"> data pipelines.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5C70BAA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 w:rsidR="00E86812">
        <w:rPr>
          <w:rFonts w:ascii="Verdana" w:eastAsia="TrebuchetMS-Bold" w:hAnsi="Verdana" w:cs="TrebuchetMS-Bold"/>
          <w:bCs/>
          <w:color w:val="000000"/>
          <w:sz w:val="20"/>
        </w:rPr>
        <w:t>,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0"/>
    <w:bookmarkEnd w:id="2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3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3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4"/>
    <w:p w14:paraId="5850E3FB" w14:textId="1ABD07E0" w:rsidR="00E65666" w:rsidRDefault="0037769B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6DCE1589" w14:textId="0735D9FE" w:rsidR="0060067A" w:rsidRPr="00E17EBC" w:rsidRDefault="0060067A" w:rsidP="00A1432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5" w:name="_Hlk510605214"/>
      <w:r>
        <w:rPr>
          <w:rFonts w:ascii="Verdana" w:eastAsia="Verdana" w:hAnsi="Verdana" w:cs="Verdana"/>
          <w:szCs w:val="21"/>
        </w:rPr>
        <w:t>Masters</w:t>
      </w:r>
      <w:r w:rsidRPr="00901A42">
        <w:rPr>
          <w:rFonts w:ascii="Verdana" w:eastAsia="Verdana" w:hAnsi="Verdana" w:cs="Verdana"/>
          <w:szCs w:val="21"/>
        </w:rPr>
        <w:t xml:space="preserve"> (</w:t>
      </w:r>
      <w:r>
        <w:rPr>
          <w:rFonts w:ascii="Verdana" w:eastAsia="Verdana" w:hAnsi="Verdana" w:cs="Verdana"/>
          <w:szCs w:val="21"/>
        </w:rPr>
        <w:t>Software</w:t>
      </w:r>
      <w:r w:rsidRPr="00901A42">
        <w:rPr>
          <w:rFonts w:ascii="Verdana" w:eastAsia="Verdana" w:hAnsi="Verdana" w:cs="Verdana"/>
          <w:szCs w:val="21"/>
        </w:rPr>
        <w:t xml:space="preserve"> </w:t>
      </w:r>
      <w:r>
        <w:rPr>
          <w:rFonts w:ascii="Verdana" w:eastAsia="Verdana" w:hAnsi="Verdana" w:cs="Verdana"/>
          <w:szCs w:val="21"/>
        </w:rPr>
        <w:t>Engineering</w:t>
      </w:r>
      <w:r w:rsidRPr="00901A42">
        <w:rPr>
          <w:rFonts w:ascii="Verdana" w:eastAsia="Verdana" w:hAnsi="Verdana" w:cs="Verdana"/>
          <w:szCs w:val="21"/>
        </w:rPr>
        <w:t xml:space="preserve">) </w:t>
      </w:r>
      <w:r>
        <w:rPr>
          <w:rFonts w:ascii="Verdana" w:eastAsia="Verdana" w:hAnsi="Verdana" w:cs="Verdana"/>
          <w:szCs w:val="21"/>
        </w:rPr>
        <w:t xml:space="preserve">from </w:t>
      </w:r>
      <w:r w:rsidRPr="0060067A">
        <w:rPr>
          <w:rFonts w:ascii="Verdana" w:eastAsia="Verdana" w:hAnsi="Verdana" w:cs="Verdana"/>
          <w:b/>
          <w:bCs/>
          <w:szCs w:val="21"/>
        </w:rPr>
        <w:t>National University of Singapore</w:t>
      </w:r>
      <w:r>
        <w:rPr>
          <w:rFonts w:ascii="Verdana" w:eastAsia="Verdana" w:hAnsi="Verdana" w:cs="Verdana"/>
          <w:szCs w:val="21"/>
        </w:rPr>
        <w:t xml:space="preserve"> with certificates in</w:t>
      </w:r>
      <w:r>
        <w:rPr>
          <w:rFonts w:ascii="Verdana" w:eastAsia="Verdana" w:hAnsi="Verdana" w:cs="Verdana"/>
        </w:rPr>
        <w:t xml:space="preserve"> </w:t>
      </w:r>
      <w:r w:rsidR="00A14325">
        <w:rPr>
          <w:rFonts w:ascii="Verdana" w:eastAsia="Verdana" w:hAnsi="Verdana" w:cs="Verdana"/>
        </w:rPr>
        <w:t xml:space="preserve"> </w:t>
      </w:r>
      <w:r w:rsidR="00A14325" w:rsidRPr="00E17EBC">
        <w:rPr>
          <w:rFonts w:ascii="Verdana" w:eastAsia="Verdana" w:hAnsi="Verdana" w:cs="Verdana"/>
        </w:rPr>
        <w:t>“</w:t>
      </w:r>
      <w:r w:rsidRPr="00E17EBC">
        <w:rPr>
          <w:rFonts w:ascii="Verdana" w:eastAsia="Verdana" w:hAnsi="Verdana" w:cs="Verdana"/>
        </w:rPr>
        <w:t>Architecting Scalable Systems</w:t>
      </w:r>
      <w:r w:rsidR="00A14325" w:rsidRPr="00E17EBC">
        <w:rPr>
          <w:rFonts w:ascii="Verdana" w:eastAsia="Verdana" w:hAnsi="Verdana" w:cs="Verdana"/>
        </w:rPr>
        <w:t>”, “</w:t>
      </w:r>
      <w:r w:rsidRPr="00E17EBC">
        <w:rPr>
          <w:rFonts w:ascii="Verdana" w:eastAsia="Verdana" w:hAnsi="Verdana" w:cs="Verdana"/>
        </w:rPr>
        <w:t>Securing Ubiquitous Systems</w:t>
      </w:r>
      <w:r w:rsidR="00A14325" w:rsidRPr="00E17EBC">
        <w:rPr>
          <w:rFonts w:ascii="Verdana" w:eastAsia="Verdana" w:hAnsi="Verdana" w:cs="Verdana"/>
        </w:rPr>
        <w:t>” and “</w:t>
      </w:r>
      <w:r w:rsidRPr="00E17EBC">
        <w:rPr>
          <w:rFonts w:ascii="Verdana" w:eastAsia="Verdana" w:hAnsi="Verdana" w:cs="Verdana"/>
        </w:rPr>
        <w:t>Architecting Smart Systems</w:t>
      </w:r>
      <w:r w:rsidR="00A14325" w:rsidRPr="00E17EBC">
        <w:rPr>
          <w:rFonts w:ascii="Verdana" w:eastAsia="Verdana" w:hAnsi="Verdana" w:cs="Verdana"/>
        </w:rPr>
        <w:t>”</w:t>
      </w:r>
    </w:p>
    <w:p w14:paraId="37F8875E" w14:textId="30DD37F7" w:rsidR="00E533A4" w:rsidRPr="00E86812" w:rsidRDefault="00E86812" w:rsidP="00E86812">
      <w:pPr>
        <w:spacing w:before="120" w:after="120" w:line="300" w:lineRule="auto"/>
        <w:ind w:left="714"/>
        <w:jc w:val="both"/>
        <w:rPr>
          <w:rFonts w:ascii="Verdana" w:eastAsia="Verdana" w:hAnsi="Verdana" w:cs="Verdana"/>
          <w:b/>
          <w:bCs/>
          <w:u w:val="single"/>
        </w:rPr>
      </w:pPr>
      <w:r w:rsidRPr="00E86812">
        <w:rPr>
          <w:rFonts w:ascii="Verdana" w:eastAsia="Verdana" w:hAnsi="Verdana" w:cs="Verdana"/>
          <w:b/>
          <w:bCs/>
          <w:u w:val="single"/>
        </w:rPr>
        <w:t>Projects:</w:t>
      </w:r>
    </w:p>
    <w:p w14:paraId="47923711" w14:textId="77777777" w:rsidR="00C833AE" w:rsidRPr="00C833AE" w:rsidRDefault="00E86812" w:rsidP="00E86812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Smart Door Lock</w:t>
      </w:r>
      <w:r w:rsidRPr="000E5E14">
        <w:rPr>
          <w:rFonts w:ascii="Verdana" w:eastAsia="Verdana" w:hAnsi="Verdana" w:cs="Verdana"/>
        </w:rPr>
        <w:t xml:space="preserve"> </w:t>
      </w:r>
      <w:r w:rsidR="000E5E14">
        <w:rPr>
          <w:rFonts w:ascii="Verdana" w:eastAsia="Verdana" w:hAnsi="Verdana" w:cs="Verdana"/>
        </w:rPr>
        <w:t>is managed platform to helps users to unlock their using face recognition method along with other authentication factors like passcode.</w:t>
      </w:r>
    </w:p>
    <w:p w14:paraId="31B8BA73" w14:textId="75F789F8" w:rsidR="00E86812" w:rsidRDefault="00C833AE" w:rsidP="00984B3A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eastAsia="Verdana" w:hAnsi="Verdana" w:cs="Verdana"/>
        </w:rPr>
      </w:pPr>
      <w:r w:rsidRPr="00C833AE">
        <w:rPr>
          <w:rFonts w:ascii="Verdana" w:eastAsia="Verdana" w:hAnsi="Verdana" w:cs="Verdana"/>
          <w:b/>
          <w:bCs/>
        </w:rPr>
        <w:t>Contributions :</w:t>
      </w:r>
      <w:r w:rsidRPr="00C833AE">
        <w:rPr>
          <w:rFonts w:ascii="Verdana" w:eastAsia="Verdana" w:hAnsi="Verdana" w:cs="Verdana"/>
        </w:rPr>
        <w:t xml:space="preserve"> Platform Architecture, Solutions Architecture for components integration</w:t>
      </w:r>
      <w:r>
        <w:rPr>
          <w:rFonts w:ascii="Verdana" w:eastAsia="Verdana" w:hAnsi="Verdana" w:cs="Verdana"/>
        </w:rPr>
        <w:t>,</w:t>
      </w:r>
      <w:r w:rsidRPr="00C833AE">
        <w:rPr>
          <w:rFonts w:ascii="Verdana" w:eastAsia="Verdana" w:hAnsi="Verdana" w:cs="Verdana"/>
        </w:rPr>
        <w:t xml:space="preserve">  face recognition module on edge and </w:t>
      </w:r>
      <w:r>
        <w:rPr>
          <w:rFonts w:ascii="Verdana" w:eastAsia="Verdana" w:hAnsi="Verdana" w:cs="Verdana"/>
        </w:rPr>
        <w:t xml:space="preserve">model training in </w:t>
      </w:r>
      <w:r w:rsidRPr="00C833AE">
        <w:rPr>
          <w:rFonts w:ascii="Verdana" w:eastAsia="Verdana" w:hAnsi="Verdana" w:cs="Verdana"/>
        </w:rPr>
        <w:t>cloud</w:t>
      </w:r>
      <w:r w:rsidR="00663030">
        <w:rPr>
          <w:rFonts w:ascii="Verdana" w:eastAsia="Verdana" w:hAnsi="Verdana" w:cs="Verdana"/>
        </w:rPr>
        <w:t>.</w:t>
      </w:r>
    </w:p>
    <w:p w14:paraId="7F506505" w14:textId="5976F548" w:rsidR="00C833AE" w:rsidRPr="00C833AE" w:rsidRDefault="00C833AE" w:rsidP="00984B3A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Tools/</w:t>
      </w:r>
      <w:r w:rsidRPr="00C833AE">
        <w:rPr>
          <w:rFonts w:ascii="Verdana" w:eastAsia="Verdana" w:hAnsi="Verdana" w:cs="Verdana"/>
          <w:b/>
          <w:bCs/>
        </w:rPr>
        <w:t xml:space="preserve">Technologies: </w:t>
      </w:r>
      <w:proofErr w:type="spellStart"/>
      <w:r>
        <w:rPr>
          <w:rFonts w:ascii="Verdana" w:eastAsia="Verdana" w:hAnsi="Verdana" w:cs="Verdana"/>
        </w:rPr>
        <w:t>Keras</w:t>
      </w:r>
      <w:proofErr w:type="spellEnd"/>
      <w:r w:rsidR="00E17EBC">
        <w:rPr>
          <w:rFonts w:ascii="Verdana" w:eastAsia="Verdana" w:hAnsi="Verdana" w:cs="Verdana"/>
        </w:rPr>
        <w:t>, TensorFlow</w:t>
      </w:r>
      <w:r>
        <w:rPr>
          <w:rFonts w:ascii="Verdana" w:eastAsia="Verdana" w:hAnsi="Verdana" w:cs="Verdana"/>
        </w:rPr>
        <w:t xml:space="preserve">, Anaconda, Docker, Eclipse </w:t>
      </w:r>
      <w:proofErr w:type="spellStart"/>
      <w:r>
        <w:rPr>
          <w:rFonts w:ascii="Verdana" w:eastAsia="Verdana" w:hAnsi="Verdana" w:cs="Verdana"/>
        </w:rPr>
        <w:t>Kapua</w:t>
      </w:r>
      <w:proofErr w:type="spellEnd"/>
      <w:r>
        <w:rPr>
          <w:rFonts w:ascii="Verdana" w:eastAsia="Verdana" w:hAnsi="Verdana" w:cs="Verdana"/>
        </w:rPr>
        <w:t>, Eclipse Kura, Raspberry Pi, Pi Camera,</w:t>
      </w:r>
      <w:r w:rsidR="00984B3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AWS, NodeJS and ReactJS.</w:t>
      </w:r>
    </w:p>
    <w:p w14:paraId="196A9FA0" w14:textId="606A4806" w:rsidR="00E86812" w:rsidRPr="00984B3A" w:rsidRDefault="00E86812" w:rsidP="00E86812">
      <w:pPr>
        <w:pStyle w:val="ListParagraph"/>
        <w:numPr>
          <w:ilvl w:val="0"/>
          <w:numId w:val="12"/>
        </w:numPr>
        <w:spacing w:line="300" w:lineRule="auto"/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Reach52 Data Analytics Platform</w:t>
      </w:r>
      <w:r w:rsidRPr="00984B3A">
        <w:rPr>
          <w:rFonts w:ascii="Verdana" w:eastAsia="Verdana" w:hAnsi="Verdana" w:cs="Verdana"/>
        </w:rPr>
        <w:t xml:space="preserve"> </w:t>
      </w:r>
      <w:r w:rsidR="00984B3A">
        <w:rPr>
          <w:rFonts w:ascii="Verdana" w:eastAsia="Verdana" w:hAnsi="Verdana" w:cs="Verdana"/>
        </w:rPr>
        <w:t xml:space="preserve">is a cost effective org level datalake system which enable Data Analysts and Busines Users to get reports from various data sources in one place. </w:t>
      </w:r>
    </w:p>
    <w:p w14:paraId="5F06B861" w14:textId="0AD1603A" w:rsidR="00984B3A" w:rsidRDefault="00984B3A" w:rsidP="00984B3A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eastAsia="Verdana" w:hAnsi="Verdana" w:cs="Verdana"/>
        </w:rPr>
      </w:pPr>
      <w:r w:rsidRPr="00C833AE">
        <w:rPr>
          <w:rFonts w:ascii="Verdana" w:eastAsia="Verdana" w:hAnsi="Verdana" w:cs="Verdana"/>
          <w:b/>
          <w:bCs/>
        </w:rPr>
        <w:t>Contributions :</w:t>
      </w:r>
      <w:r w:rsidRPr="00C833AE">
        <w:rPr>
          <w:rFonts w:ascii="Verdana" w:eastAsia="Verdana" w:hAnsi="Verdana" w:cs="Verdana"/>
        </w:rPr>
        <w:t xml:space="preserve"> </w:t>
      </w:r>
      <w:r w:rsidR="0061153F">
        <w:rPr>
          <w:rFonts w:ascii="Verdana" w:eastAsia="Verdana" w:hAnsi="Verdana" w:cs="Verdana"/>
        </w:rPr>
        <w:t xml:space="preserve">End to End </w:t>
      </w:r>
      <w:r w:rsidRPr="00C833AE">
        <w:rPr>
          <w:rFonts w:ascii="Verdana" w:eastAsia="Verdana" w:hAnsi="Verdana" w:cs="Verdana"/>
        </w:rPr>
        <w:t xml:space="preserve">Platform Architecture, </w:t>
      </w:r>
      <w:r w:rsidR="0061153F">
        <w:rPr>
          <w:rFonts w:ascii="Verdana" w:eastAsia="Verdana" w:hAnsi="Verdana" w:cs="Verdana"/>
        </w:rPr>
        <w:t>Data pipelines design</w:t>
      </w:r>
      <w:r w:rsidR="009E01DB">
        <w:rPr>
          <w:rFonts w:ascii="Verdana" w:eastAsia="Verdana" w:hAnsi="Verdana" w:cs="Verdana"/>
        </w:rPr>
        <w:t xml:space="preserve"> and development</w:t>
      </w:r>
      <w:r w:rsidR="0061153F">
        <w:rPr>
          <w:rFonts w:ascii="Verdana" w:eastAsia="Verdana" w:hAnsi="Verdana" w:cs="Verdana"/>
        </w:rPr>
        <w:t>, Data Quality check implementation and Platform setup.</w:t>
      </w:r>
    </w:p>
    <w:p w14:paraId="6859FB33" w14:textId="57CB06FD" w:rsidR="00984B3A" w:rsidRPr="00984B3A" w:rsidRDefault="00984B3A" w:rsidP="00984B3A">
      <w:pPr>
        <w:pStyle w:val="ListParagraph"/>
        <w:numPr>
          <w:ilvl w:val="0"/>
          <w:numId w:val="13"/>
        </w:numPr>
        <w:spacing w:line="300" w:lineRule="auto"/>
        <w:ind w:left="1276" w:hanging="218"/>
        <w:jc w:val="both"/>
        <w:rPr>
          <w:rFonts w:ascii="Verdana" w:eastAsia="Verdana" w:hAnsi="Verdana" w:cs="Verdana"/>
          <w:b/>
          <w:bCs/>
        </w:rPr>
      </w:pPr>
      <w:r w:rsidRPr="00C833AE">
        <w:rPr>
          <w:rFonts w:ascii="Verdana" w:eastAsia="Verdana" w:hAnsi="Verdana" w:cs="Verdana"/>
          <w:b/>
          <w:bCs/>
        </w:rPr>
        <w:t xml:space="preserve">Technologies: </w:t>
      </w:r>
      <w:r w:rsidR="0061153F" w:rsidRPr="0061153F">
        <w:rPr>
          <w:rFonts w:ascii="Verdana" w:eastAsia="Verdana" w:hAnsi="Verdana" w:cs="Verdana"/>
        </w:rPr>
        <w:t>Apache Spark, Spring Boot, Apache Airflow</w:t>
      </w:r>
      <w:r w:rsidR="0061153F">
        <w:rPr>
          <w:rFonts w:ascii="Verdana" w:eastAsia="Verdana" w:hAnsi="Verdana" w:cs="Verdana"/>
        </w:rPr>
        <w:t>, Amazon S3, Presto, MySQL, ReactJS and NodeJS</w:t>
      </w:r>
      <w:r w:rsidR="00663030">
        <w:rPr>
          <w:rFonts w:ascii="Verdana" w:eastAsia="Verdana" w:hAnsi="Verdana" w:cs="Verdana"/>
        </w:rPr>
        <w:t>.</w:t>
      </w:r>
    </w:p>
    <w:p w14:paraId="53B5412C" w14:textId="11D38A57" w:rsidR="0060067A" w:rsidRPr="0060067A" w:rsidRDefault="0060067A" w:rsidP="0060067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Certifications/Independent courses</w:t>
      </w:r>
    </w:p>
    <w:p w14:paraId="3246F4FE" w14:textId="7BE60F1B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5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6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6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78024" w14:textId="77777777" w:rsidR="00846C6D" w:rsidRDefault="00846C6D">
      <w:r>
        <w:separator/>
      </w:r>
    </w:p>
  </w:endnote>
  <w:endnote w:type="continuationSeparator" w:id="0">
    <w:p w14:paraId="105063F1" w14:textId="77777777" w:rsidR="00846C6D" w:rsidRDefault="0084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ؠ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A338" w14:textId="77777777" w:rsidR="00846C6D" w:rsidRDefault="00846C6D">
      <w:r>
        <w:separator/>
      </w:r>
    </w:p>
  </w:footnote>
  <w:footnote w:type="continuationSeparator" w:id="0">
    <w:p w14:paraId="6CCF5EE4" w14:textId="77777777" w:rsidR="00846C6D" w:rsidRDefault="0084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5AB1090"/>
    <w:multiLevelType w:val="hybridMultilevel"/>
    <w:tmpl w:val="29C4C716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4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4951D14"/>
    <w:multiLevelType w:val="hybridMultilevel"/>
    <w:tmpl w:val="B4662E78"/>
    <w:lvl w:ilvl="0" w:tplc="6812059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6128C4"/>
    <w:multiLevelType w:val="hybridMultilevel"/>
    <w:tmpl w:val="7C4280BE"/>
    <w:lvl w:ilvl="0" w:tplc="C98A724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1649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83C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6866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5E14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027A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1FC9"/>
    <w:rsid w:val="00154815"/>
    <w:rsid w:val="001555A6"/>
    <w:rsid w:val="0015654C"/>
    <w:rsid w:val="00164850"/>
    <w:rsid w:val="00166691"/>
    <w:rsid w:val="00167E67"/>
    <w:rsid w:val="00170C5A"/>
    <w:rsid w:val="001713BB"/>
    <w:rsid w:val="00171488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8427F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364D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4E06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1F39"/>
    <w:rsid w:val="004439C8"/>
    <w:rsid w:val="00444EEA"/>
    <w:rsid w:val="00446A80"/>
    <w:rsid w:val="00447999"/>
    <w:rsid w:val="004504FC"/>
    <w:rsid w:val="004506D3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15B7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3CE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067A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153F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3030"/>
    <w:rsid w:val="00665C0C"/>
    <w:rsid w:val="00665F9D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2A23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16AA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7C9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1C0F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46C6D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1E37"/>
    <w:rsid w:val="008E2A6A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4E3C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4B3A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1DB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325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1E8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87FFA"/>
    <w:rsid w:val="00B915EA"/>
    <w:rsid w:val="00B95203"/>
    <w:rsid w:val="00B97624"/>
    <w:rsid w:val="00B97D9E"/>
    <w:rsid w:val="00B97E00"/>
    <w:rsid w:val="00BA117B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3EFC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33AE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66A"/>
    <w:rsid w:val="00CD4C4C"/>
    <w:rsid w:val="00CD7F08"/>
    <w:rsid w:val="00CE04AE"/>
    <w:rsid w:val="00CE2034"/>
    <w:rsid w:val="00CE255D"/>
    <w:rsid w:val="00CE3501"/>
    <w:rsid w:val="00CE6EF0"/>
    <w:rsid w:val="00CF27FD"/>
    <w:rsid w:val="00CF2E4C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A0A"/>
    <w:rsid w:val="00D76CF9"/>
    <w:rsid w:val="00D76D7D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189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17EBC"/>
    <w:rsid w:val="00E21EE1"/>
    <w:rsid w:val="00E2286C"/>
    <w:rsid w:val="00E24497"/>
    <w:rsid w:val="00E25722"/>
    <w:rsid w:val="00E25AD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3A4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61A"/>
    <w:rsid w:val="00E867C2"/>
    <w:rsid w:val="00E8681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2C08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715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364D"/>
    <w:pPr>
      <w:spacing w:before="100" w:beforeAutospacing="1" w:after="100" w:afterAutospacing="1"/>
    </w:pPr>
    <w:rPr>
      <w:color w:val="auto"/>
      <w:sz w:val="24"/>
      <w:szCs w:val="24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3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492-7F3E-9C46-B609-D8D0E3B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3</cp:revision>
  <cp:lastPrinted>2021-01-02T11:49:00Z</cp:lastPrinted>
  <dcterms:created xsi:type="dcterms:W3CDTF">2021-01-02T11:49:00Z</dcterms:created>
  <dcterms:modified xsi:type="dcterms:W3CDTF">2021-01-02T11:49:00Z</dcterms:modified>
</cp:coreProperties>
</file>