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0"/>
        <w:jc w:val="center"/>
      </w:pPr>
      <w:r>
        <w:rPr>
          <w:b/>
          <w:bCs/>
          <w:color w:val="2E74B5"/>
          <w:sz w:val="56"/>
          <w:szCs w:val="56"/>
        </w:rPr>
        <w:t xml:space="preserve">Building IntelliOps on AWS</w:t>
      </w:r>
    </w:p>
    <w:p>
      <w:pPr>
        <w:spacing w:after="400"/>
        <w:jc w:val="center"/>
      </w:pPr>
      <w:r>
        <w:rPr>
          <w:i/>
          <w:iCs/>
          <w:color w:val="595959"/>
          <w:sz w:val="32"/>
          <w:szCs w:val="32"/>
        </w:rPr>
        <w:t xml:space="preserve">Windows / PowerShell Edition</w:t>
      </w:r>
    </w:p>
    <w:p>
      <w:pPr>
        <w:spacing w:after="200" w:before="800"/>
        <w:jc w:val="center"/>
      </w:pPr>
      <w:r>
        <w:rPr>
          <w:color w:val="595959"/>
          <w:sz w:val="24"/>
          <w:szCs w:val="24"/>
        </w:rPr>
        <w:t xml:space="preserve">A step-by-step deployment guide</w:t>
      </w:r>
    </w:p>
    <w:p>
      <w:pPr>
        <w:spacing w:after="200"/>
        <w:jc w:val="center"/>
      </w:pPr>
      <w:r>
        <w:rPr>
          <w:color w:val="595959"/>
          <w:sz w:val="22"/>
          <w:szCs w:val="22"/>
        </w:rPr>
        <w:t xml:space="preserve">From zero to a working AI-powered EKS platform in ~50 minutes</w:t>
      </w:r>
    </w:p>
    <w:p>
      <w:pPr>
        <w:spacing w:before="1600"/>
        <w:jc w:val="center"/>
      </w:pPr>
      <w:r>
        <w:rPr>
          <w:i/>
          <w:iCs/>
          <w:color w:val="2E74B5"/>
          <w:sz w:val="20"/>
          <w:szCs w:val="20"/>
        </w:rPr>
        <w:t xml:space="preserve">~$1.50 per demo session · $0 when torn down</w:t>
      </w:r>
    </w:p>
    <w:p>
      <w:r>
        <w:br w:type="page"/>
      </w:r>
    </w:p>
    <w:p>
      <w:pPr>
        <w:pStyle w:val="Heading1"/>
        <w:spacing w:after="300"/>
      </w:pPr>
      <w:r>
        <w:t xml:space="preserve">Table of Contents</w:t>
      </w:r>
    </w:p>
    <w:sdt>
      <w:sdtPr>
        <w:alias w:val="Contents"/>
      </w:sdtPr>
      <w:sdtContent>
        <w:p>
          <w:r>
            <w:fldChar w:fldCharType="begin" w:dirty="true"/>
            <w:instrText xml:space="preserve">TOC \h \o "1-3" \t "Heading1,1,Heading2,2,Heading3,3"</w:instrText>
            <w:fldChar w:fldCharType="separate"/>
          </w:r>
        </w:p>
        <w:p>
          <w:r>
            <w:fldChar w:fldCharType="end"/>
          </w:r>
        </w:p>
      </w:sdtContent>
    </w:sdt>
    <w:p>
      <w:r>
        <w:br w:type="page"/>
      </w:r>
    </w:p>
    <w:p>
      <w:r>
        <w:br w:type="page"/>
      </w:r>
    </w:p>
    <w:p>
      <w:pPr>
        <w:pStyle w:val="Heading1"/>
        <w:spacing w:after="200" w:before="240"/>
      </w:pPr>
      <w:r>
        <w:t xml:space="preserve">Part 1 — Prerequisites Setup</w:t>
      </w:r>
    </w:p>
    <w:p>
      <w:pPr>
        <w:pStyle w:val="Heading2"/>
        <w:spacing w:after="160" w:before="240"/>
      </w:pPr>
      <w:r>
        <w:t xml:space="preserve">Step 1: Install Required Tools</w:t>
      </w:r>
    </w:p>
    <w:p>
      <w:r>
        <w:rPr>
          <w:b/>
          <w:bCs/>
        </w:rPr>
        <w:t xml:space="preserve">🎯 What we're achieving:</w:t>
      </w:r>
      <w:r>
        <w:t xml:space="preserve"> Getting every CLI tool the deployment needs onto your Windows machine. We use </w:t>
      </w:r>
      <w:r>
        <w:rPr>
          <w:rFonts w:ascii="Consolas" w:cs="Consolas" w:eastAsia="Consolas" w:hAnsi="Consolas"/>
          <w:sz w:val="20"/>
          <w:szCs w:val="20"/>
          <w:shd w:fill="F2F2F2" w:val="clear"/>
        </w:rPr>
        <w:t xml:space="preserve">winget</w:t>
      </w:r>
      <w:r>
        <w:t xml:space="preserve"> (built into Windows 11 and modern Windows 10) where possible, and direct downloads for tools not yet in the winget catalogue.</w:t>
      </w:r>
    </w:p>
    <w:p>
      <w:pPr>
        <w:pStyle w:val="Heading3"/>
        <w:spacing w:after="140" w:before="200"/>
      </w:pPr>
      <w:r>
        <w:t xml:space="preserve">1a. Open PowerShell as Administrator</w:t>
      </w:r>
    </w:p>
    <w:p>
      <w:r>
        <w:t xml:space="preserve">Right-click Start → </w:t>
      </w:r>
      <w:r>
        <w:rPr>
          <w:b/>
          <w:bCs/>
        </w:rPr>
        <w:t xml:space="preserve">Windows Terminal (Admin)</w:t>
      </w:r>
      <w:r>
        <w:t xml:space="preserve"> or </w:t>
      </w:r>
      <w:r>
        <w:rPr>
          <w:b/>
          <w:bCs/>
        </w:rPr>
        <w:t xml:space="preserve">PowerShell (Admin)</w:t>
      </w:r>
      <w:r>
        <w:t xml:space="preserve">.</w:t>
      </w:r>
    </w:p>
    <w:p>
      <w:r>
        <w:t xml:space="preserve">Verify you're on PowerShell 5.1 or newer:</w:t>
      </w:r>
    </w:p>
    <w:p>
      <w:pPr>
        <w:pBdr>
          <w:left w:val="single" w:color="2E74B5" w:sz="12"/>
        </w:pBdr>
        <w:shd w:fill="F5F5F5" w:color="auto" w:val="clear"/>
        <w:spacing w:after="0" w:before="0" w:line="240"/>
      </w:pPr>
      <w:r>
        <w:rPr>
          <w:rFonts w:ascii="Consolas" w:cs="Consolas" w:eastAsia="Consolas" w:hAnsi="Consolas"/>
          <w:sz w:val="18"/>
          <w:szCs w:val="18"/>
        </w:rPr>
        <w:t xml:space="preserve">$PSVersionTable.PSVersion</w:t>
      </w:r>
    </w:p>
    <w:p>
      <w:pPr>
        <w:spacing w:after="120"/>
      </w:pPr>
    </w:p>
    <w:p>
      <w:r>
        <w:t xml:space="preserve">If you see version 5.1, you're fine. For a better experience, install PowerShell 7:</w:t>
      </w:r>
    </w:p>
    <w:p>
      <w:pPr>
        <w:pBdr>
          <w:left w:val="single" w:color="2E74B5" w:sz="12"/>
        </w:pBdr>
        <w:shd w:fill="F5F5F5" w:color="auto" w:val="clear"/>
        <w:spacing w:after="0" w:before="0" w:line="240"/>
      </w:pPr>
      <w:r>
        <w:rPr>
          <w:rFonts w:ascii="Consolas" w:cs="Consolas" w:eastAsia="Consolas" w:hAnsi="Consolas"/>
          <w:sz w:val="18"/>
          <w:szCs w:val="18"/>
        </w:rPr>
        <w:t xml:space="preserve">winget install --id Microsoft.PowerShell --exact</w:t>
      </w:r>
    </w:p>
    <w:p>
      <w:pPr>
        <w:spacing w:after="120"/>
      </w:pPr>
    </w:p>
    <w:p>
      <w:r>
        <w:t xml:space="preserve">Then close the terminal and open </w:t>
      </w:r>
      <w:r>
        <w:rPr>
          <w:b/>
          <w:bCs/>
        </w:rPr>
        <w:t xml:space="preserve">PowerShell 7</w:t>
      </w:r>
      <w:r>
        <w:t xml:space="preserve"> for the rest of the guide.</w:t>
      </w:r>
    </w:p>
    <w:p>
      <w:pPr>
        <w:pStyle w:val="Heading3"/>
        <w:spacing w:after="140" w:before="200"/>
      </w:pPr>
      <w:r>
        <w:t xml:space="preserve">1b. Install core tools via winget</w:t>
      </w:r>
    </w:p>
    <w:p>
      <w:pPr>
        <w:pBdr>
          <w:left w:val="single" w:color="2E74B5" w:sz="12"/>
        </w:pBdr>
        <w:shd w:fill="F5F5F5" w:color="auto" w:val="clear"/>
        <w:spacing w:after="0" w:before="0" w:line="240"/>
      </w:pPr>
      <w:r>
        <w:rPr>
          <w:rFonts w:ascii="Consolas" w:cs="Consolas" w:eastAsia="Consolas" w:hAnsi="Consolas"/>
          <w:sz w:val="18"/>
          <w:szCs w:val="18"/>
        </w:rPr>
        <w:t xml:space="preserve">winget install --id Amazon.AWSCLI            --exact --accept-source-agreements</w:t>
      </w:r>
    </w:p>
    <w:p>
      <w:pPr>
        <w:pBdr>
          <w:left w:val="single" w:color="2E74B5" w:sz="12"/>
        </w:pBdr>
        <w:shd w:fill="F5F5F5" w:color="auto" w:val="clear"/>
        <w:spacing w:after="0" w:before="0" w:line="240"/>
      </w:pPr>
      <w:r>
        <w:rPr>
          <w:rFonts w:ascii="Consolas" w:cs="Consolas" w:eastAsia="Consolas" w:hAnsi="Consolas"/>
          <w:sz w:val="18"/>
          <w:szCs w:val="18"/>
        </w:rPr>
        <w:t xml:space="preserve">winget install --id HashiCorp.Terraform      --exact --accept-source-agreements</w:t>
      </w:r>
    </w:p>
    <w:p>
      <w:pPr>
        <w:pBdr>
          <w:left w:val="single" w:color="2E74B5" w:sz="12"/>
        </w:pBdr>
        <w:shd w:fill="F5F5F5" w:color="auto" w:val="clear"/>
        <w:spacing w:after="0" w:before="0" w:line="240"/>
      </w:pPr>
      <w:r>
        <w:rPr>
          <w:rFonts w:ascii="Consolas" w:cs="Consolas" w:eastAsia="Consolas" w:hAnsi="Consolas"/>
          <w:sz w:val="18"/>
          <w:szCs w:val="18"/>
        </w:rPr>
        <w:t xml:space="preserve">winget install --id Kubernetes.kubectl       --exact --accept-source-agreements</w:t>
      </w:r>
    </w:p>
    <w:p>
      <w:pPr>
        <w:pBdr>
          <w:left w:val="single" w:color="2E74B5" w:sz="12"/>
        </w:pBdr>
        <w:shd w:fill="F5F5F5" w:color="auto" w:val="clear"/>
        <w:spacing w:after="0" w:before="0" w:line="240"/>
      </w:pPr>
      <w:r>
        <w:rPr>
          <w:rFonts w:ascii="Consolas" w:cs="Consolas" w:eastAsia="Consolas" w:hAnsi="Consolas"/>
          <w:sz w:val="18"/>
          <w:szCs w:val="18"/>
        </w:rPr>
        <w:t xml:space="preserve">winget install --id Helm.Helm                --exact --accept-source-agreements</w:t>
      </w:r>
    </w:p>
    <w:p>
      <w:pPr>
        <w:pBdr>
          <w:left w:val="single" w:color="2E74B5" w:sz="12"/>
        </w:pBdr>
        <w:shd w:fill="F5F5F5" w:color="auto" w:val="clear"/>
        <w:spacing w:after="0" w:before="0" w:line="240"/>
      </w:pPr>
      <w:r>
        <w:rPr>
          <w:rFonts w:ascii="Consolas" w:cs="Consolas" w:eastAsia="Consolas" w:hAnsi="Consolas"/>
          <w:sz w:val="18"/>
          <w:szCs w:val="18"/>
        </w:rPr>
        <w:t xml:space="preserve">winget install --id GitHub.cli               --exact --accept-source-agreements</w:t>
      </w:r>
    </w:p>
    <w:p>
      <w:pPr>
        <w:pBdr>
          <w:left w:val="single" w:color="2E74B5" w:sz="12"/>
        </w:pBdr>
        <w:shd w:fill="F5F5F5" w:color="auto" w:val="clear"/>
        <w:spacing w:after="0" w:before="0" w:line="240"/>
      </w:pPr>
      <w:r>
        <w:rPr>
          <w:rFonts w:ascii="Consolas" w:cs="Consolas" w:eastAsia="Consolas" w:hAnsi="Consolas"/>
          <w:sz w:val="18"/>
          <w:szCs w:val="18"/>
        </w:rPr>
        <w:t xml:space="preserve">winget install --id Python.Python.3.12       --exact --accept-source-agreements</w:t>
      </w:r>
    </w:p>
    <w:p>
      <w:pPr>
        <w:pBdr>
          <w:left w:val="single" w:color="2E74B5" w:sz="12"/>
        </w:pBdr>
        <w:shd w:fill="F5F5F5" w:color="auto" w:val="clear"/>
        <w:spacing w:after="0" w:before="0" w:line="240"/>
      </w:pPr>
      <w:r>
        <w:rPr>
          <w:rFonts w:ascii="Consolas" w:cs="Consolas" w:eastAsia="Consolas" w:hAnsi="Consolas"/>
          <w:sz w:val="18"/>
          <w:szCs w:val="18"/>
        </w:rPr>
        <w:t xml:space="preserve">winget install --id Git.Git                  --exact --accept-source-agreements</w:t>
      </w:r>
    </w:p>
    <w:p>
      <w:pPr>
        <w:spacing w:after="120"/>
      </w:pPr>
    </w:p>
    <w:p>
      <w:r>
        <w:rPr>
          <w:b/>
          <w:bCs/>
        </w:rPr>
        <w:t xml:space="preserve">⚠ Important — Git for Windows brings bash with it.</w:t>
      </w:r>
      <w:r>
        <w:t xml:space="preserve"> Terraform's Lambda build step calls </w:t>
      </w:r>
      <w:r>
        <w:rPr>
          <w:rFonts w:ascii="Consolas" w:cs="Consolas" w:eastAsia="Consolas" w:hAnsi="Consolas"/>
          <w:sz w:val="20"/>
          <w:szCs w:val="20"/>
          <w:shd w:fill="F2F2F2" w:val="clear"/>
        </w:rPr>
        <w:t xml:space="preserve">bash</w:t>
      </w:r>
      <w:r>
        <w:t xml:space="preserve">, which comes from the Git installer. During Git install (if it prompts), pick </w:t>
      </w:r>
      <w:r>
        <w:rPr>
          <w:b/>
          <w:bCs/>
        </w:rPr>
        <w:t xml:space="preserve">"Git from the command line and also from 3rd-party software"</w:t>
      </w:r>
      <w:r>
        <w:t xml:space="preserve"> so </w:t>
      </w:r>
      <w:r>
        <w:rPr>
          <w:rFonts w:ascii="Consolas" w:cs="Consolas" w:eastAsia="Consolas" w:hAnsi="Consolas"/>
          <w:sz w:val="20"/>
          <w:szCs w:val="20"/>
          <w:shd w:fill="F2F2F2" w:val="clear"/>
        </w:rPr>
        <w:t xml:space="preserve">bash.exe</w:t>
      </w:r>
      <w:r>
        <w:t xml:space="preserve"> ends up in your </w:t>
      </w:r>
      <w:r>
        <w:rPr>
          <w:rFonts w:ascii="Consolas" w:cs="Consolas" w:eastAsia="Consolas" w:hAnsi="Consolas"/>
          <w:sz w:val="20"/>
          <w:szCs w:val="20"/>
          <w:shd w:fill="F2F2F2" w:val="clear"/>
        </w:rPr>
        <w:t xml:space="preserve">PATH</w:t>
      </w:r>
      <w:r>
        <w:t xml:space="preserve">.</w:t>
      </w:r>
    </w:p>
    <w:p>
      <w:pPr>
        <w:pStyle w:val="Heading3"/>
        <w:spacing w:after="140" w:before="200"/>
      </w:pPr>
      <w:r>
        <w:t xml:space="preserve">1c. Install Terragrunt manually</w:t>
      </w:r>
    </w:p>
    <w:p>
      <w:r>
        <w:t xml:space="preserve">Terragrunt isn't in winget yet. Download the Windows binary directly:</w:t>
      </w:r>
    </w:p>
    <w:p>
      <w:pPr>
        <w:pBdr>
          <w:left w:val="single" w:color="2E74B5" w:sz="12"/>
        </w:pBdr>
        <w:shd w:fill="F5F5F5" w:color="auto" w:val="clear"/>
        <w:spacing w:after="0" w:before="0" w:line="240"/>
      </w:pPr>
      <w:r>
        <w:rPr>
          <w:rFonts w:ascii="Consolas" w:cs="Consolas" w:eastAsia="Consolas" w:hAnsi="Consolas"/>
          <w:sz w:val="18"/>
          <w:szCs w:val="18"/>
        </w:rPr>
        <w:t xml:space="preserve">$terragruntVersion = "v0.66.9"</w:t>
      </w:r>
    </w:p>
    <w:p>
      <w:pPr>
        <w:pBdr>
          <w:left w:val="single" w:color="2E74B5" w:sz="12"/>
        </w:pBdr>
        <w:shd w:fill="F5F5F5" w:color="auto" w:val="clear"/>
        <w:spacing w:after="0" w:before="0" w:line="240"/>
      </w:pPr>
      <w:r>
        <w:rPr>
          <w:rFonts w:ascii="Consolas" w:cs="Consolas" w:eastAsia="Consolas" w:hAnsi="Consolas"/>
          <w:sz w:val="18"/>
          <w:szCs w:val="18"/>
        </w:rPr>
        <w:t xml:space="preserve">$out = "$env:USERPROFILE\bin\terragrunt.exe"</w:t>
      </w:r>
    </w:p>
    <w:p>
      <w:pPr>
        <w:pBdr>
          <w:left w:val="single" w:color="2E74B5" w:sz="12"/>
        </w:pBdr>
        <w:shd w:fill="F5F5F5" w:color="auto" w:val="clear"/>
        <w:spacing w:after="0" w:before="0" w:line="240"/>
      </w:pPr>
      <w:r>
        <w:rPr>
          <w:rFonts w:ascii="Consolas" w:cs="Consolas" w:eastAsia="Consolas" w:hAnsi="Consolas"/>
          <w:sz w:val="18"/>
          <w:szCs w:val="18"/>
        </w:rPr>
        <w:t xml:space="preserve">New-Item -ItemType Directory -Force -Path "$env:USERPROFILE\bin" | Out-Null</w:t>
      </w:r>
    </w:p>
    <w:p>
      <w:pPr>
        <w:pBdr>
          <w:left w:val="single" w:color="2E74B5" w:sz="12"/>
        </w:pBdr>
        <w:shd w:fill="F5F5F5" w:color="auto" w:val="clear"/>
        <w:spacing w:after="0" w:before="0" w:line="240"/>
      </w:pPr>
      <w:r>
        <w:rPr>
          <w:rFonts w:ascii="Consolas" w:cs="Consolas" w:eastAsia="Consolas" w:hAnsi="Consolas"/>
          <w:sz w:val="18"/>
          <w:szCs w:val="18"/>
        </w:rPr>
        <w:t xml:space="preserve">Invoke-WebRequest -Uri "https://github.com/gruntwork-io/terragrunt/releases/download/$terragruntVersion/terragrunt_windows_amd64.exe" -OutFile $out</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Add ~/bin to PATH for this session and permanently for your user</w:t>
      </w:r>
    </w:p>
    <w:p>
      <w:pPr>
        <w:pBdr>
          <w:left w:val="single" w:color="2E74B5" w:sz="12"/>
        </w:pBdr>
        <w:shd w:fill="F5F5F5" w:color="auto" w:val="clear"/>
        <w:spacing w:after="0" w:before="0" w:line="240"/>
      </w:pPr>
      <w:r>
        <w:rPr>
          <w:rFonts w:ascii="Consolas" w:cs="Consolas" w:eastAsia="Consolas" w:hAnsi="Consolas"/>
          <w:sz w:val="18"/>
          <w:szCs w:val="18"/>
        </w:rPr>
        <w:t xml:space="preserve">$env:Path += ";$env:USERPROFILE\bin"</w:t>
      </w:r>
    </w:p>
    <w:p>
      <w:pPr>
        <w:pBdr>
          <w:left w:val="single" w:color="2E74B5" w:sz="12"/>
        </w:pBdr>
        <w:shd w:fill="F5F5F5" w:color="auto" w:val="clear"/>
        <w:spacing w:after="0" w:before="0" w:line="240"/>
      </w:pPr>
      <w:r>
        <w:rPr>
          <w:rFonts w:ascii="Consolas" w:cs="Consolas" w:eastAsia="Consolas" w:hAnsi="Consolas"/>
          <w:sz w:val="18"/>
          <w:szCs w:val="18"/>
        </w:rPr>
        <w:t xml:space="preserve">[Environment]::SetEnvironmentVariable("Path", $env:Path, "User")</w:t>
      </w:r>
    </w:p>
    <w:p>
      <w:pPr>
        <w:spacing w:after="120"/>
      </w:pPr>
    </w:p>
    <w:p>
      <w:r>
        <w:rPr>
          <w:b/>
          <w:bCs/>
        </w:rPr>
        <w:t xml:space="preserve">⏱ Time:</w:t>
      </w:r>
      <w:r>
        <w:t xml:space="preserve"> ~10 minutes total for all tools</w:t>
      </w:r>
    </w:p>
    <w:p>
      <w:r>
        <w:rPr>
          <w:b/>
          <w:bCs/>
        </w:rPr>
        <w:t xml:space="preserve">💰 Cost impact:</w:t>
      </w:r>
      <w:r>
        <w:t xml:space="preserve"> $0</w:t>
      </w:r>
    </w:p>
    <w:p>
      <w:pPr>
        <w:pBdr>
          <w:bottom w:val="single" w:color="BFBFBF" w:sz="6"/>
        </w:pBdr>
        <w:spacing w:after="120" w:before="120"/>
      </w:pPr>
    </w:p>
    <w:p>
      <w:pPr>
        <w:pStyle w:val="Heading2"/>
        <w:spacing w:after="160" w:before="240"/>
      </w:pPr>
      <w:r>
        <w:t xml:space="preserve">Step 2: Verify Tool Installation</w:t>
      </w:r>
    </w:p>
    <w:p>
      <w:r>
        <w:rPr>
          <w:b/>
          <w:bCs/>
        </w:rPr>
        <w:t xml:space="preserve">🎯 What we're achieving:</w:t>
      </w:r>
      <w:r>
        <w:t xml:space="preserve"> Confirming every tool is on the </w:t>
      </w:r>
      <w:r>
        <w:rPr>
          <w:rFonts w:ascii="Consolas" w:cs="Consolas" w:eastAsia="Consolas" w:hAnsi="Consolas"/>
          <w:sz w:val="20"/>
          <w:szCs w:val="20"/>
          <w:shd w:fill="F2F2F2" w:val="clear"/>
        </w:rPr>
        <w:t xml:space="preserve">PATH</w:t>
      </w:r>
      <w:r>
        <w:t xml:space="preserve"> and callable, so the next steps don't fail with "command not found".</w:t>
      </w:r>
    </w:p>
    <w:p>
      <w:r>
        <w:t xml:space="preserve">Close and reopen your PowerShell window (so PATH changes take effect), then:</w:t>
      </w:r>
    </w:p>
    <w:p>
      <w:pPr>
        <w:pBdr>
          <w:left w:val="single" w:color="2E74B5" w:sz="12"/>
        </w:pBdr>
        <w:shd w:fill="F5F5F5" w:color="auto" w:val="clear"/>
        <w:spacing w:after="0" w:before="0" w:line="240"/>
      </w:pPr>
      <w:r>
        <w:rPr>
          <w:rFonts w:ascii="Consolas" w:cs="Consolas" w:eastAsia="Consolas" w:hAnsi="Consolas"/>
          <w:sz w:val="18"/>
          <w:szCs w:val="18"/>
        </w:rPr>
        <w:t xml:space="preserve">aws --version                       # aws-cli/2.15+ Windows/10</w:t>
      </w:r>
    </w:p>
    <w:p>
      <w:pPr>
        <w:pBdr>
          <w:left w:val="single" w:color="2E74B5" w:sz="12"/>
        </w:pBdr>
        <w:shd w:fill="F5F5F5" w:color="auto" w:val="clear"/>
        <w:spacing w:after="0" w:before="0" w:line="240"/>
      </w:pPr>
      <w:r>
        <w:rPr>
          <w:rFonts w:ascii="Consolas" w:cs="Consolas" w:eastAsia="Consolas" w:hAnsi="Consolas"/>
          <w:sz w:val="18"/>
          <w:szCs w:val="18"/>
        </w:rPr>
        <w:t xml:space="preserve">terraform --version                 # Terraform v1.5+</w:t>
      </w:r>
    </w:p>
    <w:p>
      <w:pPr>
        <w:pBdr>
          <w:left w:val="single" w:color="2E74B5" w:sz="12"/>
        </w:pBdr>
        <w:shd w:fill="F5F5F5" w:color="auto" w:val="clear"/>
        <w:spacing w:after="0" w:before="0" w:line="240"/>
      </w:pPr>
      <w:r>
        <w:rPr>
          <w:rFonts w:ascii="Consolas" w:cs="Consolas" w:eastAsia="Consolas" w:hAnsi="Consolas"/>
          <w:sz w:val="18"/>
          <w:szCs w:val="18"/>
        </w:rPr>
        <w:t xml:space="preserve">terragrunt --version                # terragrunt v0.66+</w:t>
      </w:r>
    </w:p>
    <w:p>
      <w:pPr>
        <w:pBdr>
          <w:left w:val="single" w:color="2E74B5" w:sz="12"/>
        </w:pBdr>
        <w:shd w:fill="F5F5F5" w:color="auto" w:val="clear"/>
        <w:spacing w:after="0" w:before="0" w:line="240"/>
      </w:pPr>
      <w:r>
        <w:rPr>
          <w:rFonts w:ascii="Consolas" w:cs="Consolas" w:eastAsia="Consolas" w:hAnsi="Consolas"/>
          <w:sz w:val="18"/>
          <w:szCs w:val="18"/>
        </w:rPr>
        <w:t xml:space="preserve">kubectl version --client            # v1.28+</w:t>
      </w:r>
    </w:p>
    <w:p>
      <w:pPr>
        <w:pBdr>
          <w:left w:val="single" w:color="2E74B5" w:sz="12"/>
        </w:pBdr>
        <w:shd w:fill="F5F5F5" w:color="auto" w:val="clear"/>
        <w:spacing w:after="0" w:before="0" w:line="240"/>
      </w:pPr>
      <w:r>
        <w:rPr>
          <w:rFonts w:ascii="Consolas" w:cs="Consolas" w:eastAsia="Consolas" w:hAnsi="Consolas"/>
          <w:sz w:val="18"/>
          <w:szCs w:val="18"/>
        </w:rPr>
        <w:t xml:space="preserve">helm version                        # v3.14+</w:t>
      </w:r>
    </w:p>
    <w:p>
      <w:pPr>
        <w:pBdr>
          <w:left w:val="single" w:color="2E74B5" w:sz="12"/>
        </w:pBdr>
        <w:shd w:fill="F5F5F5" w:color="auto" w:val="clear"/>
        <w:spacing w:after="0" w:before="0" w:line="240"/>
      </w:pPr>
      <w:r>
        <w:rPr>
          <w:rFonts w:ascii="Consolas" w:cs="Consolas" w:eastAsia="Consolas" w:hAnsi="Consolas"/>
          <w:sz w:val="18"/>
          <w:szCs w:val="18"/>
        </w:rPr>
        <w:t xml:space="preserve">gh --version                        # gh version 2.40+</w:t>
      </w:r>
    </w:p>
    <w:p>
      <w:pPr>
        <w:pBdr>
          <w:left w:val="single" w:color="2E74B5" w:sz="12"/>
        </w:pBdr>
        <w:shd w:fill="F5F5F5" w:color="auto" w:val="clear"/>
        <w:spacing w:after="0" w:before="0" w:line="240"/>
      </w:pPr>
      <w:r>
        <w:rPr>
          <w:rFonts w:ascii="Consolas" w:cs="Consolas" w:eastAsia="Consolas" w:hAnsi="Consolas"/>
          <w:sz w:val="18"/>
          <w:szCs w:val="18"/>
        </w:rPr>
        <w:t xml:space="preserve">python --version                    # Python 3.12+</w:t>
      </w:r>
    </w:p>
    <w:p>
      <w:pPr>
        <w:pBdr>
          <w:left w:val="single" w:color="2E74B5" w:sz="12"/>
        </w:pBdr>
        <w:shd w:fill="F5F5F5" w:color="auto" w:val="clear"/>
        <w:spacing w:after="0" w:before="0" w:line="240"/>
      </w:pPr>
      <w:r>
        <w:rPr>
          <w:rFonts w:ascii="Consolas" w:cs="Consolas" w:eastAsia="Consolas" w:hAnsi="Consolas"/>
          <w:sz w:val="18"/>
          <w:szCs w:val="18"/>
        </w:rPr>
        <w:t xml:space="preserve">git --version                       # git version 2.42+</w:t>
      </w:r>
    </w:p>
    <w:p>
      <w:pPr>
        <w:pBdr>
          <w:left w:val="single" w:color="2E74B5" w:sz="12"/>
        </w:pBdr>
        <w:shd w:fill="F5F5F5" w:color="auto" w:val="clear"/>
        <w:spacing w:after="0" w:before="0" w:line="240"/>
      </w:pPr>
      <w:r>
        <w:rPr>
          <w:rFonts w:ascii="Consolas" w:cs="Consolas" w:eastAsia="Consolas" w:hAnsi="Consolas"/>
          <w:sz w:val="18"/>
          <w:szCs w:val="18"/>
        </w:rPr>
        <w:t xml:space="preserve">bash --version                      # GNU bash, version 5+  ← proves Git bash is on PATH</w:t>
      </w:r>
    </w:p>
    <w:p>
      <w:pPr>
        <w:spacing w:after="120"/>
      </w:pPr>
    </w:p>
    <w:p>
      <w:r>
        <w:t xml:space="preserve">If any command returns "not recognized", close/reopen PowerShell one more time. If it still fails, re-run the winget install for that tool and check for install errors.</w:t>
      </w:r>
    </w:p>
    <w:p>
      <w:r>
        <w:rPr>
          <w:b/>
          <w:bCs/>
        </w:rPr>
        <w:t xml:space="preserve">⏱ Time:</w:t>
      </w:r>
      <w:r>
        <w:t xml:space="preserve"> ~1 minute</w:t>
      </w:r>
    </w:p>
    <w:p>
      <w:r>
        <w:rPr>
          <w:b/>
          <w:bCs/>
        </w:rPr>
        <w:t xml:space="preserve">💰 Cost impact:</w:t>
      </w:r>
      <w:r>
        <w:t xml:space="preserve"> $0</w:t>
      </w:r>
    </w:p>
    <w:p>
      <w:pPr>
        <w:pBdr>
          <w:bottom w:val="single" w:color="BFBFBF" w:sz="6"/>
        </w:pBdr>
        <w:spacing w:after="120" w:before="120"/>
      </w:pPr>
    </w:p>
    <w:p>
      <w:r>
        <w:br w:type="page"/>
      </w:r>
    </w:p>
    <w:p>
      <w:pPr>
        <w:pStyle w:val="Heading1"/>
        <w:spacing w:after="200" w:before="240"/>
      </w:pPr>
      <w:r>
        <w:t xml:space="preserve">Part 2 — AWS Account Setup</w:t>
      </w:r>
    </w:p>
    <w:p>
      <w:pPr>
        <w:pStyle w:val="Heading2"/>
        <w:spacing w:after="160" w:before="240"/>
      </w:pPr>
      <w:r>
        <w:t xml:space="preserve">Step 3: Configure AWS Credentials</w:t>
      </w:r>
    </w:p>
    <w:p>
      <w:r>
        <w:rPr>
          <w:b/>
          <w:bCs/>
        </w:rPr>
        <w:t xml:space="preserve">🎯 What we're achieving:</w:t>
      </w:r>
      <w:r>
        <w:t xml:space="preserve"> Giving your local machine the ability to call AWS APIs. Everything else in the guide flows through these credentials — Terraform, </w:t>
      </w:r>
      <w:r>
        <w:rPr>
          <w:rFonts w:ascii="Consolas" w:cs="Consolas" w:eastAsia="Consolas" w:hAnsi="Consolas"/>
          <w:sz w:val="20"/>
          <w:szCs w:val="20"/>
          <w:shd w:fill="F2F2F2" w:val="clear"/>
        </w:rPr>
        <w:t xml:space="preserve">kubectl</w:t>
      </w:r>
      <w:r>
        <w:t xml:space="preserve">, </w:t>
      </w:r>
      <w:r>
        <w:rPr>
          <w:rFonts w:ascii="Consolas" w:cs="Consolas" w:eastAsia="Consolas" w:hAnsi="Consolas"/>
          <w:sz w:val="20"/>
          <w:szCs w:val="20"/>
          <w:shd w:fill="F2F2F2" w:val="clear"/>
        </w:rPr>
        <w:t xml:space="preserve">argocd</w:t>
      </w:r>
      <w:r>
        <w:t xml:space="preserve">, and the Slack callback URL all depend on this working.</w:t>
      </w:r>
    </w:p>
    <w:p>
      <w:pPr>
        <w:pStyle w:val="Heading3"/>
        <w:spacing w:after="140" w:before="200"/>
      </w:pPr>
      <w:r>
        <w:t xml:space="preserve">3a. Get an Access Key from your AWS account</w:t>
      </w:r>
    </w:p>
    <w:p>
      <w:pPr>
        <w:pStyle w:val="ListParagraph"/>
        <w:numPr>
          <w:ilvl w:val="0"/>
          <w:numId w:val="2"/>
        </w:numPr>
      </w:pPr>
      <w:r>
        <w:t xml:space="preserve">Sign in to </w:t>
      </w:r>
      <w:r>
        <w:rPr>
          <w:b/>
          <w:bCs/>
        </w:rPr>
        <w:t xml:space="preserve">https://console.aws.amazon.com</w:t>
      </w:r>
    </w:p>
    <w:p>
      <w:pPr>
        <w:pStyle w:val="ListParagraph"/>
        <w:numPr>
          <w:ilvl w:val="0"/>
          <w:numId w:val="2"/>
        </w:numPr>
      </w:pPr>
      <w:r>
        <w:t xml:space="preserve">Top-right dropdown (your name) → </w:t>
      </w:r>
      <w:r>
        <w:rPr>
          <w:b/>
          <w:bCs/>
        </w:rPr>
        <w:t xml:space="preserve">Security credentials</w:t>
      </w:r>
    </w:p>
    <w:p>
      <w:pPr>
        <w:pStyle w:val="ListParagraph"/>
        <w:numPr>
          <w:ilvl w:val="0"/>
          <w:numId w:val="2"/>
        </w:numPr>
      </w:pPr>
      <w:r>
        <w:t xml:space="preserve">Under </w:t>
      </w:r>
      <w:r>
        <w:rPr>
          <w:b/>
          <w:bCs/>
        </w:rPr>
        <w:t xml:space="preserve">Access keys</w:t>
      </w:r>
      <w:r>
        <w:t xml:space="preserve"> → </w:t>
      </w:r>
      <w:r>
        <w:rPr>
          <w:b/>
          <w:bCs/>
        </w:rPr>
        <w:t xml:space="preserve">Create access key</w:t>
      </w:r>
      <w:r>
        <w:t xml:space="preserve"> → </w:t>
      </w:r>
      <w:r>
        <w:rPr>
          <w:b/>
          <w:bCs/>
        </w:rPr>
        <w:t xml:space="preserve">CLI use case</w:t>
      </w:r>
      <w:r>
        <w:t xml:space="preserve"> → confirm → </w:t>
      </w:r>
      <w:r>
        <w:rPr>
          <w:b/>
          <w:bCs/>
        </w:rPr>
        <w:t xml:space="preserve">Create</w:t>
      </w:r>
    </w:p>
    <w:p>
      <w:pPr>
        <w:pStyle w:val="ListParagraph"/>
        <w:numPr>
          <w:ilvl w:val="0"/>
          <w:numId w:val="2"/>
        </w:numPr>
      </w:pPr>
      <w:r>
        <w:t xml:space="preserve">Copy the Access Key ID and Secret Access Key (you'll only see the secret this once)</w:t>
      </w:r>
    </w:p>
    <w:p>
      <w:pPr>
        <w:pStyle w:val="Heading3"/>
        <w:spacing w:after="140" w:before="200"/>
      </w:pPr>
      <w:r>
        <w:t xml:space="preserve">3b. Configure the AWS CLI</w:t>
      </w:r>
    </w:p>
    <w:p>
      <w:pPr>
        <w:pBdr>
          <w:left w:val="single" w:color="2E74B5" w:sz="12"/>
        </w:pBdr>
        <w:shd w:fill="F5F5F5" w:color="auto" w:val="clear"/>
        <w:spacing w:after="0" w:before="0" w:line="240"/>
      </w:pPr>
      <w:r>
        <w:rPr>
          <w:rFonts w:ascii="Consolas" w:cs="Consolas" w:eastAsia="Consolas" w:hAnsi="Consolas"/>
          <w:sz w:val="18"/>
          <w:szCs w:val="18"/>
        </w:rPr>
        <w:t xml:space="preserve">aws configure</w:t>
      </w:r>
    </w:p>
    <w:p>
      <w:pPr>
        <w:spacing w:after="120"/>
      </w:pPr>
    </w:p>
    <w:p>
      <w:r>
        <w:t xml:space="preserve">Answer the prompts:</w:t>
      </w:r>
    </w:p>
    <w:p>
      <w:pPr>
        <w:pStyle w:val="ListParagraph"/>
        <w:numPr>
          <w:ilvl w:val="0"/>
          <w:numId w:val="1"/>
        </w:numPr>
      </w:pPr>
      <w:r>
        <w:t xml:space="preserve">AWS Access Key ID: </w:t>
      </w:r>
      <w:r>
        <w:rPr>
          <w:rFonts w:ascii="Consolas" w:cs="Consolas" w:eastAsia="Consolas" w:hAnsi="Consolas"/>
          <w:sz w:val="20"/>
          <w:szCs w:val="20"/>
          <w:shd w:fill="F2F2F2" w:val="clear"/>
        </w:rPr>
        <w:t xml:space="preserve">&lt;paste&gt;</w:t>
      </w:r>
    </w:p>
    <w:p>
      <w:pPr>
        <w:pStyle w:val="ListParagraph"/>
        <w:numPr>
          <w:ilvl w:val="0"/>
          <w:numId w:val="1"/>
        </w:numPr>
      </w:pPr>
      <w:r>
        <w:t xml:space="preserve">AWS Secret Access Key: </w:t>
      </w:r>
      <w:r>
        <w:rPr>
          <w:rFonts w:ascii="Consolas" w:cs="Consolas" w:eastAsia="Consolas" w:hAnsi="Consolas"/>
          <w:sz w:val="20"/>
          <w:szCs w:val="20"/>
          <w:shd w:fill="F2F2F2" w:val="clear"/>
        </w:rPr>
        <w:t xml:space="preserve">&lt;paste&gt;</w:t>
      </w:r>
    </w:p>
    <w:p>
      <w:pPr>
        <w:pStyle w:val="ListParagraph"/>
        <w:numPr>
          <w:ilvl w:val="0"/>
          <w:numId w:val="1"/>
        </w:numPr>
      </w:pPr>
      <w:r>
        <w:t xml:space="preserve">Default region name: </w:t>
      </w:r>
      <w:r>
        <w:rPr>
          <w:rFonts w:ascii="Consolas" w:cs="Consolas" w:eastAsia="Consolas" w:hAnsi="Consolas"/>
          <w:sz w:val="20"/>
          <w:szCs w:val="20"/>
          <w:shd w:fill="F2F2F2" w:val="clear"/>
        </w:rPr>
        <w:t xml:space="preserve">us-east-1</w:t>
      </w:r>
    </w:p>
    <w:p>
      <w:pPr>
        <w:pStyle w:val="ListParagraph"/>
        <w:numPr>
          <w:ilvl w:val="0"/>
          <w:numId w:val="1"/>
        </w:numPr>
      </w:pPr>
      <w:r>
        <w:t xml:space="preserve">Default output format: </w:t>
      </w:r>
      <w:r>
        <w:rPr>
          <w:rFonts w:ascii="Consolas" w:cs="Consolas" w:eastAsia="Consolas" w:hAnsi="Consolas"/>
          <w:sz w:val="20"/>
          <w:szCs w:val="20"/>
          <w:shd w:fill="F2F2F2" w:val="clear"/>
        </w:rPr>
        <w:t xml:space="preserve">json</w:t>
      </w:r>
    </w:p>
    <w:p>
      <w:pPr>
        <w:pStyle w:val="Heading3"/>
        <w:spacing w:after="140" w:before="200"/>
      </w:pPr>
      <w:r>
        <w:t xml:space="preserve">3c. Verify</w:t>
      </w:r>
    </w:p>
    <w:p>
      <w:pPr>
        <w:pBdr>
          <w:left w:val="single" w:color="2E74B5" w:sz="12"/>
        </w:pBdr>
        <w:shd w:fill="F5F5F5" w:color="auto" w:val="clear"/>
        <w:spacing w:after="0" w:before="0" w:line="240"/>
      </w:pPr>
      <w:r>
        <w:rPr>
          <w:rFonts w:ascii="Consolas" w:cs="Consolas" w:eastAsia="Consolas" w:hAnsi="Consolas"/>
          <w:sz w:val="18"/>
          <w:szCs w:val="18"/>
        </w:rPr>
        <w:t xml:space="preserve">aws sts get-caller-identity</w:t>
      </w:r>
    </w:p>
    <w:p>
      <w:pPr>
        <w:spacing w:after="120"/>
      </w:pPr>
    </w:p>
    <w:p>
      <w:r>
        <w:t xml:space="preserve">Expected output — a JSON object with your account ID:</w:t>
      </w:r>
    </w:p>
    <w:p>
      <w:pPr>
        <w:pBdr>
          <w:left w:val="single" w:color="2E74B5" w:sz="12"/>
        </w:pBdr>
        <w:shd w:fill="F5F5F5" w:color="auto" w:val="clear"/>
        <w:spacing w:after="0" w:before="0" w:line="240"/>
      </w:pPr>
      <w:r>
        <w:rPr>
          <w:rFonts w:ascii="Consolas" w:cs="Consolas" w:eastAsia="Consolas" w:hAnsi="Consolas"/>
          <w:sz w:val="18"/>
          <w:szCs w:val="18"/>
        </w:rPr>
        <w:t xml:space="preserve">{</w:t>
      </w:r>
    </w:p>
    <w:p>
      <w:pPr>
        <w:pBdr>
          <w:left w:val="single" w:color="2E74B5" w:sz="12"/>
        </w:pBdr>
        <w:shd w:fill="F5F5F5" w:color="auto" w:val="clear"/>
        <w:spacing w:after="0" w:before="0" w:line="240"/>
      </w:pPr>
      <w:r>
        <w:rPr>
          <w:rFonts w:ascii="Consolas" w:cs="Consolas" w:eastAsia="Consolas" w:hAnsi="Consolas"/>
          <w:sz w:val="18"/>
          <w:szCs w:val="18"/>
        </w:rPr>
        <w:t xml:space="preserve">    "UserId": "AIDA...",</w:t>
      </w:r>
    </w:p>
    <w:p>
      <w:pPr>
        <w:pBdr>
          <w:left w:val="single" w:color="2E74B5" w:sz="12"/>
        </w:pBdr>
        <w:shd w:fill="F5F5F5" w:color="auto" w:val="clear"/>
        <w:spacing w:after="0" w:before="0" w:line="240"/>
      </w:pPr>
      <w:r>
        <w:rPr>
          <w:rFonts w:ascii="Consolas" w:cs="Consolas" w:eastAsia="Consolas" w:hAnsi="Consolas"/>
          <w:sz w:val="18"/>
          <w:szCs w:val="18"/>
        </w:rPr>
        <w:t xml:space="preserve">    "Account": "123456789012",</w:t>
      </w:r>
    </w:p>
    <w:p>
      <w:pPr>
        <w:pBdr>
          <w:left w:val="single" w:color="2E74B5" w:sz="12"/>
        </w:pBdr>
        <w:shd w:fill="F5F5F5" w:color="auto" w:val="clear"/>
        <w:spacing w:after="0" w:before="0" w:line="240"/>
      </w:pPr>
      <w:r>
        <w:rPr>
          <w:rFonts w:ascii="Consolas" w:cs="Consolas" w:eastAsia="Consolas" w:hAnsi="Consolas"/>
          <w:sz w:val="18"/>
          <w:szCs w:val="18"/>
        </w:rPr>
        <w:t xml:space="preserve">    "Arn": "arn:aws:iam::123456789012:user/your-name"</w:t>
      </w:r>
    </w:p>
    <w:p>
      <w:pPr>
        <w:pBdr>
          <w:left w:val="single" w:color="2E74B5" w:sz="12"/>
        </w:pBdr>
        <w:shd w:fill="F5F5F5" w:color="auto" w:val="clear"/>
        <w:spacing w:after="0" w:before="0" w:line="240"/>
      </w:pPr>
      <w:r>
        <w:rPr>
          <w:rFonts w:ascii="Consolas" w:cs="Consolas" w:eastAsia="Consolas" w:hAnsi="Consolas"/>
          <w:sz w:val="18"/>
          <w:szCs w:val="18"/>
        </w:rPr>
        <w:t xml:space="preserve">}</w:t>
      </w:r>
    </w:p>
    <w:p>
      <w:pPr>
        <w:spacing w:after="120"/>
      </w:pPr>
    </w:p>
    <w:p>
      <w:r>
        <w:t xml:space="preserve">Save the account ID to a PowerShell variable for later:</w:t>
      </w:r>
    </w:p>
    <w:p>
      <w:pPr>
        <w:pBdr>
          <w:left w:val="single" w:color="2E74B5" w:sz="12"/>
        </w:pBdr>
        <w:shd w:fill="F5F5F5" w:color="auto" w:val="clear"/>
        <w:spacing w:after="0" w:before="0" w:line="240"/>
      </w:pPr>
      <w:r>
        <w:rPr>
          <w:rFonts w:ascii="Consolas" w:cs="Consolas" w:eastAsia="Consolas" w:hAnsi="Consolas"/>
          <w:sz w:val="18"/>
          <w:szCs w:val="18"/>
        </w:rPr>
        <w:t xml:space="preserve">$env:AWS_REGION = "us-east-1"</w:t>
      </w:r>
    </w:p>
    <w:p>
      <w:pPr>
        <w:pBdr>
          <w:left w:val="single" w:color="2E74B5" w:sz="12"/>
        </w:pBdr>
        <w:shd w:fill="F5F5F5" w:color="auto" w:val="clear"/>
        <w:spacing w:after="0" w:before="0" w:line="240"/>
      </w:pPr>
      <w:r>
        <w:rPr>
          <w:rFonts w:ascii="Consolas" w:cs="Consolas" w:eastAsia="Consolas" w:hAnsi="Consolas"/>
          <w:sz w:val="18"/>
          <w:szCs w:val="18"/>
        </w:rPr>
        <w:t xml:space="preserve">$env:ACCOUNT_ID = (aws sts get-caller-identity --query Account --output text).Trim()</w:t>
      </w:r>
    </w:p>
    <w:p>
      <w:pPr>
        <w:pBdr>
          <w:left w:val="single" w:color="2E74B5" w:sz="12"/>
        </w:pBdr>
        <w:shd w:fill="F5F5F5" w:color="auto" w:val="clear"/>
        <w:spacing w:after="0" w:before="0" w:line="240"/>
      </w:pPr>
      <w:r>
        <w:rPr>
          <w:rFonts w:ascii="Consolas" w:cs="Consolas" w:eastAsia="Consolas" w:hAnsi="Consolas"/>
          <w:sz w:val="18"/>
          <w:szCs w:val="18"/>
        </w:rPr>
        <w:t xml:space="preserve">Write-Host "Working with AWS account: $env:ACCOUNT_ID"</w:t>
      </w:r>
    </w:p>
    <w:p>
      <w:pPr>
        <w:spacing w:after="120"/>
      </w:pPr>
    </w:p>
    <w:p>
      <w:r>
        <w:rPr>
          <w:b/>
          <w:bCs/>
        </w:rPr>
        <w:t xml:space="preserve">⏱ Time:</w:t>
      </w:r>
      <w:r>
        <w:t xml:space="preserve"> ~3 minutes</w:t>
      </w:r>
    </w:p>
    <w:p>
      <w:r>
        <w:rPr>
          <w:b/>
          <w:bCs/>
        </w:rPr>
        <w:t xml:space="preserve">💰 Cost impact:</w:t>
      </w:r>
      <w:r>
        <w:t xml:space="preserve"> $0</w:t>
      </w:r>
    </w:p>
    <w:p>
      <w:pPr>
        <w:pBdr>
          <w:bottom w:val="single" w:color="BFBFBF" w:sz="6"/>
        </w:pBdr>
        <w:spacing w:after="120" w:before="120"/>
      </w:pPr>
    </w:p>
    <w:p>
      <w:pPr>
        <w:pStyle w:val="Heading2"/>
        <w:spacing w:after="160" w:before="240"/>
      </w:pPr>
      <w:r>
        <w:t xml:space="preserve">Step 4: Create Terraform State Bucket</w:t>
      </w:r>
    </w:p>
    <w:p>
      <w:r>
        <w:rPr>
          <w:b/>
          <w:bCs/>
        </w:rPr>
        <w:t xml:space="preserve">🎯 What we're achieving:</w:t>
      </w:r>
      <w:r>
        <w:t xml:space="preserve"> Terragrunt stores state files (which resources it created, what their IDs are) in S3 so multiple deploys stay consistent. This bucket outlives the cluster — you create it once and reuse it across all deploy/destroy cycles.</w:t>
      </w:r>
    </w:p>
    <w:p>
      <w:pPr>
        <w:pBdr>
          <w:left w:val="single" w:color="2E74B5" w:sz="12"/>
        </w:pBdr>
        <w:shd w:fill="F5F5F5" w:color="auto" w:val="clear"/>
        <w:spacing w:after="0" w:before="0" w:line="240"/>
      </w:pPr>
      <w:r>
        <w:rPr>
          <w:rFonts w:ascii="Consolas" w:cs="Consolas" w:eastAsia="Consolas" w:hAnsi="Consolas"/>
          <w:sz w:val="18"/>
          <w:szCs w:val="18"/>
        </w:rPr>
        <w:t xml:space="preserve">aws s3api create-bucket `</w:t>
      </w:r>
    </w:p>
    <w:p>
      <w:pPr>
        <w:pBdr>
          <w:left w:val="single" w:color="2E74B5" w:sz="12"/>
        </w:pBdr>
        <w:shd w:fill="F5F5F5" w:color="auto" w:val="clear"/>
        <w:spacing w:after="0" w:before="0" w:line="240"/>
      </w:pPr>
      <w:r>
        <w:rPr>
          <w:rFonts w:ascii="Consolas" w:cs="Consolas" w:eastAsia="Consolas" w:hAnsi="Consolas"/>
          <w:sz w:val="18"/>
          <w:szCs w:val="18"/>
        </w:rPr>
        <w:t xml:space="preserve">  --bucket intelliops-tfstate-dev `</w:t>
      </w:r>
    </w:p>
    <w:p>
      <w:pPr>
        <w:pBdr>
          <w:left w:val="single" w:color="2E74B5" w:sz="12"/>
        </w:pBdr>
        <w:shd w:fill="F5F5F5" w:color="auto" w:val="clear"/>
        <w:spacing w:after="0" w:before="0" w:line="240"/>
      </w:pPr>
      <w:r>
        <w:rPr>
          <w:rFonts w:ascii="Consolas" w:cs="Consolas" w:eastAsia="Consolas" w:hAnsi="Consolas"/>
          <w:sz w:val="18"/>
          <w:szCs w:val="18"/>
        </w:rPr>
        <w:t xml:space="preserve">  --region $env:AWS_REGION</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aws s3api put-bucket-versioning `</w:t>
      </w:r>
    </w:p>
    <w:p>
      <w:pPr>
        <w:pBdr>
          <w:left w:val="single" w:color="2E74B5" w:sz="12"/>
        </w:pBdr>
        <w:shd w:fill="F5F5F5" w:color="auto" w:val="clear"/>
        <w:spacing w:after="0" w:before="0" w:line="240"/>
      </w:pPr>
      <w:r>
        <w:rPr>
          <w:rFonts w:ascii="Consolas" w:cs="Consolas" w:eastAsia="Consolas" w:hAnsi="Consolas"/>
          <w:sz w:val="18"/>
          <w:szCs w:val="18"/>
        </w:rPr>
        <w:t xml:space="preserve">  --bucket intelliops-tfstate-dev `</w:t>
      </w:r>
    </w:p>
    <w:p>
      <w:pPr>
        <w:pBdr>
          <w:left w:val="single" w:color="2E74B5" w:sz="12"/>
        </w:pBdr>
        <w:shd w:fill="F5F5F5" w:color="auto" w:val="clear"/>
        <w:spacing w:after="0" w:before="0" w:line="240"/>
      </w:pPr>
      <w:r>
        <w:rPr>
          <w:rFonts w:ascii="Consolas" w:cs="Consolas" w:eastAsia="Consolas" w:hAnsi="Consolas"/>
          <w:sz w:val="18"/>
          <w:szCs w:val="18"/>
        </w:rPr>
        <w:t xml:space="preserve">  --versioning-configuration Status=Enabled</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aws s3api put-bucket-encryption `</w:t>
      </w:r>
    </w:p>
    <w:p>
      <w:pPr>
        <w:pBdr>
          <w:left w:val="single" w:color="2E74B5" w:sz="12"/>
        </w:pBdr>
        <w:shd w:fill="F5F5F5" w:color="auto" w:val="clear"/>
        <w:spacing w:after="0" w:before="0" w:line="240"/>
      </w:pPr>
      <w:r>
        <w:rPr>
          <w:rFonts w:ascii="Consolas" w:cs="Consolas" w:eastAsia="Consolas" w:hAnsi="Consolas"/>
          <w:sz w:val="18"/>
          <w:szCs w:val="18"/>
        </w:rPr>
        <w:t xml:space="preserve">  --bucket intelliops-tfstate-dev `</w:t>
      </w:r>
    </w:p>
    <w:p>
      <w:pPr>
        <w:pBdr>
          <w:left w:val="single" w:color="2E74B5" w:sz="12"/>
        </w:pBdr>
        <w:shd w:fill="F5F5F5" w:color="auto" w:val="clear"/>
        <w:spacing w:after="0" w:before="0" w:line="240"/>
      </w:pPr>
      <w:r>
        <w:rPr>
          <w:rFonts w:ascii="Consolas" w:cs="Consolas" w:eastAsia="Consolas" w:hAnsi="Consolas"/>
          <w:sz w:val="18"/>
          <w:szCs w:val="18"/>
        </w:rPr>
        <w:t xml:space="preserve">  --server-side-encryption-configuration '{\"Rules\":[{\"ApplyServerSideEncryptionByDefault\":{\"SSEAlgorithm\":\"AES256\"}}]}'</w:t>
      </w:r>
    </w:p>
    <w:p>
      <w:pPr>
        <w:spacing w:after="120"/>
      </w:pPr>
    </w:p>
    <w:p>
      <w:r>
        <w:rPr>
          <w:b/>
          <w:bCs/>
        </w:rPr>
        <w:t xml:space="preserve">Notes on PowerShell escaping:</w:t>
      </w:r>
      <w:r>
        <w:t xml:space="preserve"> the JSON payload in the last command uses </w:t>
      </w:r>
      <w:r>
        <w:rPr>
          <w:rFonts w:ascii="Consolas" w:cs="Consolas" w:eastAsia="Consolas" w:hAnsi="Consolas"/>
          <w:sz w:val="20"/>
          <w:szCs w:val="20"/>
          <w:shd w:fill="F2F2F2" w:val="clear"/>
        </w:rPr>
        <w:t xml:space="preserve">\"</w:t>
      </w:r>
      <w:r>
        <w:t xml:space="preserve"> to escape quotes for PowerShell. If you're on PowerShell 7+, you can also write it as </w:t>
      </w:r>
      <w:r>
        <w:rPr>
          <w:rFonts w:ascii="Consolas" w:cs="Consolas" w:eastAsia="Consolas" w:hAnsi="Consolas"/>
          <w:sz w:val="20"/>
          <w:szCs w:val="20"/>
          <w:shd w:fill="F2F2F2" w:val="clear"/>
        </w:rPr>
        <w:t xml:space="preserve">'@"...json..."@'</w:t>
      </w:r>
      <w:r>
        <w:t xml:space="preserve">.</w:t>
      </w:r>
    </w:p>
    <w:p>
      <w:r>
        <w:t xml:space="preserve">Verify:</w:t>
      </w:r>
    </w:p>
    <w:p>
      <w:pPr>
        <w:pBdr>
          <w:left w:val="single" w:color="2E74B5" w:sz="12"/>
        </w:pBdr>
        <w:shd w:fill="F5F5F5" w:color="auto" w:val="clear"/>
        <w:spacing w:after="0" w:before="0" w:line="240"/>
      </w:pPr>
      <w:r>
        <w:rPr>
          <w:rFonts w:ascii="Consolas" w:cs="Consolas" w:eastAsia="Consolas" w:hAnsi="Consolas"/>
          <w:sz w:val="18"/>
          <w:szCs w:val="18"/>
        </w:rPr>
        <w:t xml:space="preserve">aws s3 ls | Select-String intelliops-tfstate-dev</w:t>
      </w:r>
    </w:p>
    <w:p>
      <w:pPr>
        <w:spacing w:after="120"/>
      </w:pPr>
    </w:p>
    <w:p>
      <w:r>
        <w:rPr>
          <w:b/>
          <w:bCs/>
        </w:rPr>
        <w:t xml:space="preserve">⏱ Time:</w:t>
      </w:r>
      <w:r>
        <w:t xml:space="preserve"> ~1 minute</w:t>
      </w:r>
    </w:p>
    <w:p>
      <w:r>
        <w:rPr>
          <w:b/>
          <w:bCs/>
        </w:rPr>
        <w:t xml:space="preserve">💰 Cost impact:</w:t>
      </w:r>
      <w:r>
        <w:t xml:space="preserve"> ~$0.01/month (bucket + few KB of state files)</w:t>
      </w:r>
    </w:p>
    <w:p>
      <w:pPr>
        <w:pBdr>
          <w:bottom w:val="single" w:color="BFBFBF" w:sz="6"/>
        </w:pBdr>
        <w:spacing w:after="120" w:before="120"/>
      </w:pPr>
    </w:p>
    <w:p>
      <w:pPr>
        <w:pStyle w:val="Heading2"/>
        <w:spacing w:after="160" w:before="240"/>
      </w:pPr>
      <w:r>
        <w:t xml:space="preserve">Step 5: Request Bedrock Model Access</w:t>
      </w:r>
    </w:p>
    <w:p>
      <w:r>
        <w:rPr>
          <w:b/>
          <w:bCs/>
        </w:rPr>
        <w:t xml:space="preserve">🎯 What we're achieving:</w:t>
      </w:r>
      <w:r>
        <w:t xml:space="preserve"> By default, no Bedrock foundation model is invokable in your account. You need to explicitly request access to Claude Sonnet 4.6 so the RCA Lambda can call it. Approval is instant for Anthropic models on personal accounts.</w:t>
      </w:r>
    </w:p>
    <w:p>
      <w:pPr>
        <w:pStyle w:val="ListParagraph"/>
        <w:numPr>
          <w:ilvl w:val="0"/>
          <w:numId w:val="2"/>
        </w:numPr>
      </w:pPr>
      <w:r>
        <w:t xml:space="preserve">Go to </w:t>
      </w:r>
      <w:r>
        <w:rPr>
          <w:b/>
          <w:bCs/>
        </w:rPr>
        <w:t xml:space="preserve">https://console.aws.amazon.com/bedrock/home?region=us-east-1#/modelaccess</w:t>
      </w:r>
    </w:p>
    <w:p>
      <w:pPr>
        <w:pStyle w:val="ListParagraph"/>
        <w:numPr>
          <w:ilvl w:val="0"/>
          <w:numId w:val="2"/>
        </w:numPr>
      </w:pPr>
      <w:r>
        <w:t xml:space="preserve">Click </w:t>
      </w:r>
      <w:r>
        <w:rPr>
          <w:b/>
          <w:bCs/>
        </w:rPr>
        <w:t xml:space="preserve">Manage model access</w:t>
      </w:r>
      <w:r>
        <w:t xml:space="preserve"> (top-right)</w:t>
      </w:r>
    </w:p>
    <w:p>
      <w:pPr>
        <w:pStyle w:val="ListParagraph"/>
        <w:numPr>
          <w:ilvl w:val="0"/>
          <w:numId w:val="2"/>
        </w:numPr>
      </w:pPr>
      <w:r>
        <w:t xml:space="preserve">Find </w:t>
      </w:r>
      <w:r>
        <w:rPr>
          <w:b/>
          <w:bCs/>
        </w:rPr>
        <w:t xml:space="preserve">Anthropic → Claude Sonnet 4.6</w:t>
      </w:r>
      <w:r>
        <w:t xml:space="preserve"> (or the latest available Claude Sonnet version)</w:t>
      </w:r>
    </w:p>
    <w:p>
      <w:pPr>
        <w:pStyle w:val="ListParagraph"/>
        <w:numPr>
          <w:ilvl w:val="0"/>
          <w:numId w:val="2"/>
        </w:numPr>
      </w:pPr>
      <w:r>
        <w:t xml:space="preserve">Check the box, submit at the bottom</w:t>
      </w:r>
    </w:p>
    <w:p>
      <w:pPr>
        <w:pStyle w:val="ListParagraph"/>
        <w:numPr>
          <w:ilvl w:val="0"/>
          <w:numId w:val="2"/>
        </w:numPr>
      </w:pPr>
      <w:r>
        <w:t xml:space="preserve">Wait ~30 seconds — refresh — status should be </w:t>
      </w:r>
      <w:r>
        <w:rPr>
          <w:b/>
          <w:bCs/>
        </w:rPr>
        <w:t xml:space="preserve">Access granted</w:t>
      </w:r>
    </w:p>
    <w:p>
      <w:r>
        <w:rPr>
          <w:b/>
          <w:bCs/>
        </w:rPr>
        <w:t xml:space="preserve">Verify from PowerShell:</w:t>
      </w:r>
    </w:p>
    <w:p>
      <w:pPr>
        <w:pBdr>
          <w:left w:val="single" w:color="2E74B5" w:sz="12"/>
        </w:pBdr>
        <w:shd w:fill="F5F5F5" w:color="auto" w:val="clear"/>
        <w:spacing w:after="0" w:before="0" w:line="240"/>
      </w:pPr>
      <w:r>
        <w:rPr>
          <w:rFonts w:ascii="Consolas" w:cs="Consolas" w:eastAsia="Consolas" w:hAnsi="Consolas"/>
          <w:sz w:val="18"/>
          <w:szCs w:val="18"/>
        </w:rPr>
        <w:t xml:space="preserve">aws bedrock list-foundation-models --region us-east-1 `</w:t>
      </w:r>
    </w:p>
    <w:p>
      <w:pPr>
        <w:pBdr>
          <w:left w:val="single" w:color="2E74B5" w:sz="12"/>
        </w:pBdr>
        <w:shd w:fill="F5F5F5" w:color="auto" w:val="clear"/>
        <w:spacing w:after="0" w:before="0" w:line="240"/>
      </w:pPr>
      <w:r>
        <w:rPr>
          <w:rFonts w:ascii="Consolas" w:cs="Consolas" w:eastAsia="Consolas" w:hAnsi="Consolas"/>
          <w:sz w:val="18"/>
          <w:szCs w:val="18"/>
        </w:rPr>
        <w:t xml:space="preserve">  --query "modelSummaries[?contains(modelId, 'claude-sonnet-4')].modelId"</w:t>
      </w:r>
    </w:p>
    <w:p>
      <w:pPr>
        <w:spacing w:after="120"/>
      </w:pPr>
    </w:p>
    <w:p>
      <w:r>
        <w:t xml:space="preserve">Should return a JSON list containing the Claude Sonnet model ID.</w:t>
      </w:r>
    </w:p>
    <w:p>
      <w:r>
        <w:rPr>
          <w:b/>
          <w:bCs/>
        </w:rPr>
        <w:t xml:space="preserve">⚠ If you're using OpenAI or Gemini instead</w:t>
      </w:r>
      <w:r>
        <w:t xml:space="preserve">, you can skip this step and use your provider's API key in Step 8.</w:t>
      </w:r>
    </w:p>
    <w:p>
      <w:r>
        <w:rPr>
          <w:b/>
          <w:bCs/>
        </w:rPr>
        <w:t xml:space="preserve">⏱ Time:</w:t>
      </w:r>
      <w:r>
        <w:t xml:space="preserve"> ~2 minutes</w:t>
      </w:r>
    </w:p>
    <w:p>
      <w:r>
        <w:rPr>
          <w:b/>
          <w:bCs/>
        </w:rPr>
        <w:t xml:space="preserve">💰 Cost impact:</w:t>
      </w:r>
      <w:r>
        <w:t xml:space="preserve"> $0 to grant access. Pay-per-token when invoked (~$0.008 per RCA call).</w:t>
      </w:r>
    </w:p>
    <w:p>
      <w:pPr>
        <w:pBdr>
          <w:bottom w:val="single" w:color="BFBFBF" w:sz="6"/>
        </w:pBdr>
        <w:spacing w:after="120" w:before="120"/>
      </w:pPr>
    </w:p>
    <w:p>
      <w:r>
        <w:br w:type="page"/>
      </w:r>
    </w:p>
    <w:p>
      <w:pPr>
        <w:pStyle w:val="Heading1"/>
        <w:spacing w:after="200" w:before="240"/>
      </w:pPr>
      <w:r>
        <w:t xml:space="preserve">Part 3 — External Services Setup</w:t>
      </w:r>
    </w:p>
    <w:p>
      <w:pPr>
        <w:pStyle w:val="Heading2"/>
        <w:spacing w:after="160" w:before="240"/>
      </w:pPr>
      <w:r>
        <w:t xml:space="preserve">Step 6: Create Slack App</w:t>
      </w:r>
    </w:p>
    <w:p>
      <w:r>
        <w:rPr>
          <w:b/>
          <w:bCs/>
        </w:rPr>
        <w:t xml:space="preserve">🎯 What we're achieving:</w:t>
      </w:r>
      <w:r>
        <w:t xml:space="preserve"> IntelliOps sends incident narratives and remediation confirmations to Slack. The rollback approval flow needs an interactive Slack app (with signing secret) so the callback can be verified against forgery.</w:t>
      </w:r>
    </w:p>
    <w:p>
      <w:pPr>
        <w:pStyle w:val="Heading3"/>
        <w:spacing w:after="140" w:before="200"/>
      </w:pPr>
      <w:r>
        <w:t xml:space="preserve">6a. Create a workspace channel</w:t>
      </w:r>
    </w:p>
    <w:p>
      <w:r>
        <w:t xml:space="preserve">Create a channel like </w:t>
      </w:r>
      <w:r>
        <w:rPr>
          <w:rFonts w:ascii="Consolas" w:cs="Consolas" w:eastAsia="Consolas" w:hAnsi="Consolas"/>
          <w:sz w:val="20"/>
          <w:szCs w:val="20"/>
          <w:shd w:fill="F2F2F2" w:val="clear"/>
        </w:rPr>
        <w:t xml:space="preserve">#intelliops-demos</w:t>
      </w:r>
      <w:r>
        <w:t xml:space="preserve"> in your Slack workspace.</w:t>
      </w:r>
    </w:p>
    <w:p>
      <w:pPr>
        <w:pStyle w:val="Heading3"/>
        <w:spacing w:after="140" w:before="200"/>
      </w:pPr>
      <w:r>
        <w:t xml:space="preserve">6b. Create the Slack app</w:t>
      </w:r>
    </w:p>
    <w:p>
      <w:pPr>
        <w:pStyle w:val="ListParagraph"/>
        <w:numPr>
          <w:ilvl w:val="0"/>
          <w:numId w:val="2"/>
        </w:numPr>
      </w:pPr>
      <w:r>
        <w:t xml:space="preserve">Go to </w:t>
      </w:r>
      <w:r>
        <w:rPr>
          <w:b/>
          <w:bCs/>
        </w:rPr>
        <w:t xml:space="preserve">https://api.slack.com/apps</w:t>
      </w:r>
      <w:r>
        <w:t xml:space="preserve"> → </w:t>
      </w:r>
      <w:r>
        <w:rPr>
          <w:b/>
          <w:bCs/>
        </w:rPr>
        <w:t xml:space="preserve">Create New App</w:t>
      </w:r>
      <w:r>
        <w:t xml:space="preserve"> → </w:t>
      </w:r>
      <w:r>
        <w:rPr>
          <w:b/>
          <w:bCs/>
        </w:rPr>
        <w:t xml:space="preserve">From scratch</w:t>
      </w:r>
    </w:p>
    <w:p>
      <w:pPr>
        <w:pStyle w:val="ListParagraph"/>
        <w:numPr>
          <w:ilvl w:val="0"/>
          <w:numId w:val="2"/>
        </w:numPr>
      </w:pPr>
      <w:r>
        <w:t xml:space="preserve">Name: </w:t>
      </w:r>
      <w:r>
        <w:rPr>
          <w:rFonts w:ascii="Consolas" w:cs="Consolas" w:eastAsia="Consolas" w:hAnsi="Consolas"/>
          <w:sz w:val="20"/>
          <w:szCs w:val="20"/>
          <w:shd w:fill="F2F2F2" w:val="clear"/>
        </w:rPr>
        <w:t xml:space="preserve">IntelliOps</w:t>
      </w:r>
      <w:r>
        <w:t xml:space="preserve">, workspace: your workspace</w:t>
      </w:r>
    </w:p>
    <w:p>
      <w:pPr>
        <w:pStyle w:val="ListParagraph"/>
        <w:numPr>
          <w:ilvl w:val="0"/>
          <w:numId w:val="2"/>
        </w:numPr>
      </w:pPr>
      <w:r>
        <w:rPr>
          <w:b/>
          <w:bCs/>
        </w:rPr>
        <w:t xml:space="preserve">Incoming Webhooks</w:t>
      </w:r>
      <w:r>
        <w:t xml:space="preserve"> (left sidebar) → toggle </w:t>
      </w:r>
      <w:r>
        <w:rPr>
          <w:b/>
          <w:bCs/>
        </w:rPr>
        <w:t xml:space="preserve">On</w:t>
      </w:r>
      <w:r>
        <w:t xml:space="preserve"> → </w:t>
      </w:r>
      <w:r>
        <w:rPr>
          <w:b/>
          <w:bCs/>
        </w:rPr>
        <w:t xml:space="preserve">Add New Webhook to Workspace</w:t>
      </w:r>
      <w:r>
        <w:t xml:space="preserve"> → pick </w:t>
      </w:r>
      <w:r>
        <w:rPr>
          <w:rFonts w:ascii="Consolas" w:cs="Consolas" w:eastAsia="Consolas" w:hAnsi="Consolas"/>
          <w:sz w:val="20"/>
          <w:szCs w:val="20"/>
          <w:shd w:fill="F2F2F2" w:val="clear"/>
        </w:rPr>
        <w:t xml:space="preserve">#intelliops-demos</w:t>
      </w:r>
      <w:r>
        <w:t xml:space="preserve"> → </w:t>
      </w:r>
      <w:r>
        <w:rPr>
          <w:b/>
          <w:bCs/>
        </w:rPr>
        <w:t xml:space="preserve">Allow</w:t>
      </w:r>
    </w:p>
    <w:p>
      <w:pPr>
        <w:pStyle w:val="ListParagraph"/>
        <w:numPr>
          <w:ilvl w:val="0"/>
          <w:numId w:val="2"/>
        </w:numPr>
      </w:pPr>
      <w:r>
        <w:t xml:space="preserve">Copy the webhook URL — it looks like </w:t>
      </w:r>
      <w:r>
        <w:rPr>
          <w:rFonts w:ascii="Consolas" w:cs="Consolas" w:eastAsia="Consolas" w:hAnsi="Consolas"/>
          <w:sz w:val="20"/>
          <w:szCs w:val="20"/>
          <w:shd w:fill="F2F2F2" w:val="clear"/>
        </w:rPr>
        <w:t xml:space="preserve">https://hooks.slack.com/services/T.../B.../xxx</w:t>
      </w:r>
    </w:p>
    <w:p>
      <w:pPr>
        <w:pStyle w:val="ListParagraph"/>
        <w:numPr>
          <w:ilvl w:val="0"/>
          <w:numId w:val="2"/>
        </w:numPr>
      </w:pPr>
      <w:r>
        <w:rPr>
          <w:b/>
          <w:bCs/>
        </w:rPr>
        <w:t xml:space="preserve">Interactivity &amp; Shortcuts</w:t>
      </w:r>
      <w:r>
        <w:t xml:space="preserve"> (left sidebar) → toggle </w:t>
      </w:r>
      <w:r>
        <w:rPr>
          <w:b/>
          <w:bCs/>
        </w:rPr>
        <w:t xml:space="preserve">On</w:t>
      </w:r>
      <w:r>
        <w:t xml:space="preserve"> → </w:t>
      </w:r>
      <w:r>
        <w:rPr>
          <w:b/>
          <w:bCs/>
        </w:rPr>
        <w:t xml:space="preserve">Request URL</w:t>
      </w:r>
      <w:r>
        <w:t xml:space="preserve"> — leave blank for now, we'll come back after Terraform provisions API Gateway</w:t>
      </w:r>
    </w:p>
    <w:p>
      <w:pPr>
        <w:pStyle w:val="ListParagraph"/>
        <w:numPr>
          <w:ilvl w:val="0"/>
          <w:numId w:val="2"/>
        </w:numPr>
      </w:pPr>
      <w:r>
        <w:rPr>
          <w:b/>
          <w:bCs/>
        </w:rPr>
        <w:t xml:space="preserve">Basic Information</w:t>
      </w:r>
      <w:r>
        <w:t xml:space="preserve"> (left sidebar) → scroll to </w:t>
      </w:r>
      <w:r>
        <w:rPr>
          <w:b/>
          <w:bCs/>
        </w:rPr>
        <w:t xml:space="preserve">App Credentials</w:t>
      </w:r>
      <w:r>
        <w:t xml:space="preserve"> → copy the </w:t>
      </w:r>
      <w:r>
        <w:rPr>
          <w:b/>
          <w:bCs/>
        </w:rPr>
        <w:t xml:space="preserve">Signing Secret</w:t>
      </w:r>
    </w:p>
    <w:p>
      <w:pPr>
        <w:pStyle w:val="Heading3"/>
        <w:spacing w:after="140" w:before="200"/>
      </w:pPr>
      <w:r>
        <w:t xml:space="preserve">6c. Save both values into PowerShell variables</w:t>
      </w:r>
    </w:p>
    <w:p>
      <w:pPr>
        <w:pBdr>
          <w:left w:val="single" w:color="2E74B5" w:sz="12"/>
        </w:pBdr>
        <w:shd w:fill="F5F5F5" w:color="auto" w:val="clear"/>
        <w:spacing w:after="0" w:before="0" w:line="240"/>
      </w:pPr>
      <w:r>
        <w:rPr>
          <w:rFonts w:ascii="Consolas" w:cs="Consolas" w:eastAsia="Consolas" w:hAnsi="Consolas"/>
          <w:sz w:val="18"/>
          <w:szCs w:val="18"/>
        </w:rPr>
        <w:t xml:space="preserve">$env:SLACK_WEBHOOK_URL = "https://hooks.slack.com/services/T.../B.../xxx"</w:t>
      </w:r>
    </w:p>
    <w:p>
      <w:pPr>
        <w:pBdr>
          <w:left w:val="single" w:color="2E74B5" w:sz="12"/>
        </w:pBdr>
        <w:shd w:fill="F5F5F5" w:color="auto" w:val="clear"/>
        <w:spacing w:after="0" w:before="0" w:line="240"/>
      </w:pPr>
      <w:r>
        <w:rPr>
          <w:rFonts w:ascii="Consolas" w:cs="Consolas" w:eastAsia="Consolas" w:hAnsi="Consolas"/>
          <w:sz w:val="18"/>
          <w:szCs w:val="18"/>
        </w:rPr>
        <w:t xml:space="preserve">$env:TF_VAR_slack_signing_secret = "abc123def456..."</w:t>
      </w:r>
    </w:p>
    <w:p>
      <w:pPr>
        <w:spacing w:after="120"/>
      </w:pPr>
    </w:p>
    <w:p>
      <w:r>
        <w:rPr>
          <w:b/>
          <w:bCs/>
        </w:rPr>
        <w:t xml:space="preserve">⚠ Important:</w:t>
      </w:r>
      <w:r>
        <w:t xml:space="preserve"> These need to survive the whole session. If you close PowerShell, re-set them before continuing. For convenience, save them to a file (</w:t>
      </w:r>
      <w:r>
        <w:rPr>
          <w:b/>
          <w:bCs/>
        </w:rPr>
        <w:t xml:space="preserve">do not commit this file</w:t>
      </w:r>
      <w:r>
        <w:t xml:space="preserve">):</w:t>
      </w:r>
    </w:p>
    <w:p>
      <w:pPr>
        <w:pBdr>
          <w:left w:val="single" w:color="2E74B5" w:sz="12"/>
        </w:pBdr>
        <w:shd w:fill="F5F5F5" w:color="auto" w:val="clear"/>
        <w:spacing w:after="0" w:before="0" w:line="240"/>
      </w:pPr>
      <w:r>
        <w:rPr>
          <w:rFonts w:ascii="Consolas" w:cs="Consolas" w:eastAsia="Consolas" w:hAnsi="Consolas"/>
          <w:sz w:val="18"/>
          <w:szCs w:val="18"/>
        </w:rPr>
        <w:t xml:space="preserve"># Save to a local .env-style file, load with dot-sourcing</w:t>
      </w:r>
    </w:p>
    <w:p>
      <w:pPr>
        <w:pBdr>
          <w:left w:val="single" w:color="2E74B5" w:sz="12"/>
        </w:pBdr>
        <w:shd w:fill="F5F5F5" w:color="auto" w:val="clear"/>
        <w:spacing w:after="0" w:before="0" w:line="240"/>
      </w:pPr>
      <w:r>
        <w:rPr>
          <w:rFonts w:ascii="Consolas" w:cs="Consolas" w:eastAsia="Consolas" w:hAnsi="Consolas"/>
          <w:sz w:val="18"/>
          <w:szCs w:val="18"/>
        </w:rPr>
        <w:t xml:space="preserve">@"</w:t>
      </w:r>
    </w:p>
    <w:p>
      <w:pPr>
        <w:pBdr>
          <w:left w:val="single" w:color="2E74B5" w:sz="12"/>
        </w:pBdr>
        <w:shd w:fill="F5F5F5" w:color="auto" w:val="clear"/>
        <w:spacing w:after="0" w:before="0" w:line="240"/>
      </w:pPr>
      <w:r>
        <w:rPr>
          <w:rFonts w:ascii="Consolas" w:cs="Consolas" w:eastAsia="Consolas" w:hAnsi="Consolas"/>
          <w:sz w:val="18"/>
          <w:szCs w:val="18"/>
        </w:rPr>
        <w:t xml:space="preserve">`$env:AWS_REGION = 'us-east-1'</w:t>
      </w:r>
    </w:p>
    <w:p>
      <w:pPr>
        <w:pBdr>
          <w:left w:val="single" w:color="2E74B5" w:sz="12"/>
        </w:pBdr>
        <w:shd w:fill="F5F5F5" w:color="auto" w:val="clear"/>
        <w:spacing w:after="0" w:before="0" w:line="240"/>
      </w:pPr>
      <w:r>
        <w:rPr>
          <w:rFonts w:ascii="Consolas" w:cs="Consolas" w:eastAsia="Consolas" w:hAnsi="Consolas"/>
          <w:sz w:val="18"/>
          <w:szCs w:val="18"/>
        </w:rPr>
        <w:t xml:space="preserve">`$env:ACCOUNT_ID = '$env:ACCOUNT_ID'</w:t>
      </w:r>
    </w:p>
    <w:p>
      <w:pPr>
        <w:pBdr>
          <w:left w:val="single" w:color="2E74B5" w:sz="12"/>
        </w:pBdr>
        <w:shd w:fill="F5F5F5" w:color="auto" w:val="clear"/>
        <w:spacing w:after="0" w:before="0" w:line="240"/>
      </w:pPr>
      <w:r>
        <w:rPr>
          <w:rFonts w:ascii="Consolas" w:cs="Consolas" w:eastAsia="Consolas" w:hAnsi="Consolas"/>
          <w:sz w:val="18"/>
          <w:szCs w:val="18"/>
        </w:rPr>
        <w:t xml:space="preserve">`$env:SLACK_WEBHOOK_URL = '$env:SLACK_WEBHOOK_URL'</w:t>
      </w:r>
    </w:p>
    <w:p>
      <w:pPr>
        <w:pBdr>
          <w:left w:val="single" w:color="2E74B5" w:sz="12"/>
        </w:pBdr>
        <w:shd w:fill="F5F5F5" w:color="auto" w:val="clear"/>
        <w:spacing w:after="0" w:before="0" w:line="240"/>
      </w:pPr>
      <w:r>
        <w:rPr>
          <w:rFonts w:ascii="Consolas" w:cs="Consolas" w:eastAsia="Consolas" w:hAnsi="Consolas"/>
          <w:sz w:val="18"/>
          <w:szCs w:val="18"/>
        </w:rPr>
        <w:t xml:space="preserve">`$env:TF_VAR_slack_signing_secret = '$env:TF_VAR_slack_signing_secret'</w:t>
      </w:r>
    </w:p>
    <w:p>
      <w:pPr>
        <w:pBdr>
          <w:left w:val="single" w:color="2E74B5" w:sz="12"/>
        </w:pBdr>
        <w:shd w:fill="F5F5F5" w:color="auto" w:val="clear"/>
        <w:spacing w:after="0" w:before="0" w:line="240"/>
      </w:pPr>
      <w:r>
        <w:rPr>
          <w:rFonts w:ascii="Consolas" w:cs="Consolas" w:eastAsia="Consolas" w:hAnsi="Consolas"/>
          <w:sz w:val="18"/>
          <w:szCs w:val="18"/>
        </w:rPr>
        <w:t xml:space="preserve">`$env:TF_VAR_llm_provider = 'bedrock'</w:t>
      </w:r>
    </w:p>
    <w:p>
      <w:pPr>
        <w:pBdr>
          <w:left w:val="single" w:color="2E74B5" w:sz="12"/>
        </w:pBdr>
        <w:shd w:fill="F5F5F5" w:color="auto" w:val="clear"/>
        <w:spacing w:after="0" w:before="0" w:line="240"/>
      </w:pPr>
      <w:r>
        <w:rPr>
          <w:rFonts w:ascii="Consolas" w:cs="Consolas" w:eastAsia="Consolas" w:hAnsi="Consolas"/>
          <w:sz w:val="18"/>
          <w:szCs w:val="18"/>
        </w:rPr>
        <w:t xml:space="preserve">`$env:TF_VAR_llm_model = 'bedrock/anthropic.claude-sonnet-4-6-v1:0'</w:t>
      </w:r>
    </w:p>
    <w:p>
      <w:pPr>
        <w:pBdr>
          <w:left w:val="single" w:color="2E74B5" w:sz="12"/>
        </w:pBdr>
        <w:shd w:fill="F5F5F5" w:color="auto" w:val="clear"/>
        <w:spacing w:after="0" w:before="0" w:line="240"/>
      </w:pPr>
      <w:r>
        <w:rPr>
          <w:rFonts w:ascii="Consolas" w:cs="Consolas" w:eastAsia="Consolas" w:hAnsi="Consolas"/>
          <w:sz w:val="18"/>
          <w:szCs w:val="18"/>
        </w:rPr>
        <w:t xml:space="preserve">"@ | Out-File "$env:USERPROFILE\.intelliops.ps1" -Encoding utf8</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Later, in a fresh terminal:</w:t>
      </w:r>
    </w:p>
    <w:p>
      <w:pPr>
        <w:pBdr>
          <w:left w:val="single" w:color="2E74B5" w:sz="12"/>
        </w:pBdr>
        <w:shd w:fill="F5F5F5" w:color="auto" w:val="clear"/>
        <w:spacing w:after="0" w:before="0" w:line="240"/>
      </w:pPr>
      <w:r>
        <w:rPr>
          <w:rFonts w:ascii="Consolas" w:cs="Consolas" w:eastAsia="Consolas" w:hAnsi="Consolas"/>
          <w:sz w:val="18"/>
          <w:szCs w:val="18"/>
        </w:rPr>
        <w:t xml:space="preserve">. "$env:USERPROFILE\.intelliops.ps1"</w:t>
      </w:r>
    </w:p>
    <w:p>
      <w:pPr>
        <w:spacing w:after="120"/>
      </w:pPr>
    </w:p>
    <w:p>
      <w:r>
        <w:rPr>
          <w:b/>
          <w:bCs/>
        </w:rPr>
        <w:t xml:space="preserve">⏱ Time:</w:t>
      </w:r>
      <w:r>
        <w:t xml:space="preserve"> ~5 minutes</w:t>
      </w:r>
    </w:p>
    <w:p>
      <w:r>
        <w:rPr>
          <w:b/>
          <w:bCs/>
        </w:rPr>
        <w:t xml:space="preserve">💰 Cost impact:</w:t>
      </w:r>
      <w:r>
        <w:t xml:space="preserve"> $0</w:t>
      </w:r>
    </w:p>
    <w:p>
      <w:pPr>
        <w:pBdr>
          <w:bottom w:val="single" w:color="BFBFBF" w:sz="6"/>
        </w:pBdr>
        <w:spacing w:after="120" w:before="120"/>
      </w:pPr>
    </w:p>
    <w:p>
      <w:r>
        <w:br w:type="page"/>
      </w:r>
    </w:p>
    <w:p>
      <w:pPr>
        <w:pStyle w:val="Heading1"/>
        <w:spacing w:after="200" w:before="240"/>
      </w:pPr>
      <w:r>
        <w:t xml:space="preserve">Part 4 — Configuration</w:t>
      </w:r>
    </w:p>
    <w:p>
      <w:pPr>
        <w:pStyle w:val="Heading2"/>
        <w:spacing w:after="160" w:before="240"/>
      </w:pPr>
      <w:r>
        <w:t xml:space="preserve">Step 7: Clone the Repository</w:t>
      </w:r>
    </w:p>
    <w:p>
      <w:r>
        <w:rPr>
          <w:b/>
          <w:bCs/>
        </w:rPr>
        <w:t xml:space="preserve">🎯 What we're achieving:</w:t>
      </w:r>
      <w:r>
        <w:t xml:space="preserve"> Getting the IntelliOps source onto your machine. Terraform reads the modules from </w:t>
      </w:r>
      <w:r>
        <w:rPr>
          <w:rFonts w:ascii="Consolas" w:cs="Consolas" w:eastAsia="Consolas" w:hAnsi="Consolas"/>
          <w:sz w:val="20"/>
          <w:szCs w:val="20"/>
          <w:shd w:fill="F2F2F2" w:val="clear"/>
        </w:rPr>
        <w:t xml:space="preserve">infra/modules/</w:t>
      </w:r>
      <w:r>
        <w:t xml:space="preserve">, Terragrunt reads the environment wiring from </w:t>
      </w:r>
      <w:r>
        <w:rPr>
          <w:rFonts w:ascii="Consolas" w:cs="Consolas" w:eastAsia="Consolas" w:hAnsi="Consolas"/>
          <w:sz w:val="20"/>
          <w:szCs w:val="20"/>
          <w:shd w:fill="F2F2F2" w:val="clear"/>
        </w:rPr>
        <w:t xml:space="preserve">infra/envs/dev/</w:t>
      </w:r>
      <w:r>
        <w:t xml:space="preserve">, and the Lambda build reads Python source from </w:t>
      </w:r>
      <w:r>
        <w:rPr>
          <w:rFonts w:ascii="Consolas" w:cs="Consolas" w:eastAsia="Consolas" w:hAnsi="Consolas"/>
          <w:sz w:val="20"/>
          <w:szCs w:val="20"/>
          <w:shd w:fill="F2F2F2" w:val="clear"/>
        </w:rPr>
        <w:t xml:space="preserve">lambda/</w:t>
      </w:r>
      <w:r>
        <w:t xml:space="preserve">.</w:t>
      </w:r>
    </w:p>
    <w:p>
      <w:pPr>
        <w:pBdr>
          <w:left w:val="single" w:color="2E74B5" w:sz="12"/>
        </w:pBdr>
        <w:shd w:fill="F5F5F5" w:color="auto" w:val="clear"/>
        <w:spacing w:after="0" w:before="0" w:line="240"/>
      </w:pPr>
      <w:r>
        <w:rPr>
          <w:rFonts w:ascii="Consolas" w:cs="Consolas" w:eastAsia="Consolas" w:hAnsi="Consolas"/>
          <w:sz w:val="18"/>
          <w:szCs w:val="18"/>
        </w:rPr>
        <w:t xml:space="preserve">cd C:\Projects</w:t>
      </w:r>
    </w:p>
    <w:p>
      <w:pPr>
        <w:pBdr>
          <w:left w:val="single" w:color="2E74B5" w:sz="12"/>
        </w:pBdr>
        <w:shd w:fill="F5F5F5" w:color="auto" w:val="clear"/>
        <w:spacing w:after="0" w:before="0" w:line="240"/>
      </w:pPr>
      <w:r>
        <w:rPr>
          <w:rFonts w:ascii="Consolas" w:cs="Consolas" w:eastAsia="Consolas" w:hAnsi="Consolas"/>
          <w:sz w:val="18"/>
          <w:szCs w:val="18"/>
        </w:rPr>
        <w:t xml:space="preserve">git clone https://github.com/mrsrujan/IntelliOps.git intelliops</w:t>
      </w:r>
    </w:p>
    <w:p>
      <w:pPr>
        <w:pBdr>
          <w:left w:val="single" w:color="2E74B5" w:sz="12"/>
        </w:pBdr>
        <w:shd w:fill="F5F5F5" w:color="auto" w:val="clear"/>
        <w:spacing w:after="0" w:before="0" w:line="240"/>
      </w:pPr>
      <w:r>
        <w:rPr>
          <w:rFonts w:ascii="Consolas" w:cs="Consolas" w:eastAsia="Consolas" w:hAnsi="Consolas"/>
          <w:sz w:val="18"/>
          <w:szCs w:val="18"/>
        </w:rPr>
        <w:t xml:space="preserve">cd intelliops</w:t>
      </w:r>
    </w:p>
    <w:p>
      <w:pPr>
        <w:spacing w:after="120"/>
      </w:pPr>
    </w:p>
    <w:p>
      <w:r>
        <w:t xml:space="preserve">Verify the directory structure:</w:t>
      </w:r>
    </w:p>
    <w:p>
      <w:pPr>
        <w:pBdr>
          <w:left w:val="single" w:color="2E74B5" w:sz="12"/>
        </w:pBdr>
        <w:shd w:fill="F5F5F5" w:color="auto" w:val="clear"/>
        <w:spacing w:after="0" w:before="0" w:line="240"/>
      </w:pPr>
      <w:r>
        <w:rPr>
          <w:rFonts w:ascii="Consolas" w:cs="Consolas" w:eastAsia="Consolas" w:hAnsi="Consolas"/>
          <w:sz w:val="18"/>
          <w:szCs w:val="18"/>
        </w:rPr>
        <w:t xml:space="preserve">Get-ChildItem -Directory</w:t>
      </w:r>
    </w:p>
    <w:p>
      <w:pPr>
        <w:spacing w:after="120"/>
      </w:pPr>
    </w:p>
    <w:p>
      <w:r>
        <w:t xml:space="preserve">You should see: </w:t>
      </w:r>
      <w:r>
        <w:rPr>
          <w:rFonts w:ascii="Consolas" w:cs="Consolas" w:eastAsia="Consolas" w:hAnsi="Consolas"/>
          <w:sz w:val="20"/>
          <w:szCs w:val="20"/>
          <w:shd w:fill="F2F2F2" w:val="clear"/>
        </w:rPr>
        <w:t xml:space="preserve">.github</w:t>
      </w:r>
      <w:r>
        <w:t xml:space="preserve">, </w:t>
      </w:r>
      <w:r>
        <w:rPr>
          <w:rFonts w:ascii="Consolas" w:cs="Consolas" w:eastAsia="Consolas" w:hAnsi="Consolas"/>
          <w:sz w:val="20"/>
          <w:szCs w:val="20"/>
          <w:shd w:fill="F2F2F2" w:val="clear"/>
        </w:rPr>
        <w:t xml:space="preserve">ai</w:t>
      </w:r>
      <w:r>
        <w:t xml:space="preserve">, </w:t>
      </w:r>
      <w:r>
        <w:rPr>
          <w:rFonts w:ascii="Consolas" w:cs="Consolas" w:eastAsia="Consolas" w:hAnsi="Consolas"/>
          <w:sz w:val="20"/>
          <w:szCs w:val="20"/>
          <w:shd w:fill="F2F2F2" w:val="clear"/>
        </w:rPr>
        <w:t xml:space="preserve">docs</w:t>
      </w:r>
      <w:r>
        <w:t xml:space="preserve">, </w:t>
      </w:r>
      <w:r>
        <w:rPr>
          <w:rFonts w:ascii="Consolas" w:cs="Consolas" w:eastAsia="Consolas" w:hAnsi="Consolas"/>
          <w:sz w:val="20"/>
          <w:szCs w:val="20"/>
          <w:shd w:fill="F2F2F2" w:val="clear"/>
        </w:rPr>
        <w:t xml:space="preserve">helm</w:t>
      </w:r>
      <w:r>
        <w:t xml:space="preserve">, </w:t>
      </w:r>
      <w:r>
        <w:rPr>
          <w:rFonts w:ascii="Consolas" w:cs="Consolas" w:eastAsia="Consolas" w:hAnsi="Consolas"/>
          <w:sz w:val="20"/>
          <w:szCs w:val="20"/>
          <w:shd w:fill="F2F2F2" w:val="clear"/>
        </w:rPr>
        <w:t xml:space="preserve">infra</w:t>
      </w:r>
      <w:r>
        <w:t xml:space="preserve">, </w:t>
      </w:r>
      <w:r>
        <w:rPr>
          <w:rFonts w:ascii="Consolas" w:cs="Consolas" w:eastAsia="Consolas" w:hAnsi="Consolas"/>
          <w:sz w:val="20"/>
          <w:szCs w:val="20"/>
          <w:shd w:fill="F2F2F2" w:val="clear"/>
        </w:rPr>
        <w:t xml:space="preserve">k8s</w:t>
      </w:r>
      <w:r>
        <w:t xml:space="preserve">, </w:t>
      </w:r>
      <w:r>
        <w:rPr>
          <w:rFonts w:ascii="Consolas" w:cs="Consolas" w:eastAsia="Consolas" w:hAnsi="Consolas"/>
          <w:sz w:val="20"/>
          <w:szCs w:val="20"/>
          <w:shd w:fill="F2F2F2" w:val="clear"/>
        </w:rPr>
        <w:t xml:space="preserve">lambda</w:t>
      </w:r>
      <w:r>
        <w:t xml:space="preserve">, and files including </w:t>
      </w:r>
      <w:r>
        <w:rPr>
          <w:rFonts w:ascii="Consolas" w:cs="Consolas" w:eastAsia="Consolas" w:hAnsi="Consolas"/>
          <w:sz w:val="20"/>
          <w:szCs w:val="20"/>
          <w:shd w:fill="F2F2F2" w:val="clear"/>
        </w:rPr>
        <w:t xml:space="preserve">README.md</w:t>
      </w:r>
      <w:r>
        <w:t xml:space="preserve">, </w:t>
      </w:r>
      <w:r>
        <w:rPr>
          <w:rFonts w:ascii="Consolas" w:cs="Consolas" w:eastAsia="Consolas" w:hAnsi="Consolas"/>
          <w:sz w:val="20"/>
          <w:szCs w:val="20"/>
          <w:shd w:fill="F2F2F2" w:val="clear"/>
        </w:rPr>
        <w:t xml:space="preserve">construct.md</w:t>
      </w:r>
      <w:r>
        <w:t xml:space="preserve">, </w:t>
      </w:r>
      <w:r>
        <w:rPr>
          <w:rFonts w:ascii="Consolas" w:cs="Consolas" w:eastAsia="Consolas" w:hAnsi="Consolas"/>
          <w:sz w:val="20"/>
          <w:szCs w:val="20"/>
          <w:shd w:fill="F2F2F2" w:val="clear"/>
        </w:rPr>
        <w:t xml:space="preserve">docker-compose.yml</w:t>
      </w:r>
      <w:r>
        <w:t xml:space="preserve">.</w:t>
      </w:r>
    </w:p>
    <w:p>
      <w:r>
        <w:rPr>
          <w:b/>
          <w:bCs/>
        </w:rPr>
        <w:t xml:space="preserve">⏱ Time:</w:t>
      </w:r>
      <w:r>
        <w:t xml:space="preserve"> ~1 minute</w:t>
      </w:r>
    </w:p>
    <w:p>
      <w:r>
        <w:rPr>
          <w:b/>
          <w:bCs/>
        </w:rPr>
        <w:t xml:space="preserve">💰 Cost impact:</w:t>
      </w:r>
      <w:r>
        <w:t xml:space="preserve"> $0</w:t>
      </w:r>
    </w:p>
    <w:p>
      <w:pPr>
        <w:pBdr>
          <w:bottom w:val="single" w:color="BFBFBF" w:sz="6"/>
        </w:pBdr>
        <w:spacing w:after="120" w:before="120"/>
      </w:pPr>
    </w:p>
    <w:p>
      <w:pPr>
        <w:pStyle w:val="Heading2"/>
        <w:spacing w:after="160" w:before="240"/>
      </w:pPr>
      <w:r>
        <w:t xml:space="preserve">Step 8: Set Environment Variables</w:t>
      </w:r>
    </w:p>
    <w:p>
      <w:r>
        <w:rPr>
          <w:b/>
          <w:bCs/>
        </w:rPr>
        <w:t xml:space="preserve">🎯 What we're achieving:</w:t>
      </w:r>
      <w:r>
        <w:t xml:space="preserve"> Terraform reads sensitive values (LLM provider choice, API keys, Slack signing secret) from </w:t>
      </w:r>
      <w:r>
        <w:rPr>
          <w:rFonts w:ascii="Consolas" w:cs="Consolas" w:eastAsia="Consolas" w:hAnsi="Consolas"/>
          <w:sz w:val="20"/>
          <w:szCs w:val="20"/>
          <w:shd w:fill="F2F2F2" w:val="clear"/>
        </w:rPr>
        <w:t xml:space="preserve">TF_VAR_*</w:t>
      </w:r>
      <w:r>
        <w:t xml:space="preserve"> environment variables. Setting them here means they never touch git.</w:t>
      </w:r>
    </w:p>
    <w:p>
      <w:r>
        <w:t xml:space="preserve">If you saved them in Step 6c, just source the file:</w:t>
      </w:r>
    </w:p>
    <w:p>
      <w:pPr>
        <w:pBdr>
          <w:left w:val="single" w:color="2E74B5" w:sz="12"/>
        </w:pBdr>
        <w:shd w:fill="F5F5F5" w:color="auto" w:val="clear"/>
        <w:spacing w:after="0" w:before="0" w:line="240"/>
      </w:pPr>
      <w:r>
        <w:rPr>
          <w:rFonts w:ascii="Consolas" w:cs="Consolas" w:eastAsia="Consolas" w:hAnsi="Consolas"/>
          <w:sz w:val="18"/>
          <w:szCs w:val="18"/>
        </w:rPr>
        <w:t xml:space="preserve">. "$env:USERPROFILE\.intelliops.ps1"</w:t>
      </w:r>
    </w:p>
    <w:p>
      <w:pPr>
        <w:spacing w:after="120"/>
      </w:pPr>
    </w:p>
    <w:p>
      <w:r>
        <w:t xml:space="preserve">Otherwise, set each one explicitly:</w:t>
      </w:r>
    </w:p>
    <w:p>
      <w:pPr>
        <w:pBdr>
          <w:left w:val="single" w:color="2E74B5" w:sz="12"/>
        </w:pBdr>
        <w:shd w:fill="F5F5F5" w:color="auto" w:val="clear"/>
        <w:spacing w:after="0" w:before="0" w:line="240"/>
      </w:pPr>
      <w:r>
        <w:rPr>
          <w:rFonts w:ascii="Consolas" w:cs="Consolas" w:eastAsia="Consolas" w:hAnsi="Consolas"/>
          <w:sz w:val="18"/>
          <w:szCs w:val="18"/>
        </w:rPr>
        <w:t xml:space="preserve"># LLM provider — bedrock is the default and requires NO API key (uses IAM)</w:t>
      </w:r>
    </w:p>
    <w:p>
      <w:pPr>
        <w:pBdr>
          <w:left w:val="single" w:color="2E74B5" w:sz="12"/>
        </w:pBdr>
        <w:shd w:fill="F5F5F5" w:color="auto" w:val="clear"/>
        <w:spacing w:after="0" w:before="0" w:line="240"/>
      </w:pPr>
      <w:r>
        <w:rPr>
          <w:rFonts w:ascii="Consolas" w:cs="Consolas" w:eastAsia="Consolas" w:hAnsi="Consolas"/>
          <w:sz w:val="18"/>
          <w:szCs w:val="18"/>
        </w:rPr>
        <w:t xml:space="preserve">$env:TF_VAR_llm_provider = "bedrock"</w:t>
      </w:r>
    </w:p>
    <w:p>
      <w:pPr>
        <w:pBdr>
          <w:left w:val="single" w:color="2E74B5" w:sz="12"/>
        </w:pBdr>
        <w:shd w:fill="F5F5F5" w:color="auto" w:val="clear"/>
        <w:spacing w:after="0" w:before="0" w:line="240"/>
      </w:pPr>
      <w:r>
        <w:rPr>
          <w:rFonts w:ascii="Consolas" w:cs="Consolas" w:eastAsia="Consolas" w:hAnsi="Consolas"/>
          <w:sz w:val="18"/>
          <w:szCs w:val="18"/>
        </w:rPr>
        <w:t xml:space="preserve">$env:TF_VAR_llm_model    = "bedrock/anthropic.claude-sonnet-4-6-v1:0"</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ArgoCD API token — leave empty for now, we generate it in Step 15</w:t>
      </w:r>
    </w:p>
    <w:p>
      <w:pPr>
        <w:pBdr>
          <w:left w:val="single" w:color="2E74B5" w:sz="12"/>
        </w:pBdr>
        <w:shd w:fill="F5F5F5" w:color="auto" w:val="clear"/>
        <w:spacing w:after="0" w:before="0" w:line="240"/>
      </w:pPr>
      <w:r>
        <w:rPr>
          <w:rFonts w:ascii="Consolas" w:cs="Consolas" w:eastAsia="Consolas" w:hAnsi="Consolas"/>
          <w:sz w:val="18"/>
          <w:szCs w:val="18"/>
        </w:rPr>
        <w:t xml:space="preserve">$env:TF_VAR_argocd_api_token = ""</w:t>
      </w:r>
    </w:p>
    <w:p>
      <w:pPr>
        <w:spacing w:after="120"/>
      </w:pPr>
    </w:p>
    <w:p>
      <w:r>
        <w:rPr>
          <w:b/>
          <w:bCs/>
        </w:rPr>
        <w:t xml:space="preserve">If you'd rather use OpenAI:</w:t>
      </w:r>
    </w:p>
    <w:p>
      <w:pPr>
        <w:pBdr>
          <w:left w:val="single" w:color="2E74B5" w:sz="12"/>
        </w:pBdr>
        <w:shd w:fill="F5F5F5" w:color="auto" w:val="clear"/>
        <w:spacing w:after="0" w:before="0" w:line="240"/>
      </w:pPr>
      <w:r>
        <w:rPr>
          <w:rFonts w:ascii="Consolas" w:cs="Consolas" w:eastAsia="Consolas" w:hAnsi="Consolas"/>
          <w:sz w:val="18"/>
          <w:szCs w:val="18"/>
        </w:rPr>
        <w:t xml:space="preserve">$env:TF_VAR_llm_provider    = "openai"</w:t>
      </w:r>
    </w:p>
    <w:p>
      <w:pPr>
        <w:pBdr>
          <w:left w:val="single" w:color="2E74B5" w:sz="12"/>
        </w:pBdr>
        <w:shd w:fill="F5F5F5" w:color="auto" w:val="clear"/>
        <w:spacing w:after="0" w:before="0" w:line="240"/>
      </w:pPr>
      <w:r>
        <w:rPr>
          <w:rFonts w:ascii="Consolas" w:cs="Consolas" w:eastAsia="Consolas" w:hAnsi="Consolas"/>
          <w:sz w:val="18"/>
          <w:szCs w:val="18"/>
        </w:rPr>
        <w:t xml:space="preserve">$env:TF_VAR_llm_model       = "openai/gpt-4o"</w:t>
      </w:r>
    </w:p>
    <w:p>
      <w:pPr>
        <w:pBdr>
          <w:left w:val="single" w:color="2E74B5" w:sz="12"/>
        </w:pBdr>
        <w:shd w:fill="F5F5F5" w:color="auto" w:val="clear"/>
        <w:spacing w:after="0" w:before="0" w:line="240"/>
      </w:pPr>
      <w:r>
        <w:rPr>
          <w:rFonts w:ascii="Consolas" w:cs="Consolas" w:eastAsia="Consolas" w:hAnsi="Consolas"/>
          <w:sz w:val="18"/>
          <w:szCs w:val="18"/>
        </w:rPr>
        <w:t xml:space="preserve">$env:TF_VAR_openai_api_key  = "sk-..."     # from https://platform.openai.com/api-keys</w:t>
      </w:r>
    </w:p>
    <w:p>
      <w:pPr>
        <w:spacing w:after="120"/>
      </w:pPr>
    </w:p>
    <w:p>
      <w:r>
        <w:rPr>
          <w:b/>
          <w:bCs/>
        </w:rPr>
        <w:t xml:space="preserve">Or Gemini:</w:t>
      </w:r>
    </w:p>
    <w:p>
      <w:pPr>
        <w:pBdr>
          <w:left w:val="single" w:color="2E74B5" w:sz="12"/>
        </w:pBdr>
        <w:shd w:fill="F5F5F5" w:color="auto" w:val="clear"/>
        <w:spacing w:after="0" w:before="0" w:line="240"/>
      </w:pPr>
      <w:r>
        <w:rPr>
          <w:rFonts w:ascii="Consolas" w:cs="Consolas" w:eastAsia="Consolas" w:hAnsi="Consolas"/>
          <w:sz w:val="18"/>
          <w:szCs w:val="18"/>
        </w:rPr>
        <w:t xml:space="preserve">$env:TF_VAR_llm_provider    = "gemini"</w:t>
      </w:r>
    </w:p>
    <w:p>
      <w:pPr>
        <w:pBdr>
          <w:left w:val="single" w:color="2E74B5" w:sz="12"/>
        </w:pBdr>
        <w:shd w:fill="F5F5F5" w:color="auto" w:val="clear"/>
        <w:spacing w:after="0" w:before="0" w:line="240"/>
      </w:pPr>
      <w:r>
        <w:rPr>
          <w:rFonts w:ascii="Consolas" w:cs="Consolas" w:eastAsia="Consolas" w:hAnsi="Consolas"/>
          <w:sz w:val="18"/>
          <w:szCs w:val="18"/>
        </w:rPr>
        <w:t xml:space="preserve">$env:TF_VAR_llm_model       = "gemini/gemini-2.0-pro"</w:t>
      </w:r>
    </w:p>
    <w:p>
      <w:pPr>
        <w:pBdr>
          <w:left w:val="single" w:color="2E74B5" w:sz="12"/>
        </w:pBdr>
        <w:shd w:fill="F5F5F5" w:color="auto" w:val="clear"/>
        <w:spacing w:after="0" w:before="0" w:line="240"/>
      </w:pPr>
      <w:r>
        <w:rPr>
          <w:rFonts w:ascii="Consolas" w:cs="Consolas" w:eastAsia="Consolas" w:hAnsi="Consolas"/>
          <w:sz w:val="18"/>
          <w:szCs w:val="18"/>
        </w:rPr>
        <w:t xml:space="preserve">$env:TF_VAR_gemini_api_key  = "AIza..."    # from https://aistudio.google.com/apikey</w:t>
      </w:r>
    </w:p>
    <w:p>
      <w:pPr>
        <w:spacing w:after="120"/>
      </w:pPr>
    </w:p>
    <w:p>
      <w:r>
        <w:rPr>
          <w:b/>
          <w:bCs/>
        </w:rPr>
        <w:t xml:space="preserve">Verify all env vars are set:</w:t>
      </w:r>
    </w:p>
    <w:p>
      <w:pPr>
        <w:pBdr>
          <w:left w:val="single" w:color="2E74B5" w:sz="12"/>
        </w:pBdr>
        <w:shd w:fill="F5F5F5" w:color="auto" w:val="clear"/>
        <w:spacing w:after="0" w:before="0" w:line="240"/>
      </w:pPr>
      <w:r>
        <w:rPr>
          <w:rFonts w:ascii="Consolas" w:cs="Consolas" w:eastAsia="Consolas" w:hAnsi="Consolas"/>
          <w:sz w:val="18"/>
          <w:szCs w:val="18"/>
        </w:rPr>
        <w:t xml:space="preserve">Get-ChildItem env: | Where-Object { $_.Name -match "TF_VAR_|SLACK_|AWS_|ACCOUNT_" }</w:t>
      </w:r>
    </w:p>
    <w:p>
      <w:pPr>
        <w:spacing w:after="120"/>
      </w:pPr>
    </w:p>
    <w:p>
      <w:r>
        <w:rPr>
          <w:b/>
          <w:bCs/>
        </w:rPr>
        <w:t xml:space="preserve">⏱ Time:</w:t>
      </w:r>
      <w:r>
        <w:t xml:space="preserve"> ~2 minutes</w:t>
      </w:r>
    </w:p>
    <w:p>
      <w:r>
        <w:rPr>
          <w:b/>
          <w:bCs/>
        </w:rPr>
        <w:t xml:space="preserve">💰 Cost impact:</w:t>
      </w:r>
      <w:r>
        <w:t xml:space="preserve"> $0</w:t>
      </w:r>
    </w:p>
    <w:p>
      <w:pPr>
        <w:pBdr>
          <w:bottom w:val="single" w:color="BFBFBF" w:sz="6"/>
        </w:pBdr>
        <w:spacing w:after="120" w:before="120"/>
      </w:pPr>
    </w:p>
    <w:p>
      <w:r>
        <w:br w:type="page"/>
      </w:r>
    </w:p>
    <w:p>
      <w:pPr>
        <w:pStyle w:val="Heading1"/>
        <w:spacing w:after="200" w:before="240"/>
      </w:pPr>
      <w:r>
        <w:t xml:space="preserve">Part 5 — Deploy Infrastructure</w:t>
      </w:r>
    </w:p>
    <w:p>
      <w:pPr>
        <w:pStyle w:val="Heading2"/>
        <w:spacing w:after="160" w:before="240"/>
      </w:pPr>
      <w:r>
        <w:t xml:space="preserve">Step 9: Deploy VPC and ECR</w:t>
      </w:r>
    </w:p>
    <w:p>
      <w:r>
        <w:rPr>
          <w:b/>
          <w:bCs/>
        </w:rPr>
        <w:t xml:space="preserve">🎯 What we're achieving:</w:t>
      </w:r>
      <w:r>
        <w:t xml:space="preserve"> Building the network foundation (VPC with public/private subnets across 3 AZs, NAT Gateway for outbound, Internet Gateway for the ALB) and the container registry that will hold our Docker images. Everything else depends on these two, so they go first.</w:t>
      </w:r>
    </w:p>
    <w:p>
      <w:pPr>
        <w:pBdr>
          <w:left w:val="single" w:color="2E74B5" w:sz="12"/>
        </w:pBdr>
        <w:shd w:fill="F5F5F5" w:color="auto" w:val="clear"/>
        <w:spacing w:after="0" w:before="0" w:line="240"/>
      </w:pPr>
      <w:r>
        <w:rPr>
          <w:rFonts w:ascii="Consolas" w:cs="Consolas" w:eastAsia="Consolas" w:hAnsi="Consolas"/>
          <w:sz w:val="18"/>
          <w:szCs w:val="18"/>
        </w:rPr>
        <w:t xml:space="preserve">cd infra\envs\dev\vpc</w:t>
      </w:r>
    </w:p>
    <w:p>
      <w:pPr>
        <w:pBdr>
          <w:left w:val="single" w:color="2E74B5" w:sz="12"/>
        </w:pBdr>
        <w:shd w:fill="F5F5F5" w:color="auto" w:val="clear"/>
        <w:spacing w:after="0" w:before="0" w:line="240"/>
      </w:pPr>
      <w:r>
        <w:rPr>
          <w:rFonts w:ascii="Consolas" w:cs="Consolas" w:eastAsia="Consolas" w:hAnsi="Consolas"/>
          <w:sz w:val="18"/>
          <w:szCs w:val="18"/>
        </w:rPr>
        <w:t xml:space="preserve">terragrunt apply</w:t>
      </w:r>
    </w:p>
    <w:p>
      <w:pPr>
        <w:spacing w:after="120"/>
      </w:pPr>
    </w:p>
    <w:p>
      <w:r>
        <w:t xml:space="preserve">Terragrunt prompts to confirm — type </w:t>
      </w:r>
      <w:r>
        <w:rPr>
          <w:rFonts w:ascii="Consolas" w:cs="Consolas" w:eastAsia="Consolas" w:hAnsi="Consolas"/>
          <w:sz w:val="20"/>
          <w:szCs w:val="20"/>
          <w:shd w:fill="F2F2F2" w:val="clear"/>
        </w:rPr>
        <w:t xml:space="preserve">yes</w:t>
      </w:r>
      <w:r>
        <w:t xml:space="preserve">.</w:t>
      </w:r>
    </w:p>
    <w:p>
      <w:r>
        <w:rPr>
          <w:b/>
          <w:bCs/>
        </w:rPr>
        <w:t xml:space="preserve">⏱ Time:</w:t>
      </w:r>
      <w:r>
        <w:t xml:space="preserve"> ~3 minutes</w:t>
      </w:r>
    </w:p>
    <w:p>
      <w:r>
        <w:rPr>
          <w:b/>
          <w:bCs/>
        </w:rPr>
        <w:t xml:space="preserve">Expected output:</w:t>
      </w:r>
      <w:r>
        <w:t xml:space="preserve"> </w:t>
      </w:r>
      <w:r>
        <w:rPr>
          <w:rFonts w:ascii="Consolas" w:cs="Consolas" w:eastAsia="Consolas" w:hAnsi="Consolas"/>
          <w:sz w:val="20"/>
          <w:szCs w:val="20"/>
          <w:shd w:fill="F2F2F2" w:val="clear"/>
        </w:rPr>
        <w:t xml:space="preserve">Apply complete! Resources: ~25 added</w:t>
      </w:r>
    </w:p>
    <w:p>
      <w:pPr>
        <w:pBdr>
          <w:left w:val="single" w:color="2E74B5" w:sz="12"/>
        </w:pBdr>
        <w:shd w:fill="F5F5F5" w:color="auto" w:val="clear"/>
        <w:spacing w:after="0" w:before="0" w:line="240"/>
      </w:pPr>
      <w:r>
        <w:rPr>
          <w:rFonts w:ascii="Consolas" w:cs="Consolas" w:eastAsia="Consolas" w:hAnsi="Consolas"/>
          <w:sz w:val="18"/>
          <w:szCs w:val="18"/>
        </w:rPr>
        <w:t xml:space="preserve">cd ..\ecr</w:t>
      </w:r>
    </w:p>
    <w:p>
      <w:pPr>
        <w:pBdr>
          <w:left w:val="single" w:color="2E74B5" w:sz="12"/>
        </w:pBdr>
        <w:shd w:fill="F5F5F5" w:color="auto" w:val="clear"/>
        <w:spacing w:after="0" w:before="0" w:line="240"/>
      </w:pPr>
      <w:r>
        <w:rPr>
          <w:rFonts w:ascii="Consolas" w:cs="Consolas" w:eastAsia="Consolas" w:hAnsi="Consolas"/>
          <w:sz w:val="18"/>
          <w:szCs w:val="18"/>
        </w:rPr>
        <w:t xml:space="preserve">terragrunt apply</w:t>
      </w:r>
    </w:p>
    <w:p>
      <w:pPr>
        <w:spacing w:after="120"/>
      </w:pPr>
    </w:p>
    <w:p>
      <w:r>
        <w:rPr>
          <w:b/>
          <w:bCs/>
        </w:rPr>
        <w:t xml:space="preserve">⏱ Time:</w:t>
      </w:r>
      <w:r>
        <w:t xml:space="preserve"> ~30 seconds</w:t>
      </w:r>
    </w:p>
    <w:p>
      <w:r>
        <w:rPr>
          <w:b/>
          <w:bCs/>
        </w:rPr>
        <w:t xml:space="preserve">Expected output:</w:t>
      </w:r>
      <w:r>
        <w:t xml:space="preserve"> </w:t>
      </w:r>
      <w:r>
        <w:rPr>
          <w:rFonts w:ascii="Consolas" w:cs="Consolas" w:eastAsia="Consolas" w:hAnsi="Consolas"/>
          <w:sz w:val="20"/>
          <w:szCs w:val="20"/>
          <w:shd w:fill="F2F2F2" w:val="clear"/>
        </w:rPr>
        <w:t xml:space="preserve">Apply complete! Resources: 6 added</w:t>
      </w:r>
      <w:r>
        <w:t xml:space="preserve"> (3 repos × 2 resources)</w:t>
      </w:r>
    </w:p>
    <w:p>
      <w:r>
        <w:rPr>
          <w:b/>
          <w:bCs/>
        </w:rPr>
        <w:t xml:space="preserve">💰 Cost impact:</w:t>
      </w:r>
      <w:r>
        <w:t xml:space="preserve"> VPC + NAT Gateway kicks in — ~$0.045/hour (~$32/mo if left running).</w:t>
      </w:r>
    </w:p>
    <w:p>
      <w:pPr>
        <w:pBdr>
          <w:bottom w:val="single" w:color="BFBFBF" w:sz="6"/>
        </w:pBdr>
        <w:spacing w:after="120" w:before="120"/>
      </w:pPr>
    </w:p>
    <w:p>
      <w:pPr>
        <w:pStyle w:val="Heading2"/>
        <w:spacing w:after="160" w:before="240"/>
      </w:pPr>
      <w:r>
        <w:t xml:space="preserve">Step 10: Deploy EKS Cluster</w:t>
      </w:r>
    </w:p>
    <w:p>
      <w:r>
        <w:rPr>
          <w:b/>
          <w:bCs/>
        </w:rPr>
        <w:t xml:space="preserve">🎯 What we're achieving:</w:t>
      </w:r>
      <w:r>
        <w:t xml:space="preserve"> Building the Kubernetes cluster itself. This is the longest step because AWS is provisioning the managed control plane, node groups, IRSA roles, and installing Karpenter + AWS Load Balancer Controller via Helm.</w:t>
      </w:r>
    </w:p>
    <w:p>
      <w:pPr>
        <w:pBdr>
          <w:left w:val="single" w:color="2E74B5" w:sz="12"/>
        </w:pBdr>
        <w:shd w:fill="F5F5F5" w:color="auto" w:val="clear"/>
        <w:spacing w:after="0" w:before="0" w:line="240"/>
      </w:pPr>
      <w:r>
        <w:rPr>
          <w:rFonts w:ascii="Consolas" w:cs="Consolas" w:eastAsia="Consolas" w:hAnsi="Consolas"/>
          <w:sz w:val="18"/>
          <w:szCs w:val="18"/>
        </w:rPr>
        <w:t xml:space="preserve">cd ..\eks</w:t>
      </w:r>
    </w:p>
    <w:p>
      <w:pPr>
        <w:pBdr>
          <w:left w:val="single" w:color="2E74B5" w:sz="12"/>
        </w:pBdr>
        <w:shd w:fill="F5F5F5" w:color="auto" w:val="clear"/>
        <w:spacing w:after="0" w:before="0" w:line="240"/>
      </w:pPr>
      <w:r>
        <w:rPr>
          <w:rFonts w:ascii="Consolas" w:cs="Consolas" w:eastAsia="Consolas" w:hAnsi="Consolas"/>
          <w:sz w:val="18"/>
          <w:szCs w:val="18"/>
        </w:rPr>
        <w:t xml:space="preserve">terragrunt apply</w:t>
      </w:r>
    </w:p>
    <w:p>
      <w:pPr>
        <w:spacing w:after="120"/>
      </w:pPr>
    </w:p>
    <w:p>
      <w:r>
        <w:t xml:space="preserve">Confirm </w:t>
      </w:r>
      <w:r>
        <w:rPr>
          <w:rFonts w:ascii="Consolas" w:cs="Consolas" w:eastAsia="Consolas" w:hAnsi="Consolas"/>
          <w:sz w:val="20"/>
          <w:szCs w:val="20"/>
          <w:shd w:fill="F2F2F2" w:val="clear"/>
        </w:rPr>
        <w:t xml:space="preserve">yes</w:t>
      </w:r>
      <w:r>
        <w:t xml:space="preserve">. </w:t>
      </w:r>
      <w:r>
        <w:rPr>
          <w:b/>
          <w:bCs/>
        </w:rPr>
        <w:t xml:space="preserve">This will take 15-20 minutes</w:t>
      </w:r>
      <w:r>
        <w:t xml:space="preserve"> — go grab a coffee.</w:t>
      </w:r>
    </w:p>
    <w:p>
      <w:r>
        <w:t xml:space="preserve">While it runs, you can watch progress in the AWS console: </w:t>
      </w:r>
      <w:r>
        <w:rPr>
          <w:b/>
          <w:bCs/>
        </w:rPr>
        <w:t xml:space="preserve">EKS → Clusters → intelliops-dev</w:t>
      </w:r>
      <w:r>
        <w:t xml:space="preserve">.</w:t>
      </w:r>
    </w:p>
    <w:p>
      <w:r>
        <w:rPr>
          <w:b/>
          <w:bCs/>
        </w:rPr>
        <w:t xml:space="preserve">Expected output:</w:t>
      </w:r>
      <w:r>
        <w:t xml:space="preserve"> </w:t>
      </w:r>
      <w:r>
        <w:rPr>
          <w:rFonts w:ascii="Consolas" w:cs="Consolas" w:eastAsia="Consolas" w:hAnsi="Consolas"/>
          <w:sz w:val="20"/>
          <w:szCs w:val="20"/>
          <w:shd w:fill="F2F2F2" w:val="clear"/>
        </w:rPr>
        <w:t xml:space="preserve">Apply complete! Resources: ~85 added</w:t>
      </w:r>
    </w:p>
    <w:p>
      <w:r>
        <w:rPr>
          <w:b/>
          <w:bCs/>
        </w:rPr>
        <w:t xml:space="preserve">Verify from PowerShell:</w:t>
      </w:r>
    </w:p>
    <w:p>
      <w:pPr>
        <w:pBdr>
          <w:left w:val="single" w:color="2E74B5" w:sz="12"/>
        </w:pBdr>
        <w:shd w:fill="F5F5F5" w:color="auto" w:val="clear"/>
        <w:spacing w:after="0" w:before="0" w:line="240"/>
      </w:pPr>
      <w:r>
        <w:rPr>
          <w:rFonts w:ascii="Consolas" w:cs="Consolas" w:eastAsia="Consolas" w:hAnsi="Consolas"/>
          <w:sz w:val="18"/>
          <w:szCs w:val="18"/>
        </w:rPr>
        <w:t xml:space="preserve">aws eks describe-cluster --name intelliops-dev --query "cluster.status"</w:t>
      </w:r>
    </w:p>
    <w:p>
      <w:pPr>
        <w:spacing w:after="120"/>
      </w:pPr>
    </w:p>
    <w:p>
      <w:r>
        <w:t xml:space="preserve">Should return </w:t>
      </w:r>
      <w:r>
        <w:rPr>
          <w:rFonts w:ascii="Consolas" w:cs="Consolas" w:eastAsia="Consolas" w:hAnsi="Consolas"/>
          <w:sz w:val="20"/>
          <w:szCs w:val="20"/>
          <w:shd w:fill="F2F2F2" w:val="clear"/>
        </w:rPr>
        <w:t xml:space="preserve">"ACTIVE"</w:t>
      </w:r>
      <w:r>
        <w:t xml:space="preserve">.</w:t>
      </w:r>
    </w:p>
    <w:p>
      <w:r>
        <w:rPr>
          <w:b/>
          <w:bCs/>
        </w:rPr>
        <w:t xml:space="preserve">⏱ Time:</w:t>
      </w:r>
      <w:r>
        <w:t xml:space="preserve"> 15-20 minutes</w:t>
      </w:r>
    </w:p>
    <w:p>
      <w:r>
        <w:rPr>
          <w:b/>
          <w:bCs/>
        </w:rPr>
        <w:t xml:space="preserve">💰 Cost impact:</w:t>
      </w:r>
      <w:r>
        <w:t xml:space="preserve"> EKS control plane starts billing — $0.10/hour (~$73/mo).</w:t>
      </w:r>
    </w:p>
    <w:p>
      <w:pPr>
        <w:pBdr>
          <w:bottom w:val="single" w:color="BFBFBF" w:sz="6"/>
        </w:pBdr>
        <w:spacing w:after="120" w:before="120"/>
      </w:pPr>
    </w:p>
    <w:p>
      <w:pPr>
        <w:pStyle w:val="Heading2"/>
        <w:spacing w:after="160" w:before="240"/>
      </w:pPr>
      <w:r>
        <w:t xml:space="preserve">Step 11: Deploy Logs and AI Layer</w:t>
      </w:r>
    </w:p>
    <w:p>
      <w:r>
        <w:rPr>
          <w:b/>
          <w:bCs/>
        </w:rPr>
        <w:t xml:space="preserve">🎯 What we're achieving:</w:t>
      </w:r>
      <w:r>
        <w:t xml:space="preserve"> Now that the cluster exists, we lay down the log pipeline (CloudWatch Log Group + IRSA for Fluent Bit), the streaming layer (Kinesis), audit table (DynamoDB), and the multi-LLM secrets/RCA Lambda.</w:t>
      </w:r>
    </w:p>
    <w:p>
      <w:r>
        <w:t xml:space="preserve">Each of these is independent and can be applied in any order. They also happen to be cheap or free until invoked.</w:t>
      </w:r>
    </w:p>
    <w:p>
      <w:pPr>
        <w:pBdr>
          <w:left w:val="single" w:color="2E74B5" w:sz="12"/>
        </w:pBdr>
        <w:shd w:fill="F5F5F5" w:color="auto" w:val="clear"/>
        <w:spacing w:after="0" w:before="0" w:line="240"/>
      </w:pPr>
      <w:r>
        <w:rPr>
          <w:rFonts w:ascii="Consolas" w:cs="Consolas" w:eastAsia="Consolas" w:hAnsi="Consolas"/>
          <w:sz w:val="18"/>
          <w:szCs w:val="18"/>
        </w:rPr>
        <w:t xml:space="preserve">cd ..\logs</w:t>
      </w:r>
    </w:p>
    <w:p>
      <w:pPr>
        <w:pBdr>
          <w:left w:val="single" w:color="2E74B5" w:sz="12"/>
        </w:pBdr>
        <w:shd w:fill="F5F5F5" w:color="auto" w:val="clear"/>
        <w:spacing w:after="0" w:before="0" w:line="240"/>
      </w:pPr>
      <w:r>
        <w:rPr>
          <w:rFonts w:ascii="Consolas" w:cs="Consolas" w:eastAsia="Consolas" w:hAnsi="Consolas"/>
          <w:sz w:val="18"/>
          <w:szCs w:val="18"/>
        </w:rPr>
        <w:t xml:space="preserve">terragrunt apply</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cd ..\kinesis</w:t>
      </w:r>
    </w:p>
    <w:p>
      <w:pPr>
        <w:pBdr>
          <w:left w:val="single" w:color="2E74B5" w:sz="12"/>
        </w:pBdr>
        <w:shd w:fill="F5F5F5" w:color="auto" w:val="clear"/>
        <w:spacing w:after="0" w:before="0" w:line="240"/>
      </w:pPr>
      <w:r>
        <w:rPr>
          <w:rFonts w:ascii="Consolas" w:cs="Consolas" w:eastAsia="Consolas" w:hAnsi="Consolas"/>
          <w:sz w:val="18"/>
          <w:szCs w:val="18"/>
        </w:rPr>
        <w:t xml:space="preserve">terragrunt apply</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cd ..\dynamodb</w:t>
      </w:r>
    </w:p>
    <w:p>
      <w:pPr>
        <w:pBdr>
          <w:left w:val="single" w:color="2E74B5" w:sz="12"/>
        </w:pBdr>
        <w:shd w:fill="F5F5F5" w:color="auto" w:val="clear"/>
        <w:spacing w:after="0" w:before="0" w:line="240"/>
      </w:pPr>
      <w:r>
        <w:rPr>
          <w:rFonts w:ascii="Consolas" w:cs="Consolas" w:eastAsia="Consolas" w:hAnsi="Consolas"/>
          <w:sz w:val="18"/>
          <w:szCs w:val="18"/>
        </w:rPr>
        <w:t xml:space="preserve">terragrunt apply</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cd ..\llm</w:t>
      </w:r>
    </w:p>
    <w:p>
      <w:pPr>
        <w:pBdr>
          <w:left w:val="single" w:color="2E74B5" w:sz="12"/>
        </w:pBdr>
        <w:shd w:fill="F5F5F5" w:color="auto" w:val="clear"/>
        <w:spacing w:after="0" w:before="0" w:line="240"/>
      </w:pPr>
      <w:r>
        <w:rPr>
          <w:rFonts w:ascii="Consolas" w:cs="Consolas" w:eastAsia="Consolas" w:hAnsi="Consolas"/>
          <w:sz w:val="18"/>
          <w:szCs w:val="18"/>
        </w:rPr>
        <w:t xml:space="preserve">terragrunt apply</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cd ..\lambda</w:t>
      </w:r>
    </w:p>
    <w:p>
      <w:pPr>
        <w:pBdr>
          <w:left w:val="single" w:color="2E74B5" w:sz="12"/>
        </w:pBdr>
        <w:shd w:fill="F5F5F5" w:color="auto" w:val="clear"/>
        <w:spacing w:after="0" w:before="0" w:line="240"/>
      </w:pPr>
      <w:r>
        <w:rPr>
          <w:rFonts w:ascii="Consolas" w:cs="Consolas" w:eastAsia="Consolas" w:hAnsi="Consolas"/>
          <w:sz w:val="18"/>
          <w:szCs w:val="18"/>
        </w:rPr>
        <w:t xml:space="preserve">terragrunt apply</w:t>
      </w:r>
    </w:p>
    <w:p>
      <w:pPr>
        <w:spacing w:after="120"/>
      </w:pPr>
    </w:p>
    <w:p>
      <w:r>
        <w:t xml:space="preserve">The </w:t>
      </w:r>
      <w:r>
        <w:rPr>
          <w:rFonts w:ascii="Consolas" w:cs="Consolas" w:eastAsia="Consolas" w:hAnsi="Consolas"/>
          <w:sz w:val="20"/>
          <w:szCs w:val="20"/>
          <w:shd w:fill="F2F2F2" w:val="clear"/>
        </w:rPr>
        <w:t xml:space="preserve">lambda</w:t>
      </w:r>
      <w:r>
        <w:t xml:space="preserve"> step is the interesting one — Terraform runs </w:t>
      </w:r>
      <w:r>
        <w:rPr>
          <w:rFonts w:ascii="Consolas" w:cs="Consolas" w:eastAsia="Consolas" w:hAnsi="Consolas"/>
          <w:sz w:val="20"/>
          <w:szCs w:val="20"/>
          <w:shd w:fill="F2F2F2" w:val="clear"/>
        </w:rPr>
        <w:t xml:space="preserve">pip install -r requirements.txt</w:t>
      </w:r>
      <w:r>
        <w:t xml:space="preserve"> inside a </w:t>
      </w:r>
      <w:r>
        <w:rPr>
          <w:rFonts w:ascii="Consolas" w:cs="Consolas" w:eastAsia="Consolas" w:hAnsi="Consolas"/>
          <w:sz w:val="20"/>
          <w:szCs w:val="20"/>
          <w:shd w:fill="F2F2F2" w:val="clear"/>
        </w:rPr>
        <w:t xml:space="preserve">bash -c</w:t>
      </w:r>
      <w:r>
        <w:t xml:space="preserve"> sub-shell (which is why Git for Windows had to install bash on the PATH). This produces a Lambda deployment zip containing LiteLLM and its dependencies.</w:t>
      </w:r>
    </w:p>
    <w:p>
      <w:r>
        <w:rPr>
          <w:b/>
          <w:bCs/>
        </w:rPr>
        <w:t xml:space="preserve">⏱ Time:</w:t>
      </w:r>
      <w:r>
        <w:t xml:space="preserve"> ~5 minutes total</w:t>
      </w:r>
    </w:p>
    <w:p>
      <w:r>
        <w:rPr>
          <w:b/>
          <w:bCs/>
        </w:rPr>
        <w:t xml:space="preserve">Expected output:</w:t>
      </w:r>
      <w:r>
        <w:t xml:space="preserve"> each </w:t>
      </w:r>
      <w:r>
        <w:rPr>
          <w:rFonts w:ascii="Consolas" w:cs="Consolas" w:eastAsia="Consolas" w:hAnsi="Consolas"/>
          <w:sz w:val="20"/>
          <w:szCs w:val="20"/>
          <w:shd w:fill="F2F2F2" w:val="clear"/>
        </w:rPr>
        <w:t xml:space="preserve">terragrunt apply</w:t>
      </w:r>
      <w:r>
        <w:t xml:space="preserve"> ends with </w:t>
      </w:r>
      <w:r>
        <w:rPr>
          <w:rFonts w:ascii="Consolas" w:cs="Consolas" w:eastAsia="Consolas" w:hAnsi="Consolas"/>
          <w:sz w:val="20"/>
          <w:szCs w:val="20"/>
          <w:shd w:fill="F2F2F2" w:val="clear"/>
        </w:rPr>
        <w:t xml:space="preserve">Apply complete!</w:t>
      </w:r>
    </w:p>
    <w:p>
      <w:r>
        <w:rPr>
          <w:b/>
          <w:bCs/>
        </w:rPr>
        <w:t xml:space="preserve">💰 Cost impact:</w:t>
      </w:r>
    </w:p>
    <w:p>
      <w:pPr>
        <w:pStyle w:val="ListParagraph"/>
        <w:numPr>
          <w:ilvl w:val="0"/>
          <w:numId w:val="1"/>
        </w:numPr>
      </w:pPr>
      <w:r>
        <w:t xml:space="preserve">Kinesis: ~$22/mo (2 streams × 1 shard × $0.015/hour)</w:t>
      </w:r>
    </w:p>
    <w:p>
      <w:pPr>
        <w:pStyle w:val="ListParagraph"/>
        <w:numPr>
          <w:ilvl w:val="0"/>
          <w:numId w:val="1"/>
        </w:numPr>
      </w:pPr>
      <w:r>
        <w:t xml:space="preserve">DynamoDB: $0 until items written (on-demand billing)</w:t>
      </w:r>
    </w:p>
    <w:p>
      <w:pPr>
        <w:pStyle w:val="ListParagraph"/>
        <w:numPr>
          <w:ilvl w:val="0"/>
          <w:numId w:val="1"/>
        </w:numPr>
      </w:pPr>
      <w:r>
        <w:t xml:space="preserve">Lambda + Secrets Manager: &lt;$2/mo baseline</w:t>
      </w:r>
    </w:p>
    <w:p>
      <w:pPr>
        <w:pBdr>
          <w:bottom w:val="single" w:color="BFBFBF" w:sz="6"/>
        </w:pBdr>
        <w:spacing w:after="120" w:before="120"/>
      </w:pPr>
    </w:p>
    <w:p>
      <w:pPr>
        <w:pStyle w:val="Heading2"/>
        <w:spacing w:after="160" w:before="240"/>
      </w:pPr>
      <w:r>
        <w:t xml:space="preserve">Step 12: Deploy Remediation and Observability</w:t>
      </w:r>
    </w:p>
    <w:p>
      <w:r>
        <w:rPr>
          <w:b/>
          <w:bCs/>
        </w:rPr>
        <w:t xml:space="preserve">🎯 What we're achieving:</w:t>
      </w:r>
      <w:r>
        <w:t xml:space="preserve"> The remaining pieces — remediation Lambdas + API Gateway for Slack callbacks, and CloudWatch Alarms + Container Insights add-on that generates the anomalies which flow through the whole loop.</w:t>
      </w:r>
    </w:p>
    <w:p>
      <w:pPr>
        <w:pBdr>
          <w:left w:val="single" w:color="2E74B5" w:sz="12"/>
        </w:pBdr>
        <w:shd w:fill="F5F5F5" w:color="auto" w:val="clear"/>
        <w:spacing w:after="0" w:before="0" w:line="240"/>
      </w:pPr>
      <w:r>
        <w:rPr>
          <w:rFonts w:ascii="Consolas" w:cs="Consolas" w:eastAsia="Consolas" w:hAnsi="Consolas"/>
          <w:sz w:val="18"/>
          <w:szCs w:val="18"/>
        </w:rPr>
        <w:t xml:space="preserve">cd ..\remediation</w:t>
      </w:r>
    </w:p>
    <w:p>
      <w:pPr>
        <w:pBdr>
          <w:left w:val="single" w:color="2E74B5" w:sz="12"/>
        </w:pBdr>
        <w:shd w:fill="F5F5F5" w:color="auto" w:val="clear"/>
        <w:spacing w:after="0" w:before="0" w:line="240"/>
      </w:pPr>
      <w:r>
        <w:rPr>
          <w:rFonts w:ascii="Consolas" w:cs="Consolas" w:eastAsia="Consolas" w:hAnsi="Consolas"/>
          <w:sz w:val="18"/>
          <w:szCs w:val="18"/>
        </w:rPr>
        <w:t xml:space="preserve">terragrunt apply</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cd ..\observability</w:t>
      </w:r>
    </w:p>
    <w:p>
      <w:pPr>
        <w:pBdr>
          <w:left w:val="single" w:color="2E74B5" w:sz="12"/>
        </w:pBdr>
        <w:shd w:fill="F5F5F5" w:color="auto" w:val="clear"/>
        <w:spacing w:after="0" w:before="0" w:line="240"/>
      </w:pPr>
      <w:r>
        <w:rPr>
          <w:rFonts w:ascii="Consolas" w:cs="Consolas" w:eastAsia="Consolas" w:hAnsi="Consolas"/>
          <w:sz w:val="18"/>
          <w:szCs w:val="18"/>
        </w:rPr>
        <w:t xml:space="preserve">terragrunt apply</w:t>
      </w:r>
    </w:p>
    <w:p>
      <w:pPr>
        <w:spacing w:after="120"/>
      </w:pPr>
    </w:p>
    <w:p>
      <w:r>
        <w:rPr>
          <w:b/>
          <w:bCs/>
        </w:rPr>
        <w:t xml:space="preserve">Grab the Slack callback URL now</w:t>
      </w:r>
      <w:r>
        <w:t xml:space="preserve"> — you'll paste it into Slack in Step 16:</w:t>
      </w:r>
    </w:p>
    <w:p>
      <w:pPr>
        <w:pBdr>
          <w:left w:val="single" w:color="2E74B5" w:sz="12"/>
        </w:pBdr>
        <w:shd w:fill="F5F5F5" w:color="auto" w:val="clear"/>
        <w:spacing w:after="0" w:before="0" w:line="240"/>
      </w:pPr>
      <w:r>
        <w:rPr>
          <w:rFonts w:ascii="Consolas" w:cs="Consolas" w:eastAsia="Consolas" w:hAnsi="Consolas"/>
          <w:sz w:val="18"/>
          <w:szCs w:val="18"/>
        </w:rPr>
        <w:t xml:space="preserve">cd ..\remediation</w:t>
      </w:r>
    </w:p>
    <w:p>
      <w:pPr>
        <w:pBdr>
          <w:left w:val="single" w:color="2E74B5" w:sz="12"/>
        </w:pBdr>
        <w:shd w:fill="F5F5F5" w:color="auto" w:val="clear"/>
        <w:spacing w:after="0" w:before="0" w:line="240"/>
      </w:pPr>
      <w:r>
        <w:rPr>
          <w:rFonts w:ascii="Consolas" w:cs="Consolas" w:eastAsia="Consolas" w:hAnsi="Consolas"/>
          <w:sz w:val="18"/>
          <w:szCs w:val="18"/>
        </w:rPr>
        <w:t xml:space="preserve">terragrunt output slack_callback_url</w:t>
      </w:r>
    </w:p>
    <w:p>
      <w:pPr>
        <w:spacing w:after="120"/>
      </w:pPr>
    </w:p>
    <w:p>
      <w:r>
        <w:t xml:space="preserve">Copy the URL — it looks like </w:t>
      </w:r>
      <w:r>
        <w:rPr>
          <w:rFonts w:ascii="Consolas" w:cs="Consolas" w:eastAsia="Consolas" w:hAnsi="Consolas"/>
          <w:sz w:val="20"/>
          <w:szCs w:val="20"/>
          <w:shd w:fill="F2F2F2" w:val="clear"/>
        </w:rPr>
        <w:t xml:space="preserve">https://abc123.execute-api.us-east-1.amazonaws.com/slack/rollback</w:t>
      </w:r>
      <w:r>
        <w:t xml:space="preserve">.</w:t>
      </w:r>
    </w:p>
    <w:p>
      <w:r>
        <w:rPr>
          <w:b/>
          <w:bCs/>
        </w:rPr>
        <w:t xml:space="preserve">⏱ Time:</w:t>
      </w:r>
      <w:r>
        <w:t xml:space="preserve"> ~3 minutes</w:t>
      </w:r>
    </w:p>
    <w:p>
      <w:r>
        <w:rPr>
          <w:b/>
          <w:bCs/>
        </w:rPr>
        <w:t xml:space="preserve">💰 Cost impact:</w:t>
      </w:r>
      <w:r>
        <w:t xml:space="preserve"> API Gateway HTTP API is pay-per-request (~$0 idle). Container Insights adds ~$3/mo.</w:t>
      </w:r>
    </w:p>
    <w:p>
      <w:pPr>
        <w:pBdr>
          <w:bottom w:val="single" w:color="BFBFBF" w:sz="6"/>
        </w:pBdr>
        <w:spacing w:after="120" w:before="120"/>
      </w:pPr>
    </w:p>
    <w:p>
      <w:r>
        <w:br w:type="page"/>
      </w:r>
    </w:p>
    <w:p>
      <w:pPr>
        <w:pStyle w:val="Heading1"/>
        <w:spacing w:after="200" w:before="240"/>
      </w:pPr>
      <w:r>
        <w:t xml:space="preserve">Part 6 — Cluster Setup</w:t>
      </w:r>
    </w:p>
    <w:p>
      <w:pPr>
        <w:pStyle w:val="Heading2"/>
        <w:spacing w:after="160" w:before="240"/>
      </w:pPr>
      <w:r>
        <w:t xml:space="preserve">Step 13: Configure kubectl</w:t>
      </w:r>
    </w:p>
    <w:p>
      <w:r>
        <w:rPr>
          <w:b/>
          <w:bCs/>
        </w:rPr>
        <w:t xml:space="preserve">🎯 What we're achieving:</w:t>
      </w:r>
      <w:r>
        <w:t xml:space="preserve"> Telling your local </w:t>
      </w:r>
      <w:r>
        <w:rPr>
          <w:rFonts w:ascii="Consolas" w:cs="Consolas" w:eastAsia="Consolas" w:hAnsi="Consolas"/>
          <w:sz w:val="20"/>
          <w:szCs w:val="20"/>
          <w:shd w:fill="F2F2F2" w:val="clear"/>
        </w:rPr>
        <w:t xml:space="preserve">kubectl</w:t>
      </w:r>
      <w:r>
        <w:t xml:space="preserve"> how to talk to the EKS cluster. The </w:t>
      </w:r>
      <w:r>
        <w:rPr>
          <w:rFonts w:ascii="Consolas" w:cs="Consolas" w:eastAsia="Consolas" w:hAnsi="Consolas"/>
          <w:sz w:val="20"/>
          <w:szCs w:val="20"/>
          <w:shd w:fill="F2F2F2" w:val="clear"/>
        </w:rPr>
        <w:t xml:space="preserve">update-kubeconfig</w:t>
      </w:r>
      <w:r>
        <w:t xml:space="preserve"> command writes the cluster's certificate authority and API endpoint into </w:t>
      </w:r>
      <w:r>
        <w:rPr>
          <w:rFonts w:ascii="Consolas" w:cs="Consolas" w:eastAsia="Consolas" w:hAnsi="Consolas"/>
          <w:sz w:val="20"/>
          <w:szCs w:val="20"/>
          <w:shd w:fill="F2F2F2" w:val="clear"/>
        </w:rPr>
        <w:t xml:space="preserve">~/.kube/config</w:t>
      </w:r>
      <w:r>
        <w:t xml:space="preserve"> and adds an entry that uses your AWS IAM identity for authentication.</w:t>
      </w:r>
    </w:p>
    <w:p>
      <w:pPr>
        <w:pBdr>
          <w:left w:val="single" w:color="2E74B5" w:sz="12"/>
        </w:pBdr>
        <w:shd w:fill="F5F5F5" w:color="auto" w:val="clear"/>
        <w:spacing w:after="0" w:before="0" w:line="240"/>
      </w:pPr>
      <w:r>
        <w:rPr>
          <w:rFonts w:ascii="Consolas" w:cs="Consolas" w:eastAsia="Consolas" w:hAnsi="Consolas"/>
          <w:sz w:val="18"/>
          <w:szCs w:val="18"/>
        </w:rPr>
        <w:t xml:space="preserve">aws eks update-kubeconfig --name intelliops-dev --region us-east-1</w:t>
      </w:r>
    </w:p>
    <w:p>
      <w:pPr>
        <w:pBdr>
          <w:left w:val="single" w:color="2E74B5" w:sz="12"/>
        </w:pBdr>
        <w:shd w:fill="F5F5F5" w:color="auto" w:val="clear"/>
        <w:spacing w:after="0" w:before="0" w:line="240"/>
      </w:pPr>
      <w:r>
        <w:rPr>
          <w:rFonts w:ascii="Consolas" w:cs="Consolas" w:eastAsia="Consolas" w:hAnsi="Consolas"/>
          <w:sz w:val="18"/>
          <w:szCs w:val="18"/>
        </w:rPr>
        <w:t xml:space="preserve">kubectl get nodes</w:t>
      </w:r>
    </w:p>
    <w:p>
      <w:pPr>
        <w:spacing w:after="120"/>
      </w:pPr>
    </w:p>
    <w:p>
      <w:r>
        <w:rPr>
          <w:b/>
          <w:bCs/>
        </w:rPr>
        <w:t xml:space="preserve">Expected output:</w:t>
      </w:r>
      <w:r>
        <w:t xml:space="preserve"> 2 nodes in </w:t>
      </w:r>
      <w:r>
        <w:rPr>
          <w:rFonts w:ascii="Consolas" w:cs="Consolas" w:eastAsia="Consolas" w:hAnsi="Consolas"/>
          <w:sz w:val="20"/>
          <w:szCs w:val="20"/>
          <w:shd w:fill="F2F2F2" w:val="clear"/>
        </w:rPr>
        <w:t xml:space="preserve">Ready</w:t>
      </w:r>
      <w:r>
        <w:t xml:space="preserve"> state (the system node group).</w:t>
      </w:r>
    </w:p>
    <w:p>
      <w:pPr>
        <w:pBdr>
          <w:left w:val="single" w:color="2E74B5" w:sz="12"/>
        </w:pBdr>
        <w:shd w:fill="F5F5F5" w:color="auto" w:val="clear"/>
        <w:spacing w:after="0" w:before="0" w:line="240"/>
      </w:pPr>
      <w:r>
        <w:rPr>
          <w:rFonts w:ascii="Consolas" w:cs="Consolas" w:eastAsia="Consolas" w:hAnsi="Consolas"/>
          <w:sz w:val="18"/>
          <w:szCs w:val="18"/>
        </w:rPr>
        <w:t xml:space="preserve">NAME                          STATUS   ROLES    AGE   VERSION</w:t>
      </w:r>
    </w:p>
    <w:p>
      <w:pPr>
        <w:pBdr>
          <w:left w:val="single" w:color="2E74B5" w:sz="12"/>
        </w:pBdr>
        <w:shd w:fill="F5F5F5" w:color="auto" w:val="clear"/>
        <w:spacing w:after="0" w:before="0" w:line="240"/>
      </w:pPr>
      <w:r>
        <w:rPr>
          <w:rFonts w:ascii="Consolas" w:cs="Consolas" w:eastAsia="Consolas" w:hAnsi="Consolas"/>
          <w:sz w:val="18"/>
          <w:szCs w:val="18"/>
        </w:rPr>
        <w:t xml:space="preserve">ip-10-0-11-142.ec2.internal   Ready    &lt;none&gt;   18m   v1.30.0-eks-...</w:t>
      </w:r>
    </w:p>
    <w:p>
      <w:pPr>
        <w:pBdr>
          <w:left w:val="single" w:color="2E74B5" w:sz="12"/>
        </w:pBdr>
        <w:shd w:fill="F5F5F5" w:color="auto" w:val="clear"/>
        <w:spacing w:after="0" w:before="0" w:line="240"/>
      </w:pPr>
      <w:r>
        <w:rPr>
          <w:rFonts w:ascii="Consolas" w:cs="Consolas" w:eastAsia="Consolas" w:hAnsi="Consolas"/>
          <w:sz w:val="18"/>
          <w:szCs w:val="18"/>
        </w:rPr>
        <w:t xml:space="preserve">ip-10-0-12-88.ec2.internal    Ready    &lt;none&gt;   18m   v1.30.0-eks-...</w:t>
      </w:r>
    </w:p>
    <w:p>
      <w:pPr>
        <w:spacing w:after="120"/>
      </w:pPr>
    </w:p>
    <w:p>
      <w:r>
        <w:rPr>
          <w:b/>
          <w:bCs/>
        </w:rPr>
        <w:t xml:space="preserve">⏱ Time:</w:t>
      </w:r>
      <w:r>
        <w:t xml:space="preserve"> ~30 seconds</w:t>
      </w:r>
    </w:p>
    <w:p>
      <w:r>
        <w:rPr>
          <w:b/>
          <w:bCs/>
        </w:rPr>
        <w:t xml:space="preserve">💰 Cost impact:</w:t>
      </w:r>
      <w:r>
        <w:t xml:space="preserve"> $0</w:t>
      </w:r>
    </w:p>
    <w:p>
      <w:pPr>
        <w:pBdr>
          <w:bottom w:val="single" w:color="BFBFBF" w:sz="6"/>
        </w:pBdr>
        <w:spacing w:after="120" w:before="120"/>
      </w:pPr>
    </w:p>
    <w:p>
      <w:pPr>
        <w:pStyle w:val="Heading2"/>
        <w:spacing w:after="160" w:before="240"/>
      </w:pPr>
      <w:r>
        <w:t xml:space="preserve">Step 14: Bootstrap ArgoCD and Apps</w:t>
      </w:r>
    </w:p>
    <w:p>
      <w:r>
        <w:rPr>
          <w:b/>
          <w:bCs/>
        </w:rPr>
        <w:t xml:space="preserve">🎯 What we're achieving:</w:t>
      </w:r>
      <w:r>
        <w:t xml:space="preserve"> Installing ArgoCD + Argo Rollouts in the cluster, then applying all the ArgoCD Application manifests (ApplicationSet for the three apps, plus monitoring, fluent-bit, and all Phase 6 security add-ons). ArgoCD then pulls from Git and deploys everything.</w:t>
      </w:r>
    </w:p>
    <w:p>
      <w:r>
        <w:t xml:space="preserve">The bootstrap script is written in bash, so we run it via </w:t>
      </w:r>
      <w:r>
        <w:rPr>
          <w:rFonts w:ascii="Consolas" w:cs="Consolas" w:eastAsia="Consolas" w:hAnsi="Consolas"/>
          <w:sz w:val="20"/>
          <w:szCs w:val="20"/>
          <w:shd w:fill="F2F2F2" w:val="clear"/>
        </w:rPr>
        <w:t xml:space="preserve">bash.exe</w:t>
      </w:r>
      <w:r>
        <w:t xml:space="preserve"> (from Git for Windows):</w:t>
      </w:r>
    </w:p>
    <w:p>
      <w:pPr>
        <w:pBdr>
          <w:left w:val="single" w:color="2E74B5" w:sz="12"/>
        </w:pBdr>
        <w:shd w:fill="F5F5F5" w:color="auto" w:val="clear"/>
        <w:spacing w:after="0" w:before="0" w:line="240"/>
      </w:pPr>
      <w:r>
        <w:rPr>
          <w:rFonts w:ascii="Consolas" w:cs="Consolas" w:eastAsia="Consolas" w:hAnsi="Consolas"/>
          <w:sz w:val="18"/>
          <w:szCs w:val="18"/>
        </w:rPr>
        <w:t xml:space="preserve">cd ..\..\..\..</w:t>
      </w:r>
    </w:p>
    <w:p>
      <w:pPr>
        <w:pBdr>
          <w:left w:val="single" w:color="2E74B5" w:sz="12"/>
        </w:pBdr>
        <w:shd w:fill="F5F5F5" w:color="auto" w:val="clear"/>
        <w:spacing w:after="0" w:before="0" w:line="240"/>
      </w:pPr>
      <w:r>
        <w:rPr>
          <w:rFonts w:ascii="Consolas" w:cs="Consolas" w:eastAsia="Consolas" w:hAnsi="Consolas"/>
          <w:sz w:val="18"/>
          <w:szCs w:val="18"/>
        </w:rPr>
        <w:t xml:space="preserve">bash k8s/argocd/install/bootstrap.sh</w:t>
      </w:r>
    </w:p>
    <w:p>
      <w:pPr>
        <w:spacing w:after="120"/>
      </w:pPr>
    </w:p>
    <w:p>
      <w:r>
        <w:rPr>
          <w:b/>
          <w:bCs/>
        </w:rPr>
        <w:t xml:space="preserve">What the script does (annotated):</w:t>
      </w:r>
    </w:p>
    <w:p>
      <w:pPr>
        <w:pStyle w:val="ListParagraph"/>
        <w:numPr>
          <w:ilvl w:val="0"/>
          <w:numId w:val="2"/>
        </w:numPr>
      </w:pPr>
      <w:r>
        <w:t xml:space="preserve">Installs ArgoCD v2.12.0 (creates </w:t>
      </w:r>
      <w:r>
        <w:rPr>
          <w:rFonts w:ascii="Consolas" w:cs="Consolas" w:eastAsia="Consolas" w:hAnsi="Consolas"/>
          <w:sz w:val="20"/>
          <w:szCs w:val="20"/>
          <w:shd w:fill="F2F2F2" w:val="clear"/>
        </w:rPr>
        <w:t xml:space="preserve">argocd</w:t>
      </w:r>
      <w:r>
        <w:t xml:space="preserve"> namespace, applies manifests)</w:t>
      </w:r>
    </w:p>
    <w:p>
      <w:pPr>
        <w:pStyle w:val="ListParagraph"/>
        <w:numPr>
          <w:ilvl w:val="0"/>
          <w:numId w:val="2"/>
        </w:numPr>
      </w:pPr>
      <w:r>
        <w:t xml:space="preserve">Installs Argo Rollouts v1.7.2 (creates </w:t>
      </w:r>
      <w:r>
        <w:rPr>
          <w:rFonts w:ascii="Consolas" w:cs="Consolas" w:eastAsia="Consolas" w:hAnsi="Consolas"/>
          <w:sz w:val="20"/>
          <w:szCs w:val="20"/>
          <w:shd w:fill="F2F2F2" w:val="clear"/>
        </w:rPr>
        <w:t xml:space="preserve">argo-rollouts</w:t>
      </w:r>
      <w:r>
        <w:t xml:space="preserve"> namespace)</w:t>
      </w:r>
    </w:p>
    <w:p>
      <w:pPr>
        <w:pStyle w:val="ListParagraph"/>
        <w:numPr>
          <w:ilvl w:val="0"/>
          <w:numId w:val="2"/>
        </w:numPr>
      </w:pPr>
      <w:r>
        <w:t xml:space="preserve">Waits for both to be </w:t>
      </w:r>
      <w:r>
        <w:rPr>
          <w:rFonts w:ascii="Consolas" w:cs="Consolas" w:eastAsia="Consolas" w:hAnsi="Consolas"/>
          <w:sz w:val="20"/>
          <w:szCs w:val="20"/>
          <w:shd w:fill="F2F2F2" w:val="clear"/>
        </w:rPr>
        <w:t xml:space="preserve">Available</w:t>
      </w:r>
    </w:p>
    <w:p>
      <w:pPr>
        <w:pStyle w:val="ListParagraph"/>
        <w:numPr>
          <w:ilvl w:val="0"/>
          <w:numId w:val="2"/>
        </w:numPr>
      </w:pPr>
      <w:r>
        <w:t xml:space="preserve">Applies the ArgoCD Project (</w:t>
      </w:r>
      <w:r>
        <w:rPr>
          <w:rFonts w:ascii="Consolas" w:cs="Consolas" w:eastAsia="Consolas" w:hAnsi="Consolas"/>
          <w:sz w:val="20"/>
          <w:szCs w:val="20"/>
          <w:shd w:fill="F2F2F2" w:val="clear"/>
        </w:rPr>
        <w:t xml:space="preserve">intelliops</w:t>
      </w:r>
      <w:r>
        <w:t xml:space="preserve">)</w:t>
      </w:r>
    </w:p>
    <w:p>
      <w:pPr>
        <w:pStyle w:val="ListParagraph"/>
        <w:numPr>
          <w:ilvl w:val="0"/>
          <w:numId w:val="2"/>
        </w:numPr>
      </w:pPr>
      <w:r>
        <w:t xml:space="preserve">Substitutes </w:t>
      </w:r>
      <w:r>
        <w:rPr>
          <w:rFonts w:ascii="Consolas" w:cs="Consolas" w:eastAsia="Consolas" w:hAnsi="Consolas"/>
          <w:sz w:val="20"/>
          <w:szCs w:val="20"/>
          <w:shd w:fill="F2F2F2" w:val="clear"/>
        </w:rPr>
        <w:t xml:space="preserve">ACCOUNT_ID_PLACEHOLDER</w:t>
      </w:r>
      <w:r>
        <w:t xml:space="preserve"> in every ArgoCD app manifest with your real account ID (so IRSA role ARNs resolve correctly)</w:t>
      </w:r>
    </w:p>
    <w:p>
      <w:pPr>
        <w:pStyle w:val="ListParagraph"/>
        <w:numPr>
          <w:ilvl w:val="0"/>
          <w:numId w:val="2"/>
        </w:numPr>
      </w:pPr>
      <w:r>
        <w:t xml:space="preserve">Applies all the Application manifests</w:t>
      </w:r>
    </w:p>
    <w:p>
      <w:r>
        <w:rPr>
          <w:b/>
          <w:bCs/>
        </w:rPr>
        <w:t xml:space="preserve">⏱ Time:</w:t>
      </w:r>
      <w:r>
        <w:t xml:space="preserve"> ~5 minutes for bootstrap, then ~5 more for ArgoCD to sync everything</w:t>
      </w:r>
    </w:p>
    <w:p>
      <w:r>
        <w:rPr>
          <w:b/>
          <w:bCs/>
        </w:rPr>
        <w:t xml:space="preserve">Wait for everything to become Healthy:</w:t>
      </w:r>
    </w:p>
    <w:p>
      <w:pPr>
        <w:pBdr>
          <w:left w:val="single" w:color="2E74B5" w:sz="12"/>
        </w:pBdr>
        <w:shd w:fill="F5F5F5" w:color="auto" w:val="clear"/>
        <w:spacing w:after="0" w:before="0" w:line="240"/>
      </w:pPr>
      <w:r>
        <w:rPr>
          <w:rFonts w:ascii="Consolas" w:cs="Consolas" w:eastAsia="Consolas" w:hAnsi="Consolas"/>
          <w:sz w:val="18"/>
          <w:szCs w:val="18"/>
        </w:rPr>
        <w:t xml:space="preserve">kubectl get application -n argocd</w:t>
      </w:r>
    </w:p>
    <w:p>
      <w:pPr>
        <w:spacing w:after="120"/>
      </w:pPr>
    </w:p>
    <w:p>
      <w:r>
        <w:t xml:space="preserve">Keep re-running until every app shows </w:t>
      </w:r>
      <w:r>
        <w:rPr>
          <w:rFonts w:ascii="Consolas" w:cs="Consolas" w:eastAsia="Consolas" w:hAnsi="Consolas"/>
          <w:sz w:val="20"/>
          <w:szCs w:val="20"/>
          <w:shd w:fill="F2F2F2" w:val="clear"/>
        </w:rPr>
        <w:t xml:space="preserve">Synced</w:t>
      </w:r>
      <w:r>
        <w:t xml:space="preserve"> + </w:t>
      </w:r>
      <w:r>
        <w:rPr>
          <w:rFonts w:ascii="Consolas" w:cs="Consolas" w:eastAsia="Consolas" w:hAnsi="Consolas"/>
          <w:sz w:val="20"/>
          <w:szCs w:val="20"/>
          <w:shd w:fill="F2F2F2" w:val="clear"/>
        </w:rPr>
        <w:t xml:space="preserve">Healthy</w:t>
      </w:r>
      <w:r>
        <w:t xml:space="preserve">. Typical apps you should see: </w:t>
      </w:r>
      <w:r>
        <w:rPr>
          <w:rFonts w:ascii="Consolas" w:cs="Consolas" w:eastAsia="Consolas" w:hAnsi="Consolas"/>
          <w:sz w:val="20"/>
          <w:szCs w:val="20"/>
          <w:shd w:fill="F2F2F2" w:val="clear"/>
        </w:rPr>
        <w:t xml:space="preserve">payment-service-dev</w:t>
      </w:r>
      <w:r>
        <w:t xml:space="preserve">, </w:t>
      </w:r>
      <w:r>
        <w:rPr>
          <w:rFonts w:ascii="Consolas" w:cs="Consolas" w:eastAsia="Consolas" w:hAnsi="Consolas"/>
          <w:sz w:val="20"/>
          <w:szCs w:val="20"/>
          <w:shd w:fill="F2F2F2" w:val="clear"/>
        </w:rPr>
        <w:t xml:space="preserve">order-service-dev</w:t>
      </w:r>
      <w:r>
        <w:t xml:space="preserve">, </w:t>
      </w:r>
      <w:r>
        <w:rPr>
          <w:rFonts w:ascii="Consolas" w:cs="Consolas" w:eastAsia="Consolas" w:hAnsi="Consolas"/>
          <w:sz w:val="20"/>
          <w:szCs w:val="20"/>
          <w:shd w:fill="F2F2F2" w:val="clear"/>
        </w:rPr>
        <w:t xml:space="preserve">ui-dev</w:t>
      </w:r>
      <w:r>
        <w:t xml:space="preserve">, </w:t>
      </w:r>
      <w:r>
        <w:rPr>
          <w:rFonts w:ascii="Consolas" w:cs="Consolas" w:eastAsia="Consolas" w:hAnsi="Consolas"/>
          <w:sz w:val="20"/>
          <w:szCs w:val="20"/>
          <w:shd w:fill="F2F2F2" w:val="clear"/>
        </w:rPr>
        <w:t xml:space="preserve">monitoring</w:t>
      </w:r>
      <w:r>
        <w:t xml:space="preserve">, </w:t>
      </w:r>
      <w:r>
        <w:rPr>
          <w:rFonts w:ascii="Consolas" w:cs="Consolas" w:eastAsia="Consolas" w:hAnsi="Consolas"/>
          <w:sz w:val="20"/>
          <w:szCs w:val="20"/>
          <w:shd w:fill="F2F2F2" w:val="clear"/>
        </w:rPr>
        <w:t xml:space="preserve">fluent-bit</w:t>
      </w:r>
      <w:r>
        <w:t xml:space="preserve">, </w:t>
      </w:r>
      <w:r>
        <w:rPr>
          <w:rFonts w:ascii="Consolas" w:cs="Consolas" w:eastAsia="Consolas" w:hAnsi="Consolas"/>
          <w:sz w:val="20"/>
          <w:szCs w:val="20"/>
          <w:shd w:fill="F2F2F2" w:val="clear"/>
        </w:rPr>
        <w:t xml:space="preserve">kyverno</w:t>
      </w:r>
      <w:r>
        <w:t xml:space="preserve">, </w:t>
      </w:r>
      <w:r>
        <w:rPr>
          <w:rFonts w:ascii="Consolas" w:cs="Consolas" w:eastAsia="Consolas" w:hAnsi="Consolas"/>
          <w:sz w:val="20"/>
          <w:szCs w:val="20"/>
          <w:shd w:fill="F2F2F2" w:val="clear"/>
        </w:rPr>
        <w:t xml:space="preserve">kyverno-policies</w:t>
      </w:r>
      <w:r>
        <w:t xml:space="preserve">, </w:t>
      </w:r>
      <w:r>
        <w:rPr>
          <w:rFonts w:ascii="Consolas" w:cs="Consolas" w:eastAsia="Consolas" w:hAnsi="Consolas"/>
          <w:sz w:val="20"/>
          <w:szCs w:val="20"/>
          <w:shd w:fill="F2F2F2" w:val="clear"/>
        </w:rPr>
        <w:t xml:space="preserve">falco</w:t>
      </w:r>
      <w:r>
        <w:t xml:space="preserve">, </w:t>
      </w:r>
      <w:r>
        <w:rPr>
          <w:rFonts w:ascii="Consolas" w:cs="Consolas" w:eastAsia="Consolas" w:hAnsi="Consolas"/>
          <w:sz w:val="20"/>
          <w:szCs w:val="20"/>
          <w:shd w:fill="F2F2F2" w:val="clear"/>
        </w:rPr>
        <w:t xml:space="preserve">trivy-operator</w:t>
      </w:r>
      <w:r>
        <w:t xml:space="preserve">, </w:t>
      </w:r>
      <w:r>
        <w:rPr>
          <w:rFonts w:ascii="Consolas" w:cs="Consolas" w:eastAsia="Consolas" w:hAnsi="Consolas"/>
          <w:sz w:val="20"/>
          <w:szCs w:val="20"/>
          <w:shd w:fill="F2F2F2" w:val="clear"/>
        </w:rPr>
        <w:t xml:space="preserve">external-secrets</w:t>
      </w:r>
      <w:r>
        <w:t xml:space="preserve">, </w:t>
      </w:r>
      <w:r>
        <w:rPr>
          <w:rFonts w:ascii="Consolas" w:cs="Consolas" w:eastAsia="Consolas" w:hAnsi="Consolas"/>
          <w:sz w:val="20"/>
          <w:szCs w:val="20"/>
          <w:shd w:fill="F2F2F2" w:val="clear"/>
        </w:rPr>
        <w:t xml:space="preserve">network-policies</w:t>
      </w:r>
      <w:r>
        <w:t xml:space="preserve">.</w:t>
      </w:r>
    </w:p>
    <w:p>
      <w:r>
        <w:rPr>
          <w:b/>
          <w:bCs/>
        </w:rPr>
        <w:t xml:space="preserve">💰 Cost impact:</w:t>
      </w:r>
      <w:r>
        <w:t xml:space="preserve"> Karpenter provisions additional worker nodes for the security + monitoring pods (~$0.02-0.05/hour extra).</w:t>
      </w:r>
    </w:p>
    <w:p>
      <w:pPr>
        <w:pBdr>
          <w:bottom w:val="single" w:color="BFBFBF" w:sz="6"/>
        </w:pBdr>
        <w:spacing w:after="120" w:before="120"/>
      </w:pPr>
    </w:p>
    <w:p>
      <w:pPr>
        <w:pStyle w:val="Heading2"/>
        <w:spacing w:after="160" w:before="240"/>
      </w:pPr>
      <w:r>
        <w:t xml:space="preserve">Step 15: Generate ArgoCD API Token</w:t>
      </w:r>
    </w:p>
    <w:p>
      <w:r>
        <w:rPr>
          <w:b/>
          <w:bCs/>
        </w:rPr>
        <w:t xml:space="preserve">🎯 What we're achieving:</w:t>
      </w:r>
      <w:r>
        <w:t xml:space="preserve"> The rollback-execute Lambda needs an ArgoCD API token to actually roll back applications. We generate one via the ArgoCD CLI and store it in Secrets Manager where the Lambda picks it up on cold start.</w:t>
      </w:r>
    </w:p>
    <w:p>
      <w:pPr>
        <w:pStyle w:val="Heading3"/>
        <w:spacing w:after="140" w:before="200"/>
      </w:pPr>
      <w:r>
        <w:t xml:space="preserve">15a. Install ArgoCD CLI on Windows</w:t>
      </w:r>
    </w:p>
    <w:p>
      <w:pPr>
        <w:pBdr>
          <w:left w:val="single" w:color="2E74B5" w:sz="12"/>
        </w:pBdr>
        <w:shd w:fill="F5F5F5" w:color="auto" w:val="clear"/>
        <w:spacing w:after="0" w:before="0" w:line="240"/>
      </w:pPr>
      <w:r>
        <w:rPr>
          <w:rFonts w:ascii="Consolas" w:cs="Consolas" w:eastAsia="Consolas" w:hAnsi="Consolas"/>
          <w:sz w:val="18"/>
          <w:szCs w:val="18"/>
        </w:rPr>
        <w:t xml:space="preserve">$argocdVersion = "v2.12.0"</w:t>
      </w:r>
    </w:p>
    <w:p>
      <w:pPr>
        <w:pBdr>
          <w:left w:val="single" w:color="2E74B5" w:sz="12"/>
        </w:pBdr>
        <w:shd w:fill="F5F5F5" w:color="auto" w:val="clear"/>
        <w:spacing w:after="0" w:before="0" w:line="240"/>
      </w:pPr>
      <w:r>
        <w:rPr>
          <w:rFonts w:ascii="Consolas" w:cs="Consolas" w:eastAsia="Consolas" w:hAnsi="Consolas"/>
          <w:sz w:val="18"/>
          <w:szCs w:val="18"/>
        </w:rPr>
        <w:t xml:space="preserve">$out = "$env:USERPROFILE\bin\argocd.exe"</w:t>
      </w:r>
    </w:p>
    <w:p>
      <w:pPr>
        <w:pBdr>
          <w:left w:val="single" w:color="2E74B5" w:sz="12"/>
        </w:pBdr>
        <w:shd w:fill="F5F5F5" w:color="auto" w:val="clear"/>
        <w:spacing w:after="0" w:before="0" w:line="240"/>
      </w:pPr>
      <w:r>
        <w:rPr>
          <w:rFonts w:ascii="Consolas" w:cs="Consolas" w:eastAsia="Consolas" w:hAnsi="Consolas"/>
          <w:sz w:val="18"/>
          <w:szCs w:val="18"/>
        </w:rPr>
        <w:t xml:space="preserve">Invoke-WebRequest -Uri "https://github.com/argoproj/argo-cd/releases/download/$argocdVersion/argocd-windows-amd64.exe" -OutFile $out</w:t>
      </w:r>
    </w:p>
    <w:p>
      <w:pPr>
        <w:spacing w:after="120"/>
      </w:pPr>
    </w:p>
    <w:p>
      <w:pPr>
        <w:pStyle w:val="Heading3"/>
        <w:spacing w:after="140" w:before="200"/>
      </w:pPr>
      <w:r>
        <w:t xml:space="preserve">15b. Login to ArgoCD via port-forward</w:t>
      </w:r>
    </w:p>
    <w:p>
      <w:pPr>
        <w:pBdr>
          <w:left w:val="single" w:color="2E74B5" w:sz="12"/>
        </w:pBdr>
        <w:shd w:fill="F5F5F5" w:color="auto" w:val="clear"/>
        <w:spacing w:after="0" w:before="0" w:line="240"/>
      </w:pPr>
      <w:r>
        <w:rPr>
          <w:rFonts w:ascii="Consolas" w:cs="Consolas" w:eastAsia="Consolas" w:hAnsi="Consolas"/>
          <w:sz w:val="18"/>
          <w:szCs w:val="18"/>
        </w:rPr>
        <w:t xml:space="preserve"># Start port-forward in the background</w:t>
      </w:r>
    </w:p>
    <w:p>
      <w:pPr>
        <w:pBdr>
          <w:left w:val="single" w:color="2E74B5" w:sz="12"/>
        </w:pBdr>
        <w:shd w:fill="F5F5F5" w:color="auto" w:val="clear"/>
        <w:spacing w:after="0" w:before="0" w:line="240"/>
      </w:pPr>
      <w:r>
        <w:rPr>
          <w:rFonts w:ascii="Consolas" w:cs="Consolas" w:eastAsia="Consolas" w:hAnsi="Consolas"/>
          <w:sz w:val="18"/>
          <w:szCs w:val="18"/>
        </w:rPr>
        <w:t xml:space="preserve">Start-Process powershell -ArgumentList "-Command", "kubectl port-forward svc/argocd-server -n argocd 8080:443"</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Wait a moment for port-forward to be ready</w:t>
      </w:r>
    </w:p>
    <w:p>
      <w:pPr>
        <w:pBdr>
          <w:left w:val="single" w:color="2E74B5" w:sz="12"/>
        </w:pBdr>
        <w:shd w:fill="F5F5F5" w:color="auto" w:val="clear"/>
        <w:spacing w:after="0" w:before="0" w:line="240"/>
      </w:pPr>
      <w:r>
        <w:rPr>
          <w:rFonts w:ascii="Consolas" w:cs="Consolas" w:eastAsia="Consolas" w:hAnsi="Consolas"/>
          <w:sz w:val="18"/>
          <w:szCs w:val="18"/>
        </w:rPr>
        <w:t xml:space="preserve">Start-Sleep -Seconds 3</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Get the initial admin password</w:t>
      </w:r>
    </w:p>
    <w:p>
      <w:pPr>
        <w:pBdr>
          <w:left w:val="single" w:color="2E74B5" w:sz="12"/>
        </w:pBdr>
        <w:shd w:fill="F5F5F5" w:color="auto" w:val="clear"/>
        <w:spacing w:after="0" w:before="0" w:line="240"/>
      </w:pPr>
      <w:r>
        <w:rPr>
          <w:rFonts w:ascii="Consolas" w:cs="Consolas" w:eastAsia="Consolas" w:hAnsi="Consolas"/>
          <w:sz w:val="18"/>
          <w:szCs w:val="18"/>
        </w:rPr>
        <w:t xml:space="preserve">$password = kubectl get secret argocd-initial-admin-secret -n argocd -o jsonpath='{.data.password}' | ForEach-Object { [System.Text.Encoding]::UTF8.GetString([System.Convert]::FromBase64String($_)) }</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Login</w:t>
      </w:r>
    </w:p>
    <w:p>
      <w:pPr>
        <w:pBdr>
          <w:left w:val="single" w:color="2E74B5" w:sz="12"/>
        </w:pBdr>
        <w:shd w:fill="F5F5F5" w:color="auto" w:val="clear"/>
        <w:spacing w:after="0" w:before="0" w:line="240"/>
      </w:pPr>
      <w:r>
        <w:rPr>
          <w:rFonts w:ascii="Consolas" w:cs="Consolas" w:eastAsia="Consolas" w:hAnsi="Consolas"/>
          <w:sz w:val="18"/>
          <w:szCs w:val="18"/>
        </w:rPr>
        <w:t xml:space="preserve">argocd login localhost:8080 --username admin --password $password --insecure</w:t>
      </w:r>
    </w:p>
    <w:p>
      <w:pPr>
        <w:spacing w:after="120"/>
      </w:pPr>
    </w:p>
    <w:p>
      <w:pPr>
        <w:pStyle w:val="Heading3"/>
        <w:spacing w:after="140" w:before="200"/>
      </w:pPr>
      <w:r>
        <w:t xml:space="preserve">15c. Generate token and store in Secrets Manager</w:t>
      </w:r>
    </w:p>
    <w:p>
      <w:pPr>
        <w:pBdr>
          <w:left w:val="single" w:color="2E74B5" w:sz="12"/>
        </w:pBdr>
        <w:shd w:fill="F5F5F5" w:color="auto" w:val="clear"/>
        <w:spacing w:after="0" w:before="0" w:line="240"/>
      </w:pPr>
      <w:r>
        <w:rPr>
          <w:rFonts w:ascii="Consolas" w:cs="Consolas" w:eastAsia="Consolas" w:hAnsi="Consolas"/>
          <w:sz w:val="18"/>
          <w:szCs w:val="18"/>
        </w:rPr>
        <w:t xml:space="preserve">$token = argocd account generate-token --account admin</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aws secretsmanager update-secret `</w:t>
      </w:r>
    </w:p>
    <w:p>
      <w:pPr>
        <w:pBdr>
          <w:left w:val="single" w:color="2E74B5" w:sz="12"/>
        </w:pBdr>
        <w:shd w:fill="F5F5F5" w:color="auto" w:val="clear"/>
        <w:spacing w:after="0" w:before="0" w:line="240"/>
      </w:pPr>
      <w:r>
        <w:rPr>
          <w:rFonts w:ascii="Consolas" w:cs="Consolas" w:eastAsia="Consolas" w:hAnsi="Consolas"/>
          <w:sz w:val="18"/>
          <w:szCs w:val="18"/>
        </w:rPr>
        <w:t xml:space="preserve">  --secret-id intelliops/dev/argocd-api-token `</w:t>
      </w:r>
    </w:p>
    <w:p>
      <w:pPr>
        <w:pBdr>
          <w:left w:val="single" w:color="2E74B5" w:sz="12"/>
        </w:pBdr>
        <w:shd w:fill="F5F5F5" w:color="auto" w:val="clear"/>
        <w:spacing w:after="0" w:before="0" w:line="240"/>
      </w:pPr>
      <w:r>
        <w:rPr>
          <w:rFonts w:ascii="Consolas" w:cs="Consolas" w:eastAsia="Consolas" w:hAnsi="Consolas"/>
          <w:sz w:val="18"/>
          <w:szCs w:val="18"/>
        </w:rPr>
        <w:t xml:space="preserve">  --secret-string "{`"token`":`"$token`"}"</w:t>
      </w:r>
    </w:p>
    <w:p>
      <w:pPr>
        <w:spacing w:after="120"/>
      </w:pPr>
    </w:p>
    <w:p>
      <w:r>
        <w:rPr>
          <w:b/>
          <w:bCs/>
        </w:rPr>
        <w:t xml:space="preserve">⏱ Time:</w:t>
      </w:r>
      <w:r>
        <w:t xml:space="preserve"> ~3 minutes</w:t>
      </w:r>
    </w:p>
    <w:p>
      <w:r>
        <w:rPr>
          <w:b/>
          <w:bCs/>
        </w:rPr>
        <w:t xml:space="preserve">💰 Cost impact:</w:t>
      </w:r>
      <w:r>
        <w:t xml:space="preserve"> $0</w:t>
      </w:r>
    </w:p>
    <w:p>
      <w:pPr>
        <w:pBdr>
          <w:bottom w:val="single" w:color="BFBFBF" w:sz="6"/>
        </w:pBdr>
        <w:spacing w:after="120" w:before="120"/>
      </w:pPr>
    </w:p>
    <w:p>
      <w:pPr>
        <w:pStyle w:val="Heading2"/>
        <w:spacing w:after="160" w:before="240"/>
      </w:pPr>
      <w:r>
        <w:t xml:space="preserve">Step 16: Configure Slack Callback URL</w:t>
      </w:r>
    </w:p>
    <w:p>
      <w:r>
        <w:rPr>
          <w:b/>
          <w:bCs/>
        </w:rPr>
        <w:t xml:space="preserve">🎯 What we're achieving:</w:t>
      </w:r>
      <w:r>
        <w:t xml:space="preserve"> Telling Slack where to POST when a user clicks the Approve/Reject buttons on a rollback approval message. Without this, the buttons appear but clicking them does nothing.</w:t>
      </w:r>
    </w:p>
    <w:p>
      <w:pPr>
        <w:pStyle w:val="ListParagraph"/>
        <w:numPr>
          <w:ilvl w:val="0"/>
          <w:numId w:val="2"/>
        </w:numPr>
      </w:pPr>
      <w:r>
        <w:t xml:space="preserve">Back at </w:t>
      </w:r>
      <w:r>
        <w:rPr>
          <w:b/>
          <w:bCs/>
        </w:rPr>
        <w:t xml:space="preserve">https://api.slack.com/apps</w:t>
      </w:r>
      <w:r>
        <w:t xml:space="preserve"> → your </w:t>
      </w:r>
      <w:r>
        <w:rPr>
          <w:b/>
          <w:bCs/>
        </w:rPr>
        <w:t xml:space="preserve">IntelliOps</w:t>
      </w:r>
      <w:r>
        <w:t xml:space="preserve"> app</w:t>
      </w:r>
    </w:p>
    <w:p>
      <w:pPr>
        <w:pStyle w:val="ListParagraph"/>
        <w:numPr>
          <w:ilvl w:val="0"/>
          <w:numId w:val="2"/>
        </w:numPr>
      </w:pPr>
      <w:r>
        <w:rPr>
          <w:b/>
          <w:bCs/>
        </w:rPr>
        <w:t xml:space="preserve">Interactivity &amp; Shortcuts</w:t>
      </w:r>
      <w:r>
        <w:t xml:space="preserve"> (left sidebar)</w:t>
      </w:r>
    </w:p>
    <w:p>
      <w:pPr>
        <w:pStyle w:val="ListParagraph"/>
        <w:numPr>
          <w:ilvl w:val="0"/>
          <w:numId w:val="2"/>
        </w:numPr>
      </w:pPr>
      <w:r>
        <w:rPr>
          <w:b/>
          <w:bCs/>
        </w:rPr>
        <w:t xml:space="preserve">Request URL</w:t>
      </w:r>
      <w:r>
        <w:t xml:space="preserve"> — paste the URL you saved in Step 12 (the </w:t>
      </w:r>
      <w:r>
        <w:rPr>
          <w:rFonts w:ascii="Consolas" w:cs="Consolas" w:eastAsia="Consolas" w:hAnsi="Consolas"/>
          <w:sz w:val="20"/>
          <w:szCs w:val="20"/>
          <w:shd w:fill="F2F2F2" w:val="clear"/>
        </w:rPr>
        <w:t xml:space="preserve">slack_callback_url</w:t>
      </w:r>
      <w:r>
        <w:t xml:space="preserve"> output)</w:t>
      </w:r>
    </w:p>
    <w:p>
      <w:pPr>
        <w:pStyle w:val="ListParagraph"/>
        <w:numPr>
          <w:ilvl w:val="0"/>
          <w:numId w:val="2"/>
        </w:numPr>
      </w:pPr>
      <w:r>
        <w:t xml:space="preserve">Click </w:t>
      </w:r>
      <w:r>
        <w:rPr>
          <w:b/>
          <w:bCs/>
        </w:rPr>
        <w:t xml:space="preserve">Save Changes</w:t>
      </w:r>
      <w:r>
        <w:t xml:space="preserve"> at the bottom</w:t>
      </w:r>
    </w:p>
    <w:p>
      <w:r>
        <w:t xml:space="preserve">Slack immediately does a test POST to verify the URL responds — if the Terraform apply succeeded, this should pass instantly.</w:t>
      </w:r>
    </w:p>
    <w:p>
      <w:r>
        <w:rPr>
          <w:b/>
          <w:bCs/>
        </w:rPr>
        <w:t xml:space="preserve">⏱ Time:</w:t>
      </w:r>
      <w:r>
        <w:t xml:space="preserve"> ~1 minute</w:t>
      </w:r>
    </w:p>
    <w:p>
      <w:r>
        <w:rPr>
          <w:b/>
          <w:bCs/>
        </w:rPr>
        <w:t xml:space="preserve">💰 Cost impact:</w:t>
      </w:r>
      <w:r>
        <w:t xml:space="preserve"> $0</w:t>
      </w:r>
    </w:p>
    <w:p>
      <w:pPr>
        <w:pBdr>
          <w:bottom w:val="single" w:color="BFBFBF" w:sz="6"/>
        </w:pBdr>
        <w:spacing w:after="120" w:before="120"/>
      </w:pPr>
    </w:p>
    <w:p>
      <w:r>
        <w:br w:type="page"/>
      </w:r>
    </w:p>
    <w:p>
      <w:pPr>
        <w:pStyle w:val="Heading1"/>
        <w:spacing w:after="200" w:before="240"/>
      </w:pPr>
      <w:r>
        <w:t xml:space="preserve">Part 7 — Verify Everything Works</w:t>
      </w:r>
    </w:p>
    <w:p>
      <w:pPr>
        <w:pStyle w:val="Heading2"/>
        <w:spacing w:after="160" w:before="240"/>
      </w:pPr>
      <w:r>
        <w:t xml:space="preserve">Step 17: Check Cluster Health</w:t>
      </w:r>
    </w:p>
    <w:p>
      <w:r>
        <w:rPr>
          <w:b/>
          <w:bCs/>
        </w:rPr>
        <w:t xml:space="preserve">🎯 What we're achieving:</w:t>
      </w:r>
      <w:r>
        <w:t xml:space="preserve"> Confirming all workloads are running before attempting a demo. Broken pods here mean the demo will fail in confusing ways.</w:t>
      </w:r>
    </w:p>
    <w:p>
      <w:pPr>
        <w:pBdr>
          <w:left w:val="single" w:color="2E74B5" w:sz="12"/>
        </w:pBdr>
        <w:shd w:fill="F5F5F5" w:color="auto" w:val="clear"/>
        <w:spacing w:after="0" w:before="0" w:line="240"/>
      </w:pPr>
      <w:r>
        <w:rPr>
          <w:rFonts w:ascii="Consolas" w:cs="Consolas" w:eastAsia="Consolas" w:hAnsi="Consolas"/>
          <w:sz w:val="18"/>
          <w:szCs w:val="18"/>
        </w:rPr>
        <w:t xml:space="preserve"># All apps should be Running</w:t>
      </w:r>
    </w:p>
    <w:p>
      <w:pPr>
        <w:pBdr>
          <w:left w:val="single" w:color="2E74B5" w:sz="12"/>
        </w:pBdr>
        <w:shd w:fill="F5F5F5" w:color="auto" w:val="clear"/>
        <w:spacing w:after="0" w:before="0" w:line="240"/>
      </w:pPr>
      <w:r>
        <w:rPr>
          <w:rFonts w:ascii="Consolas" w:cs="Consolas" w:eastAsia="Consolas" w:hAnsi="Consolas"/>
          <w:sz w:val="18"/>
          <w:szCs w:val="18"/>
        </w:rPr>
        <w:t xml:space="preserve">kubectl get pods -n apps-dev</w:t>
      </w:r>
    </w:p>
    <w:p>
      <w:pPr>
        <w:pBdr>
          <w:left w:val="single" w:color="2E74B5" w:sz="12"/>
        </w:pBdr>
        <w:shd w:fill="F5F5F5" w:color="auto" w:val="clear"/>
        <w:spacing w:after="0" w:before="0" w:line="240"/>
      </w:pPr>
      <w:r>
        <w:rPr>
          <w:rFonts w:ascii="Consolas" w:cs="Consolas" w:eastAsia="Consolas" w:hAnsi="Consolas"/>
          <w:sz w:val="18"/>
          <w:szCs w:val="18"/>
        </w:rPr>
        <w:t xml:space="preserve">kubectl get pods -n monitoring</w:t>
      </w:r>
    </w:p>
    <w:p>
      <w:pPr>
        <w:pBdr>
          <w:left w:val="single" w:color="2E74B5" w:sz="12"/>
        </w:pBdr>
        <w:shd w:fill="F5F5F5" w:color="auto" w:val="clear"/>
        <w:spacing w:after="0" w:before="0" w:line="240"/>
      </w:pPr>
      <w:r>
        <w:rPr>
          <w:rFonts w:ascii="Consolas" w:cs="Consolas" w:eastAsia="Consolas" w:hAnsi="Consolas"/>
          <w:sz w:val="18"/>
          <w:szCs w:val="18"/>
        </w:rPr>
        <w:t xml:space="preserve">kubectl get pods -n logging</w:t>
      </w:r>
    </w:p>
    <w:p>
      <w:pPr>
        <w:pBdr>
          <w:left w:val="single" w:color="2E74B5" w:sz="12"/>
        </w:pBdr>
        <w:shd w:fill="F5F5F5" w:color="auto" w:val="clear"/>
        <w:spacing w:after="0" w:before="0" w:line="240"/>
      </w:pPr>
      <w:r>
        <w:rPr>
          <w:rFonts w:ascii="Consolas" w:cs="Consolas" w:eastAsia="Consolas" w:hAnsi="Consolas"/>
          <w:sz w:val="18"/>
          <w:szCs w:val="18"/>
        </w:rPr>
        <w:t xml:space="preserve">kubectl get pods -n kyverno</w:t>
      </w:r>
    </w:p>
    <w:p>
      <w:pPr>
        <w:pBdr>
          <w:left w:val="single" w:color="2E74B5" w:sz="12"/>
        </w:pBdr>
        <w:shd w:fill="F5F5F5" w:color="auto" w:val="clear"/>
        <w:spacing w:after="0" w:before="0" w:line="240"/>
      </w:pPr>
      <w:r>
        <w:rPr>
          <w:rFonts w:ascii="Consolas" w:cs="Consolas" w:eastAsia="Consolas" w:hAnsi="Consolas"/>
          <w:sz w:val="18"/>
          <w:szCs w:val="18"/>
        </w:rPr>
        <w:t xml:space="preserve">kubectl get pods -n falco</w:t>
      </w:r>
    </w:p>
    <w:p>
      <w:pPr>
        <w:pBdr>
          <w:left w:val="single" w:color="2E74B5" w:sz="12"/>
        </w:pBdr>
        <w:shd w:fill="F5F5F5" w:color="auto" w:val="clear"/>
        <w:spacing w:after="0" w:before="0" w:line="240"/>
      </w:pPr>
      <w:r>
        <w:rPr>
          <w:rFonts w:ascii="Consolas" w:cs="Consolas" w:eastAsia="Consolas" w:hAnsi="Consolas"/>
          <w:sz w:val="18"/>
          <w:szCs w:val="18"/>
        </w:rPr>
        <w:t xml:space="preserve">kubectl get pods -n trivy-system</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All ArgoCD Applications should be Healthy + Synced</w:t>
      </w:r>
    </w:p>
    <w:p>
      <w:pPr>
        <w:pBdr>
          <w:left w:val="single" w:color="2E74B5" w:sz="12"/>
        </w:pBdr>
        <w:shd w:fill="F5F5F5" w:color="auto" w:val="clear"/>
        <w:spacing w:after="0" w:before="0" w:line="240"/>
      </w:pPr>
      <w:r>
        <w:rPr>
          <w:rFonts w:ascii="Consolas" w:cs="Consolas" w:eastAsia="Consolas" w:hAnsi="Consolas"/>
          <w:sz w:val="18"/>
          <w:szCs w:val="18"/>
        </w:rPr>
        <w:t xml:space="preserve">kubectl get application -n argocd</w:t>
      </w:r>
    </w:p>
    <w:p>
      <w:pPr>
        <w:spacing w:after="120"/>
      </w:pPr>
    </w:p>
    <w:p>
      <w:r>
        <w:rPr>
          <w:b/>
          <w:bCs/>
        </w:rPr>
        <w:t xml:space="preserve">Expected:</w:t>
      </w:r>
      <w:r>
        <w:t xml:space="preserve"> every pod </w:t>
      </w:r>
      <w:r>
        <w:rPr>
          <w:rFonts w:ascii="Consolas" w:cs="Consolas" w:eastAsia="Consolas" w:hAnsi="Consolas"/>
          <w:sz w:val="20"/>
          <w:szCs w:val="20"/>
          <w:shd w:fill="F2F2F2" w:val="clear"/>
        </w:rPr>
        <w:t xml:space="preserve">Running</w:t>
      </w:r>
      <w:r>
        <w:t xml:space="preserve">, every ArgoCD app </w:t>
      </w:r>
      <w:r>
        <w:rPr>
          <w:rFonts w:ascii="Consolas" w:cs="Consolas" w:eastAsia="Consolas" w:hAnsi="Consolas"/>
          <w:sz w:val="20"/>
          <w:szCs w:val="20"/>
          <w:shd w:fill="F2F2F2" w:val="clear"/>
        </w:rPr>
        <w:t xml:space="preserve">Synced Healthy</w:t>
      </w:r>
      <w:r>
        <w:t xml:space="preserve">.</w:t>
      </w:r>
    </w:p>
    <w:p>
      <w:r>
        <w:rPr>
          <w:b/>
          <w:bCs/>
        </w:rPr>
        <w:t xml:space="preserve">⏱ Time:</w:t>
      </w:r>
      <w:r>
        <w:t xml:space="preserve"> ~1 minute</w:t>
      </w:r>
    </w:p>
    <w:p>
      <w:r>
        <w:rPr>
          <w:b/>
          <w:bCs/>
        </w:rPr>
        <w:t xml:space="preserve">💰 Cost impact:</w:t>
      </w:r>
      <w:r>
        <w:t xml:space="preserve"> $0</w:t>
      </w:r>
    </w:p>
    <w:p>
      <w:pPr>
        <w:pBdr>
          <w:bottom w:val="single" w:color="BFBFBF" w:sz="6"/>
        </w:pBdr>
        <w:spacing w:after="120" w:before="120"/>
      </w:pPr>
    </w:p>
    <w:p>
      <w:pPr>
        <w:pStyle w:val="Heading2"/>
        <w:spacing w:after="160" w:before="240"/>
      </w:pPr>
      <w:r>
        <w:t xml:space="preserve">Step 18: Access the UI</w:t>
      </w:r>
    </w:p>
    <w:p>
      <w:r>
        <w:rPr>
          <w:b/>
          <w:bCs/>
        </w:rPr>
        <w:t xml:space="preserve">🎯 What we're achieving:</w:t>
      </w:r>
      <w:r>
        <w:t xml:space="preserve"> Confirming the ALB provisioned by the AWS Load Balancer Controller is routing traffic to the UI pod. This is your visual proof that the deployment worked end-to-end.</w:t>
      </w:r>
    </w:p>
    <w:p>
      <w:pPr>
        <w:pBdr>
          <w:left w:val="single" w:color="2E74B5" w:sz="12"/>
        </w:pBdr>
        <w:shd w:fill="F5F5F5" w:color="auto" w:val="clear"/>
        <w:spacing w:after="0" w:before="0" w:line="240"/>
      </w:pPr>
      <w:r>
        <w:rPr>
          <w:rFonts w:ascii="Consolas" w:cs="Consolas" w:eastAsia="Consolas" w:hAnsi="Consolas"/>
          <w:sz w:val="18"/>
          <w:szCs w:val="18"/>
        </w:rPr>
        <w:t xml:space="preserve">kubectl get ingress -n apps-dev</w:t>
      </w:r>
    </w:p>
    <w:p>
      <w:pPr>
        <w:spacing w:after="120"/>
      </w:pPr>
    </w:p>
    <w:p>
      <w:r>
        <w:rPr>
          <w:b/>
          <w:bCs/>
        </w:rPr>
        <w:t xml:space="preserve">Expected output:</w:t>
      </w:r>
    </w:p>
    <w:p>
      <w:pPr>
        <w:pBdr>
          <w:left w:val="single" w:color="2E74B5" w:sz="12"/>
        </w:pBdr>
        <w:shd w:fill="F5F5F5" w:color="auto" w:val="clear"/>
        <w:spacing w:after="0" w:before="0" w:line="240"/>
      </w:pPr>
      <w:r>
        <w:rPr>
          <w:rFonts w:ascii="Consolas" w:cs="Consolas" w:eastAsia="Consolas" w:hAnsi="Consolas"/>
          <w:sz w:val="18"/>
          <w:szCs w:val="18"/>
        </w:rPr>
        <w:t xml:space="preserve">NAME     CLASS   HOSTS   ADDRESS                                                     PORTS   AGE</w:t>
      </w:r>
    </w:p>
    <w:p>
      <w:pPr>
        <w:pBdr>
          <w:left w:val="single" w:color="2E74B5" w:sz="12"/>
        </w:pBdr>
        <w:shd w:fill="F5F5F5" w:color="auto" w:val="clear"/>
        <w:spacing w:after="0" w:before="0" w:line="240"/>
      </w:pPr>
      <w:r>
        <w:rPr>
          <w:rFonts w:ascii="Consolas" w:cs="Consolas" w:eastAsia="Consolas" w:hAnsi="Consolas"/>
          <w:sz w:val="18"/>
          <w:szCs w:val="18"/>
        </w:rPr>
        <w:t xml:space="preserve">ui-dev   alb     *       k8s-appsdev-uidev-abc123-1234567890.us-east-1.elb.amazonaws.com   80      5m</w:t>
      </w:r>
    </w:p>
    <w:p>
      <w:pPr>
        <w:spacing w:after="120"/>
      </w:pPr>
    </w:p>
    <w:p>
      <w:r>
        <w:t xml:space="preserve">Copy the </w:t>
      </w:r>
      <w:r>
        <w:rPr>
          <w:b/>
          <w:bCs/>
        </w:rPr>
        <w:t xml:space="preserve">ADDRESS</w:t>
      </w:r>
      <w:r>
        <w:t xml:space="preserve"> and open it in your browser. You should see the IntelliOps UI with panels for creating orders and payments.</w:t>
      </w:r>
    </w:p>
    <w:p>
      <w:r>
        <w:rPr>
          <w:b/>
          <w:bCs/>
        </w:rPr>
        <w:t xml:space="preserve">⚠ If `ADDRESS` is empty:</w:t>
      </w:r>
      <w:r>
        <w:t xml:space="preserve"> wait 2 more minutes — ALB provisioning is slow. If still empty after 5 minutes, check the AWS Load Balancer Controller logs: </w:t>
      </w:r>
      <w:r>
        <w:rPr>
          <w:rFonts w:ascii="Consolas" w:cs="Consolas" w:eastAsia="Consolas" w:hAnsi="Consolas"/>
          <w:sz w:val="20"/>
          <w:szCs w:val="20"/>
          <w:shd w:fill="F2F2F2" w:val="clear"/>
        </w:rPr>
        <w:t xml:space="preserve">kubectl logs -n kube-system deploy/aws-load-balancer-controller</w:t>
      </w:r>
      <w:r>
        <w:t xml:space="preserve">.</w:t>
      </w:r>
    </w:p>
    <w:p>
      <w:r>
        <w:rPr>
          <w:b/>
          <w:bCs/>
        </w:rPr>
        <w:t xml:space="preserve">⏱ Time:</w:t>
      </w:r>
      <w:r>
        <w:t xml:space="preserve"> ~2 minutes (mostly waiting for ALB)</w:t>
      </w:r>
    </w:p>
    <w:p>
      <w:r>
        <w:rPr>
          <w:b/>
          <w:bCs/>
        </w:rPr>
        <w:t xml:space="preserve">💰 Cost impact:</w:t>
      </w:r>
      <w:r>
        <w:t xml:space="preserve"> ALB — ~$0.023/hour (~$17/mo)</w:t>
      </w:r>
    </w:p>
    <w:p>
      <w:pPr>
        <w:pBdr>
          <w:bottom w:val="single" w:color="BFBFBF" w:sz="6"/>
        </w:pBdr>
        <w:spacing w:after="120" w:before="120"/>
      </w:pPr>
    </w:p>
    <w:p>
      <w:pPr>
        <w:pStyle w:val="Heading2"/>
        <w:spacing w:after="160" w:before="240"/>
      </w:pPr>
      <w:r>
        <w:t xml:space="preserve">Step 19: Access Grafana</w:t>
      </w:r>
    </w:p>
    <w:p>
      <w:r>
        <w:rPr>
          <w:b/>
          <w:bCs/>
        </w:rPr>
        <w:t xml:space="preserve">🎯 What we're achieving:</w:t>
      </w:r>
      <w:r>
        <w:t xml:space="preserve"> Opening the pre-built IntelliOps dashboard so you can see request rate, error rate, P95 latency, orders created, and payment revenue as the demo unfolds.</w:t>
      </w:r>
    </w:p>
    <w:p>
      <w:pPr>
        <w:pBdr>
          <w:left w:val="single" w:color="2E74B5" w:sz="12"/>
        </w:pBdr>
        <w:shd w:fill="F5F5F5" w:color="auto" w:val="clear"/>
        <w:spacing w:after="0" w:before="0" w:line="240"/>
      </w:pPr>
      <w:r>
        <w:rPr>
          <w:rFonts w:ascii="Consolas" w:cs="Consolas" w:eastAsia="Consolas" w:hAnsi="Consolas"/>
          <w:sz w:val="18"/>
          <w:szCs w:val="18"/>
        </w:rPr>
        <w:t xml:space="preserve">kubectl port-forward -n monitoring svc/monitoring-grafana 3000:80</w:t>
      </w:r>
    </w:p>
    <w:p>
      <w:pPr>
        <w:spacing w:after="120"/>
      </w:pPr>
    </w:p>
    <w:p>
      <w:r>
        <w:t xml:space="preserve">Open </w:t>
      </w:r>
      <w:r>
        <w:rPr>
          <w:b/>
          <w:bCs/>
        </w:rPr>
        <w:t xml:space="preserve">http://localhost:3000</w:t>
      </w:r>
      <w:r>
        <w:t xml:space="preserve"> in your browser. Login: </w:t>
      </w:r>
      <w:r>
        <w:rPr>
          <w:rFonts w:ascii="Consolas" w:cs="Consolas" w:eastAsia="Consolas" w:hAnsi="Consolas"/>
          <w:sz w:val="20"/>
          <w:szCs w:val="20"/>
          <w:shd w:fill="F2F2F2" w:val="clear"/>
        </w:rPr>
        <w:t xml:space="preserve">admin</w:t>
      </w:r>
      <w:r>
        <w:t xml:space="preserve"> / </w:t>
      </w:r>
      <w:r>
        <w:rPr>
          <w:rFonts w:ascii="Consolas" w:cs="Consolas" w:eastAsia="Consolas" w:hAnsi="Consolas"/>
          <w:sz w:val="20"/>
          <w:szCs w:val="20"/>
          <w:shd w:fill="F2F2F2" w:val="clear"/>
        </w:rPr>
        <w:t xml:space="preserve">admin</w:t>
      </w:r>
      <w:r>
        <w:t xml:space="preserve">.</w:t>
      </w:r>
    </w:p>
    <w:p>
      <w:r>
        <w:t xml:space="preserve">Navigate to </w:t>
      </w:r>
      <w:r>
        <w:rPr>
          <w:b/>
          <w:bCs/>
        </w:rPr>
        <w:t xml:space="preserve">Dashboards → IntelliOps Services</w:t>
      </w:r>
      <w:r>
        <w:t xml:space="preserve">. Five panels should populate with real metrics from your running pods.</w:t>
      </w:r>
    </w:p>
    <w:p>
      <w:r>
        <w:rPr>
          <w:b/>
          <w:bCs/>
        </w:rPr>
        <w:t xml:space="preserve">⏱ Time:</w:t>
      </w:r>
      <w:r>
        <w:t xml:space="preserve"> ~1 minute</w:t>
      </w:r>
    </w:p>
    <w:p>
      <w:r>
        <w:rPr>
          <w:b/>
          <w:bCs/>
        </w:rPr>
        <w:t xml:space="preserve">💰 Cost impact:</w:t>
      </w:r>
      <w:r>
        <w:t xml:space="preserve"> $0 (uses existing pod resources)</w:t>
      </w:r>
    </w:p>
    <w:p>
      <w:pPr>
        <w:pBdr>
          <w:bottom w:val="single" w:color="BFBFBF" w:sz="6"/>
        </w:pBdr>
        <w:spacing w:after="120" w:before="120"/>
      </w:pPr>
    </w:p>
    <w:p>
      <w:r>
        <w:br w:type="page"/>
      </w:r>
    </w:p>
    <w:p>
      <w:pPr>
        <w:pStyle w:val="Heading1"/>
        <w:spacing w:after="200" w:before="240"/>
      </w:pPr>
      <w:r>
        <w:t xml:space="preserve">Part 8 — Run a Live Demo</w:t>
      </w:r>
    </w:p>
    <w:p>
      <w:pPr>
        <w:pStyle w:val="Heading2"/>
        <w:spacing w:after="160" w:before="240"/>
      </w:pPr>
      <w:r>
        <w:t xml:space="preserve">Step 20: Trigger a Chaos Test</w:t>
      </w:r>
    </w:p>
    <w:p>
      <w:r>
        <w:rPr>
          <w:b/>
          <w:bCs/>
        </w:rPr>
        <w:t xml:space="preserve">🎯 What we're achieving:</w:t>
      </w:r>
      <w:r>
        <w:t xml:space="preserve"> Injecting a controlled failure into the payment service so we can watch the entire anomaly loop react — Prometheus detects the error rate spike, Fluent Bit ships the error logs to CloudWatch, the CloudWatch alarm fires, SNS fans out to the three Lambdas, RCA Lambda calls Claude for narrative, remediator restarts the pod, all with a Slack narrative in real time.</w:t>
      </w:r>
    </w:p>
    <w:p>
      <w:pPr>
        <w:pStyle w:val="Heading3"/>
        <w:spacing w:after="140" w:before="200"/>
      </w:pPr>
      <w:r>
        <w:t xml:space="preserve">20a. Port-forward the payment service</w:t>
      </w:r>
    </w:p>
    <w:p>
      <w:r>
        <w:t xml:space="preserve">Open a </w:t>
      </w:r>
      <w:r>
        <w:rPr>
          <w:b/>
          <w:bCs/>
        </w:rPr>
        <w:t xml:space="preserve">new PowerShell window</w:t>
      </w:r>
      <w:r>
        <w:t xml:space="preserve"> (leave the Grafana port-forward running):</w:t>
      </w:r>
    </w:p>
    <w:p>
      <w:pPr>
        <w:pBdr>
          <w:left w:val="single" w:color="2E74B5" w:sz="12"/>
        </w:pBdr>
        <w:shd w:fill="F5F5F5" w:color="auto" w:val="clear"/>
        <w:spacing w:after="0" w:before="0" w:line="240"/>
      </w:pPr>
      <w:r>
        <w:rPr>
          <w:rFonts w:ascii="Consolas" w:cs="Consolas" w:eastAsia="Consolas" w:hAnsi="Consolas"/>
          <w:sz w:val="18"/>
          <w:szCs w:val="18"/>
        </w:rPr>
        <w:t xml:space="preserve">kubectl port-forward -n apps-dev svc/payment-service-dev-payment-service 8081:8080</w:t>
      </w:r>
    </w:p>
    <w:p>
      <w:pPr>
        <w:spacing w:after="120"/>
      </w:pPr>
    </w:p>
    <w:p>
      <w:pPr>
        <w:pStyle w:val="Heading3"/>
        <w:spacing w:after="140" w:before="200"/>
      </w:pPr>
      <w:r>
        <w:t xml:space="preserve">20b. Inject a 50% error rate for 3 minutes</w:t>
      </w:r>
    </w:p>
    <w:p>
      <w:r>
        <w:t xml:space="preserve">Open </w:t>
      </w:r>
      <w:r>
        <w:rPr>
          <w:b/>
          <w:bCs/>
        </w:rPr>
        <w:t xml:space="preserve">another PowerShell window</w:t>
      </w:r>
      <w:r>
        <w:t xml:space="preserve">:</w:t>
      </w:r>
    </w:p>
    <w:p>
      <w:pPr>
        <w:pBdr>
          <w:left w:val="single" w:color="2E74B5" w:sz="12"/>
        </w:pBdr>
        <w:shd w:fill="F5F5F5" w:color="auto" w:val="clear"/>
        <w:spacing w:after="0" w:before="0" w:line="240"/>
      </w:pPr>
      <w:r>
        <w:rPr>
          <w:rFonts w:ascii="Consolas" w:cs="Consolas" w:eastAsia="Consolas" w:hAnsi="Consolas"/>
          <w:sz w:val="18"/>
          <w:szCs w:val="18"/>
        </w:rPr>
        <w:t xml:space="preserve">Invoke-RestMethod -Method Post -Uri "http://localhost:8081/admin/inject/errors?rate=0.5&amp;duration=180"</w:t>
      </w:r>
    </w:p>
    <w:p>
      <w:pPr>
        <w:spacing w:after="120"/>
      </w:pPr>
    </w:p>
    <w:p>
      <w:r>
        <w:rPr>
          <w:b/>
          <w:bCs/>
        </w:rPr>
        <w:t xml:space="preserve">Expected output:</w:t>
      </w:r>
    </w:p>
    <w:p>
      <w:pPr>
        <w:pBdr>
          <w:left w:val="single" w:color="2E74B5" w:sz="12"/>
        </w:pBdr>
        <w:shd w:fill="F5F5F5" w:color="auto" w:val="clear"/>
        <w:spacing w:after="0" w:before="0" w:line="240"/>
      </w:pPr>
      <w:r>
        <w:rPr>
          <w:rFonts w:ascii="Consolas" w:cs="Consolas" w:eastAsia="Consolas" w:hAnsi="Consolas"/>
          <w:sz w:val="18"/>
          <w:szCs w:val="18"/>
        </w:rPr>
        <w:t xml:space="preserve">status                      rate duration</w:t>
      </w:r>
    </w:p>
    <w:p>
      <w:pPr>
        <w:pBdr>
          <w:left w:val="single" w:color="2E74B5" w:sz="12"/>
        </w:pBdr>
        <w:shd w:fill="F5F5F5" w:color="auto" w:val="clear"/>
        <w:spacing w:after="0" w:before="0" w:line="240"/>
      </w:pPr>
      <w:r>
        <w:rPr>
          <w:rFonts w:ascii="Consolas" w:cs="Consolas" w:eastAsia="Consolas" w:hAnsi="Consolas"/>
          <w:sz w:val="18"/>
          <w:szCs w:val="18"/>
        </w:rPr>
        <w:t xml:space="preserve">------                      ---- --------</w:t>
      </w:r>
    </w:p>
    <w:p>
      <w:pPr>
        <w:pBdr>
          <w:left w:val="single" w:color="2E74B5" w:sz="12"/>
        </w:pBdr>
        <w:shd w:fill="F5F5F5" w:color="auto" w:val="clear"/>
        <w:spacing w:after="0" w:before="0" w:line="240"/>
      </w:pPr>
      <w:r>
        <w:rPr>
          <w:rFonts w:ascii="Consolas" w:cs="Consolas" w:eastAsia="Consolas" w:hAnsi="Consolas"/>
          <w:sz w:val="18"/>
          <w:szCs w:val="18"/>
        </w:rPr>
        <w:t xml:space="preserve">error injection active      0.5  180</w:t>
      </w:r>
    </w:p>
    <w:p>
      <w:pPr>
        <w:spacing w:after="120"/>
      </w:pPr>
    </w:p>
    <w:p>
      <w:r>
        <w:rPr>
          <w:b/>
          <w:bCs/>
        </w:rPr>
        <w:t xml:space="preserve">⏱ Time:</w:t>
      </w:r>
      <w:r>
        <w:t xml:space="preserve"> ~10 seconds to trigger</w:t>
      </w:r>
    </w:p>
    <w:p>
      <w:r>
        <w:rPr>
          <w:b/>
          <w:bCs/>
        </w:rPr>
        <w:t xml:space="preserve">💰 Cost impact:</w:t>
      </w:r>
      <w:r>
        <w:t xml:space="preserve"> $0</w:t>
      </w:r>
    </w:p>
    <w:p>
      <w:pPr>
        <w:pBdr>
          <w:bottom w:val="single" w:color="BFBFBF" w:sz="6"/>
        </w:pBdr>
        <w:spacing w:after="120" w:before="120"/>
      </w:pPr>
    </w:p>
    <w:p>
      <w:pPr>
        <w:pStyle w:val="Heading2"/>
        <w:spacing w:after="160" w:before="240"/>
      </w:pPr>
      <w:r>
        <w:t xml:space="preserve">Step 21: Watch the AI Response</w:t>
      </w:r>
    </w:p>
    <w:p>
      <w:r>
        <w:rPr>
          <w:b/>
          <w:bCs/>
        </w:rPr>
        <w:t xml:space="preserve">🎯 What we're achieving:</w:t>
      </w:r>
      <w:r>
        <w:t xml:space="preserve"> Observing the full loop end-to-end. Within ~2 minutes, you'll see everything the AI/remediation layer promises.</w:t>
      </w:r>
    </w:p>
    <w:p>
      <w:pPr>
        <w:pStyle w:val="Heading3"/>
        <w:spacing w:after="140" w:before="200"/>
      </w:pPr>
      <w:r>
        <w:t xml:space="preserve">21a. Watch Grafana</w:t>
      </w:r>
    </w:p>
    <w:p>
      <w:r>
        <w:t xml:space="preserve">In the Grafana browser tab, the </w:t>
      </w:r>
      <w:r>
        <w:rPr>
          <w:b/>
          <w:bCs/>
        </w:rPr>
        <w:t xml:space="preserve">Error Rate</w:t>
      </w:r>
      <w:r>
        <w:t xml:space="preserve"> panel should spike to ~50% within 30 seconds.</w:t>
      </w:r>
    </w:p>
    <w:p>
      <w:pPr>
        <w:pStyle w:val="Heading3"/>
        <w:spacing w:after="140" w:before="200"/>
      </w:pPr>
      <w:r>
        <w:t xml:space="preserve">21b. Watch CloudWatch alarms transition</w:t>
      </w:r>
    </w:p>
    <w:p>
      <w:pPr>
        <w:pBdr>
          <w:left w:val="single" w:color="2E74B5" w:sz="12"/>
        </w:pBdr>
        <w:shd w:fill="F5F5F5" w:color="auto" w:val="clear"/>
        <w:spacing w:after="0" w:before="0" w:line="240"/>
      </w:pPr>
      <w:r>
        <w:rPr>
          <w:rFonts w:ascii="Consolas" w:cs="Consolas" w:eastAsia="Consolas" w:hAnsi="Consolas"/>
          <w:sz w:val="18"/>
          <w:szCs w:val="18"/>
        </w:rPr>
        <w:t xml:space="preserve">aws cloudwatch describe-alarms `</w:t>
      </w:r>
    </w:p>
    <w:p>
      <w:pPr>
        <w:pBdr>
          <w:left w:val="single" w:color="2E74B5" w:sz="12"/>
        </w:pBdr>
        <w:shd w:fill="F5F5F5" w:color="auto" w:val="clear"/>
        <w:spacing w:after="0" w:before="0" w:line="240"/>
      </w:pPr>
      <w:r>
        <w:rPr>
          <w:rFonts w:ascii="Consolas" w:cs="Consolas" w:eastAsia="Consolas" w:hAnsi="Consolas"/>
          <w:sz w:val="18"/>
          <w:szCs w:val="18"/>
        </w:rPr>
        <w:t xml:space="preserve">  --alarm-name-prefix "intelliops-dev-HighErrorRate" `</w:t>
      </w:r>
    </w:p>
    <w:p>
      <w:pPr>
        <w:pBdr>
          <w:left w:val="single" w:color="2E74B5" w:sz="12"/>
        </w:pBdr>
        <w:shd w:fill="F5F5F5" w:color="auto" w:val="clear"/>
        <w:spacing w:after="0" w:before="0" w:line="240"/>
      </w:pPr>
      <w:r>
        <w:rPr>
          <w:rFonts w:ascii="Consolas" w:cs="Consolas" w:eastAsia="Consolas" w:hAnsi="Consolas"/>
          <w:sz w:val="18"/>
          <w:szCs w:val="18"/>
        </w:rPr>
        <w:t xml:space="preserve">  --query "MetricAlarms[].[AlarmName,StateValue]" `</w:t>
      </w:r>
    </w:p>
    <w:p>
      <w:pPr>
        <w:pBdr>
          <w:left w:val="single" w:color="2E74B5" w:sz="12"/>
        </w:pBdr>
        <w:shd w:fill="F5F5F5" w:color="auto" w:val="clear"/>
        <w:spacing w:after="0" w:before="0" w:line="240"/>
      </w:pPr>
      <w:r>
        <w:rPr>
          <w:rFonts w:ascii="Consolas" w:cs="Consolas" w:eastAsia="Consolas" w:hAnsi="Consolas"/>
          <w:sz w:val="18"/>
          <w:szCs w:val="18"/>
        </w:rPr>
        <w:t xml:space="preserve">  --output table</w:t>
      </w:r>
    </w:p>
    <w:p>
      <w:pPr>
        <w:spacing w:after="120"/>
      </w:pPr>
    </w:p>
    <w:p>
      <w:r>
        <w:t xml:space="preserve">Within ~2 minutes, </w:t>
      </w:r>
      <w:r>
        <w:rPr>
          <w:rFonts w:ascii="Consolas" w:cs="Consolas" w:eastAsia="Consolas" w:hAnsi="Consolas"/>
          <w:sz w:val="20"/>
          <w:szCs w:val="20"/>
          <w:shd w:fill="F2F2F2" w:val="clear"/>
        </w:rPr>
        <w:t xml:space="preserve">intelliops-dev-HighErrorRate-payment-service</w:t>
      </w:r>
      <w:r>
        <w:t xml:space="preserve"> transitions from </w:t>
      </w:r>
      <w:r>
        <w:rPr>
          <w:rFonts w:ascii="Consolas" w:cs="Consolas" w:eastAsia="Consolas" w:hAnsi="Consolas"/>
          <w:sz w:val="20"/>
          <w:szCs w:val="20"/>
          <w:shd w:fill="F2F2F2" w:val="clear"/>
        </w:rPr>
        <w:t xml:space="preserve">OK</w:t>
      </w:r>
      <w:r>
        <w:t xml:space="preserve"> to </w:t>
      </w:r>
      <w:r>
        <w:rPr>
          <w:rFonts w:ascii="Consolas" w:cs="Consolas" w:eastAsia="Consolas" w:hAnsi="Consolas"/>
          <w:sz w:val="20"/>
          <w:szCs w:val="20"/>
          <w:shd w:fill="F2F2F2" w:val="clear"/>
        </w:rPr>
        <w:t xml:space="preserve">ALARM</w:t>
      </w:r>
      <w:r>
        <w:t xml:space="preserve">.</w:t>
      </w:r>
    </w:p>
    <w:p>
      <w:pPr>
        <w:pStyle w:val="Heading3"/>
        <w:spacing w:after="140" w:before="200"/>
      </w:pPr>
      <w:r>
        <w:t xml:space="preserve">21c. Watch Slack</w:t>
      </w:r>
    </w:p>
    <w:p>
      <w:r>
        <w:t xml:space="preserve">Two messages appear in your </w:t>
      </w:r>
      <w:r>
        <w:rPr>
          <w:rFonts w:ascii="Consolas" w:cs="Consolas" w:eastAsia="Consolas" w:hAnsi="Consolas"/>
          <w:sz w:val="20"/>
          <w:szCs w:val="20"/>
          <w:shd w:fill="F2F2F2" w:val="clear"/>
        </w:rPr>
        <w:t xml:space="preserve">#intelliops-demos</w:t>
      </w:r>
      <w:r>
        <w:t xml:space="preserve"> channel:</w:t>
      </w:r>
    </w:p>
    <w:p>
      <w:r>
        <w:rPr>
          <w:b/>
          <w:bCs/>
        </w:rPr>
        <w:t xml:space="preserve">1. RCA narrative</w:t>
      </w:r>
      <w:r>
        <w:t xml:space="preserve"> (from RCA Lambda + Claude):</w:t>
      </w:r>
    </w:p>
    <w:p>
      <w:pPr>
        <w:pBdr>
          <w:left w:val="single" w:color="2E74B5" w:sz="12"/>
        </w:pBdr>
        <w:shd w:fill="F5F5F5" w:color="auto" w:val="clear"/>
        <w:spacing w:after="0" w:before="0" w:line="240"/>
      </w:pPr>
      <w:r>
        <w:rPr>
          <w:rFonts w:ascii="Consolas" w:cs="Consolas" w:eastAsia="Consolas" w:hAnsi="Consolas"/>
          <w:sz w:val="18"/>
          <w:szCs w:val="18"/>
        </w:rPr>
        <w:t xml:space="preserve">🚨 HighErrorRate — payment-service</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Incident ID: inc-abc123def456</w:t>
      </w:r>
    </w:p>
    <w:p>
      <w:pPr>
        <w:pBdr>
          <w:left w:val="single" w:color="2E74B5" w:sz="12"/>
        </w:pBdr>
        <w:shd w:fill="F5F5F5" w:color="auto" w:val="clear"/>
        <w:spacing w:after="0" w:before="0" w:line="240"/>
      </w:pPr>
      <w:r>
        <w:rPr>
          <w:rFonts w:ascii="Consolas" w:cs="Consolas" w:eastAsia="Consolas" w:hAnsi="Consolas"/>
          <w:sz w:val="18"/>
          <w:szCs w:val="18"/>
        </w:rPr>
        <w:t xml:space="preserve">Detected at: 2026-09-08T14:30:00Z</w:t>
      </w:r>
    </w:p>
    <w:p>
      <w:pPr>
        <w:pBdr>
          <w:left w:val="single" w:color="2E74B5" w:sz="12"/>
        </w:pBdr>
        <w:shd w:fill="F5F5F5" w:color="auto" w:val="clear"/>
        <w:spacing w:after="0" w:before="0" w:line="240"/>
      </w:pPr>
      <w:r>
        <w:rPr>
          <w:rFonts w:ascii="Consolas" w:cs="Consolas" w:eastAsia="Consolas" w:hAnsi="Consolas"/>
          <w:sz w:val="18"/>
          <w:szCs w:val="18"/>
        </w:rPr>
        <w:t xml:space="preserve">Metric:      ErrorCount</w:t>
      </w:r>
    </w:p>
    <w:p>
      <w:pPr>
        <w:pBdr>
          <w:left w:val="single" w:color="2E74B5" w:sz="12"/>
        </w:pBdr>
        <w:shd w:fill="F5F5F5" w:color="auto" w:val="clear"/>
        <w:spacing w:after="0" w:before="0" w:line="240"/>
      </w:pPr>
      <w:r>
        <w:rPr>
          <w:rFonts w:ascii="Consolas" w:cs="Consolas" w:eastAsia="Consolas" w:hAnsi="Consolas"/>
          <w:sz w:val="18"/>
          <w:szCs w:val="18"/>
        </w:rPr>
        <w:t xml:space="preserve">Model:       bedrock/anthropic.claude-sonnet-4-6-v1:0</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**Root cause**: payment-service is emitting 500s at ~50% of request volume,</w:t>
      </w:r>
    </w:p>
    <w:p>
      <w:pPr>
        <w:pBdr>
          <w:left w:val="single" w:color="2E74B5" w:sz="12"/>
        </w:pBdr>
        <w:shd w:fill="F5F5F5" w:color="auto" w:val="clear"/>
        <w:spacing w:after="0" w:before="0" w:line="240"/>
      </w:pPr>
      <w:r>
        <w:rPr>
          <w:rFonts w:ascii="Consolas" w:cs="Consolas" w:eastAsia="Consolas" w:hAnsi="Consolas"/>
          <w:sz w:val="18"/>
          <w:szCs w:val="18"/>
        </w:rPr>
        <w:t xml:space="preserve">correlated with the /pay endpoint. Injected fault flag is set via /admin/inject/errors.</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**Blast radius**: Payment failures cascade to order confirmation flow.</w:t>
      </w:r>
    </w:p>
    <w:p>
      <w:pPr>
        <w:pBdr>
          <w:left w:val="single" w:color="2E74B5" w:sz="12"/>
        </w:pBdr>
        <w:shd w:fill="F5F5F5" w:color="auto" w:val="clear"/>
        <w:spacing w:after="0" w:before="0" w:line="240"/>
      </w:pPr>
      <w:r>
        <w:rPr>
          <w:rFonts w:ascii="Consolas" w:cs="Consolas" w:eastAsia="Consolas" w:hAnsi="Consolas"/>
          <w:sz w:val="18"/>
          <w:szCs w:val="18"/>
        </w:rPr>
        <w:t xml:space="preserve">UI users see failed payments.</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**Recommended action**: Restart the payment-service Rollout pods to clear</w:t>
      </w:r>
    </w:p>
    <w:p>
      <w:pPr>
        <w:pBdr>
          <w:left w:val="single" w:color="2E74B5" w:sz="12"/>
        </w:pBdr>
        <w:shd w:fill="F5F5F5" w:color="auto" w:val="clear"/>
        <w:spacing w:after="0" w:before="0" w:line="240"/>
      </w:pPr>
      <w:r>
        <w:rPr>
          <w:rFonts w:ascii="Consolas" w:cs="Consolas" w:eastAsia="Consolas" w:hAnsi="Consolas"/>
          <w:sz w:val="18"/>
          <w:szCs w:val="18"/>
        </w:rPr>
        <w:t xml:space="preserve">any accumulated fault-injection state.</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**Confidence**: high — direct evidence in logs shows `injected_error` events</w:t>
      </w:r>
    </w:p>
    <w:p>
      <w:pPr>
        <w:pBdr>
          <w:left w:val="single" w:color="2E74B5" w:sz="12"/>
        </w:pBdr>
        <w:shd w:fill="F5F5F5" w:color="auto" w:val="clear"/>
        <w:spacing w:after="0" w:before="0" w:line="240"/>
      </w:pPr>
      <w:r>
        <w:rPr>
          <w:rFonts w:ascii="Consolas" w:cs="Consolas" w:eastAsia="Consolas" w:hAnsi="Consolas"/>
          <w:sz w:val="18"/>
          <w:szCs w:val="18"/>
        </w:rPr>
        <w:t xml:space="preserve">at the exact rate.</w:t>
      </w:r>
    </w:p>
    <w:p>
      <w:pPr>
        <w:spacing w:after="120"/>
      </w:pPr>
    </w:p>
    <w:p>
      <w:r>
        <w:rPr>
          <w:b/>
          <w:bCs/>
        </w:rPr>
        <w:t xml:space="preserve">2. Remediation confirmation</w:t>
      </w:r>
      <w:r>
        <w:t xml:space="preserve"> (from Remediator Lambda):</w:t>
      </w:r>
    </w:p>
    <w:p>
      <w:pPr>
        <w:pBdr>
          <w:left w:val="single" w:color="2E74B5" w:sz="12"/>
        </w:pBdr>
        <w:shd w:fill="F5F5F5" w:color="auto" w:val="clear"/>
        <w:spacing w:after="0" w:before="0" w:line="240"/>
      </w:pPr>
      <w:r>
        <w:rPr>
          <w:rFonts w:ascii="Consolas" w:cs="Consolas" w:eastAsia="Consolas" w:hAnsi="Consolas"/>
          <w:sz w:val="18"/>
          <w:szCs w:val="18"/>
        </w:rPr>
        <w:t xml:space="preserve">✅ restart_rollout — payment-service</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Incident:  rem-xyz789</w:t>
      </w:r>
    </w:p>
    <w:p>
      <w:pPr>
        <w:pBdr>
          <w:left w:val="single" w:color="2E74B5" w:sz="12"/>
        </w:pBdr>
        <w:shd w:fill="F5F5F5" w:color="auto" w:val="clear"/>
        <w:spacing w:after="0" w:before="0" w:line="240"/>
      </w:pPr>
      <w:r>
        <w:rPr>
          <w:rFonts w:ascii="Consolas" w:cs="Consolas" w:eastAsia="Consolas" w:hAnsi="Consolas"/>
          <w:sz w:val="18"/>
          <w:szCs w:val="18"/>
        </w:rPr>
        <w:t xml:space="preserve">Trigger:   HighErrorRate</w:t>
      </w:r>
    </w:p>
    <w:p>
      <w:pPr>
        <w:pBdr>
          <w:left w:val="single" w:color="2E74B5" w:sz="12"/>
        </w:pBdr>
        <w:shd w:fill="F5F5F5" w:color="auto" w:val="clear"/>
        <w:spacing w:after="0" w:before="0" w:line="240"/>
      </w:pPr>
      <w:r>
        <w:rPr>
          <w:rFonts w:ascii="Consolas" w:cs="Consolas" w:eastAsia="Consolas" w:hAnsi="Consolas"/>
          <w:sz w:val="18"/>
          <w:szCs w:val="18"/>
        </w:rPr>
        <w:t xml:space="preserve">Target:    payment-service-dev-payment-service</w:t>
      </w:r>
    </w:p>
    <w:p>
      <w:pPr>
        <w:pBdr>
          <w:left w:val="single" w:color="2E74B5" w:sz="12"/>
        </w:pBdr>
        <w:shd w:fill="F5F5F5" w:color="auto" w:val="clear"/>
        <w:spacing w:after="0" w:before="0" w:line="240"/>
      </w:pPr>
      <w:r>
        <w:rPr>
          <w:rFonts w:ascii="Consolas" w:cs="Consolas" w:eastAsia="Consolas" w:hAnsi="Consolas"/>
          <w:sz w:val="18"/>
          <w:szCs w:val="18"/>
        </w:rPr>
        <w:t xml:space="preserve">Time:      2026-09-08T14:30:15Z</w:t>
      </w:r>
    </w:p>
    <w:p>
      <w:pPr>
        <w:spacing w:after="120"/>
      </w:pPr>
    </w:p>
    <w:p>
      <w:pPr>
        <w:pStyle w:val="Heading3"/>
        <w:spacing w:after="140" w:before="200"/>
      </w:pPr>
      <w:r>
        <w:t xml:space="preserve">21d. Verify remediation actually happened</w:t>
      </w:r>
    </w:p>
    <w:p>
      <w:pPr>
        <w:pBdr>
          <w:left w:val="single" w:color="2E74B5" w:sz="12"/>
        </w:pBdr>
        <w:shd w:fill="F5F5F5" w:color="auto" w:val="clear"/>
        <w:spacing w:after="0" w:before="0" w:line="240"/>
      </w:pPr>
      <w:r>
        <w:rPr>
          <w:rFonts w:ascii="Consolas" w:cs="Consolas" w:eastAsia="Consolas" w:hAnsi="Consolas"/>
          <w:sz w:val="18"/>
          <w:szCs w:val="18"/>
        </w:rPr>
        <w:t xml:space="preserve">kubectl get rollout -n apps-dev payment-service-dev-payment-service -o jsonpath='{.spec.restartAt}'</w:t>
      </w:r>
    </w:p>
    <w:p>
      <w:pPr>
        <w:spacing w:after="120"/>
      </w:pPr>
    </w:p>
    <w:p>
      <w:r>
        <w:t xml:space="preserve">Should show a timestamp within the last minute.</w:t>
      </w:r>
    </w:p>
    <w:p>
      <w:pPr>
        <w:pStyle w:val="Heading3"/>
        <w:spacing w:after="140" w:before="200"/>
      </w:pPr>
      <w:r>
        <w:t xml:space="preserve">21e. Check DynamoDB audit</w:t>
      </w:r>
    </w:p>
    <w:p>
      <w:pPr>
        <w:pBdr>
          <w:left w:val="single" w:color="2E74B5" w:sz="12"/>
        </w:pBdr>
        <w:shd w:fill="F5F5F5" w:color="auto" w:val="clear"/>
        <w:spacing w:after="0" w:before="0" w:line="240"/>
      </w:pPr>
      <w:r>
        <w:rPr>
          <w:rFonts w:ascii="Consolas" w:cs="Consolas" w:eastAsia="Consolas" w:hAnsi="Consolas"/>
          <w:sz w:val="18"/>
          <w:szCs w:val="18"/>
        </w:rPr>
        <w:t xml:space="preserve">aws dynamodb scan `</w:t>
      </w:r>
    </w:p>
    <w:p>
      <w:pPr>
        <w:pBdr>
          <w:left w:val="single" w:color="2E74B5" w:sz="12"/>
        </w:pBdr>
        <w:shd w:fill="F5F5F5" w:color="auto" w:val="clear"/>
        <w:spacing w:after="0" w:before="0" w:line="240"/>
      </w:pPr>
      <w:r>
        <w:rPr>
          <w:rFonts w:ascii="Consolas" w:cs="Consolas" w:eastAsia="Consolas" w:hAnsi="Consolas"/>
          <w:sz w:val="18"/>
          <w:szCs w:val="18"/>
        </w:rPr>
        <w:t xml:space="preserve">  --table-name intelliops-dev-incidents `</w:t>
      </w:r>
    </w:p>
    <w:p>
      <w:pPr>
        <w:pBdr>
          <w:left w:val="single" w:color="2E74B5" w:sz="12"/>
        </w:pBdr>
        <w:shd w:fill="F5F5F5" w:color="auto" w:val="clear"/>
        <w:spacing w:after="0" w:before="0" w:line="240"/>
      </w:pPr>
      <w:r>
        <w:rPr>
          <w:rFonts w:ascii="Consolas" w:cs="Consolas" w:eastAsia="Consolas" w:hAnsi="Consolas"/>
          <w:sz w:val="18"/>
          <w:szCs w:val="18"/>
        </w:rPr>
        <w:t xml:space="preserve">  --max-items 5 `</w:t>
      </w:r>
    </w:p>
    <w:p>
      <w:pPr>
        <w:pBdr>
          <w:left w:val="single" w:color="2E74B5" w:sz="12"/>
        </w:pBdr>
        <w:shd w:fill="F5F5F5" w:color="auto" w:val="clear"/>
        <w:spacing w:after="0" w:before="0" w:line="240"/>
      </w:pPr>
      <w:r>
        <w:rPr>
          <w:rFonts w:ascii="Consolas" w:cs="Consolas" w:eastAsia="Consolas" w:hAnsi="Consolas"/>
          <w:sz w:val="18"/>
          <w:szCs w:val="18"/>
        </w:rPr>
        <w:t xml:space="preserve">  --query "Items[].[incident_id.S, service.S, anomaly_type.S, action_taken.S]" `</w:t>
      </w:r>
    </w:p>
    <w:p>
      <w:pPr>
        <w:pBdr>
          <w:left w:val="single" w:color="2E74B5" w:sz="12"/>
        </w:pBdr>
        <w:shd w:fill="F5F5F5" w:color="auto" w:val="clear"/>
        <w:spacing w:after="0" w:before="0" w:line="240"/>
      </w:pPr>
      <w:r>
        <w:rPr>
          <w:rFonts w:ascii="Consolas" w:cs="Consolas" w:eastAsia="Consolas" w:hAnsi="Consolas"/>
          <w:sz w:val="18"/>
          <w:szCs w:val="18"/>
        </w:rPr>
        <w:t xml:space="preserve">  --output table</w:t>
      </w:r>
    </w:p>
    <w:p>
      <w:pPr>
        <w:spacing w:after="120"/>
      </w:pPr>
    </w:p>
    <w:p>
      <w:r>
        <w:t xml:space="preserve">Two rows: one from RCA Lambda (with </w:t>
      </w:r>
      <w:r>
        <w:rPr>
          <w:rFonts w:ascii="Consolas" w:cs="Consolas" w:eastAsia="Consolas" w:hAnsi="Consolas"/>
          <w:sz w:val="20"/>
          <w:szCs w:val="20"/>
          <w:shd w:fill="F2F2F2" w:val="clear"/>
        </w:rPr>
        <w:t xml:space="preserve">rca_summary</w:t>
      </w:r>
      <w:r>
        <w:t xml:space="preserve">), one from Remediator (with </w:t>
      </w:r>
      <w:r>
        <w:rPr>
          <w:rFonts w:ascii="Consolas" w:cs="Consolas" w:eastAsia="Consolas" w:hAnsi="Consolas"/>
          <w:sz w:val="20"/>
          <w:szCs w:val="20"/>
          <w:shd w:fill="F2F2F2" w:val="clear"/>
        </w:rPr>
        <w:t xml:space="preserve">action_taken: restart_rollout</w:t>
      </w:r>
      <w:r>
        <w:t xml:space="preserve">).</w:t>
      </w:r>
    </w:p>
    <w:p>
      <w:r>
        <w:rPr>
          <w:b/>
          <w:bCs/>
        </w:rPr>
        <w:t xml:space="preserve">⏱ Time:</w:t>
      </w:r>
      <w:r>
        <w:t xml:space="preserve"> 2-3 minutes for the whole loop</w:t>
      </w:r>
    </w:p>
    <w:p>
      <w:r>
        <w:rPr>
          <w:b/>
          <w:bCs/>
        </w:rPr>
        <w:t xml:space="preserve">💰 Cost impact:</w:t>
      </w:r>
      <w:r>
        <w:t xml:space="preserve"> ~$0.02 (Bedrock invocation + logs + alarm evaluations)</w:t>
      </w:r>
    </w:p>
    <w:p>
      <w:pPr>
        <w:pBdr>
          <w:bottom w:val="single" w:color="BFBFBF" w:sz="6"/>
        </w:pBdr>
        <w:spacing w:after="120" w:before="120"/>
      </w:pPr>
    </w:p>
    <w:p>
      <w:pPr>
        <w:pStyle w:val="Heading2"/>
        <w:spacing w:after="160" w:before="240"/>
      </w:pPr>
      <w:r>
        <w:t xml:space="preserve">Step 22: Demo the Rollback Approval Flow</w:t>
      </w:r>
    </w:p>
    <w:p>
      <w:r>
        <w:rPr>
          <w:b/>
          <w:bCs/>
        </w:rPr>
        <w:t xml:space="preserve">🎯 What we're achieving:</w:t>
      </w:r>
      <w:r>
        <w:t xml:space="preserve"> Showing the human-in-the-loop pattern for risky actions. Deployment rollback isn't something you want a Lambda deciding autonomously — the AI narrates the incident, but a human clicks the button.</w:t>
      </w:r>
    </w:p>
    <w:p>
      <w:pPr>
        <w:pStyle w:val="Heading3"/>
        <w:spacing w:after="140" w:before="200"/>
      </w:pPr>
      <w:r>
        <w:t xml:space="preserve">22a. Publish a DeployRegression anomaly</w:t>
      </w:r>
    </w:p>
    <w:p>
      <w:pPr>
        <w:pBdr>
          <w:left w:val="single" w:color="2E74B5" w:sz="12"/>
        </w:pBdr>
        <w:shd w:fill="F5F5F5" w:color="auto" w:val="clear"/>
        <w:spacing w:after="0" w:before="0" w:line="240"/>
      </w:pPr>
      <w:r>
        <w:rPr>
          <w:rFonts w:ascii="Consolas" w:cs="Consolas" w:eastAsia="Consolas" w:hAnsi="Consolas"/>
          <w:sz w:val="18"/>
          <w:szCs w:val="18"/>
        </w:rPr>
        <w:t xml:space="preserve">$topicArn = (Set-Location infra\envs\dev\lambda; terragrunt output -raw anomalies_topic_arn; Set-Location -)</w:t>
      </w:r>
    </w:p>
    <w:p>
      <w:pPr>
        <w:pBdr>
          <w:left w:val="single" w:color="2E74B5" w:sz="12"/>
        </w:pBdr>
        <w:shd w:fill="F5F5F5" w:color="auto" w:val="clear"/>
        <w:spacing w:after="0" w:before="0" w:line="240"/>
      </w:pPr>
      <w:r>
        <w:rPr>
          <w:rFonts w:ascii="Consolas" w:cs="Consolas" w:eastAsia="Consolas" w:hAnsi="Consolas"/>
          <w:sz w:val="18"/>
          <w:szCs w:val="18"/>
        </w:rPr>
        <w:t xml:space="preserve">$timestamp = (Get-Date).ToUniversalTime().ToString("yyyy-MM-ddTHH:mm:ssZ")</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aws sns publish `</w:t>
      </w:r>
    </w:p>
    <w:p>
      <w:pPr>
        <w:pBdr>
          <w:left w:val="single" w:color="2E74B5" w:sz="12"/>
        </w:pBdr>
        <w:shd w:fill="F5F5F5" w:color="auto" w:val="clear"/>
        <w:spacing w:after="0" w:before="0" w:line="240"/>
      </w:pPr>
      <w:r>
        <w:rPr>
          <w:rFonts w:ascii="Consolas" w:cs="Consolas" w:eastAsia="Consolas" w:hAnsi="Consolas"/>
          <w:sz w:val="18"/>
          <w:szCs w:val="18"/>
        </w:rPr>
        <w:t xml:space="preserve">  --topic-arn $topicArn `</w:t>
      </w:r>
    </w:p>
    <w:p>
      <w:pPr>
        <w:pBdr>
          <w:left w:val="single" w:color="2E74B5" w:sz="12"/>
        </w:pBdr>
        <w:shd w:fill="F5F5F5" w:color="auto" w:val="clear"/>
        <w:spacing w:after="0" w:before="0" w:line="240"/>
      </w:pPr>
      <w:r>
        <w:rPr>
          <w:rFonts w:ascii="Consolas" w:cs="Consolas" w:eastAsia="Consolas" w:hAnsi="Consolas"/>
          <w:sz w:val="18"/>
          <w:szCs w:val="18"/>
        </w:rPr>
        <w:t xml:space="preserve">  --message "{`"service`":`"payment-service`",`"anomaly_type`":`"DeployRegression`",`"timestamp`":`"$timestamp`"}"</w:t>
      </w:r>
    </w:p>
    <w:p>
      <w:pPr>
        <w:spacing w:after="120"/>
      </w:pPr>
    </w:p>
    <w:p>
      <w:pPr>
        <w:pStyle w:val="Heading3"/>
        <w:spacing w:after="140" w:before="200"/>
      </w:pPr>
      <w:r>
        <w:t xml:space="preserve">22b. Approve in Slack</w:t>
      </w:r>
    </w:p>
    <w:p>
      <w:r>
        <w:t xml:space="preserve">An interactive message appears in Slack with two buttons: </w:t>
      </w:r>
      <w:r>
        <w:rPr>
          <w:b/>
          <w:bCs/>
        </w:rPr>
        <w:t xml:space="preserve">✅ Approve rollback</w:t>
      </w:r>
      <w:r>
        <w:t xml:space="preserve"> / </w:t>
      </w:r>
      <w:r>
        <w:rPr>
          <w:b/>
          <w:bCs/>
        </w:rPr>
        <w:t xml:space="preserve">❌ Reject</w:t>
      </w:r>
      <w:r>
        <w:t xml:space="preserve">.</w:t>
      </w:r>
    </w:p>
    <w:p>
      <w:r>
        <w:t xml:space="preserve">Click </w:t>
      </w:r>
      <w:r>
        <w:rPr>
          <w:b/>
          <w:bCs/>
        </w:rPr>
        <w:t xml:space="preserve">Approve rollback</w:t>
      </w:r>
      <w:r>
        <w:t xml:space="preserve">. Behind the scenes:</w:t>
      </w:r>
    </w:p>
    <w:p>
      <w:pPr>
        <w:pStyle w:val="ListParagraph"/>
        <w:numPr>
          <w:ilvl w:val="0"/>
          <w:numId w:val="2"/>
        </w:numPr>
      </w:pPr>
      <w:r>
        <w:t xml:space="preserve">Slack POSTs to your API Gateway URL</w:t>
      </w:r>
    </w:p>
    <w:p>
      <w:pPr>
        <w:pStyle w:val="ListParagraph"/>
        <w:numPr>
          <w:ilvl w:val="0"/>
          <w:numId w:val="2"/>
        </w:numPr>
      </w:pPr>
      <w:r>
        <w:t xml:space="preserve">rollback_execute Lambda verifies the HMAC signature (using the signing secret from Step 6)</w:t>
      </w:r>
    </w:p>
    <w:p>
      <w:pPr>
        <w:pStyle w:val="ListParagraph"/>
        <w:numPr>
          <w:ilvl w:val="0"/>
          <w:numId w:val="2"/>
        </w:numPr>
      </w:pPr>
      <w:r>
        <w:t xml:space="preserve">Lambda queries ArgoCD API for the previous revision</w:t>
      </w:r>
    </w:p>
    <w:p>
      <w:pPr>
        <w:pStyle w:val="ListParagraph"/>
        <w:numPr>
          <w:ilvl w:val="0"/>
          <w:numId w:val="2"/>
        </w:numPr>
      </w:pPr>
      <w:r>
        <w:t xml:space="preserve">Lambda POSTs </w:t>
      </w:r>
      <w:r>
        <w:rPr>
          <w:rFonts w:ascii="Consolas" w:cs="Consolas" w:eastAsia="Consolas" w:hAnsi="Consolas"/>
          <w:sz w:val="20"/>
          <w:szCs w:val="20"/>
          <w:shd w:fill="F2F2F2" w:val="clear"/>
        </w:rPr>
        <w:t xml:space="preserve">/api/v1/applications/payment-service-dev/rollback</w:t>
      </w:r>
    </w:p>
    <w:p>
      <w:pPr>
        <w:pStyle w:val="ListParagraph"/>
        <w:numPr>
          <w:ilvl w:val="0"/>
          <w:numId w:val="2"/>
        </w:numPr>
      </w:pPr>
      <w:r>
        <w:t xml:space="preserve">The original Slack message updates to </w:t>
      </w:r>
      <w:r>
        <w:rPr>
          <w:rFonts w:ascii="Consolas" w:cs="Consolas" w:eastAsia="Consolas" w:hAnsi="Consolas"/>
          <w:sz w:val="20"/>
          <w:szCs w:val="20"/>
          <w:shd w:fill="F2F2F2" w:val="clear"/>
        </w:rPr>
        <w:t xml:space="preserve">✅ Rollback executed on payment-service-dev (revision N) — approved by @you</w:t>
      </w:r>
    </w:p>
    <w:p>
      <w:r>
        <w:rPr>
          <w:b/>
          <w:bCs/>
        </w:rPr>
        <w:t xml:space="preserve">⚠ Dry-run note:</w:t>
      </w:r>
      <w:r>
        <w:t xml:space="preserve"> In the default deploy, the rollback Lambda is not attached to your VPC, so it can't reach the ArgoCD service (which is ClusterIP). You'll see a </w:t>
      </w:r>
      <w:r>
        <w:rPr>
          <w:rFonts w:ascii="Consolas" w:cs="Consolas" w:eastAsia="Consolas" w:hAnsi="Consolas"/>
          <w:sz w:val="20"/>
          <w:szCs w:val="20"/>
          <w:shd w:fill="F2F2F2" w:val="clear"/>
        </w:rPr>
        <w:t xml:space="preserve">🧪 Dry-run rollback recorded</w:t>
      </w:r>
      <w:r>
        <w:t xml:space="preserve"> message in Slack. The audit row still lands in DynamoDB. Full rollback works once you attach the Lambda to the VPC — see </w:t>
      </w:r>
      <w:hyperlink w:history="1" r:id="rIdshfz_uj1aa1ar4g5uceyn">
        <w:r>
          <w:rPr>
            <w:color w:val="0563C1"/>
            <w:u w:val="single" w:color="0563C1"/>
          </w:rPr>
          <w:t xml:space="preserve">construct.md</w:t>
        </w:r>
      </w:hyperlink>
      <w:r>
        <w:t xml:space="preserve"> Section "VPC config for rollback Lambda".</w:t>
      </w:r>
    </w:p>
    <w:p>
      <w:r>
        <w:rPr>
          <w:b/>
          <w:bCs/>
        </w:rPr>
        <w:t xml:space="preserve">⏱ Time:</w:t>
      </w:r>
      <w:r>
        <w:t xml:space="preserve"> ~1 minute</w:t>
      </w:r>
    </w:p>
    <w:p>
      <w:r>
        <w:rPr>
          <w:b/>
          <w:bCs/>
        </w:rPr>
        <w:t xml:space="preserve">💰 Cost impact:</w:t>
      </w:r>
      <w:r>
        <w:t xml:space="preserve"> ~$0.001 (Lambda + Bedrock)</w:t>
      </w:r>
    </w:p>
    <w:p>
      <w:pPr>
        <w:pBdr>
          <w:bottom w:val="single" w:color="BFBFBF" w:sz="6"/>
        </w:pBdr>
        <w:spacing w:after="120" w:before="120"/>
      </w:pPr>
    </w:p>
    <w:p>
      <w:r>
        <w:br w:type="page"/>
      </w:r>
    </w:p>
    <w:p>
      <w:pPr>
        <w:pStyle w:val="Heading1"/>
        <w:spacing w:after="200" w:before="240"/>
      </w:pPr>
      <w:r>
        <w:t xml:space="preserve">Part 9 — Teardown</w:t>
      </w:r>
    </w:p>
    <w:p>
      <w:pPr>
        <w:pStyle w:val="Heading2"/>
        <w:spacing w:after="160" w:before="240"/>
      </w:pPr>
      <w:r>
        <w:t xml:space="preserve">Step 23: Destroy Everything</w:t>
      </w:r>
    </w:p>
    <w:p>
      <w:r>
        <w:rPr>
          <w:b/>
          <w:bCs/>
        </w:rPr>
        <w:t xml:space="preserve">🎯 What we're achieving:</w:t>
      </w:r>
      <w:r>
        <w:t xml:space="preserve"> Returning to zero cost. The nuclear teardown removes every AWS resource except the S3 state bucket. Do this at the end of every demo session unless you're actively working with the cluster.</w:t>
      </w:r>
    </w:p>
    <w:p>
      <w:pPr>
        <w:pStyle w:val="Heading3"/>
        <w:spacing w:after="140" w:before="200"/>
      </w:pPr>
      <w:r>
        <w:t xml:space="preserve">23a. Delete ArgoCD Applications first</w:t>
      </w:r>
    </w:p>
    <w:p>
      <w:r>
        <w:t xml:space="preserve">If you skip this, ArgoCD keeps trying to reconcile against a deleted cluster and Terraform destroy stalls.</w:t>
      </w:r>
    </w:p>
    <w:p>
      <w:pPr>
        <w:pBdr>
          <w:left w:val="single" w:color="2E74B5" w:sz="12"/>
        </w:pBdr>
        <w:shd w:fill="F5F5F5" w:color="auto" w:val="clear"/>
        <w:spacing w:after="0" w:before="0" w:line="240"/>
      </w:pPr>
      <w:r>
        <w:rPr>
          <w:rFonts w:ascii="Consolas" w:cs="Consolas" w:eastAsia="Consolas" w:hAnsi="Consolas"/>
          <w:sz w:val="18"/>
          <w:szCs w:val="18"/>
        </w:rPr>
        <w:t xml:space="preserve"># From cluster's perspective, delete every ArgoCD-managed app</w:t>
      </w:r>
    </w:p>
    <w:p>
      <w:pPr>
        <w:pBdr>
          <w:left w:val="single" w:color="2E74B5" w:sz="12"/>
        </w:pBdr>
        <w:shd w:fill="F5F5F5" w:color="auto" w:val="clear"/>
        <w:spacing w:after="0" w:before="0" w:line="240"/>
      </w:pPr>
      <w:r>
        <w:rPr>
          <w:rFonts w:ascii="Consolas" w:cs="Consolas" w:eastAsia="Consolas" w:hAnsi="Consolas"/>
          <w:sz w:val="18"/>
          <w:szCs w:val="18"/>
        </w:rPr>
        <w:t xml:space="preserve">kubectl delete application --all -n argocd</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Wait for pods to actually go away</w:t>
      </w:r>
    </w:p>
    <w:p>
      <w:pPr>
        <w:pBdr>
          <w:left w:val="single" w:color="2E74B5" w:sz="12"/>
        </w:pBdr>
        <w:shd w:fill="F5F5F5" w:color="auto" w:val="clear"/>
        <w:spacing w:after="0" w:before="0" w:line="240"/>
      </w:pPr>
      <w:r>
        <w:rPr>
          <w:rFonts w:ascii="Consolas" w:cs="Consolas" w:eastAsia="Consolas" w:hAnsi="Consolas"/>
          <w:sz w:val="18"/>
          <w:szCs w:val="18"/>
        </w:rPr>
        <w:t xml:space="preserve">kubectl wait --for=delete pods --all -n apps-dev --timeout=120s</w:t>
      </w:r>
    </w:p>
    <w:p>
      <w:pPr>
        <w:pBdr>
          <w:left w:val="single" w:color="2E74B5" w:sz="12"/>
        </w:pBdr>
        <w:shd w:fill="F5F5F5" w:color="auto" w:val="clear"/>
        <w:spacing w:after="0" w:before="0" w:line="240"/>
      </w:pPr>
      <w:r>
        <w:rPr>
          <w:rFonts w:ascii="Consolas" w:cs="Consolas" w:eastAsia="Consolas" w:hAnsi="Consolas"/>
          <w:sz w:val="18"/>
          <w:szCs w:val="18"/>
        </w:rPr>
        <w:t xml:space="preserve">kubectl wait --for=delete pods --all -n monitoring --timeout=120s</w:t>
      </w:r>
    </w:p>
    <w:p>
      <w:pPr>
        <w:spacing w:after="120"/>
      </w:pPr>
    </w:p>
    <w:p>
      <w:pPr>
        <w:pStyle w:val="Heading3"/>
        <w:spacing w:after="140" w:before="200"/>
      </w:pPr>
      <w:r>
        <w:t xml:space="preserve">23b. Terragrunt destroy (reverse dependency order handled automatically)</w:t>
      </w:r>
    </w:p>
    <w:p>
      <w:pPr>
        <w:pBdr>
          <w:left w:val="single" w:color="2E74B5" w:sz="12"/>
        </w:pBdr>
        <w:shd w:fill="F5F5F5" w:color="auto" w:val="clear"/>
        <w:spacing w:after="0" w:before="0" w:line="240"/>
      </w:pPr>
      <w:r>
        <w:rPr>
          <w:rFonts w:ascii="Consolas" w:cs="Consolas" w:eastAsia="Consolas" w:hAnsi="Consolas"/>
          <w:sz w:val="18"/>
          <w:szCs w:val="18"/>
        </w:rPr>
        <w:t xml:space="preserve">cd infra\envs\dev</w:t>
      </w:r>
    </w:p>
    <w:p>
      <w:pPr>
        <w:pBdr>
          <w:left w:val="single" w:color="2E74B5" w:sz="12"/>
        </w:pBdr>
        <w:shd w:fill="F5F5F5" w:color="auto" w:val="clear"/>
        <w:spacing w:after="0" w:before="0" w:line="240"/>
      </w:pPr>
      <w:r>
        <w:rPr>
          <w:rFonts w:ascii="Consolas" w:cs="Consolas" w:eastAsia="Consolas" w:hAnsi="Consolas"/>
          <w:sz w:val="18"/>
          <w:szCs w:val="18"/>
        </w:rPr>
        <w:t xml:space="preserve">terragrunt run-all destroy</w:t>
      </w:r>
    </w:p>
    <w:p>
      <w:pPr>
        <w:spacing w:after="120"/>
      </w:pPr>
    </w:p>
    <w:p>
      <w:r>
        <w:t xml:space="preserve">Terragrunt walks the dependency graph in reverse. Expected total time: </w:t>
      </w:r>
      <w:r>
        <w:rPr>
          <w:b/>
          <w:bCs/>
        </w:rPr>
        <w:t xml:space="preserve">~15-20 minutes</w:t>
      </w:r>
      <w:r>
        <w:t xml:space="preserve">.</w:t>
      </w:r>
    </w:p>
    <w:p>
      <w:r>
        <w:t xml:space="preserve">Common hangs (see Appendix A for fixes):</w:t>
      </w:r>
    </w:p>
    <w:p>
      <w:pPr>
        <w:pStyle w:val="ListParagraph"/>
        <w:numPr>
          <w:ilvl w:val="0"/>
          <w:numId w:val="1"/>
        </w:numPr>
      </w:pPr>
      <w:r>
        <w:t xml:space="preserve">ALB deletion stuck → delete the load balancer manually via AWS console, then re-run destroy</w:t>
      </w:r>
    </w:p>
    <w:p>
      <w:pPr>
        <w:pStyle w:val="ListParagraph"/>
        <w:numPr>
          <w:ilvl w:val="0"/>
          <w:numId w:val="1"/>
        </w:numPr>
      </w:pPr>
      <w:r>
        <w:t xml:space="preserve">ENI cleanup delays → let it retry</w:t>
      </w:r>
    </w:p>
    <w:p>
      <w:pPr>
        <w:pStyle w:val="ListParagraph"/>
        <w:numPr>
          <w:ilvl w:val="0"/>
          <w:numId w:val="1"/>
        </w:numPr>
      </w:pPr>
      <w:r>
        <w:t xml:space="preserve">IAM role deletion blocked → EKS worker nodes still terminating, wait</w:t>
      </w:r>
    </w:p>
    <w:p>
      <w:r>
        <w:rPr>
          <w:b/>
          <w:bCs/>
        </w:rPr>
        <w:t xml:space="preserve">⏱ Time:</w:t>
      </w:r>
      <w:r>
        <w:t xml:space="preserve"> ~20 minutes</w:t>
      </w:r>
    </w:p>
    <w:p>
      <w:r>
        <w:rPr>
          <w:b/>
          <w:bCs/>
        </w:rPr>
        <w:t xml:space="preserve">💰 Cost impact:</w:t>
      </w:r>
      <w:r>
        <w:t xml:space="preserve"> Stops all recurring charges within a few minutes of destroy starting</w:t>
      </w:r>
    </w:p>
    <w:p>
      <w:pPr>
        <w:pBdr>
          <w:bottom w:val="single" w:color="BFBFBF" w:sz="6"/>
        </w:pBdr>
        <w:spacing w:after="120" w:before="120"/>
      </w:pPr>
    </w:p>
    <w:p>
      <w:pPr>
        <w:pStyle w:val="Heading2"/>
        <w:spacing w:after="160" w:before="240"/>
      </w:pPr>
      <w:r>
        <w:t xml:space="preserve">Step 24: Confirm Zero Recurring Cost</w:t>
      </w:r>
    </w:p>
    <w:p>
      <w:r>
        <w:rPr>
          <w:b/>
          <w:bCs/>
        </w:rPr>
        <w:t xml:space="preserve">🎯 What we're achieving:</w:t>
      </w:r>
      <w:r>
        <w:t xml:space="preserve"> Verifying nothing was left behind. AWS bills for orphaned resources you forgot about — always double-check after destroy.</w:t>
      </w:r>
    </w:p>
    <w:p>
      <w:pPr>
        <w:pBdr>
          <w:left w:val="single" w:color="2E74B5" w:sz="12"/>
        </w:pBdr>
        <w:shd w:fill="F5F5F5" w:color="auto" w:val="clear"/>
        <w:spacing w:after="0" w:before="0" w:line="240"/>
      </w:pPr>
      <w:r>
        <w:rPr>
          <w:rFonts w:ascii="Consolas" w:cs="Consolas" w:eastAsia="Consolas" w:hAnsi="Consolas"/>
          <w:sz w:val="18"/>
          <w:szCs w:val="18"/>
        </w:rPr>
        <w:t xml:space="preserve"># EKS clusters</w:t>
      </w:r>
    </w:p>
    <w:p>
      <w:pPr>
        <w:pBdr>
          <w:left w:val="single" w:color="2E74B5" w:sz="12"/>
        </w:pBdr>
        <w:shd w:fill="F5F5F5" w:color="auto" w:val="clear"/>
        <w:spacing w:after="0" w:before="0" w:line="240"/>
      </w:pPr>
      <w:r>
        <w:rPr>
          <w:rFonts w:ascii="Consolas" w:cs="Consolas" w:eastAsia="Consolas" w:hAnsi="Consolas"/>
          <w:sz w:val="18"/>
          <w:szCs w:val="18"/>
        </w:rPr>
        <w:t xml:space="preserve">aws eks list-clusters</w:t>
      </w:r>
    </w:p>
    <w:p>
      <w:pPr>
        <w:pBdr>
          <w:left w:val="single" w:color="2E74B5" w:sz="12"/>
        </w:pBdr>
        <w:shd w:fill="F5F5F5" w:color="auto" w:val="clear"/>
        <w:spacing w:after="0" w:before="0" w:line="240"/>
      </w:pPr>
      <w:r>
        <w:rPr>
          <w:rFonts w:ascii="Consolas" w:cs="Consolas" w:eastAsia="Consolas" w:hAnsi="Consolas"/>
          <w:sz w:val="18"/>
          <w:szCs w:val="18"/>
        </w:rPr>
        <w:t xml:space="preserve"># Should return: {"clusters": []}</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EC2 instances</w:t>
      </w:r>
    </w:p>
    <w:p>
      <w:pPr>
        <w:pBdr>
          <w:left w:val="single" w:color="2E74B5" w:sz="12"/>
        </w:pBdr>
        <w:shd w:fill="F5F5F5" w:color="auto" w:val="clear"/>
        <w:spacing w:after="0" w:before="0" w:line="240"/>
      </w:pPr>
      <w:r>
        <w:rPr>
          <w:rFonts w:ascii="Consolas" w:cs="Consolas" w:eastAsia="Consolas" w:hAnsi="Consolas"/>
          <w:sz w:val="18"/>
          <w:szCs w:val="18"/>
        </w:rPr>
        <w:t xml:space="preserve">aws ec2 describe-instances --filters "Name=instance-state-name,Values=running" --query "Reservations[].Instances[].InstanceId"</w:t>
      </w:r>
    </w:p>
    <w:p>
      <w:pPr>
        <w:pBdr>
          <w:left w:val="single" w:color="2E74B5" w:sz="12"/>
        </w:pBdr>
        <w:shd w:fill="F5F5F5" w:color="auto" w:val="clear"/>
        <w:spacing w:after="0" w:before="0" w:line="240"/>
      </w:pPr>
      <w:r>
        <w:rPr>
          <w:rFonts w:ascii="Consolas" w:cs="Consolas" w:eastAsia="Consolas" w:hAnsi="Consolas"/>
          <w:sz w:val="18"/>
          <w:szCs w:val="18"/>
        </w:rPr>
        <w:t xml:space="preserve"># Should return: []</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NAT Gateways</w:t>
      </w:r>
    </w:p>
    <w:p>
      <w:pPr>
        <w:pBdr>
          <w:left w:val="single" w:color="2E74B5" w:sz="12"/>
        </w:pBdr>
        <w:shd w:fill="F5F5F5" w:color="auto" w:val="clear"/>
        <w:spacing w:after="0" w:before="0" w:line="240"/>
      </w:pPr>
      <w:r>
        <w:rPr>
          <w:rFonts w:ascii="Consolas" w:cs="Consolas" w:eastAsia="Consolas" w:hAnsi="Consolas"/>
          <w:sz w:val="18"/>
          <w:szCs w:val="18"/>
        </w:rPr>
        <w:t xml:space="preserve">aws ec2 describe-nat-gateways --filter "Name=state,Values=available" --query "NatGateways[].NatGatewayId"</w:t>
      </w:r>
    </w:p>
    <w:p>
      <w:pPr>
        <w:pBdr>
          <w:left w:val="single" w:color="2E74B5" w:sz="12"/>
        </w:pBdr>
        <w:shd w:fill="F5F5F5" w:color="auto" w:val="clear"/>
        <w:spacing w:after="0" w:before="0" w:line="240"/>
      </w:pPr>
      <w:r>
        <w:rPr>
          <w:rFonts w:ascii="Consolas" w:cs="Consolas" w:eastAsia="Consolas" w:hAnsi="Consolas"/>
          <w:sz w:val="18"/>
          <w:szCs w:val="18"/>
        </w:rPr>
        <w:t xml:space="preserve"># Should return: []</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Load balancers</w:t>
      </w:r>
    </w:p>
    <w:p>
      <w:pPr>
        <w:pBdr>
          <w:left w:val="single" w:color="2E74B5" w:sz="12"/>
        </w:pBdr>
        <w:shd w:fill="F5F5F5" w:color="auto" w:val="clear"/>
        <w:spacing w:after="0" w:before="0" w:line="240"/>
      </w:pPr>
      <w:r>
        <w:rPr>
          <w:rFonts w:ascii="Consolas" w:cs="Consolas" w:eastAsia="Consolas" w:hAnsi="Consolas"/>
          <w:sz w:val="18"/>
          <w:szCs w:val="18"/>
        </w:rPr>
        <w:t xml:space="preserve">aws elbv2 describe-load-balancers --query "LoadBalancers[].LoadBalancerName"</w:t>
      </w:r>
    </w:p>
    <w:p>
      <w:pPr>
        <w:pBdr>
          <w:left w:val="single" w:color="2E74B5" w:sz="12"/>
        </w:pBdr>
        <w:shd w:fill="F5F5F5" w:color="auto" w:val="clear"/>
        <w:spacing w:after="0" w:before="0" w:line="240"/>
      </w:pPr>
      <w:r>
        <w:rPr>
          <w:rFonts w:ascii="Consolas" w:cs="Consolas" w:eastAsia="Consolas" w:hAnsi="Consolas"/>
          <w:sz w:val="18"/>
          <w:szCs w:val="18"/>
        </w:rPr>
        <w:t xml:space="preserve"># Should return: []</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Kinesis streams</w:t>
      </w:r>
    </w:p>
    <w:p>
      <w:pPr>
        <w:pBdr>
          <w:left w:val="single" w:color="2E74B5" w:sz="12"/>
        </w:pBdr>
        <w:shd w:fill="F5F5F5" w:color="auto" w:val="clear"/>
        <w:spacing w:after="0" w:before="0" w:line="240"/>
      </w:pPr>
      <w:r>
        <w:rPr>
          <w:rFonts w:ascii="Consolas" w:cs="Consolas" w:eastAsia="Consolas" w:hAnsi="Consolas"/>
          <w:sz w:val="18"/>
          <w:szCs w:val="18"/>
        </w:rPr>
        <w:t xml:space="preserve">aws kinesis list-streams</w:t>
      </w:r>
    </w:p>
    <w:p>
      <w:pPr>
        <w:pBdr>
          <w:left w:val="single" w:color="2E74B5" w:sz="12"/>
        </w:pBdr>
        <w:shd w:fill="F5F5F5" w:color="auto" w:val="clear"/>
        <w:spacing w:after="0" w:before="0" w:line="240"/>
      </w:pPr>
      <w:r>
        <w:rPr>
          <w:rFonts w:ascii="Consolas" w:cs="Consolas" w:eastAsia="Consolas" w:hAnsi="Consolas"/>
          <w:sz w:val="18"/>
          <w:szCs w:val="18"/>
        </w:rPr>
        <w:t xml:space="preserve"># Should return: {"StreamNames": []}</w:t>
      </w:r>
    </w:p>
    <w:p>
      <w:pPr>
        <w:spacing w:after="120"/>
      </w:pPr>
    </w:p>
    <w:p>
      <w:r>
        <w:t xml:space="preserve">If any of these return non-empty results, that resource is still billing. Delete manually via the AWS console or by hand.</w:t>
      </w:r>
    </w:p>
    <w:p>
      <w:r>
        <w:rPr>
          <w:b/>
          <w:bCs/>
        </w:rPr>
        <w:t xml:space="preserve">What's left running (all free or pennies/month):</w:t>
      </w:r>
    </w:p>
    <w:p>
      <w:pPr>
        <w:pStyle w:val="ListParagraph"/>
        <w:numPr>
          <w:ilvl w:val="0"/>
          <w:numId w:val="1"/>
        </w:numPr>
      </w:pPr>
      <w:r>
        <w:t xml:space="preserve">S3 state bucket (pennies)</w:t>
      </w:r>
    </w:p>
    <w:p>
      <w:pPr>
        <w:pStyle w:val="ListParagraph"/>
        <w:numPr>
          <w:ilvl w:val="0"/>
          <w:numId w:val="1"/>
        </w:numPr>
      </w:pPr>
      <w:r>
        <w:t xml:space="preserve">IAM roles (free)</w:t>
      </w:r>
    </w:p>
    <w:p>
      <w:pPr>
        <w:pStyle w:val="ListParagraph"/>
        <w:numPr>
          <w:ilvl w:val="0"/>
          <w:numId w:val="1"/>
        </w:numPr>
      </w:pPr>
      <w:r>
        <w:t xml:space="preserve">OIDC provider (free)</w:t>
      </w:r>
    </w:p>
    <w:p>
      <w:pPr>
        <w:pStyle w:val="ListParagraph"/>
        <w:numPr>
          <w:ilvl w:val="0"/>
          <w:numId w:val="1"/>
        </w:numPr>
      </w:pPr>
      <w:r>
        <w:t xml:space="preserve">Bedrock model-access grants (free)</w:t>
      </w:r>
    </w:p>
    <w:p>
      <w:pPr>
        <w:pStyle w:val="ListParagraph"/>
        <w:numPr>
          <w:ilvl w:val="0"/>
          <w:numId w:val="1"/>
        </w:numPr>
      </w:pPr>
      <w:r>
        <w:t xml:space="preserve">Secrets Manager entries (~$0.40/mo per secret, delete manually if concerned)</w:t>
      </w:r>
    </w:p>
    <w:p>
      <w:r>
        <w:rPr>
          <w:b/>
          <w:bCs/>
        </w:rPr>
        <w:t xml:space="preserve">⏱ Time:</w:t>
      </w:r>
      <w:r>
        <w:t xml:space="preserve"> ~2 minutes</w:t>
      </w:r>
    </w:p>
    <w:p>
      <w:r>
        <w:rPr>
          <w:b/>
          <w:bCs/>
        </w:rPr>
        <w:t xml:space="preserve">💰 Cost impact:</w:t>
      </w:r>
      <w:r>
        <w:t xml:space="preserve"> Confirms $0 recurring going forward</w:t>
      </w:r>
    </w:p>
    <w:p>
      <w:pPr>
        <w:pBdr>
          <w:bottom w:val="single" w:color="BFBFBF" w:sz="6"/>
        </w:pBdr>
        <w:spacing w:after="120" w:before="120"/>
      </w:pPr>
    </w:p>
    <w:p>
      <w:r>
        <w:br w:type="page"/>
      </w:r>
    </w:p>
    <w:p>
      <w:pPr>
        <w:pStyle w:val="Heading1"/>
        <w:spacing w:after="200" w:before="240"/>
      </w:pPr>
      <w:r>
        <w:t xml:space="preserve">Appendix A — Troubleshooting</w:t>
      </w:r>
    </w:p>
    <w:p>
      <w:r>
        <w:rPr>
          <w:b/>
          <w:bCs/>
        </w:rPr>
        <w:t xml:space="preserve">Windows-specific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4B5" w:color="auto" w:val="clear"/>
          </w:tcPr>
          <w:p>
            <w:r>
              <w:rPr>
                <w:b/>
                <w:bCs/>
                <w:color w:val="FFFFFF"/>
              </w:rPr>
              <w:t xml:space="preserve">Symptom</w:t>
            </w:r>
          </w:p>
        </w:tc>
        <w:tc>
          <w:tcPr>
            <w:tcW w:type="dxa" w:w="4680"/>
            <w:shd w:fill="2E74B5" w:color="auto" w:val="clear"/>
          </w:tcPr>
          <w:p>
            <w:r>
              <w:rPr>
                <w:b/>
                <w:bCs/>
                <w:color w:val="FFFFFF"/>
              </w:rPr>
              <w:t xml:space="preserve">Fix</w:t>
            </w:r>
          </w:p>
        </w:tc>
      </w:tr>
      <w:tr>
        <w:tc>
          <w:tcPr>
            <w:tcW w:type="dxa" w:w="4680"/>
            <w:shd w:fill="F2F2F2" w:color="auto" w:val="clear"/>
          </w:tcPr>
          <w:p>
            <w:r>
              <w:rPr>
                <w:rFonts w:ascii="Consolas" w:cs="Consolas" w:eastAsia="Consolas" w:hAnsi="Consolas"/>
                <w:sz w:val="20"/>
                <w:szCs w:val="20"/>
                <w:shd w:fill="F2F2F2" w:val="clear"/>
              </w:rPr>
              <w:t xml:space="preserve">bash: command not found</w:t>
            </w:r>
            <w:r>
              <w:t xml:space="preserve"> when Terraform builds Lambda</w:t>
            </w:r>
          </w:p>
        </w:tc>
        <w:tc>
          <w:tcPr>
            <w:tcW w:type="dxa" w:w="4680"/>
            <w:shd w:fill="F2F2F2" w:color="auto" w:val="clear"/>
          </w:tcPr>
          <w:p>
            <w:r>
              <w:t xml:space="preserve">Reinstall Git for Windows with "Use Git and optional Unix tools from the Command Prompt" option, restart PowerShell</w:t>
            </w:r>
          </w:p>
        </w:tc>
      </w:tr>
      <w:tr>
        <w:tc>
          <w:tcPr>
            <w:tcW w:type="dxa" w:w="4680"/>
            <w:shd w:fill="FFFFFF" w:color="auto" w:val="clear"/>
          </w:tcPr>
          <w:p>
            <w:r>
              <w:rPr>
                <w:rFonts w:ascii="Consolas" w:cs="Consolas" w:eastAsia="Consolas" w:hAnsi="Consolas"/>
                <w:sz w:val="20"/>
                <w:szCs w:val="20"/>
                <w:shd w:fill="F2F2F2" w:val="clear"/>
              </w:rPr>
              <w:t xml:space="preserve">terragrunt: command not found</w:t>
            </w:r>
          </w:p>
        </w:tc>
        <w:tc>
          <w:tcPr>
            <w:tcW w:type="dxa" w:w="4680"/>
            <w:shd w:fill="FFFFFF" w:color="auto" w:val="clear"/>
          </w:tcPr>
          <w:p>
            <w:r>
              <w:t xml:space="preserve">Add </w:t>
            </w:r>
            <w:r>
              <w:rPr>
                <w:rFonts w:ascii="Consolas" w:cs="Consolas" w:eastAsia="Consolas" w:hAnsi="Consolas"/>
                <w:sz w:val="20"/>
                <w:szCs w:val="20"/>
                <w:shd w:fill="F2F2F2" w:val="clear"/>
              </w:rPr>
              <w:t xml:space="preserve">$env:USERPROFILE\bin</w:t>
            </w:r>
            <w:r>
              <w:t xml:space="preserve"> to your PATH (Step 1c did this temporarily; make it permanent via System Settings → Environment Variables)</w:t>
            </w:r>
          </w:p>
        </w:tc>
      </w:tr>
      <w:tr>
        <w:tc>
          <w:tcPr>
            <w:tcW w:type="dxa" w:w="4680"/>
            <w:shd w:fill="F2F2F2" w:color="auto" w:val="clear"/>
          </w:tcPr>
          <w:p>
            <w:r>
              <w:rPr>
                <w:rFonts w:ascii="Consolas" w:cs="Consolas" w:eastAsia="Consolas" w:hAnsi="Consolas"/>
                <w:sz w:val="20"/>
                <w:szCs w:val="20"/>
                <w:shd w:fill="F2F2F2" w:val="clear"/>
              </w:rPr>
              <w:t xml:space="preserve">pip: command not found</w:t>
            </w:r>
            <w:r>
              <w:t xml:space="preserve"> inside Terraform's Lambda build</w:t>
            </w:r>
          </w:p>
        </w:tc>
        <w:tc>
          <w:tcPr>
            <w:tcW w:type="dxa" w:w="4680"/>
            <w:shd w:fill="F2F2F2" w:color="auto" w:val="clear"/>
          </w:tcPr>
          <w:p>
            <w:r>
              <w:t xml:space="preserve">Reinstall Python via winget with "Add to PATH" option enabled</w:t>
            </w:r>
          </w:p>
        </w:tc>
      </w:tr>
      <w:tr>
        <w:tc>
          <w:tcPr>
            <w:tcW w:type="dxa" w:w="4680"/>
            <w:shd w:fill="FFFFFF" w:color="auto" w:val="clear"/>
          </w:tcPr>
          <w:p>
            <w:r>
              <w:t xml:space="preserve">PowerShell won't run scripts ("scripts are disabled")</w:t>
            </w:r>
          </w:p>
        </w:tc>
        <w:tc>
          <w:tcPr>
            <w:tcW w:type="dxa" w:w="4680"/>
            <w:shd w:fill="FFFFFF" w:color="auto" w:val="clear"/>
          </w:tcPr>
          <w:p>
            <w:r>
              <w:rPr>
                <w:rFonts w:ascii="Consolas" w:cs="Consolas" w:eastAsia="Consolas" w:hAnsi="Consolas"/>
                <w:sz w:val="20"/>
                <w:szCs w:val="20"/>
                <w:shd w:fill="F2F2F2" w:val="clear"/>
              </w:rPr>
              <w:t xml:space="preserve">Set-ExecutionPolicy -ExecutionPolicy RemoteSigned -Scope CurrentUser</w:t>
            </w:r>
          </w:p>
        </w:tc>
      </w:tr>
      <w:tr>
        <w:tc>
          <w:tcPr>
            <w:tcW w:type="dxa" w:w="4680"/>
            <w:shd w:fill="F2F2F2" w:color="auto" w:val="clear"/>
          </w:tcPr>
          <w:p>
            <w:r>
              <w:rPr>
                <w:rFonts w:ascii="Consolas" w:cs="Consolas" w:eastAsia="Consolas" w:hAnsi="Consolas"/>
                <w:sz w:val="20"/>
                <w:szCs w:val="20"/>
                <w:shd w:fill="F2F2F2" w:val="clear"/>
              </w:rPr>
              <w:t xml:space="preserve">Invoke-WebRequest: The remote name could not be resolved</w:t>
            </w:r>
            <w:r>
              <w:t xml:space="preserve"> on GitHub URLs</w:t>
            </w:r>
          </w:p>
        </w:tc>
        <w:tc>
          <w:tcPr>
            <w:tcW w:type="dxa" w:w="4680"/>
            <w:shd w:fill="F2F2F2" w:color="auto" w:val="clear"/>
          </w:tcPr>
          <w:p>
            <w:r>
              <w:t xml:space="preserve">You're behind a corporate proxy. </w:t>
            </w:r>
            <w:r>
              <w:rPr>
                <w:rFonts w:ascii="Consolas" w:cs="Consolas" w:eastAsia="Consolas" w:hAnsi="Consolas"/>
                <w:sz w:val="20"/>
                <w:szCs w:val="20"/>
                <w:shd w:fill="F2F2F2" w:val="clear"/>
              </w:rPr>
              <w:t xml:space="preserve">$env:HTTPS_PROXY = "http://proxy:port"</w:t>
            </w:r>
            <w:r>
              <w:t xml:space="preserve"> then retry</w:t>
            </w:r>
          </w:p>
        </w:tc>
      </w:tr>
    </w:tbl>
    <w:p>
      <w:pPr>
        <w:spacing w:after="120"/>
      </w:pPr>
    </w:p>
    <w:p>
      <w:r>
        <w:rPr>
          <w:b/>
          <w:bCs/>
        </w:rPr>
        <w:t xml:space="preserve">AWS-specific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4B5" w:color="auto" w:val="clear"/>
          </w:tcPr>
          <w:p>
            <w:r>
              <w:rPr>
                <w:b/>
                <w:bCs/>
                <w:color w:val="FFFFFF"/>
              </w:rPr>
              <w:t xml:space="preserve">Symptom</w:t>
            </w:r>
          </w:p>
        </w:tc>
        <w:tc>
          <w:tcPr>
            <w:tcW w:type="dxa" w:w="4680"/>
            <w:shd w:fill="2E74B5" w:color="auto" w:val="clear"/>
          </w:tcPr>
          <w:p>
            <w:r>
              <w:rPr>
                <w:b/>
                <w:bCs/>
                <w:color w:val="FFFFFF"/>
              </w:rPr>
              <w:t xml:space="preserve">Fix</w:t>
            </w:r>
          </w:p>
        </w:tc>
      </w:tr>
      <w:tr>
        <w:tc>
          <w:tcPr>
            <w:tcW w:type="dxa" w:w="4680"/>
            <w:shd w:fill="F2F2F2" w:color="auto" w:val="clear"/>
          </w:tcPr>
          <w:p>
            <w:r>
              <w:t xml:space="preserve">Bedrock returns </w:t>
            </w:r>
            <w:r>
              <w:rPr>
                <w:rFonts w:ascii="Consolas" w:cs="Consolas" w:eastAsia="Consolas" w:hAnsi="Consolas"/>
                <w:sz w:val="20"/>
                <w:szCs w:val="20"/>
                <w:shd w:fill="F2F2F2" w:val="clear"/>
              </w:rPr>
              <w:t xml:space="preserve">AccessDeniedException</w:t>
            </w:r>
          </w:p>
        </w:tc>
        <w:tc>
          <w:tcPr>
            <w:tcW w:type="dxa" w:w="4680"/>
            <w:shd w:fill="F2F2F2" w:color="auto" w:val="clear"/>
          </w:tcPr>
          <w:p>
            <w:r>
              <w:t xml:space="preserve">Model access not granted — repeat Step 5</w:t>
            </w:r>
          </w:p>
        </w:tc>
      </w:tr>
      <w:tr>
        <w:tc>
          <w:tcPr>
            <w:tcW w:type="dxa" w:w="4680"/>
            <w:shd w:fill="FFFFFF" w:color="auto" w:val="clear"/>
          </w:tcPr>
          <w:p>
            <w:r>
              <w:t xml:space="preserve">ArgoCD app stuck OutOfSync with </w:t>
            </w:r>
            <w:r>
              <w:rPr>
                <w:rFonts w:ascii="Consolas" w:cs="Consolas" w:eastAsia="Consolas" w:hAnsi="Consolas"/>
                <w:sz w:val="20"/>
                <w:szCs w:val="20"/>
                <w:shd w:fill="F2F2F2" w:val="clear"/>
              </w:rPr>
              <w:t xml:space="preserve">image: :sha</w:t>
            </w:r>
            <w:r>
              <w:t xml:space="preserve"> (empty repo)</w:t>
            </w:r>
          </w:p>
        </w:tc>
        <w:tc>
          <w:tcPr>
            <w:tcW w:type="dxa" w:w="4680"/>
            <w:shd w:fill="FFFFFF" w:color="auto" w:val="clear"/>
          </w:tcPr>
          <w:p>
            <w:r>
              <w:t xml:space="preserve">CI hasn't run yet — either push any commit or manually run the sed command from Step 8 in </w:t>
            </w:r>
            <w:r>
              <w:rPr>
                <w:rFonts w:ascii="Consolas" w:cs="Consolas" w:eastAsia="Consolas" w:hAnsi="Consolas"/>
                <w:sz w:val="20"/>
                <w:szCs w:val="20"/>
                <w:shd w:fill="F2F2F2" w:val="clear"/>
              </w:rPr>
              <w:t xml:space="preserve">construct.md</w:t>
            </w:r>
          </w:p>
        </w:tc>
      </w:tr>
      <w:tr>
        <w:tc>
          <w:tcPr>
            <w:tcW w:type="dxa" w:w="4680"/>
            <w:shd w:fill="F2F2F2" w:color="auto" w:val="clear"/>
          </w:tcPr>
          <w:p>
            <w:r>
              <w:t xml:space="preserve">CloudWatch alarm perpetually </w:t>
            </w:r>
            <w:r>
              <w:rPr>
                <w:rFonts w:ascii="Consolas" w:cs="Consolas" w:eastAsia="Consolas" w:hAnsi="Consolas"/>
                <w:sz w:val="20"/>
                <w:szCs w:val="20"/>
                <w:shd w:fill="F2F2F2" w:val="clear"/>
              </w:rPr>
              <w:t xml:space="preserve">INSUFFICIENT_DATA</w:t>
            </w:r>
          </w:p>
        </w:tc>
        <w:tc>
          <w:tcPr>
            <w:tcW w:type="dxa" w:w="4680"/>
            <w:shd w:fill="F2F2F2" w:color="auto" w:val="clear"/>
          </w:tcPr>
          <w:p>
            <w:r>
              <w:t xml:space="preserve">Container Insights add-on needs ~5 minutes after install; for log-based alarms, trigger </w:t>
            </w:r>
            <w:r>
              <w:rPr>
                <w:rFonts w:ascii="Consolas" w:cs="Consolas" w:eastAsia="Consolas" w:hAnsi="Consolas"/>
                <w:sz w:val="20"/>
                <w:szCs w:val="20"/>
                <w:shd w:fill="F2F2F2" w:val="clear"/>
              </w:rPr>
              <w:t xml:space="preserve">/admin/inject/errors</w:t>
            </w:r>
            <w:r>
              <w:t xml:space="preserve"> to seed the metric</w:t>
            </w:r>
          </w:p>
        </w:tc>
      </w:tr>
      <w:tr>
        <w:tc>
          <w:tcPr>
            <w:tcW w:type="dxa" w:w="4680"/>
            <w:shd w:fill="FFFFFF" w:color="auto" w:val="clear"/>
          </w:tcPr>
          <w:p>
            <w:r>
              <w:t xml:space="preserve">Fluent Bit pods </w:t>
            </w:r>
            <w:r>
              <w:rPr>
                <w:rFonts w:ascii="Consolas" w:cs="Consolas" w:eastAsia="Consolas" w:hAnsi="Consolas"/>
                <w:sz w:val="20"/>
                <w:szCs w:val="20"/>
                <w:shd w:fill="F2F2F2" w:val="clear"/>
              </w:rPr>
              <w:t xml:space="preserve">CrashLoopBackOff</w:t>
            </w:r>
          </w:p>
        </w:tc>
        <w:tc>
          <w:tcPr>
            <w:tcW w:type="dxa" w:w="4680"/>
            <w:shd w:fill="FFFFFF" w:color="auto" w:val="clear"/>
          </w:tcPr>
          <w:p>
            <w:r>
              <w:t xml:space="preserve">The bootstrap script's </w:t>
            </w:r>
            <w:r>
              <w:rPr>
                <w:rFonts w:ascii="Consolas" w:cs="Consolas" w:eastAsia="Consolas" w:hAnsi="Consolas"/>
                <w:sz w:val="20"/>
                <w:szCs w:val="20"/>
                <w:shd w:fill="F2F2F2" w:val="clear"/>
              </w:rPr>
              <w:t xml:space="preserve">sed</w:t>
            </w:r>
            <w:r>
              <w:t xml:space="preserve"> didn't substitute </w:t>
            </w:r>
            <w:r>
              <w:rPr>
                <w:rFonts w:ascii="Consolas" w:cs="Consolas" w:eastAsia="Consolas" w:hAnsi="Consolas"/>
                <w:sz w:val="20"/>
                <w:szCs w:val="20"/>
                <w:shd w:fill="F2F2F2" w:val="clear"/>
              </w:rPr>
              <w:t xml:space="preserve">ACCOUNT_ID_PLACEHOLDER</w:t>
            </w:r>
            <w:r>
              <w:t xml:space="preserve">. Check with </w:t>
            </w:r>
            <w:r>
              <w:rPr>
                <w:rFonts w:ascii="Consolas" w:cs="Consolas" w:eastAsia="Consolas" w:hAnsi="Consolas"/>
                <w:sz w:val="20"/>
                <w:szCs w:val="20"/>
                <w:shd w:fill="F2F2F2" w:val="clear"/>
              </w:rPr>
              <w:t xml:space="preserve">kubectl -n logging get sa fluent-bit -o yaml</w:t>
            </w:r>
            <w:r>
              <w:t xml:space="preserve"> — the role annotation must have your real account ID</w:t>
            </w:r>
          </w:p>
        </w:tc>
      </w:tr>
      <w:tr>
        <w:tc>
          <w:tcPr>
            <w:tcW w:type="dxa" w:w="4680"/>
            <w:shd w:fill="F2F2F2" w:color="auto" w:val="clear"/>
          </w:tcPr>
          <w:p>
            <w:r>
              <w:rPr>
                <w:rFonts w:ascii="Consolas" w:cs="Consolas" w:eastAsia="Consolas" w:hAnsi="Consolas"/>
                <w:sz w:val="20"/>
                <w:szCs w:val="20"/>
                <w:shd w:fill="F2F2F2" w:val="clear"/>
              </w:rPr>
              <w:t xml:space="preserve">terragrunt destroy</w:t>
            </w:r>
            <w:r>
              <w:t xml:space="preserve"> hangs on VPC</w:t>
            </w:r>
          </w:p>
        </w:tc>
        <w:tc>
          <w:tcPr>
            <w:tcW w:type="dxa" w:w="4680"/>
            <w:shd w:fill="F2F2F2" w:color="auto" w:val="clear"/>
          </w:tcPr>
          <w:p>
            <w:r>
              <w:t xml:space="preserve">Load balancer, NAT gateway, or ENI still in use. Delete via console, then retry</w:t>
            </w:r>
          </w:p>
        </w:tc>
      </w:tr>
    </w:tbl>
    <w:p>
      <w:pPr>
        <w:spacing w:after="120"/>
      </w:pPr>
    </w:p>
    <w:p>
      <w:pPr>
        <w:pBdr>
          <w:bottom w:val="single" w:color="BFBFBF" w:sz="6"/>
        </w:pBdr>
        <w:spacing w:after="120" w:before="120"/>
      </w:pPr>
    </w:p>
    <w:p>
      <w:r>
        <w:br w:type="page"/>
      </w:r>
    </w:p>
    <w:p>
      <w:pPr>
        <w:pStyle w:val="Heading1"/>
        <w:spacing w:after="200" w:before="240"/>
      </w:pPr>
      <w:r>
        <w:t xml:space="preserve">Appendix B — Cost Optimisation</w:t>
      </w:r>
    </w:p>
    <w:p>
      <w:r>
        <w:rPr>
          <w:b/>
          <w:bCs/>
        </w:rPr>
        <w:t xml:space="preserve">Rules of thumb:</w:t>
      </w:r>
    </w:p>
    <w:p>
      <w:pPr>
        <w:pStyle w:val="ListParagraph"/>
        <w:numPr>
          <w:ilvl w:val="0"/>
          <w:numId w:val="1"/>
        </w:numPr>
      </w:pPr>
      <w:r>
        <w:rPr>
          <w:b/>
          <w:bCs/>
        </w:rPr>
        <w:t xml:space="preserve">Never leave the cluster running overnight</w:t>
      </w:r>
      <w:r>
        <w:t xml:space="preserve"> unless you're actively working with it. $250/month adds up fast.</w:t>
      </w:r>
    </w:p>
    <w:p>
      <w:pPr>
        <w:pStyle w:val="ListParagraph"/>
        <w:numPr>
          <w:ilvl w:val="0"/>
          <w:numId w:val="1"/>
        </w:numPr>
      </w:pPr>
      <w:r>
        <w:rPr>
          <w:b/>
          <w:bCs/>
        </w:rPr>
        <w:t xml:space="preserve">Bedrock is cheaper than you think</w:t>
      </w:r>
      <w:r>
        <w:t xml:space="preserve"> — a typical RCA is 1500 input + 500 output tokens ≈ $0.008 per invocation. You'd need to fire hundreds of alarms per day for Bedrock to be a meaningful cost.</w:t>
      </w:r>
    </w:p>
    <w:p>
      <w:pPr>
        <w:pStyle w:val="ListParagraph"/>
        <w:numPr>
          <w:ilvl w:val="0"/>
          <w:numId w:val="1"/>
        </w:numPr>
      </w:pPr>
      <w:r>
        <w:rPr>
          <w:b/>
          <w:bCs/>
        </w:rPr>
        <w:t xml:space="preserve">NAT Gateway is your biggest hidden cost</w:t>
      </w:r>
      <w:r>
        <w:t xml:space="preserve"> ($32/mo before any data transfer). If you're doing an extended session, consider adding VPC Endpoints for ECR, S3, STS, Secrets Manager to route traffic without going through NAT.</w:t>
      </w:r>
    </w:p>
    <w:p>
      <w:r>
        <w:rPr>
          <w:b/>
          <w:bCs/>
        </w:rPr>
        <w:t xml:space="preserve">Aggressive teardowns:</w:t>
      </w:r>
    </w:p>
    <w:p>
      <w:pPr>
        <w:pBdr>
          <w:left w:val="single" w:color="2E74B5" w:sz="12"/>
        </w:pBdr>
        <w:shd w:fill="F5F5F5" w:color="auto" w:val="clear"/>
        <w:spacing w:after="0" w:before="0" w:line="240"/>
      </w:pPr>
      <w:r>
        <w:rPr>
          <w:rFonts w:ascii="Consolas" w:cs="Consolas" w:eastAsia="Consolas" w:hAnsi="Consolas"/>
          <w:sz w:val="18"/>
          <w:szCs w:val="18"/>
        </w:rPr>
        <w:t xml:space="preserve"># Scale system nodes to 1 (saves ~$30/mo, breaks HA)</w:t>
      </w:r>
    </w:p>
    <w:p>
      <w:pPr>
        <w:pBdr>
          <w:left w:val="single" w:color="2E74B5" w:sz="12"/>
        </w:pBdr>
        <w:shd w:fill="F5F5F5" w:color="auto" w:val="clear"/>
        <w:spacing w:after="0" w:before="0" w:line="240"/>
      </w:pPr>
      <w:r>
        <w:rPr>
          <w:rFonts w:ascii="Consolas" w:cs="Consolas" w:eastAsia="Consolas" w:hAnsi="Consolas"/>
          <w:sz w:val="18"/>
          <w:szCs w:val="18"/>
        </w:rPr>
        <w:t xml:space="preserve">aws eks update-nodegroup-config `</w:t>
      </w:r>
    </w:p>
    <w:p>
      <w:pPr>
        <w:pBdr>
          <w:left w:val="single" w:color="2E74B5" w:sz="12"/>
        </w:pBdr>
        <w:shd w:fill="F5F5F5" w:color="auto" w:val="clear"/>
        <w:spacing w:after="0" w:before="0" w:line="240"/>
      </w:pPr>
      <w:r>
        <w:rPr>
          <w:rFonts w:ascii="Consolas" w:cs="Consolas" w:eastAsia="Consolas" w:hAnsi="Consolas"/>
          <w:sz w:val="18"/>
          <w:szCs w:val="18"/>
        </w:rPr>
        <w:t xml:space="preserve">  --cluster-name intelliops-dev `</w:t>
      </w:r>
    </w:p>
    <w:p>
      <w:pPr>
        <w:pBdr>
          <w:left w:val="single" w:color="2E74B5" w:sz="12"/>
        </w:pBdr>
        <w:shd w:fill="F5F5F5" w:color="auto" w:val="clear"/>
        <w:spacing w:after="0" w:before="0" w:line="240"/>
      </w:pPr>
      <w:r>
        <w:rPr>
          <w:rFonts w:ascii="Consolas" w:cs="Consolas" w:eastAsia="Consolas" w:hAnsi="Consolas"/>
          <w:sz w:val="18"/>
          <w:szCs w:val="18"/>
        </w:rPr>
        <w:t xml:space="preserve">  --nodegroup-name system `</w:t>
      </w:r>
    </w:p>
    <w:p>
      <w:pPr>
        <w:pBdr>
          <w:left w:val="single" w:color="2E74B5" w:sz="12"/>
        </w:pBdr>
        <w:shd w:fill="F5F5F5" w:color="auto" w:val="clear"/>
        <w:spacing w:after="0" w:before="0" w:line="240"/>
      </w:pPr>
      <w:r>
        <w:rPr>
          <w:rFonts w:ascii="Consolas" w:cs="Consolas" w:eastAsia="Consolas" w:hAnsi="Consolas"/>
          <w:sz w:val="18"/>
          <w:szCs w:val="18"/>
        </w:rPr>
        <w:t xml:space="preserve">  --scaling-config minSize=1,maxSize=2,desiredSize=1</w:t>
      </w:r>
    </w:p>
    <w:p>
      <w:pPr>
        <w:pBdr>
          <w:left w:val="single" w:color="2E74B5" w:sz="12"/>
        </w:pBdr>
        <w:shd w:fill="F5F5F5" w:color="auto" w:val="clear"/>
        <w:spacing w:after="0" w:before="0" w:line="240"/>
      </w:pPr>
      <w:r>
        <w:rPr>
          <w:rFonts w:ascii="Consolas" w:cs="Consolas" w:eastAsia="Consolas" w:hAnsi="Consolas"/>
          <w:sz w:val="18"/>
          <w:szCs w:val="18"/>
        </w:rPr>
        <w:t xml:space="preserve"> </w:t>
      </w:r>
    </w:p>
    <w:p>
      <w:pPr>
        <w:pBdr>
          <w:left w:val="single" w:color="2E74B5" w:sz="12"/>
        </w:pBdr>
        <w:shd w:fill="F5F5F5" w:color="auto" w:val="clear"/>
        <w:spacing w:after="0" w:before="0" w:line="240"/>
      </w:pPr>
      <w:r>
        <w:rPr>
          <w:rFonts w:ascii="Consolas" w:cs="Consolas" w:eastAsia="Consolas" w:hAnsi="Consolas"/>
          <w:sz w:val="18"/>
          <w:szCs w:val="18"/>
        </w:rPr>
        <w:t xml:space="preserve"># Delete workload nodes entirely (Karpenter recreates on pending pods)</w:t>
      </w:r>
    </w:p>
    <w:p>
      <w:pPr>
        <w:pBdr>
          <w:left w:val="single" w:color="2E74B5" w:sz="12"/>
        </w:pBdr>
        <w:shd w:fill="F5F5F5" w:color="auto" w:val="clear"/>
        <w:spacing w:after="0" w:before="0" w:line="240"/>
      </w:pPr>
      <w:r>
        <w:rPr>
          <w:rFonts w:ascii="Consolas" w:cs="Consolas" w:eastAsia="Consolas" w:hAnsi="Consolas"/>
          <w:sz w:val="18"/>
          <w:szCs w:val="18"/>
        </w:rPr>
        <w:t xml:space="preserve">aws eks delete-nodegroup --cluster-name intelliops-dev --nodegroup-name workload</w:t>
      </w:r>
    </w:p>
    <w:p>
      <w:pPr>
        <w:spacing w:after="120"/>
      </w:pPr>
    </w:p>
    <w:p>
      <w:pPr>
        <w:pBdr>
          <w:bottom w:val="single" w:color="BFBFBF" w:sz="6"/>
        </w:pBdr>
        <w:spacing w:after="120" w:before="120"/>
      </w:pPr>
    </w:p>
    <w:p>
      <w:r>
        <w:br w:type="page"/>
      </w:r>
    </w:p>
    <w:p>
      <w:pPr>
        <w:pStyle w:val="Heading1"/>
        <w:spacing w:after="200" w:before="240"/>
      </w:pPr>
      <w:r>
        <w:t xml:space="preserve">Appendix C — What Each Component Does</w:t>
      </w:r>
    </w:p>
    <w:p>
      <w:r>
        <w:t xml:space="preserve">Quick reference of the moving parts you provisioned: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74B5" w:color="auto" w:val="clear"/>
          </w:tcPr>
          <w:p>
            <w:r>
              <w:rPr>
                <w:b/>
                <w:bCs/>
                <w:color w:val="FFFFFF"/>
              </w:rPr>
              <w:t xml:space="preserve">Component</w:t>
            </w:r>
          </w:p>
        </w:tc>
        <w:tc>
          <w:tcPr>
            <w:tcW w:type="dxa" w:w="3120"/>
            <w:shd w:fill="2E74B5" w:color="auto" w:val="clear"/>
          </w:tcPr>
          <w:p>
            <w:r>
              <w:rPr>
                <w:b/>
                <w:bCs/>
                <w:color w:val="FFFFFF"/>
              </w:rPr>
              <w:t xml:space="preserve">Purpose</w:t>
            </w:r>
          </w:p>
        </w:tc>
        <w:tc>
          <w:tcPr>
            <w:tcW w:type="dxa" w:w="3120"/>
            <w:shd w:fill="2E74B5" w:color="auto" w:val="clear"/>
          </w:tcPr>
          <w:p>
            <w:r>
              <w:rPr>
                <w:b/>
                <w:bCs/>
                <w:color w:val="FFFFFF"/>
              </w:rPr>
              <w:t xml:space="preserve">Cost</w:t>
            </w:r>
          </w:p>
        </w:tc>
      </w:tr>
      <w:tr>
        <w:tc>
          <w:tcPr>
            <w:tcW w:type="dxa" w:w="3120"/>
            <w:shd w:fill="F2F2F2" w:color="auto" w:val="clear"/>
          </w:tcPr>
          <w:p>
            <w:r>
              <w:t xml:space="preserve">VPC + Subnets</w:t>
            </w:r>
          </w:p>
        </w:tc>
        <w:tc>
          <w:tcPr>
            <w:tcW w:type="dxa" w:w="3120"/>
            <w:shd w:fill="F2F2F2" w:color="auto" w:val="clear"/>
          </w:tcPr>
          <w:p>
            <w:r>
              <w:t xml:space="preserve">Network isolation, 3-AZ layout</w:t>
            </w:r>
          </w:p>
        </w:tc>
        <w:tc>
          <w:tcPr>
            <w:tcW w:type="dxa" w:w="3120"/>
            <w:shd w:fill="F2F2F2" w:color="auto" w:val="clear"/>
          </w:tcPr>
          <w:p>
            <w:r>
              <w:t xml:space="preserve">Free</w:t>
            </w:r>
          </w:p>
        </w:tc>
      </w:tr>
      <w:tr>
        <w:tc>
          <w:tcPr>
            <w:tcW w:type="dxa" w:w="3120"/>
            <w:shd w:fill="FFFFFF" w:color="auto" w:val="clear"/>
          </w:tcPr>
          <w:p>
            <w:r>
              <w:t xml:space="preserve">NAT Gateway</w:t>
            </w:r>
          </w:p>
        </w:tc>
        <w:tc>
          <w:tcPr>
            <w:tcW w:type="dxa" w:w="3120"/>
            <w:shd w:fill="FFFFFF" w:color="auto" w:val="clear"/>
          </w:tcPr>
          <w:p>
            <w:r>
              <w:t xml:space="preserve">Private-subnet pods reaching the internet</w:t>
            </w:r>
          </w:p>
        </w:tc>
        <w:tc>
          <w:tcPr>
            <w:tcW w:type="dxa" w:w="3120"/>
            <w:shd w:fill="FFFFFF" w:color="auto" w:val="clear"/>
          </w:tcPr>
          <w:p>
            <w:r>
              <w:t xml:space="preserve">$32/mo</w:t>
            </w:r>
          </w:p>
        </w:tc>
      </w:tr>
      <w:tr>
        <w:tc>
          <w:tcPr>
            <w:tcW w:type="dxa" w:w="3120"/>
            <w:shd w:fill="F2F2F2" w:color="auto" w:val="clear"/>
          </w:tcPr>
          <w:p>
            <w:r>
              <w:t xml:space="preserve">EKS Control Plane</w:t>
            </w:r>
          </w:p>
        </w:tc>
        <w:tc>
          <w:tcPr>
            <w:tcW w:type="dxa" w:w="3120"/>
            <w:shd w:fill="F2F2F2" w:color="auto" w:val="clear"/>
          </w:tcPr>
          <w:p>
            <w:r>
              <w:t xml:space="preserve">Managed Kubernetes API server</w:t>
            </w:r>
          </w:p>
        </w:tc>
        <w:tc>
          <w:tcPr>
            <w:tcW w:type="dxa" w:w="3120"/>
            <w:shd w:fill="F2F2F2" w:color="auto" w:val="clear"/>
          </w:tcPr>
          <w:p>
            <w:r>
              <w:t xml:space="preserve">$73/mo</w:t>
            </w:r>
          </w:p>
        </w:tc>
      </w:tr>
      <w:tr>
        <w:tc>
          <w:tcPr>
            <w:tcW w:type="dxa" w:w="3120"/>
            <w:shd w:fill="FFFFFF" w:color="auto" w:val="clear"/>
          </w:tcPr>
          <w:p>
            <w:r>
              <w:t xml:space="preserve">System Nodes (t3.medium × 2)</w:t>
            </w:r>
          </w:p>
        </w:tc>
        <w:tc>
          <w:tcPr>
            <w:tcW w:type="dxa" w:w="3120"/>
            <w:shd w:fill="FFFFFF" w:color="auto" w:val="clear"/>
          </w:tcPr>
          <w:p>
            <w:r>
              <w:t xml:space="preserve">Karpenter, ArgoCD, Rollouts, Fluent Bit, security add-ons</w:t>
            </w:r>
          </w:p>
        </w:tc>
        <w:tc>
          <w:tcPr>
            <w:tcW w:type="dxa" w:w="3120"/>
            <w:shd w:fill="FFFFFF" w:color="auto" w:val="clear"/>
          </w:tcPr>
          <w:p>
            <w:r>
              <w:t xml:space="preserve">~$60/mo</w:t>
            </w:r>
          </w:p>
        </w:tc>
      </w:tr>
      <w:tr>
        <w:tc>
          <w:tcPr>
            <w:tcW w:type="dxa" w:w="3120"/>
            <w:shd w:fill="F2F2F2" w:color="auto" w:val="clear"/>
          </w:tcPr>
          <w:p>
            <w:r>
              <w:t xml:space="preserve">Karpenter</w:t>
            </w:r>
          </w:p>
        </w:tc>
        <w:tc>
          <w:tcPr>
            <w:tcW w:type="dxa" w:w="3120"/>
            <w:shd w:fill="F2F2F2" w:color="auto" w:val="clear"/>
          </w:tcPr>
          <w:p>
            <w:r>
              <w:t xml:space="preserve">Provisions extra workload nodes when pending pods appear</w:t>
            </w:r>
          </w:p>
        </w:tc>
        <w:tc>
          <w:tcPr>
            <w:tcW w:type="dxa" w:w="3120"/>
            <w:shd w:fill="F2F2F2" w:color="auto" w:val="clear"/>
          </w:tcPr>
          <w:p>
            <w:r>
              <w:t xml:space="preserve">Free (nodes cost extra)</w:t>
            </w:r>
          </w:p>
        </w:tc>
      </w:tr>
      <w:tr>
        <w:tc>
          <w:tcPr>
            <w:tcW w:type="dxa" w:w="3120"/>
            <w:shd w:fill="FFFFFF" w:color="auto" w:val="clear"/>
          </w:tcPr>
          <w:p>
            <w:r>
              <w:t xml:space="preserve">ECR Repositories</w:t>
            </w:r>
          </w:p>
        </w:tc>
        <w:tc>
          <w:tcPr>
            <w:tcW w:type="dxa" w:w="3120"/>
            <w:shd w:fill="FFFFFF" w:color="auto" w:val="clear"/>
          </w:tcPr>
          <w:p>
            <w:r>
              <w:t xml:space="preserve">Docker image storage</w:t>
            </w:r>
          </w:p>
        </w:tc>
        <w:tc>
          <w:tcPr>
            <w:tcW w:type="dxa" w:w="3120"/>
            <w:shd w:fill="FFFFFF" w:color="auto" w:val="clear"/>
          </w:tcPr>
          <w:p>
            <w:r>
              <w:t xml:space="preserve">Free tier</w:t>
            </w:r>
          </w:p>
        </w:tc>
      </w:tr>
      <w:tr>
        <w:tc>
          <w:tcPr>
            <w:tcW w:type="dxa" w:w="3120"/>
            <w:shd w:fill="F2F2F2" w:color="auto" w:val="clear"/>
          </w:tcPr>
          <w:p>
            <w:r>
              <w:t xml:space="preserve">ALB</w:t>
            </w:r>
          </w:p>
        </w:tc>
        <w:tc>
          <w:tcPr>
            <w:tcW w:type="dxa" w:w="3120"/>
            <w:shd w:fill="F2F2F2" w:color="auto" w:val="clear"/>
          </w:tcPr>
          <w:p>
            <w:r>
              <w:t xml:space="preserve">External HTTP entry point for the UI</w:t>
            </w:r>
          </w:p>
        </w:tc>
        <w:tc>
          <w:tcPr>
            <w:tcW w:type="dxa" w:w="3120"/>
            <w:shd w:fill="F2F2F2" w:color="auto" w:val="clear"/>
          </w:tcPr>
          <w:p>
            <w:r>
              <w:t xml:space="preserve">~$17/mo</w:t>
            </w:r>
          </w:p>
        </w:tc>
      </w:tr>
      <w:tr>
        <w:tc>
          <w:tcPr>
            <w:tcW w:type="dxa" w:w="3120"/>
            <w:shd w:fill="FFFFFF" w:color="auto" w:val="clear"/>
          </w:tcPr>
          <w:p>
            <w:r>
              <w:t xml:space="preserve">CloudWatch Log Group</w:t>
            </w:r>
          </w:p>
        </w:tc>
        <w:tc>
          <w:tcPr>
            <w:tcW w:type="dxa" w:w="3120"/>
            <w:shd w:fill="FFFFFF" w:color="auto" w:val="clear"/>
          </w:tcPr>
          <w:p>
            <w:r>
              <w:t xml:space="preserve">Structured JSON app logs, 30-day retention</w:t>
            </w:r>
          </w:p>
        </w:tc>
        <w:tc>
          <w:tcPr>
            <w:tcW w:type="dxa" w:w="3120"/>
            <w:shd w:fill="FFFFFF" w:color="auto" w:val="clear"/>
          </w:tcPr>
          <w:p>
            <w:r>
              <w:t xml:space="preserve">~$5/mo</w:t>
            </w:r>
          </w:p>
        </w:tc>
      </w:tr>
      <w:tr>
        <w:tc>
          <w:tcPr>
            <w:tcW w:type="dxa" w:w="3120"/>
            <w:shd w:fill="F2F2F2" w:color="auto" w:val="clear"/>
          </w:tcPr>
          <w:p>
            <w:r>
              <w:t xml:space="preserve">Kinesis Streams (×2)</w:t>
            </w:r>
          </w:p>
        </w:tc>
        <w:tc>
          <w:tcPr>
            <w:tcW w:type="dxa" w:w="3120"/>
            <w:shd w:fill="F2F2F2" w:color="auto" w:val="clear"/>
          </w:tcPr>
          <w:p>
            <w:r>
              <w:t xml:space="preserve">Event streaming (currently for future use)</w:t>
            </w:r>
          </w:p>
        </w:tc>
        <w:tc>
          <w:tcPr>
            <w:tcW w:type="dxa" w:w="3120"/>
            <w:shd w:fill="F2F2F2" w:color="auto" w:val="clear"/>
          </w:tcPr>
          <w:p>
            <w:r>
              <w:t xml:space="preserve">~$22/mo</w:t>
            </w:r>
          </w:p>
        </w:tc>
      </w:tr>
      <w:tr>
        <w:tc>
          <w:tcPr>
            <w:tcW w:type="dxa" w:w="3120"/>
            <w:shd w:fill="FFFFFF" w:color="auto" w:val="clear"/>
          </w:tcPr>
          <w:p>
            <w:r>
              <w:t xml:space="preserve">DynamoDB (on-demand)</w:t>
            </w:r>
          </w:p>
        </w:tc>
        <w:tc>
          <w:tcPr>
            <w:tcW w:type="dxa" w:w="3120"/>
            <w:shd w:fill="FFFFFF" w:color="auto" w:val="clear"/>
          </w:tcPr>
          <w:p>
            <w:r>
              <w:t xml:space="preserve">Incident audit trail</w:t>
            </w:r>
          </w:p>
        </w:tc>
        <w:tc>
          <w:tcPr>
            <w:tcW w:type="dxa" w:w="3120"/>
            <w:shd w:fill="FFFFFF" w:color="auto" w:val="clear"/>
          </w:tcPr>
          <w:p>
            <w:r>
              <w:t xml:space="preserve">Pennies</w:t>
            </w:r>
          </w:p>
        </w:tc>
      </w:tr>
      <w:tr>
        <w:tc>
          <w:tcPr>
            <w:tcW w:type="dxa" w:w="3120"/>
            <w:shd w:fill="F2F2F2" w:color="auto" w:val="clear"/>
          </w:tcPr>
          <w:p>
            <w:r>
              <w:t xml:space="preserve">Secrets Manager (×5)</w:t>
            </w:r>
          </w:p>
        </w:tc>
        <w:tc>
          <w:tcPr>
            <w:tcW w:type="dxa" w:w="3120"/>
            <w:shd w:fill="F2F2F2" w:color="auto" w:val="clear"/>
          </w:tcPr>
          <w:p>
            <w:r>
              <w:t xml:space="preserve">LLM keys, Slack webhook, ArgoCD token, signing secret</w:t>
            </w:r>
          </w:p>
        </w:tc>
        <w:tc>
          <w:tcPr>
            <w:tcW w:type="dxa" w:w="3120"/>
            <w:shd w:fill="F2F2F2" w:color="auto" w:val="clear"/>
          </w:tcPr>
          <w:p>
            <w:r>
              <w:t xml:space="preserve">~$2/mo</w:t>
            </w:r>
          </w:p>
        </w:tc>
      </w:tr>
      <w:tr>
        <w:tc>
          <w:tcPr>
            <w:tcW w:type="dxa" w:w="3120"/>
            <w:shd w:fill="FFFFFF" w:color="auto" w:val="clear"/>
          </w:tcPr>
          <w:p>
            <w:r>
              <w:t xml:space="preserve">Lambda × 4</w:t>
            </w:r>
          </w:p>
        </w:tc>
        <w:tc>
          <w:tcPr>
            <w:tcW w:type="dxa" w:w="3120"/>
            <w:shd w:fill="FFFFFF" w:color="auto" w:val="clear"/>
          </w:tcPr>
          <w:p>
            <w:r>
              <w:t xml:space="preserve">RCA + remediator + rollback request + rollback execute</w:t>
            </w:r>
          </w:p>
        </w:tc>
        <w:tc>
          <w:tcPr>
            <w:tcW w:type="dxa" w:w="3120"/>
            <w:shd w:fill="FFFFFF" w:color="auto" w:val="clear"/>
          </w:tcPr>
          <w:p>
            <w:r>
              <w:t xml:space="preserve">Pennies</w:t>
            </w:r>
          </w:p>
        </w:tc>
      </w:tr>
      <w:tr>
        <w:tc>
          <w:tcPr>
            <w:tcW w:type="dxa" w:w="3120"/>
            <w:shd w:fill="F2F2F2" w:color="auto" w:val="clear"/>
          </w:tcPr>
          <w:p>
            <w:r>
              <w:t xml:space="preserve">API Gateway HTTP API</w:t>
            </w:r>
          </w:p>
        </w:tc>
        <w:tc>
          <w:tcPr>
            <w:tcW w:type="dxa" w:w="3120"/>
            <w:shd w:fill="F2F2F2" w:color="auto" w:val="clear"/>
          </w:tcPr>
          <w:p>
            <w:r>
              <w:t xml:space="preserve">Slack callback endpoint</w:t>
            </w:r>
          </w:p>
        </w:tc>
        <w:tc>
          <w:tcPr>
            <w:tcW w:type="dxa" w:w="3120"/>
            <w:shd w:fill="F2F2F2" w:color="auto" w:val="clear"/>
          </w:tcPr>
          <w:p>
            <w:r>
              <w:t xml:space="preserve">Pennies</w:t>
            </w:r>
          </w:p>
        </w:tc>
      </w:tr>
      <w:tr>
        <w:tc>
          <w:tcPr>
            <w:tcW w:type="dxa" w:w="3120"/>
            <w:shd w:fill="FFFFFF" w:color="auto" w:val="clear"/>
          </w:tcPr>
          <w:p>
            <w:r>
              <w:t xml:space="preserve">SNS Topic</w:t>
            </w:r>
          </w:p>
        </w:tc>
        <w:tc>
          <w:tcPr>
            <w:tcW w:type="dxa" w:w="3120"/>
            <w:shd w:fill="FFFFFF" w:color="auto" w:val="clear"/>
          </w:tcPr>
          <w:p>
            <w:r>
              <w:t xml:space="preserve">Anomaly fan-out</w:t>
            </w:r>
          </w:p>
        </w:tc>
        <w:tc>
          <w:tcPr>
            <w:tcW w:type="dxa" w:w="3120"/>
            <w:shd w:fill="FFFFFF" w:color="auto" w:val="clear"/>
          </w:tcPr>
          <w:p>
            <w:r>
              <w:t xml:space="preserve">Pennies</w:t>
            </w:r>
          </w:p>
        </w:tc>
      </w:tr>
      <w:tr>
        <w:tc>
          <w:tcPr>
            <w:tcW w:type="dxa" w:w="3120"/>
            <w:shd w:fill="F2F2F2" w:color="auto" w:val="clear"/>
          </w:tcPr>
          <w:p>
            <w:r>
              <w:t xml:space="preserve">CloudWatch Alarms × 6</w:t>
            </w:r>
          </w:p>
        </w:tc>
        <w:tc>
          <w:tcPr>
            <w:tcW w:type="dxa" w:w="3120"/>
            <w:shd w:fill="F2F2F2" w:color="auto" w:val="clear"/>
          </w:tcPr>
          <w:p>
            <w:r>
              <w:t xml:space="preserve">HighCPU, MemoryPressure, HighErrorRate per service</w:t>
            </w:r>
          </w:p>
        </w:tc>
        <w:tc>
          <w:tcPr>
            <w:tcW w:type="dxa" w:w="3120"/>
            <w:shd w:fill="F2F2F2" w:color="auto" w:val="clear"/>
          </w:tcPr>
          <w:p>
            <w:r>
              <w:t xml:space="preserve">Pennies</w:t>
            </w:r>
          </w:p>
        </w:tc>
      </w:tr>
      <w:tr>
        <w:tc>
          <w:tcPr>
            <w:tcW w:type="dxa" w:w="3120"/>
            <w:shd w:fill="FFFFFF" w:color="auto" w:val="clear"/>
          </w:tcPr>
          <w:p>
            <w:r>
              <w:t xml:space="preserve">Container Insights</w:t>
            </w:r>
          </w:p>
        </w:tc>
        <w:tc>
          <w:tcPr>
            <w:tcW w:type="dxa" w:w="3120"/>
            <w:shd w:fill="FFFFFF" w:color="auto" w:val="clear"/>
          </w:tcPr>
          <w:p>
            <w:r>
              <w:t xml:space="preserve">Pod-level CPU/memory metrics</w:t>
            </w:r>
          </w:p>
        </w:tc>
        <w:tc>
          <w:tcPr>
            <w:tcW w:type="dxa" w:w="3120"/>
            <w:shd w:fill="FFFFFF" w:color="auto" w:val="clear"/>
          </w:tcPr>
          <w:p>
            <w:r>
              <w:t xml:space="preserve">~$3/mo</w:t>
            </w:r>
          </w:p>
        </w:tc>
      </w:tr>
      <w:tr>
        <w:tc>
          <w:tcPr>
            <w:tcW w:type="dxa" w:w="3120"/>
            <w:shd w:fill="F2F2F2" w:color="auto" w:val="clear"/>
          </w:tcPr>
          <w:p>
            <w:r>
              <w:t xml:space="preserve">Bedrock</w:t>
            </w:r>
          </w:p>
        </w:tc>
        <w:tc>
          <w:tcPr>
            <w:tcW w:type="dxa" w:w="3120"/>
            <w:shd w:fill="F2F2F2" w:color="auto" w:val="clear"/>
          </w:tcPr>
          <w:p>
            <w:r>
              <w:t xml:space="preserve">LLM inference for RCA</w:t>
            </w:r>
          </w:p>
        </w:tc>
        <w:tc>
          <w:tcPr>
            <w:tcW w:type="dxa" w:w="3120"/>
            <w:shd w:fill="F2F2F2" w:color="auto" w:val="clear"/>
          </w:tcPr>
          <w:p>
            <w:r>
              <w:t xml:space="preserve">Pennies per invocation</w:t>
            </w:r>
          </w:p>
        </w:tc>
      </w:tr>
    </w:tbl>
    <w:p>
      <w:pPr>
        <w:spacing w:after="120"/>
      </w:pPr>
    </w:p>
    <w:p>
      <w:pPr>
        <w:pBdr>
          <w:bottom w:val="single" w:color="BFBFBF" w:sz="6"/>
        </w:pBdr>
        <w:spacing w:after="120" w:before="120"/>
      </w:pPr>
    </w:p>
    <w:p>
      <w:pPr>
        <w:pStyle w:val="Heading2"/>
        <w:spacing w:after="160" w:before="240"/>
      </w:pPr>
      <w:r>
        <w:t xml:space="preserve">What you achieved</w:t>
      </w:r>
    </w:p>
    <w:p>
      <w:pPr>
        <w:pStyle w:val="ListParagraph"/>
        <w:numPr>
          <w:ilvl w:val="0"/>
          <w:numId w:val="1"/>
        </w:numPr>
      </w:pPr>
      <w:r>
        <w:t xml:space="preserve">Provisioned a production-grade EKS platform with GitOps, canary deploys, and progressive delivery</w:t>
      </w:r>
    </w:p>
    <w:p>
      <w:pPr>
        <w:pStyle w:val="ListParagraph"/>
        <w:numPr>
          <w:ilvl w:val="0"/>
          <w:numId w:val="1"/>
        </w:numPr>
      </w:pPr>
      <w:r>
        <w:t xml:space="preserve">Wired a multi-LLM AI observability layer that generates human-readable RCA narratives from real anomalies</w:t>
      </w:r>
    </w:p>
    <w:p>
      <w:pPr>
        <w:pStyle w:val="ListParagraph"/>
        <w:numPr>
          <w:ilvl w:val="0"/>
          <w:numId w:val="1"/>
        </w:numPr>
      </w:pPr>
      <w:r>
        <w:t xml:space="preserve">Set up autonomous remediation for safe actions and human-approved rollback for risky ones</w:t>
      </w:r>
    </w:p>
    <w:p>
      <w:pPr>
        <w:pStyle w:val="ListParagraph"/>
        <w:numPr>
          <w:ilvl w:val="0"/>
          <w:numId w:val="1"/>
        </w:numPr>
      </w:pPr>
      <w:r>
        <w:t xml:space="preserve">Enabled defence-in-depth security: Kyverno admission control, Falco runtime detection, Trivy operator scanning, network policies, and external secrets</w:t>
      </w:r>
    </w:p>
    <w:p>
      <w:pPr>
        <w:pStyle w:val="ListParagraph"/>
        <w:numPr>
          <w:ilvl w:val="0"/>
          <w:numId w:val="1"/>
        </w:numPr>
      </w:pPr>
      <w:r>
        <w:t xml:space="preserve">Demonstrated the full loop live: fault injection → alarm → SNS → Claude RCA → auto-remediation → Slack narrative → DynamoDB audit</w:t>
      </w:r>
    </w:p>
    <w:p>
      <w:pPr>
        <w:pStyle w:val="ListParagraph"/>
        <w:numPr>
          <w:ilvl w:val="0"/>
          <w:numId w:val="1"/>
        </w:numPr>
      </w:pPr>
      <w:r>
        <w:t xml:space="preserve">Kept it under $2 by tearing down when done</w:t>
      </w:r>
    </w:p>
    <w:p>
      <w:r>
        <w:t xml:space="preserve">You now have a live-demoable portfolio project that spans SRE, MLOps, and Platform Engineering competencies.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IntelliOps — Windows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2E74B5"/>
      <w:sz w:val="36"/>
      <w:szCs w:val="36"/>
    </w:rPr>
  </w:style>
  <w:style w:type="paragraph" w:styleId="Heading2">
    <w:name w:val="Heading 2"/>
    <w:basedOn w:val="Normal"/>
    <w:next w:val="Normal"/>
    <w:qFormat/>
    <w:pPr>
      <w:spacing w:after="160" w:before="300"/>
    </w:pPr>
    <w:rPr>
      <w:rFonts w:ascii="Calibri" w:cs="Calibri" w:eastAsia="Calibri" w:hAnsi="Calibri"/>
      <w:b/>
      <w:bCs/>
      <w:color w:val="2E74B5"/>
      <w:sz w:val="28"/>
      <w:szCs w:val="28"/>
    </w:rPr>
  </w:style>
  <w:style w:type="paragraph" w:styleId="Heading3">
    <w:name w:val="Heading 3"/>
    <w:basedOn w:val="Normal"/>
    <w:next w:val="Normal"/>
    <w:qFormat/>
    <w:pPr>
      <w:spacing w:after="120" w:before="240"/>
    </w:pPr>
    <w:rPr>
      <w:rFonts w:ascii="Calibri" w:cs="Calibri" w:eastAsia="Calibri" w:hAnsi="Calibri"/>
      <w:b/>
      <w:bCs/>
      <w:color w:val="1F4E79"/>
      <w:sz w:val="24"/>
      <w:szCs w:val="24"/>
    </w:rPr>
  </w:style>
  <w:style w:type="paragraph" w:styleId="Heading4">
    <w:name w:val="Heading 4"/>
    <w:basedOn w:val="Normal"/>
    <w:next w:val="Normal"/>
    <w:qFormat/>
    <w:pPr>
      <w:spacing w:after="80" w:before="160"/>
    </w:pPr>
    <w:rPr>
      <w:rFonts w:ascii="Calibri" w:cs="Calibri" w:eastAsia="Calibri" w:hAnsi="Calibri"/>
      <w:b/>
      <w:bCs/>
      <w:color w:val="595959"/>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hfz_uj1aa1ar4g5uceyn" Type="http://schemas.openxmlformats.org/officeDocument/2006/relationships/hyperlink" Target="construct.m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IntelliOps on AWS — Windows / PowerShell Edition</dc:title>
  <dc:creator>IntelliOps</dc:creator>
  <dc:description>Step-by-step deployment guide</dc:description>
  <cp:lastModifiedBy>Un-named</cp:lastModifiedBy>
  <cp:revision>1</cp:revision>
  <dcterms:created xsi:type="dcterms:W3CDTF">2026-09-08T15:19:46.074Z</dcterms:created>
  <dcterms:modified xsi:type="dcterms:W3CDTF">2026-09-08T15:19:46.079Z</dcterms:modified>
</cp:coreProperties>
</file>

<file path=docProps/custom.xml><?xml version="1.0" encoding="utf-8"?>
<Properties xmlns="http://schemas.openxmlformats.org/officeDocument/2006/custom-properties" xmlns:vt="http://schemas.openxmlformats.org/officeDocument/2006/docPropsVTypes"/>
</file>