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4BEDB" w14:textId="374A9D8B" w:rsidR="000A1AC4" w:rsidRPr="00D467B5" w:rsidRDefault="005035D0" w:rsidP="00096D3C">
      <w:pPr>
        <w:pStyle w:val="Heading1"/>
        <w:rPr>
          <w:rFonts w:cstheme="majorHAnsi"/>
          <w:lang w:val="de-AT"/>
        </w:rPr>
      </w:pPr>
      <w:r w:rsidRPr="00D467B5">
        <w:rPr>
          <w:rFonts w:cstheme="majorHAnsi"/>
          <w:lang w:val="de-AT"/>
        </w:rPr>
        <w:t>Verwaltung von Aktiensdaten</w:t>
      </w:r>
    </w:p>
    <w:p w14:paraId="0297E9C2" w14:textId="65570844" w:rsidR="00E52151" w:rsidRPr="00D467B5" w:rsidRDefault="0093540D" w:rsidP="00E52151">
      <w:pPr>
        <w:pStyle w:val="Heading2"/>
        <w:rPr>
          <w:rFonts w:cstheme="majorHAnsi"/>
          <w:lang w:val="de-AT"/>
        </w:rPr>
      </w:pPr>
      <w:r w:rsidRPr="00D467B5">
        <w:rPr>
          <w:rFonts w:cstheme="majorHAnsi"/>
          <w:lang w:val="de-AT"/>
        </w:rPr>
        <w:t xml:space="preserve"> Allgemeine </w:t>
      </w:r>
      <w:r w:rsidR="000A1AC4" w:rsidRPr="00D467B5">
        <w:rPr>
          <w:rFonts w:cstheme="majorHAnsi"/>
          <w:lang w:val="de-AT"/>
        </w:rPr>
        <w:t>Info</w:t>
      </w:r>
      <w:r w:rsidRPr="00D467B5">
        <w:rPr>
          <w:rFonts w:cstheme="majorHAnsi"/>
          <w:lang w:val="de-AT"/>
        </w:rPr>
        <w:t>rmationen</w:t>
      </w:r>
    </w:p>
    <w:p w14:paraId="5B858AA2" w14:textId="3D411C22" w:rsidR="00E52151" w:rsidRPr="00D467B5" w:rsidRDefault="00E52151" w:rsidP="00E52151">
      <w:pPr>
        <w:rPr>
          <w:rFonts w:asciiTheme="majorHAnsi" w:hAnsiTheme="majorHAnsi" w:cstheme="majorHAnsi"/>
          <w:lang w:val="de-AT"/>
        </w:rPr>
      </w:pPr>
      <w:r w:rsidRPr="00D467B5">
        <w:rPr>
          <w:rFonts w:asciiTheme="majorHAnsi" w:hAnsiTheme="majorHAnsi" w:cstheme="majorHAnsi"/>
          <w:lang w:val="de-AT"/>
        </w:rPr>
        <w:t xml:space="preserve">Mit diesem Programm </w:t>
      </w:r>
      <w:r w:rsidR="001333B9" w:rsidRPr="00D467B5">
        <w:rPr>
          <w:rFonts w:asciiTheme="majorHAnsi" w:hAnsiTheme="majorHAnsi" w:cstheme="majorHAnsi"/>
          <w:lang w:val="de-AT"/>
        </w:rPr>
        <w:t>wollen</w:t>
      </w:r>
      <w:r w:rsidRPr="00D467B5">
        <w:rPr>
          <w:rFonts w:asciiTheme="majorHAnsi" w:hAnsiTheme="majorHAnsi" w:cstheme="majorHAnsi"/>
          <w:lang w:val="de-AT"/>
        </w:rPr>
        <w:t xml:space="preserve"> wir</w:t>
      </w:r>
      <w:r w:rsidR="00CD46FB" w:rsidRPr="00D467B5">
        <w:rPr>
          <w:rFonts w:asciiTheme="majorHAnsi" w:hAnsiTheme="majorHAnsi" w:cstheme="majorHAnsi"/>
          <w:lang w:val="de-AT"/>
        </w:rPr>
        <w:t xml:space="preserve"> </w:t>
      </w:r>
      <w:r w:rsidR="008A557E">
        <w:rPr>
          <w:rFonts w:asciiTheme="majorHAnsi" w:hAnsiTheme="majorHAnsi" w:cstheme="majorHAnsi"/>
          <w:lang w:val="de-AT"/>
        </w:rPr>
        <w:t>Aktien</w:t>
      </w:r>
      <w:r w:rsidRPr="00D467B5">
        <w:rPr>
          <w:rFonts w:asciiTheme="majorHAnsi" w:hAnsiTheme="majorHAnsi" w:cstheme="majorHAnsi"/>
          <w:lang w:val="de-AT"/>
        </w:rPr>
        <w:t>daten in einer Hashtabelle speichern. Es ist auch möglich, ein</w:t>
      </w:r>
      <w:r w:rsidR="001333B9" w:rsidRPr="00D467B5">
        <w:rPr>
          <w:rFonts w:asciiTheme="majorHAnsi" w:hAnsiTheme="majorHAnsi" w:cstheme="majorHAnsi"/>
          <w:lang w:val="de-AT"/>
        </w:rPr>
        <w:t>e Aktie in</w:t>
      </w:r>
      <w:r w:rsidRPr="00D467B5">
        <w:rPr>
          <w:rFonts w:asciiTheme="majorHAnsi" w:hAnsiTheme="majorHAnsi" w:cstheme="majorHAnsi"/>
          <w:lang w:val="de-AT"/>
        </w:rPr>
        <w:t xml:space="preserve"> der Tabelle hinzuzufügen, zu suchen oder sogar zu löschen. Es ist auch möglich, Kursdaten in eine</w:t>
      </w:r>
      <w:r w:rsidR="001333B9" w:rsidRPr="00D467B5">
        <w:rPr>
          <w:rFonts w:asciiTheme="majorHAnsi" w:hAnsiTheme="majorHAnsi" w:cstheme="majorHAnsi"/>
          <w:lang w:val="de-AT"/>
        </w:rPr>
        <w:t xml:space="preserve"> Aktie </w:t>
      </w:r>
      <w:r w:rsidRPr="00D467B5">
        <w:rPr>
          <w:rFonts w:asciiTheme="majorHAnsi" w:hAnsiTheme="majorHAnsi" w:cstheme="majorHAnsi"/>
          <w:lang w:val="de-AT"/>
        </w:rPr>
        <w:t xml:space="preserve">zu importieren. Basierend auf den </w:t>
      </w:r>
      <w:r w:rsidR="001333B9" w:rsidRPr="00D467B5">
        <w:rPr>
          <w:rFonts w:asciiTheme="majorHAnsi" w:hAnsiTheme="majorHAnsi" w:cstheme="majorHAnsi"/>
          <w:lang w:val="de-AT"/>
        </w:rPr>
        <w:t>Aktiens</w:t>
      </w:r>
      <w:r w:rsidRPr="00D467B5">
        <w:rPr>
          <w:rFonts w:asciiTheme="majorHAnsi" w:hAnsiTheme="majorHAnsi" w:cstheme="majorHAnsi"/>
          <w:lang w:val="de-AT"/>
        </w:rPr>
        <w:t>kur</w:t>
      </w:r>
      <w:r w:rsidR="001333B9" w:rsidRPr="00D467B5">
        <w:rPr>
          <w:rFonts w:asciiTheme="majorHAnsi" w:hAnsiTheme="majorHAnsi" w:cstheme="majorHAnsi"/>
          <w:lang w:val="de-AT"/>
        </w:rPr>
        <w:t>s</w:t>
      </w:r>
      <w:r w:rsidRPr="00D467B5">
        <w:rPr>
          <w:rFonts w:asciiTheme="majorHAnsi" w:hAnsiTheme="majorHAnsi" w:cstheme="majorHAnsi"/>
          <w:lang w:val="de-AT"/>
        </w:rPr>
        <w:t>daten können Sie auch ein ASCII-Diagramm</w:t>
      </w:r>
      <w:r w:rsidR="008A557E">
        <w:rPr>
          <w:rFonts w:asciiTheme="majorHAnsi" w:hAnsiTheme="majorHAnsi" w:cstheme="majorHAnsi"/>
          <w:lang w:val="de-AT"/>
        </w:rPr>
        <w:t xml:space="preserve"> als text</w:t>
      </w:r>
      <w:r w:rsidR="001333B9" w:rsidRPr="00D467B5">
        <w:rPr>
          <w:rFonts w:asciiTheme="majorHAnsi" w:hAnsiTheme="majorHAnsi" w:cstheme="majorHAnsi"/>
          <w:lang w:val="de-AT"/>
        </w:rPr>
        <w:t>ue</w:t>
      </w:r>
      <w:r w:rsidR="008A557E">
        <w:rPr>
          <w:rFonts w:asciiTheme="majorHAnsi" w:hAnsiTheme="majorHAnsi" w:cstheme="majorHAnsi"/>
          <w:lang w:val="de-AT"/>
        </w:rPr>
        <w:t>l</w:t>
      </w:r>
      <w:r w:rsidR="001333B9" w:rsidRPr="00D467B5">
        <w:rPr>
          <w:rFonts w:asciiTheme="majorHAnsi" w:hAnsiTheme="majorHAnsi" w:cstheme="majorHAnsi"/>
          <w:lang w:val="de-AT"/>
        </w:rPr>
        <w:t>le Datei</w:t>
      </w:r>
      <w:r w:rsidRPr="00D467B5">
        <w:rPr>
          <w:rFonts w:asciiTheme="majorHAnsi" w:hAnsiTheme="majorHAnsi" w:cstheme="majorHAnsi"/>
          <w:lang w:val="de-AT"/>
        </w:rPr>
        <w:t xml:space="preserve"> drucken. Wenn Sie möchten, können Sie diese Hashtabelle in einer Binärdatei speichern (für Menschen nicht lesbar) oder es ist auch möglich, Binärdateien zu laden.</w:t>
      </w:r>
    </w:p>
    <w:p w14:paraId="0E80B7A8" w14:textId="0A73B94D" w:rsidR="00E52151" w:rsidRPr="00D467B5" w:rsidRDefault="00E52151" w:rsidP="00E52151">
      <w:pPr>
        <w:rPr>
          <w:rFonts w:asciiTheme="majorHAnsi" w:hAnsiTheme="majorHAnsi" w:cstheme="majorHAnsi"/>
          <w:lang w:val="de-AT"/>
        </w:rPr>
      </w:pPr>
      <w:r w:rsidRPr="00D467B5">
        <w:rPr>
          <w:rFonts w:asciiTheme="majorHAnsi" w:hAnsiTheme="majorHAnsi" w:cstheme="majorHAnsi"/>
          <w:lang w:val="de-AT"/>
        </w:rPr>
        <w:t>Aufgrund des Alpha-Faktors von 50% ist Platz für 2003 (Primzahl</w:t>
      </w:r>
      <w:r w:rsidR="00326F4E" w:rsidRPr="00D467B5">
        <w:rPr>
          <w:rFonts w:asciiTheme="majorHAnsi" w:hAnsiTheme="majorHAnsi" w:cstheme="majorHAnsi"/>
          <w:lang w:val="de-AT"/>
        </w:rPr>
        <w:t xml:space="preserve"> in Form 4j+3</w:t>
      </w:r>
      <w:r w:rsidRPr="00D467B5">
        <w:rPr>
          <w:rFonts w:asciiTheme="majorHAnsi" w:hAnsiTheme="majorHAnsi" w:cstheme="majorHAnsi"/>
          <w:lang w:val="de-AT"/>
        </w:rPr>
        <w:t xml:space="preserve">) </w:t>
      </w:r>
      <w:r w:rsidR="00F60034">
        <w:rPr>
          <w:rFonts w:asciiTheme="majorHAnsi" w:hAnsiTheme="majorHAnsi" w:cstheme="majorHAnsi"/>
          <w:lang w:val="de-AT"/>
        </w:rPr>
        <w:t>reserviert</w:t>
      </w:r>
      <w:r w:rsidRPr="00D467B5">
        <w:rPr>
          <w:rFonts w:asciiTheme="majorHAnsi" w:hAnsiTheme="majorHAnsi" w:cstheme="majorHAnsi"/>
          <w:lang w:val="de-AT"/>
        </w:rPr>
        <w:t xml:space="preserve">, und dann sind es etwa 1000 Stellen, die wir haben </w:t>
      </w:r>
      <w:r w:rsidR="001333B9" w:rsidRPr="00D467B5">
        <w:rPr>
          <w:rFonts w:asciiTheme="majorHAnsi" w:hAnsiTheme="majorHAnsi" w:cstheme="majorHAnsi"/>
          <w:lang w:val="de-AT"/>
        </w:rPr>
        <w:t>wollen</w:t>
      </w:r>
      <w:r w:rsidRPr="00D467B5">
        <w:rPr>
          <w:rFonts w:asciiTheme="majorHAnsi" w:hAnsiTheme="majorHAnsi" w:cstheme="majorHAnsi"/>
          <w:lang w:val="de-AT"/>
        </w:rPr>
        <w:t>.</w:t>
      </w:r>
    </w:p>
    <w:p w14:paraId="01E32F24" w14:textId="33CFEF43" w:rsidR="00EC336E" w:rsidRPr="00EC336E" w:rsidRDefault="000A1AC4" w:rsidP="005944A9">
      <w:pPr>
        <w:rPr>
          <w:rFonts w:asciiTheme="majorHAnsi" w:hAnsiTheme="majorHAnsi" w:cstheme="majorHAnsi"/>
          <w:lang w:val="de-AT"/>
        </w:rPr>
      </w:pPr>
      <w:r w:rsidRPr="00D467B5">
        <w:rPr>
          <w:rFonts w:asciiTheme="majorHAnsi" w:hAnsiTheme="majorHAnsi" w:cstheme="majorHAnsi"/>
          <w:lang w:val="de-AT"/>
        </w:rPr>
        <w:t xml:space="preserve">Dieses Program </w:t>
      </w:r>
      <w:r w:rsidR="00930754" w:rsidRPr="00D467B5">
        <w:rPr>
          <w:rFonts w:asciiTheme="majorHAnsi" w:hAnsiTheme="majorHAnsi" w:cstheme="majorHAnsi"/>
          <w:lang w:val="de-AT"/>
        </w:rPr>
        <w:t>wurde</w:t>
      </w:r>
      <w:r w:rsidRPr="00D467B5">
        <w:rPr>
          <w:rFonts w:asciiTheme="majorHAnsi" w:hAnsiTheme="majorHAnsi" w:cstheme="majorHAnsi"/>
          <w:lang w:val="de-AT"/>
        </w:rPr>
        <w:t xml:space="preserve"> in Java Programmiersprache geschrieben. Es besteht aus </w:t>
      </w:r>
      <w:r w:rsidR="00930754" w:rsidRPr="00D467B5">
        <w:rPr>
          <w:rFonts w:asciiTheme="majorHAnsi" w:hAnsiTheme="majorHAnsi" w:cstheme="majorHAnsi"/>
          <w:lang w:val="de-AT"/>
        </w:rPr>
        <w:t>5</w:t>
      </w:r>
      <w:r w:rsidRPr="00D467B5">
        <w:rPr>
          <w:rFonts w:asciiTheme="majorHAnsi" w:hAnsiTheme="majorHAnsi" w:cstheme="majorHAnsi"/>
          <w:lang w:val="de-AT"/>
        </w:rPr>
        <w:t xml:space="preserve"> Klassen und eine Enum Klasse. </w:t>
      </w:r>
      <w:r w:rsidR="00F57964" w:rsidRPr="00D467B5">
        <w:rPr>
          <w:rFonts w:asciiTheme="majorHAnsi" w:hAnsiTheme="majorHAnsi" w:cstheme="majorHAnsi"/>
          <w:lang w:val="de-AT"/>
        </w:rPr>
        <w:t xml:space="preserve">Hauptklasse ist </w:t>
      </w:r>
      <w:r w:rsidR="00F57964" w:rsidRPr="00D467B5">
        <w:rPr>
          <w:rFonts w:asciiTheme="majorHAnsi" w:hAnsiTheme="majorHAnsi" w:cstheme="majorHAnsi"/>
          <w:i/>
          <w:lang w:val="de-AT"/>
        </w:rPr>
        <w:t xml:space="preserve">MainMenu, </w:t>
      </w:r>
      <w:r w:rsidR="00F57964" w:rsidRPr="00D467B5">
        <w:rPr>
          <w:rFonts w:asciiTheme="majorHAnsi" w:hAnsiTheme="majorHAnsi" w:cstheme="majorHAnsi"/>
          <w:lang w:val="de-AT"/>
        </w:rPr>
        <w:t>wovon alle Benutzeraktien verwaltet werden</w:t>
      </w:r>
      <w:r w:rsidR="00F57964" w:rsidRPr="00D467B5">
        <w:rPr>
          <w:rFonts w:asciiTheme="majorHAnsi" w:hAnsiTheme="majorHAnsi" w:cstheme="majorHAnsi"/>
          <w:i/>
          <w:lang w:val="de-AT"/>
        </w:rPr>
        <w:t>.</w:t>
      </w:r>
      <w:r w:rsidR="00F57964" w:rsidRPr="00D467B5">
        <w:rPr>
          <w:rFonts w:asciiTheme="majorHAnsi" w:hAnsiTheme="majorHAnsi" w:cstheme="majorHAnsi"/>
          <w:lang w:val="de-AT"/>
        </w:rPr>
        <w:t xml:space="preserve"> </w:t>
      </w:r>
      <w:r w:rsidR="008A557E">
        <w:rPr>
          <w:rFonts w:asciiTheme="majorHAnsi" w:hAnsiTheme="majorHAnsi" w:cstheme="majorHAnsi"/>
          <w:lang w:val="de-AT"/>
        </w:rPr>
        <w:t xml:space="preserve">Die </w:t>
      </w:r>
      <w:r w:rsidRPr="00D467B5">
        <w:rPr>
          <w:rFonts w:asciiTheme="majorHAnsi" w:hAnsiTheme="majorHAnsi" w:cstheme="majorHAnsi"/>
          <w:lang w:val="de-AT"/>
        </w:rPr>
        <w:t xml:space="preserve">Enum Klasse wird als Kollektion für Hauptmenü Optionen (ADD, DEL, IMPORT, SEARCH, PLOT, SAVE, LOAD, QUIT) verwendet. </w:t>
      </w:r>
      <w:r w:rsidR="00C41FE5" w:rsidRPr="00D467B5">
        <w:rPr>
          <w:rFonts w:asciiTheme="majorHAnsi" w:hAnsiTheme="majorHAnsi" w:cstheme="majorHAnsi"/>
          <w:lang w:val="de-AT"/>
        </w:rPr>
        <w:t>Alle Input-Output Funktionen</w:t>
      </w:r>
      <w:r w:rsidR="004F0B95" w:rsidRPr="00D467B5">
        <w:rPr>
          <w:rFonts w:asciiTheme="majorHAnsi" w:hAnsiTheme="majorHAnsi" w:cstheme="majorHAnsi"/>
          <w:lang w:val="de-AT"/>
        </w:rPr>
        <w:t xml:space="preserve"> (Ausgabe von ASCII</w:t>
      </w:r>
      <w:r w:rsidR="001333B9" w:rsidRPr="00D467B5">
        <w:rPr>
          <w:rFonts w:asciiTheme="majorHAnsi" w:hAnsiTheme="majorHAnsi" w:cstheme="majorHAnsi"/>
          <w:lang w:val="de-AT"/>
        </w:rPr>
        <w:t>-</w:t>
      </w:r>
      <w:r w:rsidR="004F0B95" w:rsidRPr="00D467B5">
        <w:rPr>
          <w:rFonts w:asciiTheme="majorHAnsi" w:hAnsiTheme="majorHAnsi" w:cstheme="majorHAnsi"/>
          <w:lang w:val="de-AT"/>
        </w:rPr>
        <w:t>Grafik, Speicherung und Laden der HashTabelle, Einlesen der Aktienskursdaten)</w:t>
      </w:r>
      <w:r w:rsidR="00C41FE5" w:rsidRPr="00D467B5">
        <w:rPr>
          <w:rFonts w:asciiTheme="majorHAnsi" w:hAnsiTheme="majorHAnsi" w:cstheme="majorHAnsi"/>
          <w:lang w:val="de-AT"/>
        </w:rPr>
        <w:t xml:space="preserve"> sind in der </w:t>
      </w:r>
      <w:r w:rsidR="00C41FE5" w:rsidRPr="00D467B5">
        <w:rPr>
          <w:rFonts w:asciiTheme="majorHAnsi" w:hAnsiTheme="majorHAnsi" w:cstheme="majorHAnsi"/>
          <w:i/>
          <w:lang w:val="de-AT"/>
        </w:rPr>
        <w:t>IOHandler</w:t>
      </w:r>
      <w:r w:rsidR="00C41FE5" w:rsidRPr="00D467B5">
        <w:rPr>
          <w:rFonts w:asciiTheme="majorHAnsi" w:hAnsiTheme="majorHAnsi" w:cstheme="majorHAnsi"/>
          <w:lang w:val="de-AT"/>
        </w:rPr>
        <w:t xml:space="preserve"> Klasse geschrieben.</w:t>
      </w:r>
    </w:p>
    <w:p w14:paraId="76556D16" w14:textId="3817A422" w:rsidR="001E1E5D" w:rsidRPr="00EC336E" w:rsidRDefault="00EC336E" w:rsidP="00263709">
      <w:pPr>
        <w:pStyle w:val="Heading2"/>
        <w:rPr>
          <w:rFonts w:cstheme="majorHAnsi"/>
          <w:lang w:val="de-AT"/>
        </w:rPr>
      </w:pPr>
      <w:r w:rsidRPr="00EC336E">
        <w:rPr>
          <w:rFonts w:eastAsiaTheme="minorEastAsia" w:cstheme="majorHAnsi"/>
          <w:b w:val="0"/>
          <w:bCs w:val="0"/>
          <w:color w:val="auto"/>
          <w:sz w:val="22"/>
          <w:szCs w:val="22"/>
        </w:rPr>
        <w:t>Falls ein Fehler aufgetreten ist (Dateieingabe-Ausgabestrom) oder aufgrund einer N</w:t>
      </w:r>
      <w:bookmarkStart w:id="0" w:name="_GoBack"/>
      <w:bookmarkEnd w:id="0"/>
      <w:r w:rsidRPr="00EC336E">
        <w:rPr>
          <w:rFonts w:eastAsiaTheme="minorEastAsia" w:cstheme="majorHAnsi"/>
          <w:b w:val="0"/>
          <w:bCs w:val="0"/>
          <w:color w:val="auto"/>
          <w:sz w:val="22"/>
          <w:szCs w:val="22"/>
        </w:rPr>
        <w:t>ULL-Ausnahme, wird eine Meldung ausgegeben, dass etwas schief geht.</w:t>
      </w:r>
    </w:p>
    <w:p w14:paraId="1CD78054" w14:textId="14575B47" w:rsidR="00263709" w:rsidRPr="00D467B5" w:rsidRDefault="005035D0" w:rsidP="00263709">
      <w:pPr>
        <w:pStyle w:val="Heading2"/>
        <w:rPr>
          <w:rFonts w:cstheme="majorHAnsi"/>
          <w:lang w:val="de-AT"/>
        </w:rPr>
      </w:pPr>
      <w:r w:rsidRPr="00D467B5">
        <w:rPr>
          <w:rFonts w:cstheme="majorHAnsi"/>
          <w:lang w:val="de-AT"/>
        </w:rPr>
        <w:t xml:space="preserve">Beschreibung der Datenstruktur und </w:t>
      </w:r>
      <w:r w:rsidR="00263709" w:rsidRPr="00D467B5">
        <w:rPr>
          <w:rFonts w:cstheme="majorHAnsi"/>
          <w:lang w:val="de-AT"/>
        </w:rPr>
        <w:t>Klassen</w:t>
      </w:r>
    </w:p>
    <w:p w14:paraId="4E813ECF" w14:textId="06E142CD" w:rsidR="00096D3C" w:rsidRPr="00D467B5" w:rsidRDefault="00096D3C" w:rsidP="00096D3C">
      <w:pPr>
        <w:pStyle w:val="Heading3"/>
        <w:rPr>
          <w:rFonts w:cstheme="majorHAnsi"/>
          <w:i/>
          <w:lang w:val="de-AT"/>
        </w:rPr>
      </w:pPr>
      <w:r w:rsidRPr="00D467B5">
        <w:rPr>
          <w:rFonts w:cstheme="majorHAnsi"/>
          <w:i/>
          <w:lang w:val="de-AT"/>
        </w:rPr>
        <w:t>Stock.java</w:t>
      </w:r>
    </w:p>
    <w:p w14:paraId="3A7CD4BB" w14:textId="684E8289" w:rsidR="00DC0EC2" w:rsidRPr="00D467B5" w:rsidRDefault="00096D3C" w:rsidP="00DC0EC2">
      <w:pPr>
        <w:rPr>
          <w:rFonts w:asciiTheme="majorHAnsi" w:hAnsiTheme="majorHAnsi" w:cstheme="majorHAnsi"/>
          <w:lang w:val="de-AT"/>
        </w:rPr>
      </w:pPr>
      <w:r w:rsidRPr="00D467B5">
        <w:rPr>
          <w:rFonts w:asciiTheme="majorHAnsi" w:hAnsiTheme="majorHAnsi" w:cstheme="majorHAnsi"/>
          <w:lang w:val="de-AT"/>
        </w:rPr>
        <w:t xml:space="preserve">In einer Aktie </w:t>
      </w:r>
      <w:r w:rsidR="008A557E">
        <w:rPr>
          <w:rFonts w:asciiTheme="majorHAnsi" w:hAnsiTheme="majorHAnsi" w:cstheme="majorHAnsi"/>
          <w:lang w:val="de-AT"/>
        </w:rPr>
        <w:t>können Aktien</w:t>
      </w:r>
      <w:r w:rsidRPr="00D467B5">
        <w:rPr>
          <w:rFonts w:asciiTheme="majorHAnsi" w:hAnsiTheme="majorHAnsi" w:cstheme="majorHAnsi"/>
          <w:lang w:val="de-AT"/>
        </w:rPr>
        <w:t xml:space="preserve">daten eingelesen werden. Klasse Stock bietet </w:t>
      </w:r>
      <w:r w:rsidR="008A557E">
        <w:rPr>
          <w:rFonts w:asciiTheme="majorHAnsi" w:hAnsiTheme="majorHAnsi" w:cstheme="majorHAnsi"/>
          <w:lang w:val="de-AT"/>
        </w:rPr>
        <w:t xml:space="preserve">die </w:t>
      </w:r>
      <w:r w:rsidRPr="00D467B5">
        <w:rPr>
          <w:rFonts w:asciiTheme="majorHAnsi" w:hAnsiTheme="majorHAnsi" w:cstheme="majorHAnsi"/>
          <w:lang w:val="de-AT"/>
        </w:rPr>
        <w:t xml:space="preserve">Möglichkeit, ein Objekt </w:t>
      </w:r>
      <w:r w:rsidR="002C4BDB">
        <w:rPr>
          <w:rFonts w:asciiTheme="majorHAnsi" w:hAnsiTheme="majorHAnsi" w:cstheme="majorHAnsi"/>
          <w:lang w:val="de-AT"/>
        </w:rPr>
        <w:t>mit Aktien</w:t>
      </w:r>
      <w:r w:rsidRPr="00D467B5">
        <w:rPr>
          <w:rFonts w:asciiTheme="majorHAnsi" w:hAnsiTheme="majorHAnsi" w:cstheme="majorHAnsi"/>
          <w:lang w:val="de-AT"/>
        </w:rPr>
        <w:t>name</w:t>
      </w:r>
      <w:r w:rsidR="002C4BDB">
        <w:rPr>
          <w:rFonts w:asciiTheme="majorHAnsi" w:hAnsiTheme="majorHAnsi" w:cstheme="majorHAnsi"/>
          <w:lang w:val="de-AT"/>
        </w:rPr>
        <w:t>n</w:t>
      </w:r>
      <w:r w:rsidRPr="00D467B5">
        <w:rPr>
          <w:rFonts w:asciiTheme="majorHAnsi" w:hAnsiTheme="majorHAnsi" w:cstheme="majorHAnsi"/>
          <w:lang w:val="de-AT"/>
        </w:rPr>
        <w:t xml:space="preserve"> (String), WKN (String), Aktienkürzel (String) und Kursendaten zu bauen.</w:t>
      </w:r>
      <w:r w:rsidR="00207050" w:rsidRPr="00D467B5">
        <w:rPr>
          <w:rFonts w:asciiTheme="majorHAnsi" w:hAnsiTheme="majorHAnsi" w:cstheme="majorHAnsi"/>
          <w:lang w:val="de-AT"/>
        </w:rPr>
        <w:t xml:space="preserve"> Es ist auch möglich </w:t>
      </w:r>
      <w:r w:rsidR="00FE5EDA" w:rsidRPr="00D467B5">
        <w:rPr>
          <w:rFonts w:asciiTheme="majorHAnsi" w:hAnsiTheme="majorHAnsi" w:cstheme="majorHAnsi"/>
          <w:lang w:val="de-AT"/>
        </w:rPr>
        <w:t>Close Kursdaten zu sortieren,</w:t>
      </w:r>
      <w:r w:rsidR="003854D0" w:rsidRPr="00D467B5">
        <w:rPr>
          <w:rFonts w:asciiTheme="majorHAnsi" w:hAnsiTheme="majorHAnsi" w:cstheme="majorHAnsi"/>
          <w:lang w:val="de-AT"/>
        </w:rPr>
        <w:t xml:space="preserve"> damit ein ASCII-Diagram korrekt ausgedrückt werden kann. Dafür wird ein </w:t>
      </w:r>
      <w:r w:rsidR="002506BE" w:rsidRPr="00D467B5">
        <w:rPr>
          <w:rFonts w:asciiTheme="majorHAnsi" w:hAnsiTheme="majorHAnsi" w:cstheme="majorHAnsi"/>
          <w:lang w:val="de-AT"/>
        </w:rPr>
        <w:t>Q</w:t>
      </w:r>
      <w:r w:rsidR="003854D0" w:rsidRPr="00D467B5">
        <w:rPr>
          <w:rFonts w:asciiTheme="majorHAnsi" w:hAnsiTheme="majorHAnsi" w:cstheme="majorHAnsi"/>
          <w:lang w:val="de-AT"/>
        </w:rPr>
        <w:t>uic</w:t>
      </w:r>
      <w:r w:rsidR="002506BE" w:rsidRPr="00D467B5">
        <w:rPr>
          <w:rFonts w:asciiTheme="majorHAnsi" w:hAnsiTheme="majorHAnsi" w:cstheme="majorHAnsi"/>
          <w:lang w:val="de-AT"/>
        </w:rPr>
        <w:t>S</w:t>
      </w:r>
      <w:r w:rsidR="003854D0" w:rsidRPr="00D467B5">
        <w:rPr>
          <w:rFonts w:asciiTheme="majorHAnsi" w:hAnsiTheme="majorHAnsi" w:cstheme="majorHAnsi"/>
          <w:lang w:val="de-AT"/>
        </w:rPr>
        <w:t>ort</w:t>
      </w:r>
      <w:r w:rsidR="002506BE" w:rsidRPr="00D467B5">
        <w:rPr>
          <w:rFonts w:asciiTheme="majorHAnsi" w:hAnsiTheme="majorHAnsi" w:cstheme="majorHAnsi"/>
          <w:lang w:val="de-AT"/>
        </w:rPr>
        <w:t xml:space="preserve"> Algorithmus</w:t>
      </w:r>
      <w:r w:rsidR="003854D0" w:rsidRPr="00D467B5">
        <w:rPr>
          <w:rFonts w:asciiTheme="majorHAnsi" w:hAnsiTheme="majorHAnsi" w:cstheme="majorHAnsi"/>
          <w:lang w:val="de-AT"/>
        </w:rPr>
        <w:t xml:space="preserve"> benützt. </w:t>
      </w:r>
      <w:r w:rsidR="007975AD" w:rsidRPr="00D467B5">
        <w:rPr>
          <w:rFonts w:asciiTheme="majorHAnsi" w:hAnsiTheme="majorHAnsi" w:cstheme="majorHAnsi"/>
          <w:lang w:val="de-AT"/>
        </w:rPr>
        <w:t>Um Namen und Kürzeln in einer Hashtable</w:t>
      </w:r>
      <w:r w:rsidR="002C4BDB">
        <w:rPr>
          <w:rFonts w:asciiTheme="majorHAnsi" w:hAnsiTheme="majorHAnsi" w:cstheme="majorHAnsi"/>
          <w:lang w:val="de-AT"/>
        </w:rPr>
        <w:t xml:space="preserve"> mit </w:t>
      </w:r>
      <w:r w:rsidR="002C4BDB" w:rsidRPr="00D467B5">
        <w:rPr>
          <w:rFonts w:asciiTheme="majorHAnsi" w:hAnsiTheme="majorHAnsi" w:cstheme="majorHAnsi"/>
          <w:lang w:val="de-AT"/>
        </w:rPr>
        <w:t>einer Aktie</w:t>
      </w:r>
      <w:r w:rsidR="002C4BDB">
        <w:rPr>
          <w:rFonts w:asciiTheme="majorHAnsi" w:hAnsiTheme="majorHAnsi" w:cstheme="majorHAnsi"/>
          <w:lang w:val="de-AT"/>
        </w:rPr>
        <w:t xml:space="preserve"> besser</w:t>
      </w:r>
      <w:r w:rsidR="007975AD" w:rsidRPr="00D467B5">
        <w:rPr>
          <w:rFonts w:asciiTheme="majorHAnsi" w:hAnsiTheme="majorHAnsi" w:cstheme="majorHAnsi"/>
          <w:lang w:val="de-AT"/>
        </w:rPr>
        <w:t xml:space="preserve"> zu verwalten</w:t>
      </w:r>
      <w:r w:rsidR="002C4BDB">
        <w:rPr>
          <w:rFonts w:asciiTheme="majorHAnsi" w:hAnsiTheme="majorHAnsi" w:cstheme="majorHAnsi"/>
          <w:lang w:val="de-AT"/>
        </w:rPr>
        <w:t xml:space="preserve"> </w:t>
      </w:r>
      <w:r w:rsidR="007975AD" w:rsidRPr="00D467B5">
        <w:rPr>
          <w:rFonts w:asciiTheme="majorHAnsi" w:hAnsiTheme="majorHAnsi" w:cstheme="majorHAnsi"/>
          <w:lang w:val="de-AT"/>
        </w:rPr>
        <w:t>ist es auch möglich Hash Index von Name und K</w:t>
      </w:r>
      <w:r w:rsidR="002C4BDB">
        <w:rPr>
          <w:rFonts w:asciiTheme="majorHAnsi" w:hAnsiTheme="majorHAnsi" w:cstheme="majorHAnsi"/>
          <w:lang w:val="de-AT"/>
        </w:rPr>
        <w:t>ü</w:t>
      </w:r>
      <w:r w:rsidR="007975AD" w:rsidRPr="00D467B5">
        <w:rPr>
          <w:rFonts w:asciiTheme="majorHAnsi" w:hAnsiTheme="majorHAnsi" w:cstheme="majorHAnsi"/>
          <w:lang w:val="de-AT"/>
        </w:rPr>
        <w:t>rzel zu speichern.</w:t>
      </w:r>
    </w:p>
    <w:p w14:paraId="5C830F4C" w14:textId="73C3D2D9" w:rsidR="00096D3C" w:rsidRPr="00D467B5" w:rsidRDefault="00930754" w:rsidP="00096D3C">
      <w:pPr>
        <w:pStyle w:val="Heading3"/>
        <w:rPr>
          <w:rFonts w:cstheme="majorHAnsi"/>
          <w:i/>
          <w:lang w:val="de-AT"/>
        </w:rPr>
      </w:pPr>
      <w:r w:rsidRPr="00D467B5">
        <w:rPr>
          <w:rFonts w:cstheme="majorHAnsi"/>
          <w:i/>
          <w:lang w:val="de-AT"/>
        </w:rPr>
        <w:t>HashTable.java</w:t>
      </w:r>
    </w:p>
    <w:p w14:paraId="4508B621" w14:textId="4BFE103C" w:rsidR="00492F80" w:rsidRPr="00D467B5" w:rsidRDefault="00122D06" w:rsidP="00492F80">
      <w:pPr>
        <w:rPr>
          <w:rFonts w:asciiTheme="majorHAnsi" w:hAnsiTheme="majorHAnsi" w:cstheme="majorHAnsi"/>
          <w:lang w:val="de-AT"/>
        </w:rPr>
      </w:pPr>
      <w:r w:rsidRPr="00D467B5">
        <w:rPr>
          <w:rFonts w:asciiTheme="majorHAnsi" w:hAnsiTheme="majorHAnsi" w:cstheme="majorHAnsi"/>
          <w:lang w:val="de-AT"/>
        </w:rPr>
        <w:t xml:space="preserve">Eine Hashtabelle </w:t>
      </w:r>
      <w:r w:rsidR="000E641C" w:rsidRPr="00D467B5">
        <w:rPr>
          <w:rFonts w:asciiTheme="majorHAnsi" w:hAnsiTheme="majorHAnsi" w:cstheme="majorHAnsi"/>
          <w:lang w:val="de-AT"/>
        </w:rPr>
        <w:t>hat zwei</w:t>
      </w:r>
      <w:r w:rsidRPr="00D467B5">
        <w:rPr>
          <w:rFonts w:asciiTheme="majorHAnsi" w:hAnsiTheme="majorHAnsi" w:cstheme="majorHAnsi"/>
          <w:lang w:val="de-AT"/>
        </w:rPr>
        <w:t xml:space="preserve"> Arrays vom Typ Stock. Es wurde beschlossen, auf diese Weise vorzugehen, um eine bessere Handhabung von </w:t>
      </w:r>
      <w:r w:rsidR="000E641C" w:rsidRPr="00D467B5">
        <w:rPr>
          <w:rFonts w:asciiTheme="majorHAnsi" w:hAnsiTheme="majorHAnsi" w:cstheme="majorHAnsi"/>
          <w:lang w:val="de-AT"/>
        </w:rPr>
        <w:t>Aktiens</w:t>
      </w:r>
      <w:r w:rsidRPr="00D467B5">
        <w:rPr>
          <w:rFonts w:asciiTheme="majorHAnsi" w:hAnsiTheme="majorHAnsi" w:cstheme="majorHAnsi"/>
          <w:lang w:val="de-AT"/>
        </w:rPr>
        <w:t xml:space="preserve">namen und </w:t>
      </w:r>
      <w:r w:rsidR="000E641C" w:rsidRPr="00D467B5">
        <w:rPr>
          <w:rFonts w:asciiTheme="majorHAnsi" w:hAnsiTheme="majorHAnsi" w:cstheme="majorHAnsi"/>
          <w:lang w:val="de-AT"/>
        </w:rPr>
        <w:t xml:space="preserve">Kürzeln </w:t>
      </w:r>
      <w:r w:rsidRPr="00D467B5">
        <w:rPr>
          <w:rFonts w:asciiTheme="majorHAnsi" w:hAnsiTheme="majorHAnsi" w:cstheme="majorHAnsi"/>
          <w:lang w:val="de-AT"/>
        </w:rPr>
        <w:t xml:space="preserve">zu ermöglichen und die Möglichkeit zu haben, nach </w:t>
      </w:r>
      <w:r w:rsidR="000E641C" w:rsidRPr="00D467B5">
        <w:rPr>
          <w:rFonts w:asciiTheme="majorHAnsi" w:hAnsiTheme="majorHAnsi" w:cstheme="majorHAnsi"/>
          <w:lang w:val="de-AT"/>
        </w:rPr>
        <w:t>K</w:t>
      </w:r>
      <w:r w:rsidRPr="00D467B5">
        <w:rPr>
          <w:rFonts w:asciiTheme="majorHAnsi" w:hAnsiTheme="majorHAnsi" w:cstheme="majorHAnsi"/>
          <w:lang w:val="de-AT"/>
        </w:rPr>
        <w:t>ürz</w:t>
      </w:r>
      <w:r w:rsidR="000E641C" w:rsidRPr="00D467B5">
        <w:rPr>
          <w:rFonts w:asciiTheme="majorHAnsi" w:hAnsiTheme="majorHAnsi" w:cstheme="majorHAnsi"/>
          <w:lang w:val="de-AT"/>
        </w:rPr>
        <w:t>eln</w:t>
      </w:r>
      <w:r w:rsidRPr="00D467B5">
        <w:rPr>
          <w:rFonts w:asciiTheme="majorHAnsi" w:hAnsiTheme="majorHAnsi" w:cstheme="majorHAnsi"/>
          <w:lang w:val="de-AT"/>
        </w:rPr>
        <w:t xml:space="preserve"> oder Namen zu suchen</w:t>
      </w:r>
      <w:r w:rsidR="00CD6D8C" w:rsidRPr="00D467B5">
        <w:rPr>
          <w:rFonts w:asciiTheme="majorHAnsi" w:hAnsiTheme="majorHAnsi" w:cstheme="majorHAnsi"/>
          <w:lang w:val="de-AT"/>
        </w:rPr>
        <w:t xml:space="preserve">. Beide Arrays </w:t>
      </w:r>
      <w:r w:rsidR="002C4BDB">
        <w:rPr>
          <w:rFonts w:asciiTheme="majorHAnsi" w:hAnsiTheme="majorHAnsi" w:cstheme="majorHAnsi"/>
          <w:lang w:val="de-AT"/>
        </w:rPr>
        <w:t>haben Referenz zu gleichem Objek</w:t>
      </w:r>
      <w:r w:rsidR="00CD6D8C" w:rsidRPr="00D467B5">
        <w:rPr>
          <w:rFonts w:asciiTheme="majorHAnsi" w:hAnsiTheme="majorHAnsi" w:cstheme="majorHAnsi"/>
          <w:lang w:val="de-AT"/>
        </w:rPr>
        <w:t>t im Speicher.</w:t>
      </w:r>
    </w:p>
    <w:p w14:paraId="7BAC1130" w14:textId="42415E88" w:rsidR="00096D3C" w:rsidRPr="00D467B5" w:rsidRDefault="00096D3C" w:rsidP="00096D3C">
      <w:pPr>
        <w:pStyle w:val="Heading5"/>
        <w:rPr>
          <w:rFonts w:cstheme="majorHAnsi"/>
          <w:i/>
          <w:lang w:val="de-AT"/>
        </w:rPr>
      </w:pPr>
      <w:r w:rsidRPr="00D467B5">
        <w:rPr>
          <w:rFonts w:cstheme="majorHAnsi"/>
          <w:i/>
          <w:lang w:val="de-AT"/>
        </w:rPr>
        <w:t xml:space="preserve">private int </w:t>
      </w:r>
      <w:r w:rsidR="00E63296" w:rsidRPr="00D467B5">
        <w:rPr>
          <w:rFonts w:cstheme="majorHAnsi"/>
          <w:i/>
          <w:lang w:val="de-AT"/>
        </w:rPr>
        <w:t>generateHashCode (</w:t>
      </w:r>
      <w:r w:rsidRPr="00D467B5">
        <w:rPr>
          <w:rFonts w:cstheme="majorHAnsi"/>
          <w:i/>
          <w:lang w:val="de-AT"/>
        </w:rPr>
        <w:t>String name)</w:t>
      </w:r>
    </w:p>
    <w:p w14:paraId="4767631D" w14:textId="0E5DEBA0" w:rsidR="003854D0" w:rsidRPr="00D467B5" w:rsidRDefault="003854D0" w:rsidP="003854D0">
      <w:pPr>
        <w:rPr>
          <w:rFonts w:asciiTheme="majorHAnsi" w:hAnsiTheme="majorHAnsi" w:cstheme="majorHAnsi"/>
          <w:lang w:val="de-AT"/>
        </w:rPr>
      </w:pPr>
      <w:r w:rsidRPr="00D467B5">
        <w:rPr>
          <w:rFonts w:asciiTheme="majorHAnsi" w:hAnsiTheme="majorHAnsi" w:cstheme="majorHAnsi"/>
          <w:lang w:val="de-AT"/>
        </w:rPr>
        <w:t>HashCode Funktion nimmt e</w:t>
      </w:r>
      <w:r w:rsidR="002C4BDB">
        <w:rPr>
          <w:rFonts w:asciiTheme="majorHAnsi" w:hAnsiTheme="majorHAnsi" w:cstheme="majorHAnsi"/>
          <w:lang w:val="de-AT"/>
        </w:rPr>
        <w:t>inen String Wert und macht</w:t>
      </w:r>
      <w:r w:rsidRPr="00D467B5">
        <w:rPr>
          <w:rFonts w:asciiTheme="majorHAnsi" w:hAnsiTheme="majorHAnsi" w:cstheme="majorHAnsi"/>
          <w:lang w:val="de-AT"/>
        </w:rPr>
        <w:t xml:space="preserve"> ein</w:t>
      </w:r>
      <w:r w:rsidR="002C4BDB">
        <w:rPr>
          <w:rFonts w:asciiTheme="majorHAnsi" w:hAnsiTheme="majorHAnsi" w:cstheme="majorHAnsi"/>
          <w:lang w:val="de-AT"/>
        </w:rPr>
        <w:t>en</w:t>
      </w:r>
      <w:r w:rsidRPr="00D467B5">
        <w:rPr>
          <w:rFonts w:asciiTheme="majorHAnsi" w:hAnsiTheme="majorHAnsi" w:cstheme="majorHAnsi"/>
          <w:lang w:val="de-AT"/>
        </w:rPr>
        <w:t xml:space="preserve"> Code, der später als Array Index für die Speicherung-Lös</w:t>
      </w:r>
      <w:r w:rsidR="002C4BDB">
        <w:rPr>
          <w:rFonts w:asciiTheme="majorHAnsi" w:hAnsiTheme="majorHAnsi" w:cstheme="majorHAnsi"/>
          <w:lang w:val="de-AT"/>
        </w:rPr>
        <w:t>chen-Suchen der Aktien verwendet</w:t>
      </w:r>
      <w:r w:rsidRPr="00D467B5">
        <w:rPr>
          <w:rFonts w:asciiTheme="majorHAnsi" w:hAnsiTheme="majorHAnsi" w:cstheme="majorHAnsi"/>
          <w:lang w:val="de-AT"/>
        </w:rPr>
        <w:t xml:space="preserve"> werden. Kriterium aus Vorlesungfolien!</w:t>
      </w:r>
    </w:p>
    <w:p w14:paraId="496E3568" w14:textId="2596B6B2" w:rsidR="003854D0" w:rsidRPr="00D467B5" w:rsidRDefault="003854D0" w:rsidP="003854D0">
      <w:pPr>
        <w:rPr>
          <w:rFonts w:asciiTheme="majorHAnsi" w:hAnsiTheme="majorHAnsi" w:cstheme="majorHAnsi"/>
          <w:lang w:val="de-AT"/>
        </w:rPr>
      </w:pPr>
      <w:r w:rsidRPr="00D467B5">
        <w:rPr>
          <w:rFonts w:asciiTheme="majorHAnsi" w:hAnsiTheme="majorHAnsi" w:cstheme="majorHAnsi"/>
          <w:noProof/>
          <w:lang w:val="de-AT" w:eastAsia="de-AT"/>
        </w:rPr>
        <w:lastRenderedPageBreak/>
        <w:drawing>
          <wp:inline distT="0" distB="0" distL="0" distR="0" wp14:anchorId="21EBA0AF" wp14:editId="2DA73117">
            <wp:extent cx="5981700" cy="287317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90773" cy="2925569"/>
                    </a:xfrm>
                    <a:prstGeom prst="rect">
                      <a:avLst/>
                    </a:prstGeom>
                  </pic:spPr>
                </pic:pic>
              </a:graphicData>
            </a:graphic>
          </wp:inline>
        </w:drawing>
      </w:r>
    </w:p>
    <w:p w14:paraId="122481E0" w14:textId="1A540825" w:rsidR="00096D3C" w:rsidRPr="00D467B5" w:rsidRDefault="00096D3C" w:rsidP="00096D3C">
      <w:pPr>
        <w:pStyle w:val="Heading5"/>
        <w:rPr>
          <w:rFonts w:cstheme="majorHAnsi"/>
          <w:i/>
        </w:rPr>
      </w:pPr>
      <w:r w:rsidRPr="00D467B5">
        <w:rPr>
          <w:rFonts w:cstheme="majorHAnsi"/>
          <w:i/>
        </w:rPr>
        <w:t>public void add(Stock stock)</w:t>
      </w:r>
    </w:p>
    <w:p w14:paraId="24C92605" w14:textId="30E3ACF4" w:rsidR="003854D0" w:rsidRDefault="00A47E6A" w:rsidP="003854D0">
      <w:pPr>
        <w:rPr>
          <w:rFonts w:asciiTheme="majorHAnsi" w:hAnsiTheme="majorHAnsi" w:cstheme="majorHAnsi"/>
          <w:lang w:val="de-AT"/>
        </w:rPr>
      </w:pPr>
      <w:r w:rsidRPr="00D467B5">
        <w:rPr>
          <w:rFonts w:asciiTheme="majorHAnsi" w:hAnsiTheme="majorHAnsi" w:cstheme="majorHAnsi"/>
          <w:lang w:val="de-AT"/>
        </w:rPr>
        <w:t>Funktion</w:t>
      </w:r>
      <w:r w:rsidR="00B50ADF">
        <w:rPr>
          <w:rFonts w:asciiTheme="majorHAnsi" w:hAnsiTheme="majorHAnsi" w:cstheme="majorHAnsi"/>
          <w:lang w:val="de-AT"/>
        </w:rPr>
        <w:t xml:space="preserve"> zum Speichern neu erstellte Ak</w:t>
      </w:r>
      <w:r w:rsidRPr="00D467B5">
        <w:rPr>
          <w:rFonts w:asciiTheme="majorHAnsi" w:hAnsiTheme="majorHAnsi" w:cstheme="majorHAnsi"/>
          <w:lang w:val="de-AT"/>
        </w:rPr>
        <w:t>tie in beiden Arrays. Einmal wird die Hash-Funktion für den Nam</w:t>
      </w:r>
      <w:r w:rsidR="00B50ADF">
        <w:rPr>
          <w:rFonts w:asciiTheme="majorHAnsi" w:hAnsiTheme="majorHAnsi" w:cstheme="majorHAnsi"/>
          <w:lang w:val="de-AT"/>
        </w:rPr>
        <w:t>en und das zweite Mal für die Kü</w:t>
      </w:r>
      <w:r w:rsidRPr="00D467B5">
        <w:rPr>
          <w:rFonts w:asciiTheme="majorHAnsi" w:hAnsiTheme="majorHAnsi" w:cstheme="majorHAnsi"/>
          <w:lang w:val="de-AT"/>
        </w:rPr>
        <w:t>rzel verwendet. Falls ein Objekt bereits in einem Index vorhanden ist, wird d</w:t>
      </w:r>
      <w:r w:rsidR="0055138B" w:rsidRPr="00D467B5">
        <w:rPr>
          <w:rFonts w:asciiTheme="majorHAnsi" w:hAnsiTheme="majorHAnsi" w:cstheme="majorHAnsi"/>
          <w:lang w:val="de-AT"/>
        </w:rPr>
        <w:t>afü</w:t>
      </w:r>
      <w:r w:rsidRPr="00D467B5">
        <w:rPr>
          <w:rFonts w:asciiTheme="majorHAnsi" w:hAnsiTheme="majorHAnsi" w:cstheme="majorHAnsi"/>
          <w:lang w:val="de-AT"/>
        </w:rPr>
        <w:t>r eine</w:t>
      </w:r>
      <w:r w:rsidR="0055138B" w:rsidRPr="00D467B5">
        <w:rPr>
          <w:rFonts w:asciiTheme="majorHAnsi" w:hAnsiTheme="majorHAnsi" w:cstheme="majorHAnsi"/>
          <w:lang w:val="de-AT"/>
        </w:rPr>
        <w:t xml:space="preserve"> alternierende</w:t>
      </w:r>
      <w:r w:rsidRPr="00D467B5">
        <w:rPr>
          <w:rFonts w:asciiTheme="majorHAnsi" w:hAnsiTheme="majorHAnsi" w:cstheme="majorHAnsi"/>
          <w:lang w:val="de-AT"/>
        </w:rPr>
        <w:t xml:space="preserve"> quadratische</w:t>
      </w:r>
      <w:r w:rsidR="0055138B" w:rsidRPr="00D467B5">
        <w:rPr>
          <w:rFonts w:asciiTheme="majorHAnsi" w:hAnsiTheme="majorHAnsi" w:cstheme="majorHAnsi"/>
          <w:lang w:val="de-AT"/>
        </w:rPr>
        <w:t xml:space="preserve"> Sondierung</w:t>
      </w:r>
      <w:r w:rsidRPr="00D467B5">
        <w:rPr>
          <w:rFonts w:asciiTheme="majorHAnsi" w:hAnsiTheme="majorHAnsi" w:cstheme="majorHAnsi"/>
          <w:lang w:val="de-AT"/>
        </w:rPr>
        <w:t xml:space="preserve"> verwendet, bis der freie Platz gefunden wird.</w:t>
      </w:r>
    </w:p>
    <w:p w14:paraId="6A79B13E" w14:textId="021D3F70" w:rsidR="005805AC" w:rsidRPr="00D467B5" w:rsidRDefault="005805AC" w:rsidP="003854D0">
      <w:pPr>
        <w:rPr>
          <w:rFonts w:asciiTheme="majorHAnsi" w:hAnsiTheme="majorHAnsi" w:cstheme="majorHAnsi"/>
          <w:lang w:val="de-AT"/>
        </w:rPr>
      </w:pPr>
      <w:r w:rsidRPr="005805AC">
        <w:rPr>
          <w:rFonts w:asciiTheme="majorHAnsi" w:hAnsiTheme="majorHAnsi" w:cstheme="majorHAnsi"/>
          <w:noProof/>
          <w:lang w:val="de-AT" w:eastAsia="de-AT"/>
        </w:rPr>
        <w:drawing>
          <wp:inline distT="0" distB="0" distL="0" distR="0" wp14:anchorId="37175DAA" wp14:editId="20CFE1DF">
            <wp:extent cx="5905500" cy="1940677"/>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57365" cy="1957721"/>
                    </a:xfrm>
                    <a:prstGeom prst="rect">
                      <a:avLst/>
                    </a:prstGeom>
                  </pic:spPr>
                </pic:pic>
              </a:graphicData>
            </a:graphic>
          </wp:inline>
        </w:drawing>
      </w:r>
    </w:p>
    <w:p w14:paraId="182E7DC4" w14:textId="1EACCB5F" w:rsidR="00096D3C" w:rsidRPr="00D467B5" w:rsidRDefault="00096D3C" w:rsidP="00096D3C">
      <w:pPr>
        <w:pStyle w:val="Heading5"/>
        <w:rPr>
          <w:rFonts w:cstheme="majorHAnsi"/>
          <w:i/>
        </w:rPr>
      </w:pPr>
      <w:r w:rsidRPr="00D467B5">
        <w:rPr>
          <w:rFonts w:cstheme="majorHAnsi"/>
          <w:i/>
        </w:rPr>
        <w:t>public Stock search</w:t>
      </w:r>
      <w:r w:rsidR="00E63296" w:rsidRPr="00D467B5">
        <w:rPr>
          <w:rFonts w:cstheme="majorHAnsi"/>
          <w:i/>
        </w:rPr>
        <w:t xml:space="preserve"> </w:t>
      </w:r>
      <w:r w:rsidRPr="00D467B5">
        <w:rPr>
          <w:rFonts w:cstheme="majorHAnsi"/>
          <w:i/>
        </w:rPr>
        <w:t>(String userInput, boolean toPrintList)</w:t>
      </w:r>
    </w:p>
    <w:p w14:paraId="5FBD4E5F" w14:textId="1725E044" w:rsidR="00BF7810" w:rsidRPr="00D467B5" w:rsidRDefault="002637E1" w:rsidP="00BF7810">
      <w:pPr>
        <w:rPr>
          <w:rFonts w:asciiTheme="majorHAnsi" w:hAnsiTheme="majorHAnsi" w:cstheme="majorHAnsi"/>
          <w:lang w:val="de-AT"/>
        </w:rPr>
      </w:pPr>
      <w:r w:rsidRPr="00D467B5">
        <w:rPr>
          <w:rFonts w:asciiTheme="majorHAnsi" w:hAnsiTheme="majorHAnsi" w:cstheme="majorHAnsi"/>
          <w:lang w:val="de-AT"/>
        </w:rPr>
        <w:t>Meist verwendete Funktion zum Suchen. Jedes Mal, wenn wir überprüfen müssen, ob ein Objekt existiert, wird diese Funktion aufgerufen. Es funktioniert nach dem gleichen Prinzip wie die ADD-Funktion (quadratisches Sondieren). Es wird zuerst geprüft, ob unser Objekt den ersten Hashwert in beiden Arrays hat. Wenn ja, wird dieses Objekt zurückgegeben. Wenn nicht, wird die quadratische Prüfung verwendet, b</w:t>
      </w:r>
      <w:r w:rsidR="00612351">
        <w:rPr>
          <w:rFonts w:asciiTheme="majorHAnsi" w:hAnsiTheme="majorHAnsi" w:cstheme="majorHAnsi"/>
          <w:lang w:val="de-AT"/>
        </w:rPr>
        <w:t>is das Objekt gefunden wird. Wird</w:t>
      </w:r>
      <w:r w:rsidRPr="00D467B5">
        <w:rPr>
          <w:rFonts w:asciiTheme="majorHAnsi" w:hAnsiTheme="majorHAnsi" w:cstheme="majorHAnsi"/>
          <w:lang w:val="de-AT"/>
        </w:rPr>
        <w:t xml:space="preserve"> nichts gefunden, wird NULL zurückgegeben.</w:t>
      </w:r>
      <w:r w:rsidR="007C4965" w:rsidRPr="00D467B5">
        <w:rPr>
          <w:rFonts w:asciiTheme="majorHAnsi" w:hAnsiTheme="majorHAnsi" w:cstheme="majorHAnsi"/>
          <w:lang w:val="de-AT"/>
        </w:rPr>
        <w:t xml:space="preserve"> Es gibt auch </w:t>
      </w:r>
      <w:r w:rsidR="00612351">
        <w:rPr>
          <w:rFonts w:asciiTheme="majorHAnsi" w:hAnsiTheme="majorHAnsi" w:cstheme="majorHAnsi"/>
          <w:lang w:val="de-AT"/>
        </w:rPr>
        <w:t xml:space="preserve">die </w:t>
      </w:r>
      <w:r w:rsidR="007C4965" w:rsidRPr="00D467B5">
        <w:rPr>
          <w:rFonts w:asciiTheme="majorHAnsi" w:hAnsiTheme="majorHAnsi" w:cstheme="majorHAnsi"/>
          <w:lang w:val="de-AT"/>
        </w:rPr>
        <w:t>Möglichk</w:t>
      </w:r>
      <w:r w:rsidR="00612351">
        <w:rPr>
          <w:rFonts w:asciiTheme="majorHAnsi" w:hAnsiTheme="majorHAnsi" w:cstheme="majorHAnsi"/>
          <w:lang w:val="de-AT"/>
        </w:rPr>
        <w:t>eit, falls wir Kurs</w:t>
      </w:r>
      <w:r w:rsidR="007C4965" w:rsidRPr="00D467B5">
        <w:rPr>
          <w:rFonts w:asciiTheme="majorHAnsi" w:hAnsiTheme="majorHAnsi" w:cstheme="majorHAnsi"/>
          <w:lang w:val="de-AT"/>
        </w:rPr>
        <w:t xml:space="preserve">daten ausdrucken sollen, </w:t>
      </w:r>
      <w:r w:rsidR="00612351">
        <w:rPr>
          <w:rFonts w:asciiTheme="majorHAnsi" w:hAnsiTheme="majorHAnsi" w:cstheme="majorHAnsi"/>
          <w:lang w:val="de-AT"/>
        </w:rPr>
        <w:t xml:space="preserve">die </w:t>
      </w:r>
      <w:r w:rsidR="007C4965" w:rsidRPr="00D467B5">
        <w:rPr>
          <w:rFonts w:asciiTheme="majorHAnsi" w:hAnsiTheme="majorHAnsi" w:cstheme="majorHAnsi"/>
          <w:lang w:val="de-AT"/>
        </w:rPr>
        <w:t>print Fun</w:t>
      </w:r>
      <w:r w:rsidR="00612351">
        <w:rPr>
          <w:rFonts w:asciiTheme="majorHAnsi" w:hAnsiTheme="majorHAnsi" w:cstheme="majorHAnsi"/>
          <w:lang w:val="de-AT"/>
        </w:rPr>
        <w:t>k</w:t>
      </w:r>
      <w:r w:rsidR="007C4965" w:rsidRPr="00D467B5">
        <w:rPr>
          <w:rFonts w:asciiTheme="majorHAnsi" w:hAnsiTheme="majorHAnsi" w:cstheme="majorHAnsi"/>
          <w:lang w:val="de-AT"/>
        </w:rPr>
        <w:t>tion aufzurufen und davon Kursdaten zu drucken.</w:t>
      </w:r>
    </w:p>
    <w:p w14:paraId="66584223" w14:textId="12C596C1" w:rsidR="00096D3C" w:rsidRPr="00D467B5" w:rsidRDefault="00096D3C" w:rsidP="00096D3C">
      <w:pPr>
        <w:pStyle w:val="Heading5"/>
        <w:rPr>
          <w:rFonts w:cstheme="majorHAnsi"/>
          <w:i/>
        </w:rPr>
      </w:pPr>
      <w:r w:rsidRPr="00D467B5">
        <w:rPr>
          <w:rFonts w:cstheme="majorHAnsi"/>
          <w:i/>
        </w:rPr>
        <w:lastRenderedPageBreak/>
        <w:t>public void remove</w:t>
      </w:r>
      <w:r w:rsidR="00E63296" w:rsidRPr="00D467B5">
        <w:rPr>
          <w:rFonts w:cstheme="majorHAnsi"/>
          <w:i/>
        </w:rPr>
        <w:t xml:space="preserve"> </w:t>
      </w:r>
      <w:r w:rsidRPr="00D467B5">
        <w:rPr>
          <w:rFonts w:cstheme="majorHAnsi"/>
          <w:i/>
        </w:rPr>
        <w:t>(Stock stockToDelete)</w:t>
      </w:r>
    </w:p>
    <w:p w14:paraId="41352D06" w14:textId="27472663" w:rsidR="002A6745" w:rsidRPr="00D467B5" w:rsidRDefault="00374F88" w:rsidP="002A6745">
      <w:pPr>
        <w:rPr>
          <w:rFonts w:asciiTheme="majorHAnsi" w:hAnsiTheme="majorHAnsi" w:cstheme="majorHAnsi"/>
          <w:lang w:val="de-AT"/>
        </w:rPr>
      </w:pPr>
      <w:r w:rsidRPr="00D467B5">
        <w:rPr>
          <w:rFonts w:asciiTheme="majorHAnsi" w:hAnsiTheme="majorHAnsi" w:cstheme="majorHAnsi"/>
          <w:lang w:val="de-AT"/>
        </w:rPr>
        <w:t>Um ein Objekt zu löschen, rufen wir zuerst die Suchfunktion auf, um dieses Objekt zu erhalten. Wenn es existiert, werden wir Objekt-Hash-Werte für Name und Kürzel verwenden und leicht aus Hash-Tabellen entfernen.</w:t>
      </w:r>
    </w:p>
    <w:p w14:paraId="380111E2" w14:textId="3CF675F5" w:rsidR="00930754" w:rsidRPr="00D467B5" w:rsidRDefault="00930754" w:rsidP="00930754">
      <w:pPr>
        <w:pStyle w:val="Heading3"/>
        <w:rPr>
          <w:rFonts w:cstheme="majorHAnsi"/>
          <w:i/>
          <w:lang w:val="de-AT"/>
        </w:rPr>
      </w:pPr>
      <w:r w:rsidRPr="00D467B5">
        <w:rPr>
          <w:rFonts w:cstheme="majorHAnsi"/>
          <w:i/>
          <w:lang w:val="de-AT"/>
        </w:rPr>
        <w:t>CourseData.java</w:t>
      </w:r>
    </w:p>
    <w:p w14:paraId="5618010F" w14:textId="07D8AE4E" w:rsidR="00096D3C" w:rsidRPr="00D467B5" w:rsidRDefault="00096D3C" w:rsidP="00096D3C">
      <w:pPr>
        <w:rPr>
          <w:rFonts w:asciiTheme="majorHAnsi" w:hAnsiTheme="majorHAnsi" w:cstheme="majorHAnsi"/>
        </w:rPr>
      </w:pPr>
      <w:r w:rsidRPr="00D467B5">
        <w:rPr>
          <w:rFonts w:asciiTheme="majorHAnsi" w:hAnsiTheme="majorHAnsi" w:cstheme="majorHAnsi"/>
          <w:lang w:val="de-AT"/>
        </w:rPr>
        <w:t xml:space="preserve">Kursdaten der letzten 30 Tagen werden in einer ArrayListe der Klasse CourseData gespeichert. </w:t>
      </w:r>
      <w:r w:rsidRPr="00D467B5">
        <w:rPr>
          <w:rFonts w:asciiTheme="majorHAnsi" w:hAnsiTheme="majorHAnsi" w:cstheme="majorHAnsi"/>
        </w:rPr>
        <w:t>Eingelesene Daten aus .csv Datei sind: Datum (LocalDate), Open (Double), High (Double), Low (Double), Close (Double), Adjusted Close (Double) und Volume (Integer).</w:t>
      </w:r>
    </w:p>
    <w:p w14:paraId="5069025A" w14:textId="2C55C1FC" w:rsidR="00930754" w:rsidRPr="00D467B5" w:rsidRDefault="00930754" w:rsidP="00930754">
      <w:pPr>
        <w:pStyle w:val="Heading3"/>
        <w:rPr>
          <w:rFonts w:cstheme="majorHAnsi"/>
          <w:i/>
          <w:lang w:val="de-AT"/>
        </w:rPr>
      </w:pPr>
      <w:r w:rsidRPr="00D467B5">
        <w:rPr>
          <w:rFonts w:cstheme="majorHAnsi"/>
          <w:i/>
          <w:lang w:val="de-AT"/>
        </w:rPr>
        <w:t>IOHandler.java</w:t>
      </w:r>
    </w:p>
    <w:p w14:paraId="7B601C15" w14:textId="77777777" w:rsidR="00696FE9" w:rsidRPr="00D467B5" w:rsidRDefault="00696FE9" w:rsidP="00696FE9">
      <w:pPr>
        <w:rPr>
          <w:rFonts w:asciiTheme="majorHAnsi" w:hAnsiTheme="majorHAnsi" w:cstheme="majorHAnsi"/>
          <w:lang w:val="de-AT"/>
        </w:rPr>
      </w:pPr>
      <w:r w:rsidRPr="00D467B5">
        <w:rPr>
          <w:rFonts w:asciiTheme="majorHAnsi" w:hAnsiTheme="majorHAnsi" w:cstheme="majorHAnsi"/>
          <w:lang w:val="de-AT"/>
        </w:rPr>
        <w:t>Wie bereits erwähnt, ist es möglich, eine Hash-Tabelle zu speichern und zu laden. Dafür wird Java-Serialisierung verwendet und es werden Binärdateien erstellt.</w:t>
      </w:r>
    </w:p>
    <w:p w14:paraId="0B6DF85B" w14:textId="6D0E126F" w:rsidR="00696FE9" w:rsidRPr="00D467B5" w:rsidRDefault="00696FE9" w:rsidP="00696FE9">
      <w:pPr>
        <w:rPr>
          <w:rFonts w:asciiTheme="majorHAnsi" w:hAnsiTheme="majorHAnsi" w:cstheme="majorHAnsi"/>
          <w:lang w:val="de-AT"/>
        </w:rPr>
      </w:pPr>
      <w:r w:rsidRPr="00D467B5">
        <w:rPr>
          <w:rFonts w:asciiTheme="majorHAnsi" w:hAnsiTheme="majorHAnsi" w:cstheme="majorHAnsi"/>
          <w:lang w:val="de-AT"/>
        </w:rPr>
        <w:t>Es ist auch möglich, Kursdaten in eine</w:t>
      </w:r>
      <w:r w:rsidR="006B0365" w:rsidRPr="00D467B5">
        <w:rPr>
          <w:rFonts w:asciiTheme="majorHAnsi" w:hAnsiTheme="majorHAnsi" w:cstheme="majorHAnsi"/>
          <w:lang w:val="de-AT"/>
        </w:rPr>
        <w:t xml:space="preserve"> Aktie </w:t>
      </w:r>
      <w:r w:rsidRPr="00D467B5">
        <w:rPr>
          <w:rFonts w:asciiTheme="majorHAnsi" w:hAnsiTheme="majorHAnsi" w:cstheme="majorHAnsi"/>
          <w:lang w:val="de-AT"/>
        </w:rPr>
        <w:t>zu importieren. Es liest .csv-Dateien und kann maximal 30 oder weniger Tage gelesen werden. Es liest</w:t>
      </w:r>
      <w:r w:rsidR="006B0365" w:rsidRPr="00D467B5">
        <w:rPr>
          <w:rFonts w:asciiTheme="majorHAnsi" w:hAnsiTheme="majorHAnsi" w:cstheme="majorHAnsi"/>
          <w:lang w:val="de-AT"/>
        </w:rPr>
        <w:t xml:space="preserve"> jede</w:t>
      </w:r>
      <w:r w:rsidRPr="00D467B5">
        <w:rPr>
          <w:rFonts w:asciiTheme="majorHAnsi" w:hAnsiTheme="majorHAnsi" w:cstheme="majorHAnsi"/>
          <w:lang w:val="de-AT"/>
        </w:rPr>
        <w:t xml:space="preserve"> Zeile und erstellt jedes Mal ein CourseData-Objekt für jede Zeile. Diese Daten werden in einer ArrayList gespeichert.</w:t>
      </w:r>
      <w:r w:rsidR="00C161D0" w:rsidRPr="00D467B5">
        <w:rPr>
          <w:rFonts w:asciiTheme="majorHAnsi" w:hAnsiTheme="majorHAnsi" w:cstheme="majorHAnsi"/>
          <w:lang w:val="de-AT"/>
        </w:rPr>
        <w:t xml:space="preserve"> Falls Daten bereits einmal importiert wurden, werden Sie vom Programm gefragt, ob Sie die Daten überschreiben möchten. Wenn nicht, werden sie normalerweise importiert. Auch nach jeder erfolgreichen Aktion mit IO Handler erhalten Sie die Nachricht, dass alles in Ordnung ist. Die Nachrichten beginnen mit zwei Sternen (**)</w:t>
      </w:r>
    </w:p>
    <w:p w14:paraId="70FF9A9D" w14:textId="283DF17E" w:rsidR="00443E17" w:rsidRPr="00D467B5" w:rsidRDefault="00696FE9" w:rsidP="00696FE9">
      <w:pPr>
        <w:rPr>
          <w:rFonts w:asciiTheme="majorHAnsi" w:hAnsiTheme="majorHAnsi" w:cstheme="majorHAnsi"/>
          <w:lang w:val="de-AT"/>
        </w:rPr>
      </w:pPr>
      <w:r w:rsidRPr="00D467B5">
        <w:rPr>
          <w:rFonts w:asciiTheme="majorHAnsi" w:hAnsiTheme="majorHAnsi" w:cstheme="majorHAnsi"/>
          <w:lang w:val="de-AT"/>
        </w:rPr>
        <w:t xml:space="preserve">Zum Zeichnen eines ASCII-Diagramms müssen Sie zuerst die </w:t>
      </w:r>
      <w:r w:rsidR="00AB429B">
        <w:rPr>
          <w:rFonts w:asciiTheme="majorHAnsi" w:hAnsiTheme="majorHAnsi" w:cstheme="majorHAnsi"/>
          <w:lang w:val="de-AT"/>
        </w:rPr>
        <w:t xml:space="preserve">Datumsangaben sortieren und </w:t>
      </w:r>
      <w:r w:rsidRPr="00D467B5">
        <w:rPr>
          <w:rFonts w:asciiTheme="majorHAnsi" w:hAnsiTheme="majorHAnsi" w:cstheme="majorHAnsi"/>
          <w:lang w:val="de-AT"/>
        </w:rPr>
        <w:t>dann korrekt drucken.</w:t>
      </w:r>
    </w:p>
    <w:p w14:paraId="461DA459" w14:textId="4C0EE262" w:rsidR="00930754" w:rsidRPr="00D467B5" w:rsidRDefault="00930754" w:rsidP="00930754">
      <w:pPr>
        <w:pStyle w:val="Heading3"/>
        <w:rPr>
          <w:rFonts w:cstheme="majorHAnsi"/>
          <w:i/>
          <w:lang w:val="de-AT"/>
        </w:rPr>
      </w:pPr>
      <w:r w:rsidRPr="00D467B5">
        <w:rPr>
          <w:rFonts w:cstheme="majorHAnsi"/>
          <w:i/>
          <w:lang w:val="de-AT"/>
        </w:rPr>
        <w:t>MainMenu.java</w:t>
      </w:r>
    </w:p>
    <w:p w14:paraId="720FB712" w14:textId="2A68C9EF" w:rsidR="00C33144" w:rsidRPr="00D467B5" w:rsidRDefault="00C33144" w:rsidP="00C33144">
      <w:pPr>
        <w:rPr>
          <w:rFonts w:asciiTheme="majorHAnsi" w:hAnsiTheme="majorHAnsi" w:cstheme="majorHAnsi"/>
          <w:lang w:val="de-AT"/>
        </w:rPr>
      </w:pPr>
      <w:r w:rsidRPr="00D467B5">
        <w:rPr>
          <w:rFonts w:asciiTheme="majorHAnsi" w:hAnsiTheme="majorHAnsi" w:cstheme="majorHAnsi"/>
          <w:lang w:val="de-AT"/>
        </w:rPr>
        <w:t>Dies ist die Hauptfunktion für Benutzereingaben. Es behandelt jede Aktion vom Hauptmenü aus.</w:t>
      </w:r>
    </w:p>
    <w:p w14:paraId="28868EC6" w14:textId="494DD250" w:rsidR="005035D0" w:rsidRPr="00D467B5" w:rsidRDefault="005035D0" w:rsidP="005035D0">
      <w:pPr>
        <w:pStyle w:val="Heading2"/>
        <w:rPr>
          <w:rFonts w:cstheme="majorHAnsi"/>
          <w:lang w:val="de-AT"/>
        </w:rPr>
      </w:pPr>
      <w:r w:rsidRPr="00D467B5">
        <w:rPr>
          <w:rFonts w:cstheme="majorHAnsi"/>
          <w:lang w:val="de-AT"/>
        </w:rPr>
        <w:t>Aufwand</w:t>
      </w:r>
      <w:r w:rsidR="0051187B">
        <w:rPr>
          <w:rFonts w:cstheme="majorHAnsi"/>
          <w:lang w:val="de-AT"/>
        </w:rPr>
        <w:t>s</w:t>
      </w:r>
      <w:r w:rsidRPr="00D467B5">
        <w:rPr>
          <w:rFonts w:cstheme="majorHAnsi"/>
          <w:lang w:val="de-AT"/>
        </w:rPr>
        <w:t>abschätzung</w:t>
      </w:r>
    </w:p>
    <w:p w14:paraId="2B261F59" w14:textId="38F716AA" w:rsidR="00D72A37" w:rsidRDefault="00D72A37" w:rsidP="00D72A37">
      <w:pPr>
        <w:rPr>
          <w:rFonts w:asciiTheme="majorHAnsi" w:hAnsiTheme="majorHAnsi" w:cstheme="majorHAnsi"/>
          <w:lang w:val="de-AT"/>
        </w:rPr>
      </w:pPr>
      <w:r w:rsidRPr="00D467B5">
        <w:rPr>
          <w:rFonts w:asciiTheme="majorHAnsi" w:hAnsiTheme="majorHAnsi" w:cstheme="majorHAnsi"/>
          <w:lang w:val="de-AT"/>
        </w:rPr>
        <w:t>N = 2003 (Unsere Tabelle</w:t>
      </w:r>
      <w:r w:rsidR="0003498F">
        <w:rPr>
          <w:rFonts w:asciiTheme="majorHAnsi" w:hAnsiTheme="majorHAnsi" w:cstheme="majorHAnsi"/>
          <w:lang w:val="de-AT"/>
        </w:rPr>
        <w:t>n</w:t>
      </w:r>
      <w:r w:rsidRPr="00D467B5">
        <w:rPr>
          <w:rFonts w:asciiTheme="majorHAnsi" w:hAnsiTheme="majorHAnsi" w:cstheme="majorHAnsi"/>
          <w:lang w:val="de-AT"/>
        </w:rPr>
        <w:t>größe)</w:t>
      </w:r>
    </w:p>
    <w:p w14:paraId="0BB3C330" w14:textId="57A14368" w:rsidR="00586340" w:rsidRPr="00F60034" w:rsidRDefault="00143AD0" w:rsidP="00D72A37">
      <w:pPr>
        <w:rPr>
          <w:rFonts w:asciiTheme="majorHAnsi" w:hAnsiTheme="majorHAnsi" w:cstheme="majorHAnsi"/>
          <w:lang w:val="de-AT"/>
        </w:rPr>
      </w:pPr>
      <w:r w:rsidRPr="00F60034">
        <w:rPr>
          <w:rFonts w:asciiTheme="majorHAnsi" w:hAnsiTheme="majorHAnsi" w:cstheme="majorHAnsi"/>
          <w:lang w:val="de-AT"/>
        </w:rPr>
        <w:t>Alpha = m / N = 1000 / 2003 = 0.49924 = 49.925 % F</w:t>
      </w:r>
      <w:r w:rsidR="00985F01" w:rsidRPr="00F60034">
        <w:rPr>
          <w:rFonts w:asciiTheme="majorHAnsi" w:hAnsiTheme="majorHAnsi" w:cstheme="majorHAnsi"/>
          <w:lang w:val="de-AT"/>
        </w:rPr>
        <w:t>ü</w:t>
      </w:r>
      <w:r w:rsidRPr="00F60034">
        <w:rPr>
          <w:rFonts w:asciiTheme="majorHAnsi" w:hAnsiTheme="majorHAnsi" w:cstheme="majorHAnsi"/>
          <w:lang w:val="de-AT"/>
        </w:rPr>
        <w:t>llgrad</w:t>
      </w:r>
    </w:p>
    <w:p w14:paraId="60A3DBD3" w14:textId="149881F6" w:rsidR="001B02C4" w:rsidRDefault="001B02C4" w:rsidP="00D72A37">
      <w:pPr>
        <w:rPr>
          <w:rFonts w:asciiTheme="majorHAnsi" w:hAnsiTheme="majorHAnsi" w:cstheme="majorHAnsi"/>
          <w:lang w:val="de-AT"/>
        </w:rPr>
      </w:pPr>
      <w:r w:rsidRPr="001B02C4">
        <w:rPr>
          <w:rFonts w:asciiTheme="majorHAnsi" w:hAnsiTheme="majorHAnsi" w:cstheme="majorHAnsi"/>
          <w:lang w:val="de-AT"/>
        </w:rPr>
        <w:t>Wie viele Operationen sind jeweils bei 1000 Aktien notwendig?</w:t>
      </w:r>
    </w:p>
    <w:p w14:paraId="12A4F289" w14:textId="56BD1E4A" w:rsidR="001B02C4" w:rsidRPr="001B02C4" w:rsidRDefault="001B02C4" w:rsidP="001B02C4">
      <w:pPr>
        <w:pStyle w:val="ListParagraph"/>
        <w:numPr>
          <w:ilvl w:val="0"/>
          <w:numId w:val="1"/>
        </w:numPr>
        <w:rPr>
          <w:rFonts w:asciiTheme="majorHAnsi" w:hAnsiTheme="majorHAnsi" w:cstheme="majorHAnsi"/>
          <w:lang w:val="de-AT"/>
        </w:rPr>
      </w:pPr>
      <w:r>
        <w:rPr>
          <w:rFonts w:asciiTheme="majorHAnsi" w:hAnsiTheme="majorHAnsi" w:cstheme="majorHAnsi"/>
          <w:lang w:val="de-AT"/>
        </w:rPr>
        <w:t>Durchschnittlich: (1 / (1 – m/N)) * 1000</w:t>
      </w:r>
      <w:r w:rsidR="00B93458">
        <w:rPr>
          <w:rFonts w:asciiTheme="majorHAnsi" w:hAnsiTheme="majorHAnsi" w:cstheme="majorHAnsi"/>
          <w:lang w:val="de-AT"/>
        </w:rPr>
        <w:t xml:space="preserve"> = 1997</w:t>
      </w:r>
    </w:p>
    <w:tbl>
      <w:tblPr>
        <w:tblStyle w:val="TableGrid"/>
        <w:tblW w:w="0" w:type="auto"/>
        <w:tblLayout w:type="fixed"/>
        <w:tblLook w:val="04A0" w:firstRow="1" w:lastRow="0" w:firstColumn="1" w:lastColumn="0" w:noHBand="0" w:noVBand="1"/>
      </w:tblPr>
      <w:tblGrid>
        <w:gridCol w:w="1335"/>
        <w:gridCol w:w="1335"/>
        <w:gridCol w:w="1336"/>
        <w:gridCol w:w="1336"/>
        <w:gridCol w:w="1336"/>
        <w:gridCol w:w="1336"/>
        <w:gridCol w:w="1336"/>
      </w:tblGrid>
      <w:tr w:rsidR="0093540D" w:rsidRPr="00D467B5" w14:paraId="48AD62DB" w14:textId="77777777" w:rsidTr="00D2204C">
        <w:tc>
          <w:tcPr>
            <w:tcW w:w="1335" w:type="dxa"/>
            <w:vMerge w:val="restart"/>
            <w:vAlign w:val="center"/>
          </w:tcPr>
          <w:p w14:paraId="39A927D2" w14:textId="77777777" w:rsidR="0093540D" w:rsidRPr="001B02C4" w:rsidRDefault="0093540D" w:rsidP="00D2204C">
            <w:pPr>
              <w:jc w:val="center"/>
              <w:rPr>
                <w:rFonts w:asciiTheme="majorHAnsi" w:hAnsiTheme="majorHAnsi" w:cstheme="majorHAnsi"/>
                <w:lang w:val="de-AT"/>
              </w:rPr>
            </w:pPr>
          </w:p>
        </w:tc>
        <w:tc>
          <w:tcPr>
            <w:tcW w:w="2671" w:type="dxa"/>
            <w:gridSpan w:val="2"/>
            <w:vAlign w:val="center"/>
          </w:tcPr>
          <w:p w14:paraId="4ED56DF4" w14:textId="4999E00F" w:rsidR="0093540D" w:rsidRPr="00D467B5" w:rsidRDefault="0093540D" w:rsidP="00D2204C">
            <w:pPr>
              <w:jc w:val="center"/>
              <w:rPr>
                <w:rFonts w:asciiTheme="majorHAnsi" w:hAnsiTheme="majorHAnsi" w:cstheme="majorHAnsi"/>
                <w:lang w:val="de-AT"/>
              </w:rPr>
            </w:pPr>
            <w:r w:rsidRPr="00D467B5">
              <w:rPr>
                <w:rFonts w:asciiTheme="majorHAnsi" w:hAnsiTheme="majorHAnsi" w:cstheme="majorHAnsi"/>
                <w:lang w:val="de-AT"/>
              </w:rPr>
              <w:t>ADD</w:t>
            </w:r>
          </w:p>
        </w:tc>
        <w:tc>
          <w:tcPr>
            <w:tcW w:w="2672" w:type="dxa"/>
            <w:gridSpan w:val="2"/>
            <w:vAlign w:val="center"/>
          </w:tcPr>
          <w:p w14:paraId="1C365338" w14:textId="5BCF8CEF" w:rsidR="0093540D" w:rsidRPr="00D467B5" w:rsidRDefault="0093540D" w:rsidP="00D2204C">
            <w:pPr>
              <w:jc w:val="center"/>
              <w:rPr>
                <w:rFonts w:asciiTheme="majorHAnsi" w:hAnsiTheme="majorHAnsi" w:cstheme="majorHAnsi"/>
                <w:lang w:val="de-AT"/>
              </w:rPr>
            </w:pPr>
            <w:r w:rsidRPr="00D467B5">
              <w:rPr>
                <w:rFonts w:asciiTheme="majorHAnsi" w:hAnsiTheme="majorHAnsi" w:cstheme="majorHAnsi"/>
                <w:lang w:val="de-AT"/>
              </w:rPr>
              <w:t>DEL</w:t>
            </w:r>
          </w:p>
        </w:tc>
        <w:tc>
          <w:tcPr>
            <w:tcW w:w="2672" w:type="dxa"/>
            <w:gridSpan w:val="2"/>
            <w:vAlign w:val="center"/>
          </w:tcPr>
          <w:p w14:paraId="455E2B3B" w14:textId="6187FA6B" w:rsidR="0093540D" w:rsidRPr="00D467B5" w:rsidRDefault="0093540D" w:rsidP="00D2204C">
            <w:pPr>
              <w:jc w:val="center"/>
              <w:rPr>
                <w:rFonts w:asciiTheme="majorHAnsi" w:hAnsiTheme="majorHAnsi" w:cstheme="majorHAnsi"/>
                <w:lang w:val="de-AT"/>
              </w:rPr>
            </w:pPr>
            <w:r w:rsidRPr="00D467B5">
              <w:rPr>
                <w:rFonts w:asciiTheme="majorHAnsi" w:hAnsiTheme="majorHAnsi" w:cstheme="majorHAnsi"/>
                <w:lang w:val="de-AT"/>
              </w:rPr>
              <w:t>SEARCH</w:t>
            </w:r>
          </w:p>
        </w:tc>
      </w:tr>
      <w:tr w:rsidR="0093540D" w:rsidRPr="00D467B5" w14:paraId="12A5262F" w14:textId="77777777" w:rsidTr="00D2204C">
        <w:tc>
          <w:tcPr>
            <w:tcW w:w="1335" w:type="dxa"/>
            <w:vMerge/>
            <w:vAlign w:val="center"/>
          </w:tcPr>
          <w:p w14:paraId="609C056F" w14:textId="77777777" w:rsidR="0093540D" w:rsidRPr="00D467B5" w:rsidRDefault="0093540D" w:rsidP="00D2204C">
            <w:pPr>
              <w:jc w:val="center"/>
              <w:rPr>
                <w:rFonts w:asciiTheme="majorHAnsi" w:hAnsiTheme="majorHAnsi" w:cstheme="majorHAnsi"/>
                <w:lang w:val="de-AT"/>
              </w:rPr>
            </w:pPr>
          </w:p>
        </w:tc>
        <w:tc>
          <w:tcPr>
            <w:tcW w:w="1335" w:type="dxa"/>
            <w:vAlign w:val="center"/>
          </w:tcPr>
          <w:p w14:paraId="5C895D32" w14:textId="724AE51F" w:rsidR="0093540D" w:rsidRPr="00D467B5" w:rsidRDefault="0093540D" w:rsidP="00D2204C">
            <w:pPr>
              <w:jc w:val="center"/>
              <w:rPr>
                <w:rFonts w:asciiTheme="majorHAnsi" w:hAnsiTheme="majorHAnsi" w:cstheme="majorHAnsi"/>
                <w:lang w:val="de-AT"/>
              </w:rPr>
            </w:pPr>
            <w:r w:rsidRPr="00D467B5">
              <w:rPr>
                <w:rFonts w:asciiTheme="majorHAnsi" w:hAnsiTheme="majorHAnsi" w:cstheme="majorHAnsi"/>
                <w:lang w:val="de-AT"/>
              </w:rPr>
              <w:t>Worst Case</w:t>
            </w:r>
          </w:p>
        </w:tc>
        <w:tc>
          <w:tcPr>
            <w:tcW w:w="1336" w:type="dxa"/>
            <w:vAlign w:val="center"/>
          </w:tcPr>
          <w:p w14:paraId="1CC93A42" w14:textId="744E74CC" w:rsidR="0093540D" w:rsidRPr="00D467B5" w:rsidRDefault="0093540D" w:rsidP="00D2204C">
            <w:pPr>
              <w:jc w:val="center"/>
              <w:rPr>
                <w:rFonts w:asciiTheme="majorHAnsi" w:hAnsiTheme="majorHAnsi" w:cstheme="majorHAnsi"/>
                <w:lang w:val="de-AT"/>
              </w:rPr>
            </w:pPr>
            <w:r w:rsidRPr="00D467B5">
              <w:rPr>
                <w:rFonts w:asciiTheme="majorHAnsi" w:hAnsiTheme="majorHAnsi" w:cstheme="majorHAnsi"/>
                <w:lang w:val="de-AT"/>
              </w:rPr>
              <w:t>Best Case</w:t>
            </w:r>
          </w:p>
        </w:tc>
        <w:tc>
          <w:tcPr>
            <w:tcW w:w="1336" w:type="dxa"/>
            <w:vAlign w:val="center"/>
          </w:tcPr>
          <w:p w14:paraId="6ECCA973" w14:textId="40A2304B" w:rsidR="0093540D" w:rsidRPr="00D467B5" w:rsidRDefault="0093540D" w:rsidP="00D2204C">
            <w:pPr>
              <w:jc w:val="center"/>
              <w:rPr>
                <w:rFonts w:asciiTheme="majorHAnsi" w:hAnsiTheme="majorHAnsi" w:cstheme="majorHAnsi"/>
                <w:lang w:val="de-AT"/>
              </w:rPr>
            </w:pPr>
            <w:r w:rsidRPr="00D467B5">
              <w:rPr>
                <w:rFonts w:asciiTheme="majorHAnsi" w:hAnsiTheme="majorHAnsi" w:cstheme="majorHAnsi"/>
                <w:lang w:val="de-AT"/>
              </w:rPr>
              <w:t>Worst Case</w:t>
            </w:r>
          </w:p>
        </w:tc>
        <w:tc>
          <w:tcPr>
            <w:tcW w:w="1336" w:type="dxa"/>
            <w:vAlign w:val="center"/>
          </w:tcPr>
          <w:p w14:paraId="3C8D98D0" w14:textId="667EB047" w:rsidR="0093540D" w:rsidRPr="00D467B5" w:rsidRDefault="0093540D" w:rsidP="00D2204C">
            <w:pPr>
              <w:jc w:val="center"/>
              <w:rPr>
                <w:rFonts w:asciiTheme="majorHAnsi" w:hAnsiTheme="majorHAnsi" w:cstheme="majorHAnsi"/>
                <w:lang w:val="de-AT"/>
              </w:rPr>
            </w:pPr>
            <w:r w:rsidRPr="00D467B5">
              <w:rPr>
                <w:rFonts w:asciiTheme="majorHAnsi" w:hAnsiTheme="majorHAnsi" w:cstheme="majorHAnsi"/>
                <w:lang w:val="de-AT"/>
              </w:rPr>
              <w:t>Best Case</w:t>
            </w:r>
          </w:p>
        </w:tc>
        <w:tc>
          <w:tcPr>
            <w:tcW w:w="1336" w:type="dxa"/>
            <w:vAlign w:val="center"/>
          </w:tcPr>
          <w:p w14:paraId="1F2C3D1B" w14:textId="3ACF54C1" w:rsidR="0093540D" w:rsidRPr="00D467B5" w:rsidRDefault="0093540D" w:rsidP="00D2204C">
            <w:pPr>
              <w:jc w:val="center"/>
              <w:rPr>
                <w:rFonts w:asciiTheme="majorHAnsi" w:hAnsiTheme="majorHAnsi" w:cstheme="majorHAnsi"/>
                <w:lang w:val="de-AT"/>
              </w:rPr>
            </w:pPr>
            <w:r w:rsidRPr="00D467B5">
              <w:rPr>
                <w:rFonts w:asciiTheme="majorHAnsi" w:hAnsiTheme="majorHAnsi" w:cstheme="majorHAnsi"/>
                <w:lang w:val="de-AT"/>
              </w:rPr>
              <w:t>Worst Case</w:t>
            </w:r>
          </w:p>
        </w:tc>
        <w:tc>
          <w:tcPr>
            <w:tcW w:w="1336" w:type="dxa"/>
            <w:vAlign w:val="center"/>
          </w:tcPr>
          <w:p w14:paraId="7F30EA9B" w14:textId="71C2F008" w:rsidR="0093540D" w:rsidRPr="00D467B5" w:rsidRDefault="0093540D" w:rsidP="00D2204C">
            <w:pPr>
              <w:jc w:val="center"/>
              <w:rPr>
                <w:rFonts w:asciiTheme="majorHAnsi" w:hAnsiTheme="majorHAnsi" w:cstheme="majorHAnsi"/>
                <w:lang w:val="de-AT"/>
              </w:rPr>
            </w:pPr>
            <w:r w:rsidRPr="00D467B5">
              <w:rPr>
                <w:rFonts w:asciiTheme="majorHAnsi" w:hAnsiTheme="majorHAnsi" w:cstheme="majorHAnsi"/>
                <w:lang w:val="de-AT"/>
              </w:rPr>
              <w:t>Best Case</w:t>
            </w:r>
          </w:p>
        </w:tc>
      </w:tr>
      <w:tr w:rsidR="00D72A37" w:rsidRPr="00D467B5" w14:paraId="5A3CE2D3" w14:textId="77777777" w:rsidTr="00D2204C">
        <w:tc>
          <w:tcPr>
            <w:tcW w:w="1335" w:type="dxa"/>
            <w:vAlign w:val="center"/>
          </w:tcPr>
          <w:p w14:paraId="687B87FB" w14:textId="7AF7A097" w:rsidR="00D72A37" w:rsidRPr="00D467B5" w:rsidRDefault="00D2204C" w:rsidP="00D2204C">
            <w:pPr>
              <w:jc w:val="center"/>
              <w:rPr>
                <w:rFonts w:asciiTheme="majorHAnsi" w:hAnsiTheme="majorHAnsi" w:cstheme="majorHAnsi"/>
                <w:lang w:val="de-AT"/>
              </w:rPr>
            </w:pPr>
            <w:r w:rsidRPr="00D467B5">
              <w:rPr>
                <w:rFonts w:asciiTheme="majorHAnsi" w:hAnsiTheme="majorHAnsi" w:cstheme="majorHAnsi"/>
                <w:lang w:val="de-AT"/>
              </w:rPr>
              <w:t>Unsere Hashtable</w:t>
            </w:r>
          </w:p>
        </w:tc>
        <w:tc>
          <w:tcPr>
            <w:tcW w:w="1335" w:type="dxa"/>
            <w:vAlign w:val="center"/>
          </w:tcPr>
          <w:p w14:paraId="661C88C4" w14:textId="12E15142" w:rsidR="00D72A37" w:rsidRPr="00D467B5" w:rsidRDefault="00D2204C" w:rsidP="00D2204C">
            <w:pPr>
              <w:jc w:val="center"/>
              <w:rPr>
                <w:rFonts w:asciiTheme="majorHAnsi" w:hAnsiTheme="majorHAnsi" w:cstheme="majorHAnsi"/>
                <w:lang w:val="de-AT"/>
              </w:rPr>
            </w:pPr>
            <w:r w:rsidRPr="00D467B5">
              <w:rPr>
                <w:rFonts w:asciiTheme="majorHAnsi" w:hAnsiTheme="majorHAnsi" w:cstheme="majorHAnsi"/>
                <w:lang w:val="de-AT"/>
              </w:rPr>
              <w:t>O(</w:t>
            </w:r>
            <w:r w:rsidR="00E55430" w:rsidRPr="00D467B5">
              <w:rPr>
                <w:rFonts w:asciiTheme="majorHAnsi" w:hAnsiTheme="majorHAnsi" w:cstheme="majorHAnsi"/>
                <w:lang w:val="de-AT"/>
              </w:rPr>
              <w:t>N</w:t>
            </w:r>
            <w:r w:rsidRPr="00D467B5">
              <w:rPr>
                <w:rFonts w:asciiTheme="majorHAnsi" w:hAnsiTheme="majorHAnsi" w:cstheme="majorHAnsi"/>
                <w:lang w:val="de-AT"/>
              </w:rPr>
              <w:t>)</w:t>
            </w:r>
          </w:p>
        </w:tc>
        <w:tc>
          <w:tcPr>
            <w:tcW w:w="1336" w:type="dxa"/>
            <w:vAlign w:val="center"/>
          </w:tcPr>
          <w:p w14:paraId="6FB7A636" w14:textId="635CF644" w:rsidR="00D72A37" w:rsidRPr="00D467B5" w:rsidRDefault="00D2204C" w:rsidP="00D2204C">
            <w:pPr>
              <w:jc w:val="center"/>
              <w:rPr>
                <w:rFonts w:asciiTheme="majorHAnsi" w:hAnsiTheme="majorHAnsi" w:cstheme="majorHAnsi"/>
                <w:lang w:val="de-AT"/>
              </w:rPr>
            </w:pPr>
            <w:r w:rsidRPr="00D467B5">
              <w:rPr>
                <w:rFonts w:asciiTheme="majorHAnsi" w:hAnsiTheme="majorHAnsi" w:cstheme="majorHAnsi"/>
                <w:lang w:val="de-AT"/>
              </w:rPr>
              <w:t>O(</w:t>
            </w:r>
            <w:r w:rsidR="00E55430" w:rsidRPr="00D467B5">
              <w:rPr>
                <w:rFonts w:asciiTheme="majorHAnsi" w:hAnsiTheme="majorHAnsi" w:cstheme="majorHAnsi"/>
                <w:lang w:val="de-AT"/>
              </w:rPr>
              <w:t>1</w:t>
            </w:r>
            <w:r w:rsidRPr="00D467B5">
              <w:rPr>
                <w:rFonts w:asciiTheme="majorHAnsi" w:hAnsiTheme="majorHAnsi" w:cstheme="majorHAnsi"/>
                <w:lang w:val="de-AT"/>
              </w:rPr>
              <w:t>)</w:t>
            </w:r>
          </w:p>
        </w:tc>
        <w:tc>
          <w:tcPr>
            <w:tcW w:w="1336" w:type="dxa"/>
            <w:vAlign w:val="center"/>
          </w:tcPr>
          <w:p w14:paraId="73704BBE" w14:textId="3A39EB64" w:rsidR="00D72A37" w:rsidRPr="00D467B5" w:rsidRDefault="00D2204C" w:rsidP="00D2204C">
            <w:pPr>
              <w:jc w:val="center"/>
              <w:rPr>
                <w:rFonts w:asciiTheme="majorHAnsi" w:hAnsiTheme="majorHAnsi" w:cstheme="majorHAnsi"/>
                <w:lang w:val="de-AT"/>
              </w:rPr>
            </w:pPr>
            <w:r w:rsidRPr="00D467B5">
              <w:rPr>
                <w:rFonts w:asciiTheme="majorHAnsi" w:hAnsiTheme="majorHAnsi" w:cstheme="majorHAnsi"/>
                <w:lang w:val="de-AT"/>
              </w:rPr>
              <w:t>O(</w:t>
            </w:r>
            <w:r w:rsidR="00E55430" w:rsidRPr="00D467B5">
              <w:rPr>
                <w:rFonts w:asciiTheme="majorHAnsi" w:hAnsiTheme="majorHAnsi" w:cstheme="majorHAnsi"/>
                <w:lang w:val="de-AT"/>
              </w:rPr>
              <w:t>N</w:t>
            </w:r>
            <w:r w:rsidRPr="00D467B5">
              <w:rPr>
                <w:rFonts w:asciiTheme="majorHAnsi" w:hAnsiTheme="majorHAnsi" w:cstheme="majorHAnsi"/>
                <w:lang w:val="de-AT"/>
              </w:rPr>
              <w:t>)</w:t>
            </w:r>
          </w:p>
        </w:tc>
        <w:tc>
          <w:tcPr>
            <w:tcW w:w="1336" w:type="dxa"/>
            <w:vAlign w:val="center"/>
          </w:tcPr>
          <w:p w14:paraId="3616A80B" w14:textId="22AC33C8" w:rsidR="00D72A37" w:rsidRPr="00D467B5" w:rsidRDefault="00D2204C" w:rsidP="00D2204C">
            <w:pPr>
              <w:jc w:val="center"/>
              <w:rPr>
                <w:rFonts w:asciiTheme="majorHAnsi" w:hAnsiTheme="majorHAnsi" w:cstheme="majorHAnsi"/>
                <w:lang w:val="de-AT"/>
              </w:rPr>
            </w:pPr>
            <w:r w:rsidRPr="00D467B5">
              <w:rPr>
                <w:rFonts w:asciiTheme="majorHAnsi" w:hAnsiTheme="majorHAnsi" w:cstheme="majorHAnsi"/>
                <w:lang w:val="de-AT"/>
              </w:rPr>
              <w:t>O(</w:t>
            </w:r>
            <w:r w:rsidR="00E55430" w:rsidRPr="00D467B5">
              <w:rPr>
                <w:rFonts w:asciiTheme="majorHAnsi" w:hAnsiTheme="majorHAnsi" w:cstheme="majorHAnsi"/>
                <w:lang w:val="de-AT"/>
              </w:rPr>
              <w:t>1</w:t>
            </w:r>
            <w:r w:rsidRPr="00D467B5">
              <w:rPr>
                <w:rFonts w:asciiTheme="majorHAnsi" w:hAnsiTheme="majorHAnsi" w:cstheme="majorHAnsi"/>
                <w:lang w:val="de-AT"/>
              </w:rPr>
              <w:t>)</w:t>
            </w:r>
          </w:p>
        </w:tc>
        <w:tc>
          <w:tcPr>
            <w:tcW w:w="1336" w:type="dxa"/>
            <w:vAlign w:val="center"/>
          </w:tcPr>
          <w:p w14:paraId="1E3976C1" w14:textId="21B14B2D" w:rsidR="00D72A37" w:rsidRPr="00D467B5" w:rsidRDefault="00D2204C" w:rsidP="00D2204C">
            <w:pPr>
              <w:jc w:val="center"/>
              <w:rPr>
                <w:rFonts w:asciiTheme="majorHAnsi" w:hAnsiTheme="majorHAnsi" w:cstheme="majorHAnsi"/>
                <w:lang w:val="de-AT"/>
              </w:rPr>
            </w:pPr>
            <w:r w:rsidRPr="00D467B5">
              <w:rPr>
                <w:rFonts w:asciiTheme="majorHAnsi" w:hAnsiTheme="majorHAnsi" w:cstheme="majorHAnsi"/>
                <w:lang w:val="de-AT"/>
              </w:rPr>
              <w:t>O(</w:t>
            </w:r>
            <w:r w:rsidR="00E55430" w:rsidRPr="00D467B5">
              <w:rPr>
                <w:rFonts w:asciiTheme="majorHAnsi" w:hAnsiTheme="majorHAnsi" w:cstheme="majorHAnsi"/>
                <w:lang w:val="de-AT"/>
              </w:rPr>
              <w:t>N</w:t>
            </w:r>
            <w:r w:rsidRPr="00D467B5">
              <w:rPr>
                <w:rFonts w:asciiTheme="majorHAnsi" w:hAnsiTheme="majorHAnsi" w:cstheme="majorHAnsi"/>
                <w:lang w:val="de-AT"/>
              </w:rPr>
              <w:t>)</w:t>
            </w:r>
          </w:p>
        </w:tc>
        <w:tc>
          <w:tcPr>
            <w:tcW w:w="1336" w:type="dxa"/>
            <w:vAlign w:val="center"/>
          </w:tcPr>
          <w:p w14:paraId="1D8D8BE7" w14:textId="447B424F" w:rsidR="00D72A37" w:rsidRPr="00D467B5" w:rsidRDefault="00D2204C" w:rsidP="00D2204C">
            <w:pPr>
              <w:jc w:val="center"/>
              <w:rPr>
                <w:rFonts w:asciiTheme="majorHAnsi" w:hAnsiTheme="majorHAnsi" w:cstheme="majorHAnsi"/>
                <w:lang w:val="de-AT"/>
              </w:rPr>
            </w:pPr>
            <w:r w:rsidRPr="00D467B5">
              <w:rPr>
                <w:rFonts w:asciiTheme="majorHAnsi" w:hAnsiTheme="majorHAnsi" w:cstheme="majorHAnsi"/>
                <w:lang w:val="de-AT"/>
              </w:rPr>
              <w:t>O(</w:t>
            </w:r>
            <w:r w:rsidR="00E55430" w:rsidRPr="00D467B5">
              <w:rPr>
                <w:rFonts w:asciiTheme="majorHAnsi" w:hAnsiTheme="majorHAnsi" w:cstheme="majorHAnsi"/>
                <w:lang w:val="de-AT"/>
              </w:rPr>
              <w:t>1</w:t>
            </w:r>
            <w:r w:rsidRPr="00D467B5">
              <w:rPr>
                <w:rFonts w:asciiTheme="majorHAnsi" w:hAnsiTheme="majorHAnsi" w:cstheme="majorHAnsi"/>
                <w:lang w:val="de-AT"/>
              </w:rPr>
              <w:t>)</w:t>
            </w:r>
          </w:p>
        </w:tc>
      </w:tr>
      <w:tr w:rsidR="00D72A37" w:rsidRPr="00EC336E" w14:paraId="5B19EE4F" w14:textId="77777777" w:rsidTr="00D2204C">
        <w:tc>
          <w:tcPr>
            <w:tcW w:w="1335" w:type="dxa"/>
            <w:vAlign w:val="center"/>
          </w:tcPr>
          <w:p w14:paraId="3EB63F07" w14:textId="48E2E557" w:rsidR="00D72A37" w:rsidRPr="00D467B5" w:rsidRDefault="00D2204C" w:rsidP="00D2204C">
            <w:pPr>
              <w:jc w:val="center"/>
              <w:rPr>
                <w:rFonts w:asciiTheme="majorHAnsi" w:hAnsiTheme="majorHAnsi" w:cstheme="majorHAnsi"/>
                <w:lang w:val="de-AT"/>
              </w:rPr>
            </w:pPr>
            <w:r w:rsidRPr="00D467B5">
              <w:rPr>
                <w:rFonts w:asciiTheme="majorHAnsi" w:hAnsiTheme="majorHAnsi" w:cstheme="majorHAnsi"/>
                <w:lang w:val="de-AT"/>
              </w:rPr>
              <w:t>Array</w:t>
            </w:r>
          </w:p>
        </w:tc>
        <w:tc>
          <w:tcPr>
            <w:tcW w:w="1335" w:type="dxa"/>
            <w:vAlign w:val="center"/>
          </w:tcPr>
          <w:p w14:paraId="709CD6B7" w14:textId="1E7EE84A" w:rsidR="00D72A37" w:rsidRPr="00D467B5" w:rsidRDefault="00D2204C" w:rsidP="00D2204C">
            <w:pPr>
              <w:jc w:val="center"/>
              <w:rPr>
                <w:rFonts w:asciiTheme="majorHAnsi" w:hAnsiTheme="majorHAnsi" w:cstheme="majorHAnsi"/>
                <w:lang w:val="de-AT"/>
              </w:rPr>
            </w:pPr>
            <w:r w:rsidRPr="00D467B5">
              <w:rPr>
                <w:rFonts w:asciiTheme="majorHAnsi" w:hAnsiTheme="majorHAnsi" w:cstheme="majorHAnsi"/>
                <w:lang w:val="de-AT"/>
              </w:rPr>
              <w:t>O(N)</w:t>
            </w:r>
          </w:p>
        </w:tc>
        <w:tc>
          <w:tcPr>
            <w:tcW w:w="1336" w:type="dxa"/>
            <w:vAlign w:val="center"/>
          </w:tcPr>
          <w:p w14:paraId="4BE62F41" w14:textId="5C61164C" w:rsidR="00D72A37" w:rsidRPr="00D467B5" w:rsidRDefault="00D2204C" w:rsidP="00D2204C">
            <w:pPr>
              <w:jc w:val="center"/>
              <w:rPr>
                <w:rFonts w:asciiTheme="majorHAnsi" w:hAnsiTheme="majorHAnsi" w:cstheme="majorHAnsi"/>
                <w:lang w:val="de-AT"/>
              </w:rPr>
            </w:pPr>
            <w:r w:rsidRPr="00D467B5">
              <w:rPr>
                <w:rFonts w:asciiTheme="majorHAnsi" w:hAnsiTheme="majorHAnsi" w:cstheme="majorHAnsi"/>
                <w:lang w:val="de-AT"/>
              </w:rPr>
              <w:t>O(N)</w:t>
            </w:r>
          </w:p>
        </w:tc>
        <w:tc>
          <w:tcPr>
            <w:tcW w:w="1336" w:type="dxa"/>
            <w:vAlign w:val="center"/>
          </w:tcPr>
          <w:p w14:paraId="58AFA55B" w14:textId="13A14052" w:rsidR="00D72A37" w:rsidRPr="00D467B5" w:rsidRDefault="00D2204C" w:rsidP="00D2204C">
            <w:pPr>
              <w:jc w:val="center"/>
              <w:rPr>
                <w:rFonts w:asciiTheme="majorHAnsi" w:hAnsiTheme="majorHAnsi" w:cstheme="majorHAnsi"/>
                <w:lang w:val="de-AT"/>
              </w:rPr>
            </w:pPr>
            <w:r w:rsidRPr="00D467B5">
              <w:rPr>
                <w:rFonts w:asciiTheme="majorHAnsi" w:hAnsiTheme="majorHAnsi" w:cstheme="majorHAnsi"/>
                <w:lang w:val="de-AT"/>
              </w:rPr>
              <w:t>O(N)</w:t>
            </w:r>
          </w:p>
        </w:tc>
        <w:tc>
          <w:tcPr>
            <w:tcW w:w="1336" w:type="dxa"/>
            <w:vAlign w:val="center"/>
          </w:tcPr>
          <w:p w14:paraId="65677E9B" w14:textId="2C2D540B" w:rsidR="00D72A37" w:rsidRPr="00D467B5" w:rsidRDefault="00D2204C" w:rsidP="00D2204C">
            <w:pPr>
              <w:jc w:val="center"/>
              <w:rPr>
                <w:rFonts w:asciiTheme="majorHAnsi" w:hAnsiTheme="majorHAnsi" w:cstheme="majorHAnsi"/>
                <w:lang w:val="de-AT"/>
              </w:rPr>
            </w:pPr>
            <w:r w:rsidRPr="00D467B5">
              <w:rPr>
                <w:rFonts w:asciiTheme="majorHAnsi" w:hAnsiTheme="majorHAnsi" w:cstheme="majorHAnsi"/>
                <w:lang w:val="de-AT"/>
              </w:rPr>
              <w:t>O(N)</w:t>
            </w:r>
          </w:p>
        </w:tc>
        <w:tc>
          <w:tcPr>
            <w:tcW w:w="1336" w:type="dxa"/>
            <w:vAlign w:val="center"/>
          </w:tcPr>
          <w:p w14:paraId="4E70E563" w14:textId="4D475BE7" w:rsidR="00D72A37" w:rsidRPr="00D467B5" w:rsidRDefault="00E55430" w:rsidP="00D2204C">
            <w:pPr>
              <w:jc w:val="center"/>
              <w:rPr>
                <w:rFonts w:asciiTheme="majorHAnsi" w:hAnsiTheme="majorHAnsi" w:cstheme="majorHAnsi"/>
                <w:lang w:val="de-AT"/>
              </w:rPr>
            </w:pPr>
            <w:r w:rsidRPr="00D467B5">
              <w:rPr>
                <w:rFonts w:asciiTheme="majorHAnsi" w:hAnsiTheme="majorHAnsi" w:cstheme="majorHAnsi"/>
                <w:lang w:val="de-AT"/>
              </w:rPr>
              <w:t>O(N)</w:t>
            </w:r>
          </w:p>
        </w:tc>
        <w:tc>
          <w:tcPr>
            <w:tcW w:w="1336" w:type="dxa"/>
            <w:vAlign w:val="center"/>
          </w:tcPr>
          <w:p w14:paraId="5C1CE214" w14:textId="04F03B13" w:rsidR="00D72A37" w:rsidRPr="00D467B5" w:rsidRDefault="00E55430" w:rsidP="00D2204C">
            <w:pPr>
              <w:jc w:val="center"/>
              <w:rPr>
                <w:rFonts w:asciiTheme="majorHAnsi" w:hAnsiTheme="majorHAnsi" w:cstheme="majorHAnsi"/>
                <w:lang w:val="de-AT"/>
              </w:rPr>
            </w:pPr>
            <w:r w:rsidRPr="00D467B5">
              <w:rPr>
                <w:rFonts w:asciiTheme="majorHAnsi" w:hAnsiTheme="majorHAnsi" w:cstheme="majorHAnsi"/>
                <w:lang w:val="de-AT"/>
              </w:rPr>
              <w:t>O(N) o</w:t>
            </w:r>
            <w:r w:rsidR="009C5A4A" w:rsidRPr="00D467B5">
              <w:rPr>
                <w:rFonts w:asciiTheme="majorHAnsi" w:hAnsiTheme="majorHAnsi" w:cstheme="majorHAnsi"/>
                <w:lang w:val="de-AT"/>
              </w:rPr>
              <w:t xml:space="preserve">der </w:t>
            </w:r>
            <w:r w:rsidRPr="00D467B5">
              <w:rPr>
                <w:rFonts w:asciiTheme="majorHAnsi" w:hAnsiTheme="majorHAnsi" w:cstheme="majorHAnsi"/>
                <w:lang w:val="de-AT"/>
              </w:rPr>
              <w:t>O(log N)</w:t>
            </w:r>
            <w:r w:rsidR="00D2204C" w:rsidRPr="00D467B5">
              <w:rPr>
                <w:rFonts w:asciiTheme="majorHAnsi" w:hAnsiTheme="majorHAnsi" w:cstheme="majorHAnsi"/>
                <w:lang w:val="de-AT"/>
              </w:rPr>
              <w:t>)</w:t>
            </w:r>
          </w:p>
        </w:tc>
      </w:tr>
      <w:tr w:rsidR="00D72A37" w:rsidRPr="00D467B5" w14:paraId="50A4FD58" w14:textId="77777777" w:rsidTr="00D2204C">
        <w:tc>
          <w:tcPr>
            <w:tcW w:w="1335" w:type="dxa"/>
            <w:vAlign w:val="center"/>
          </w:tcPr>
          <w:p w14:paraId="0CD82CC3" w14:textId="3A608220" w:rsidR="00D72A37" w:rsidRPr="00D467B5" w:rsidRDefault="00D2204C" w:rsidP="00D2204C">
            <w:pPr>
              <w:jc w:val="center"/>
              <w:rPr>
                <w:rFonts w:asciiTheme="majorHAnsi" w:hAnsiTheme="majorHAnsi" w:cstheme="majorHAnsi"/>
                <w:lang w:val="de-AT"/>
              </w:rPr>
            </w:pPr>
            <w:r w:rsidRPr="00D467B5">
              <w:rPr>
                <w:rFonts w:asciiTheme="majorHAnsi" w:hAnsiTheme="majorHAnsi" w:cstheme="majorHAnsi"/>
                <w:lang w:val="de-AT"/>
              </w:rPr>
              <w:t>Linked List</w:t>
            </w:r>
          </w:p>
        </w:tc>
        <w:tc>
          <w:tcPr>
            <w:tcW w:w="1335" w:type="dxa"/>
            <w:vAlign w:val="center"/>
          </w:tcPr>
          <w:p w14:paraId="5C39E312" w14:textId="1D14F1B4" w:rsidR="00D72A37" w:rsidRPr="00D467B5" w:rsidRDefault="009C5A4A" w:rsidP="00D2204C">
            <w:pPr>
              <w:jc w:val="center"/>
              <w:rPr>
                <w:rFonts w:asciiTheme="majorHAnsi" w:hAnsiTheme="majorHAnsi" w:cstheme="majorHAnsi"/>
                <w:lang w:val="de-AT"/>
              </w:rPr>
            </w:pPr>
            <w:r w:rsidRPr="00D467B5">
              <w:rPr>
                <w:rFonts w:asciiTheme="majorHAnsi" w:hAnsiTheme="majorHAnsi" w:cstheme="majorHAnsi"/>
                <w:lang w:val="de-AT"/>
              </w:rPr>
              <w:t>O(N)</w:t>
            </w:r>
          </w:p>
        </w:tc>
        <w:tc>
          <w:tcPr>
            <w:tcW w:w="1336" w:type="dxa"/>
            <w:vAlign w:val="center"/>
          </w:tcPr>
          <w:p w14:paraId="33C90627" w14:textId="1B1DECD3" w:rsidR="00D72A37" w:rsidRPr="00D467B5" w:rsidRDefault="009C5A4A" w:rsidP="00D2204C">
            <w:pPr>
              <w:jc w:val="center"/>
              <w:rPr>
                <w:rFonts w:asciiTheme="majorHAnsi" w:hAnsiTheme="majorHAnsi" w:cstheme="majorHAnsi"/>
                <w:lang w:val="de-AT"/>
              </w:rPr>
            </w:pPr>
            <w:r w:rsidRPr="00D467B5">
              <w:rPr>
                <w:rFonts w:asciiTheme="majorHAnsi" w:hAnsiTheme="majorHAnsi" w:cstheme="majorHAnsi"/>
                <w:lang w:val="de-AT"/>
              </w:rPr>
              <w:t>O(1)</w:t>
            </w:r>
          </w:p>
        </w:tc>
        <w:tc>
          <w:tcPr>
            <w:tcW w:w="1336" w:type="dxa"/>
            <w:vAlign w:val="center"/>
          </w:tcPr>
          <w:p w14:paraId="41FDCD20" w14:textId="2C79405D" w:rsidR="00D72A37" w:rsidRPr="00D467B5" w:rsidRDefault="00237CA0" w:rsidP="00D2204C">
            <w:pPr>
              <w:jc w:val="center"/>
              <w:rPr>
                <w:rFonts w:asciiTheme="majorHAnsi" w:hAnsiTheme="majorHAnsi" w:cstheme="majorHAnsi"/>
                <w:lang w:val="de-AT"/>
              </w:rPr>
            </w:pPr>
            <w:r w:rsidRPr="00D467B5">
              <w:rPr>
                <w:rFonts w:asciiTheme="majorHAnsi" w:hAnsiTheme="majorHAnsi" w:cstheme="majorHAnsi"/>
                <w:lang w:val="de-AT"/>
              </w:rPr>
              <w:t>O(N)</w:t>
            </w:r>
          </w:p>
        </w:tc>
        <w:tc>
          <w:tcPr>
            <w:tcW w:w="1336" w:type="dxa"/>
            <w:vAlign w:val="center"/>
          </w:tcPr>
          <w:p w14:paraId="40B31EFD" w14:textId="73E132C3" w:rsidR="00D72A37" w:rsidRPr="00D467B5" w:rsidRDefault="00237CA0" w:rsidP="00D2204C">
            <w:pPr>
              <w:jc w:val="center"/>
              <w:rPr>
                <w:rFonts w:asciiTheme="majorHAnsi" w:hAnsiTheme="majorHAnsi" w:cstheme="majorHAnsi"/>
                <w:lang w:val="de-AT"/>
              </w:rPr>
            </w:pPr>
            <w:r w:rsidRPr="00D467B5">
              <w:rPr>
                <w:rFonts w:asciiTheme="majorHAnsi" w:hAnsiTheme="majorHAnsi" w:cstheme="majorHAnsi"/>
                <w:lang w:val="de-AT"/>
              </w:rPr>
              <w:t>O(1)</w:t>
            </w:r>
          </w:p>
        </w:tc>
        <w:tc>
          <w:tcPr>
            <w:tcW w:w="1336" w:type="dxa"/>
            <w:vAlign w:val="center"/>
          </w:tcPr>
          <w:p w14:paraId="32B8AC00" w14:textId="456CA34C" w:rsidR="00D72A37" w:rsidRPr="00D467B5" w:rsidRDefault="00D2204C" w:rsidP="00D2204C">
            <w:pPr>
              <w:jc w:val="center"/>
              <w:rPr>
                <w:rFonts w:asciiTheme="majorHAnsi" w:hAnsiTheme="majorHAnsi" w:cstheme="majorHAnsi"/>
                <w:lang w:val="de-AT"/>
              </w:rPr>
            </w:pPr>
            <w:r w:rsidRPr="00D467B5">
              <w:rPr>
                <w:rFonts w:asciiTheme="majorHAnsi" w:hAnsiTheme="majorHAnsi" w:cstheme="majorHAnsi"/>
                <w:lang w:val="de-AT"/>
              </w:rPr>
              <w:t>O(N)</w:t>
            </w:r>
          </w:p>
        </w:tc>
        <w:tc>
          <w:tcPr>
            <w:tcW w:w="1336" w:type="dxa"/>
            <w:vAlign w:val="center"/>
          </w:tcPr>
          <w:p w14:paraId="71AB388A" w14:textId="416471C0" w:rsidR="00D72A37" w:rsidRPr="00D467B5" w:rsidRDefault="00D2204C" w:rsidP="00D2204C">
            <w:pPr>
              <w:jc w:val="center"/>
              <w:rPr>
                <w:rFonts w:asciiTheme="majorHAnsi" w:hAnsiTheme="majorHAnsi" w:cstheme="majorHAnsi"/>
                <w:lang w:val="de-AT"/>
              </w:rPr>
            </w:pPr>
            <w:r w:rsidRPr="00D467B5">
              <w:rPr>
                <w:rFonts w:asciiTheme="majorHAnsi" w:hAnsiTheme="majorHAnsi" w:cstheme="majorHAnsi"/>
                <w:lang w:val="de-AT"/>
              </w:rPr>
              <w:t>O(N)</w:t>
            </w:r>
          </w:p>
        </w:tc>
      </w:tr>
    </w:tbl>
    <w:p w14:paraId="00E47D51" w14:textId="77777777" w:rsidR="00D72A37" w:rsidRPr="00D467B5" w:rsidRDefault="00D72A37" w:rsidP="00D72A37">
      <w:pPr>
        <w:rPr>
          <w:rFonts w:asciiTheme="majorHAnsi" w:hAnsiTheme="majorHAnsi" w:cstheme="majorHAnsi"/>
          <w:lang w:val="de-AT"/>
        </w:rPr>
      </w:pPr>
    </w:p>
    <w:sectPr w:rsidR="00D72A37" w:rsidRPr="00D467B5">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F911CB" w14:textId="77777777" w:rsidR="00494D3B" w:rsidRDefault="00494D3B" w:rsidP="005035D0">
      <w:pPr>
        <w:spacing w:after="0" w:line="240" w:lineRule="auto"/>
      </w:pPr>
      <w:r>
        <w:separator/>
      </w:r>
    </w:p>
  </w:endnote>
  <w:endnote w:type="continuationSeparator" w:id="0">
    <w:p w14:paraId="0F00A17A" w14:textId="77777777" w:rsidR="00494D3B" w:rsidRDefault="00494D3B" w:rsidP="00503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4608808"/>
      <w:docPartObj>
        <w:docPartGallery w:val="Page Numbers (Bottom of Page)"/>
        <w:docPartUnique/>
      </w:docPartObj>
    </w:sdtPr>
    <w:sdtEndPr>
      <w:rPr>
        <w:noProof/>
      </w:rPr>
    </w:sdtEndPr>
    <w:sdtContent>
      <w:p w14:paraId="68DB6049" w14:textId="688272EE" w:rsidR="004F3E9F" w:rsidRDefault="004F3E9F">
        <w:pPr>
          <w:pStyle w:val="Footer"/>
          <w:jc w:val="right"/>
        </w:pPr>
        <w:r>
          <w:fldChar w:fldCharType="begin"/>
        </w:r>
        <w:r>
          <w:instrText xml:space="preserve"> PAGE   \* MERGEFORMAT </w:instrText>
        </w:r>
        <w:r>
          <w:fldChar w:fldCharType="separate"/>
        </w:r>
        <w:r w:rsidR="0051187B">
          <w:rPr>
            <w:noProof/>
          </w:rPr>
          <w:t>3</w:t>
        </w:r>
        <w:r>
          <w:rPr>
            <w:noProof/>
          </w:rPr>
          <w:fldChar w:fldCharType="end"/>
        </w:r>
      </w:p>
    </w:sdtContent>
  </w:sdt>
  <w:p w14:paraId="7101D2E9" w14:textId="77777777" w:rsidR="004F3E9F" w:rsidRDefault="004F3E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BAABCE" w14:textId="77777777" w:rsidR="00494D3B" w:rsidRDefault="00494D3B" w:rsidP="005035D0">
      <w:pPr>
        <w:spacing w:after="0" w:line="240" w:lineRule="auto"/>
      </w:pPr>
      <w:r>
        <w:separator/>
      </w:r>
    </w:p>
  </w:footnote>
  <w:footnote w:type="continuationSeparator" w:id="0">
    <w:p w14:paraId="21288790" w14:textId="77777777" w:rsidR="00494D3B" w:rsidRDefault="00494D3B" w:rsidP="005035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A35F2B" w14:textId="6334DFAB" w:rsidR="004F3E9F" w:rsidRPr="00F60034" w:rsidRDefault="004F3E9F">
    <w:pPr>
      <w:pStyle w:val="Header"/>
      <w:rPr>
        <w:lang w:val="de-AT"/>
      </w:rPr>
    </w:pPr>
    <w:r w:rsidRPr="00F60034">
      <w:rPr>
        <w:lang w:val="de-AT"/>
      </w:rPr>
      <w:t>FH Technikum</w:t>
    </w:r>
    <w:r w:rsidR="001333B9" w:rsidRPr="00F60034">
      <w:rPr>
        <w:lang w:val="de-AT"/>
      </w:rPr>
      <w:t xml:space="preserve"> Wien –</w:t>
    </w:r>
    <w:r w:rsidRPr="00F60034">
      <w:rPr>
        <w:lang w:val="de-AT"/>
      </w:rPr>
      <w:t xml:space="preserve"> </w:t>
    </w:r>
    <w:r w:rsidR="001333B9" w:rsidRPr="00F60034">
      <w:rPr>
        <w:lang w:val="de-AT"/>
      </w:rPr>
      <w:t>31.03.</w:t>
    </w:r>
    <w:r w:rsidRPr="00F60034">
      <w:rPr>
        <w:lang w:val="de-AT"/>
      </w:rPr>
      <w:t>2019</w:t>
    </w:r>
  </w:p>
  <w:p w14:paraId="1CF8E0F2" w14:textId="0E5D49F4" w:rsidR="004F3E9F" w:rsidRPr="004F0B95" w:rsidRDefault="004F3E9F">
    <w:pPr>
      <w:pStyle w:val="Header"/>
      <w:rPr>
        <w:lang w:val="de-AT"/>
      </w:rPr>
    </w:pPr>
    <w:r w:rsidRPr="004F0B95">
      <w:rPr>
        <w:lang w:val="de-AT"/>
      </w:rPr>
      <w:t>Protokoll - Algorithmen und Datenstrukturen – Übung 1</w:t>
    </w:r>
  </w:p>
  <w:p w14:paraId="6964F87C" w14:textId="77777777" w:rsidR="004F3E9F" w:rsidRPr="004F0B95" w:rsidRDefault="004F3E9F">
    <w:pPr>
      <w:pStyle w:val="Header"/>
      <w:rPr>
        <w:lang w:val="de-A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BC070E"/>
    <w:multiLevelType w:val="hybridMultilevel"/>
    <w:tmpl w:val="DE10A5F2"/>
    <w:lvl w:ilvl="0" w:tplc="41466458">
      <w:start w:val="15"/>
      <w:numFmt w:val="bullet"/>
      <w:lvlText w:val="-"/>
      <w:lvlJc w:val="left"/>
      <w:pPr>
        <w:ind w:left="720" w:hanging="360"/>
      </w:pPr>
      <w:rPr>
        <w:rFonts w:ascii="Calibri Light" w:eastAsiaTheme="min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2A47"/>
    <w:rsid w:val="0003498F"/>
    <w:rsid w:val="00096D3C"/>
    <w:rsid w:val="000A1AC4"/>
    <w:rsid w:val="000E641C"/>
    <w:rsid w:val="00122D06"/>
    <w:rsid w:val="0012325A"/>
    <w:rsid w:val="001333B9"/>
    <w:rsid w:val="00143AD0"/>
    <w:rsid w:val="00173A90"/>
    <w:rsid w:val="001B02C4"/>
    <w:rsid w:val="001E1E5D"/>
    <w:rsid w:val="00207050"/>
    <w:rsid w:val="00237CA0"/>
    <w:rsid w:val="002506BE"/>
    <w:rsid w:val="00263709"/>
    <w:rsid w:val="002637E1"/>
    <w:rsid w:val="002A6745"/>
    <w:rsid w:val="002C4BDB"/>
    <w:rsid w:val="002D2189"/>
    <w:rsid w:val="00326F4E"/>
    <w:rsid w:val="00337B20"/>
    <w:rsid w:val="00374F88"/>
    <w:rsid w:val="003854D0"/>
    <w:rsid w:val="00396506"/>
    <w:rsid w:val="003F4F32"/>
    <w:rsid w:val="003F661B"/>
    <w:rsid w:val="00443E17"/>
    <w:rsid w:val="00492F80"/>
    <w:rsid w:val="00494D3B"/>
    <w:rsid w:val="004F0B95"/>
    <w:rsid w:val="004F3E9F"/>
    <w:rsid w:val="005035D0"/>
    <w:rsid w:val="0051187B"/>
    <w:rsid w:val="00535F22"/>
    <w:rsid w:val="0055138B"/>
    <w:rsid w:val="005805AC"/>
    <w:rsid w:val="00586340"/>
    <w:rsid w:val="005944A9"/>
    <w:rsid w:val="00612351"/>
    <w:rsid w:val="00632B39"/>
    <w:rsid w:val="00641EC1"/>
    <w:rsid w:val="00696FE9"/>
    <w:rsid w:val="006B0365"/>
    <w:rsid w:val="0075781E"/>
    <w:rsid w:val="00777FCB"/>
    <w:rsid w:val="007975AD"/>
    <w:rsid w:val="007C4965"/>
    <w:rsid w:val="007C5B56"/>
    <w:rsid w:val="007F370A"/>
    <w:rsid w:val="00820E53"/>
    <w:rsid w:val="00832A47"/>
    <w:rsid w:val="0084333D"/>
    <w:rsid w:val="00852E4E"/>
    <w:rsid w:val="008A557E"/>
    <w:rsid w:val="008B100E"/>
    <w:rsid w:val="00930754"/>
    <w:rsid w:val="0093540D"/>
    <w:rsid w:val="00952B4F"/>
    <w:rsid w:val="00985AD3"/>
    <w:rsid w:val="00985F01"/>
    <w:rsid w:val="009A50CD"/>
    <w:rsid w:val="009C5A4A"/>
    <w:rsid w:val="009D524E"/>
    <w:rsid w:val="00A02D5B"/>
    <w:rsid w:val="00A37AFD"/>
    <w:rsid w:val="00A47E6A"/>
    <w:rsid w:val="00A82FA2"/>
    <w:rsid w:val="00AA514F"/>
    <w:rsid w:val="00AB429B"/>
    <w:rsid w:val="00B50ADF"/>
    <w:rsid w:val="00B93458"/>
    <w:rsid w:val="00BF7810"/>
    <w:rsid w:val="00C144AB"/>
    <w:rsid w:val="00C161D0"/>
    <w:rsid w:val="00C33144"/>
    <w:rsid w:val="00C41FE5"/>
    <w:rsid w:val="00C50285"/>
    <w:rsid w:val="00C75A1B"/>
    <w:rsid w:val="00CD46FB"/>
    <w:rsid w:val="00CD6D8C"/>
    <w:rsid w:val="00D05EF2"/>
    <w:rsid w:val="00D2204C"/>
    <w:rsid w:val="00D467B5"/>
    <w:rsid w:val="00D72A37"/>
    <w:rsid w:val="00DC0EC2"/>
    <w:rsid w:val="00E52151"/>
    <w:rsid w:val="00E55430"/>
    <w:rsid w:val="00E63296"/>
    <w:rsid w:val="00E7652E"/>
    <w:rsid w:val="00EA495C"/>
    <w:rsid w:val="00EC336E"/>
    <w:rsid w:val="00ED3FEB"/>
    <w:rsid w:val="00EE4311"/>
    <w:rsid w:val="00F57964"/>
    <w:rsid w:val="00F60034"/>
    <w:rsid w:val="00F907DB"/>
    <w:rsid w:val="00FE5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6E7A4"/>
  <w15:docId w15:val="{8773E87E-6120-4468-ACA2-E0FB36D65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35D0"/>
  </w:style>
  <w:style w:type="paragraph" w:styleId="Heading1">
    <w:name w:val="heading 1"/>
    <w:basedOn w:val="Normal"/>
    <w:next w:val="Normal"/>
    <w:link w:val="Heading1Char"/>
    <w:uiPriority w:val="9"/>
    <w:qFormat/>
    <w:rsid w:val="005035D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5035D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5035D0"/>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5035D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5035D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5035D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5035D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035D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5035D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5D0"/>
    <w:rPr>
      <w:rFonts w:asciiTheme="majorHAnsi" w:eastAsiaTheme="majorEastAsia" w:hAnsiTheme="majorHAnsi" w:cstheme="majorBidi"/>
      <w:b/>
      <w:bCs/>
      <w:color w:val="2F5496" w:themeColor="accent1" w:themeShade="BF"/>
      <w:sz w:val="28"/>
      <w:szCs w:val="28"/>
    </w:rPr>
  </w:style>
  <w:style w:type="paragraph" w:styleId="Header">
    <w:name w:val="header"/>
    <w:basedOn w:val="Normal"/>
    <w:link w:val="HeaderChar"/>
    <w:uiPriority w:val="99"/>
    <w:unhideWhenUsed/>
    <w:rsid w:val="005035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35D0"/>
  </w:style>
  <w:style w:type="paragraph" w:styleId="Footer">
    <w:name w:val="footer"/>
    <w:basedOn w:val="Normal"/>
    <w:link w:val="FooterChar"/>
    <w:uiPriority w:val="99"/>
    <w:unhideWhenUsed/>
    <w:rsid w:val="005035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35D0"/>
  </w:style>
  <w:style w:type="character" w:customStyle="1" w:styleId="Heading2Char">
    <w:name w:val="Heading 2 Char"/>
    <w:basedOn w:val="DefaultParagraphFont"/>
    <w:link w:val="Heading2"/>
    <w:uiPriority w:val="9"/>
    <w:rsid w:val="005035D0"/>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5035D0"/>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5035D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sid w:val="005035D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5035D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5035D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035D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5035D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035D0"/>
    <w:pPr>
      <w:spacing w:line="240" w:lineRule="auto"/>
    </w:pPr>
    <w:rPr>
      <w:b/>
      <w:bCs/>
      <w:color w:val="4472C4" w:themeColor="accent1"/>
      <w:sz w:val="18"/>
      <w:szCs w:val="18"/>
    </w:rPr>
  </w:style>
  <w:style w:type="paragraph" w:styleId="Title">
    <w:name w:val="Title"/>
    <w:basedOn w:val="Normal"/>
    <w:next w:val="Normal"/>
    <w:link w:val="TitleChar"/>
    <w:uiPriority w:val="10"/>
    <w:qFormat/>
    <w:rsid w:val="005035D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5035D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5035D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5035D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5035D0"/>
    <w:rPr>
      <w:b/>
      <w:bCs/>
    </w:rPr>
  </w:style>
  <w:style w:type="character" w:styleId="Emphasis">
    <w:name w:val="Emphasis"/>
    <w:basedOn w:val="DefaultParagraphFont"/>
    <w:uiPriority w:val="20"/>
    <w:qFormat/>
    <w:rsid w:val="005035D0"/>
    <w:rPr>
      <w:i/>
      <w:iCs/>
    </w:rPr>
  </w:style>
  <w:style w:type="paragraph" w:styleId="NoSpacing">
    <w:name w:val="No Spacing"/>
    <w:uiPriority w:val="1"/>
    <w:qFormat/>
    <w:rsid w:val="005035D0"/>
    <w:pPr>
      <w:spacing w:after="0" w:line="240" w:lineRule="auto"/>
    </w:pPr>
  </w:style>
  <w:style w:type="paragraph" w:styleId="Quote">
    <w:name w:val="Quote"/>
    <w:basedOn w:val="Normal"/>
    <w:next w:val="Normal"/>
    <w:link w:val="QuoteChar"/>
    <w:uiPriority w:val="29"/>
    <w:qFormat/>
    <w:rsid w:val="005035D0"/>
    <w:rPr>
      <w:i/>
      <w:iCs/>
      <w:color w:val="000000" w:themeColor="text1"/>
    </w:rPr>
  </w:style>
  <w:style w:type="character" w:customStyle="1" w:styleId="QuoteChar">
    <w:name w:val="Quote Char"/>
    <w:basedOn w:val="DefaultParagraphFont"/>
    <w:link w:val="Quote"/>
    <w:uiPriority w:val="29"/>
    <w:rsid w:val="005035D0"/>
    <w:rPr>
      <w:i/>
      <w:iCs/>
      <w:color w:val="000000" w:themeColor="text1"/>
    </w:rPr>
  </w:style>
  <w:style w:type="paragraph" w:styleId="IntenseQuote">
    <w:name w:val="Intense Quote"/>
    <w:basedOn w:val="Normal"/>
    <w:next w:val="Normal"/>
    <w:link w:val="IntenseQuoteChar"/>
    <w:uiPriority w:val="30"/>
    <w:qFormat/>
    <w:rsid w:val="005035D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5035D0"/>
    <w:rPr>
      <w:b/>
      <w:bCs/>
      <w:i/>
      <w:iCs/>
      <w:color w:val="4472C4" w:themeColor="accent1"/>
    </w:rPr>
  </w:style>
  <w:style w:type="character" w:styleId="SubtleEmphasis">
    <w:name w:val="Subtle Emphasis"/>
    <w:basedOn w:val="DefaultParagraphFont"/>
    <w:uiPriority w:val="19"/>
    <w:qFormat/>
    <w:rsid w:val="005035D0"/>
    <w:rPr>
      <w:i/>
      <w:iCs/>
      <w:color w:val="808080" w:themeColor="text1" w:themeTint="7F"/>
    </w:rPr>
  </w:style>
  <w:style w:type="character" w:styleId="IntenseEmphasis">
    <w:name w:val="Intense Emphasis"/>
    <w:basedOn w:val="DefaultParagraphFont"/>
    <w:uiPriority w:val="21"/>
    <w:qFormat/>
    <w:rsid w:val="005035D0"/>
    <w:rPr>
      <w:b/>
      <w:bCs/>
      <w:i/>
      <w:iCs/>
      <w:color w:val="4472C4" w:themeColor="accent1"/>
    </w:rPr>
  </w:style>
  <w:style w:type="character" w:styleId="SubtleReference">
    <w:name w:val="Subtle Reference"/>
    <w:basedOn w:val="DefaultParagraphFont"/>
    <w:uiPriority w:val="31"/>
    <w:qFormat/>
    <w:rsid w:val="005035D0"/>
    <w:rPr>
      <w:smallCaps/>
      <w:color w:val="ED7D31" w:themeColor="accent2"/>
      <w:u w:val="single"/>
    </w:rPr>
  </w:style>
  <w:style w:type="character" w:styleId="IntenseReference">
    <w:name w:val="Intense Reference"/>
    <w:basedOn w:val="DefaultParagraphFont"/>
    <w:uiPriority w:val="32"/>
    <w:qFormat/>
    <w:rsid w:val="005035D0"/>
    <w:rPr>
      <w:b/>
      <w:bCs/>
      <w:smallCaps/>
      <w:color w:val="ED7D31" w:themeColor="accent2"/>
      <w:spacing w:val="5"/>
      <w:u w:val="single"/>
    </w:rPr>
  </w:style>
  <w:style w:type="character" w:styleId="BookTitle">
    <w:name w:val="Book Title"/>
    <w:basedOn w:val="DefaultParagraphFont"/>
    <w:uiPriority w:val="33"/>
    <w:qFormat/>
    <w:rsid w:val="005035D0"/>
    <w:rPr>
      <w:b/>
      <w:bCs/>
      <w:smallCaps/>
      <w:spacing w:val="5"/>
    </w:rPr>
  </w:style>
  <w:style w:type="paragraph" w:styleId="TOCHeading">
    <w:name w:val="TOC Heading"/>
    <w:basedOn w:val="Heading1"/>
    <w:next w:val="Normal"/>
    <w:uiPriority w:val="39"/>
    <w:semiHidden/>
    <w:unhideWhenUsed/>
    <w:qFormat/>
    <w:rsid w:val="005035D0"/>
    <w:pPr>
      <w:outlineLvl w:val="9"/>
    </w:pPr>
  </w:style>
  <w:style w:type="paragraph" w:styleId="HTMLPreformatted">
    <w:name w:val="HTML Preformatted"/>
    <w:basedOn w:val="Normal"/>
    <w:link w:val="HTMLPreformattedChar"/>
    <w:uiPriority w:val="99"/>
    <w:unhideWhenUsed/>
    <w:rsid w:val="00096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96D3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854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54D0"/>
    <w:rPr>
      <w:rFonts w:ascii="Segoe UI" w:hAnsi="Segoe UI" w:cs="Segoe UI"/>
      <w:sz w:val="18"/>
      <w:szCs w:val="18"/>
    </w:rPr>
  </w:style>
  <w:style w:type="table" w:styleId="TableGrid">
    <w:name w:val="Table Grid"/>
    <w:basedOn w:val="TableNormal"/>
    <w:uiPriority w:val="39"/>
    <w:rsid w:val="00D72A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B02C4"/>
    <w:rPr>
      <w:color w:val="0563C1" w:themeColor="hyperlink"/>
      <w:u w:val="single"/>
    </w:rPr>
  </w:style>
  <w:style w:type="character" w:customStyle="1" w:styleId="UnresolvedMention1">
    <w:name w:val="Unresolved Mention1"/>
    <w:basedOn w:val="DefaultParagraphFont"/>
    <w:uiPriority w:val="99"/>
    <w:semiHidden/>
    <w:unhideWhenUsed/>
    <w:rsid w:val="001B02C4"/>
    <w:rPr>
      <w:color w:val="605E5C"/>
      <w:shd w:val="clear" w:color="auto" w:fill="E1DFDD"/>
    </w:rPr>
  </w:style>
  <w:style w:type="paragraph" w:styleId="ListParagraph">
    <w:name w:val="List Paragraph"/>
    <w:basedOn w:val="Normal"/>
    <w:uiPriority w:val="34"/>
    <w:qFormat/>
    <w:rsid w:val="001B02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905507">
      <w:bodyDiv w:val="1"/>
      <w:marLeft w:val="0"/>
      <w:marRight w:val="0"/>
      <w:marTop w:val="0"/>
      <w:marBottom w:val="0"/>
      <w:divBdr>
        <w:top w:val="none" w:sz="0" w:space="0" w:color="auto"/>
        <w:left w:val="none" w:sz="0" w:space="0" w:color="auto"/>
        <w:bottom w:val="none" w:sz="0" w:space="0" w:color="auto"/>
        <w:right w:val="none" w:sz="0" w:space="0" w:color="auto"/>
      </w:divBdr>
    </w:div>
    <w:div w:id="354691827">
      <w:bodyDiv w:val="1"/>
      <w:marLeft w:val="0"/>
      <w:marRight w:val="0"/>
      <w:marTop w:val="0"/>
      <w:marBottom w:val="0"/>
      <w:divBdr>
        <w:top w:val="none" w:sz="0" w:space="0" w:color="auto"/>
        <w:left w:val="none" w:sz="0" w:space="0" w:color="auto"/>
        <w:bottom w:val="none" w:sz="0" w:space="0" w:color="auto"/>
        <w:right w:val="none" w:sz="0" w:space="0" w:color="auto"/>
      </w:divBdr>
    </w:div>
    <w:div w:id="588850182">
      <w:bodyDiv w:val="1"/>
      <w:marLeft w:val="0"/>
      <w:marRight w:val="0"/>
      <w:marTop w:val="0"/>
      <w:marBottom w:val="0"/>
      <w:divBdr>
        <w:top w:val="none" w:sz="0" w:space="0" w:color="auto"/>
        <w:left w:val="none" w:sz="0" w:space="0" w:color="auto"/>
        <w:bottom w:val="none" w:sz="0" w:space="0" w:color="auto"/>
        <w:right w:val="none" w:sz="0" w:space="0" w:color="auto"/>
      </w:divBdr>
    </w:div>
    <w:div w:id="1043946311">
      <w:bodyDiv w:val="1"/>
      <w:marLeft w:val="0"/>
      <w:marRight w:val="0"/>
      <w:marTop w:val="0"/>
      <w:marBottom w:val="0"/>
      <w:divBdr>
        <w:top w:val="none" w:sz="0" w:space="0" w:color="auto"/>
        <w:left w:val="none" w:sz="0" w:space="0" w:color="auto"/>
        <w:bottom w:val="none" w:sz="0" w:space="0" w:color="auto"/>
        <w:right w:val="none" w:sz="0" w:space="0" w:color="auto"/>
      </w:divBdr>
    </w:div>
    <w:div w:id="1091047158">
      <w:bodyDiv w:val="1"/>
      <w:marLeft w:val="0"/>
      <w:marRight w:val="0"/>
      <w:marTop w:val="0"/>
      <w:marBottom w:val="0"/>
      <w:divBdr>
        <w:top w:val="none" w:sz="0" w:space="0" w:color="auto"/>
        <w:left w:val="none" w:sz="0" w:space="0" w:color="auto"/>
        <w:bottom w:val="none" w:sz="0" w:space="0" w:color="auto"/>
        <w:right w:val="none" w:sz="0" w:space="0" w:color="auto"/>
      </w:divBdr>
    </w:div>
    <w:div w:id="1392076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796</Words>
  <Characters>4541</Characters>
  <Application>Microsoft Office Word</Application>
  <DocSecurity>0</DocSecurity>
  <Lines>37</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Miljevic</dc:creator>
  <cp:keywords/>
  <dc:description/>
  <cp:lastModifiedBy>Stefan Miljevic</cp:lastModifiedBy>
  <cp:revision>75</cp:revision>
  <dcterms:created xsi:type="dcterms:W3CDTF">2019-03-30T15:22:00Z</dcterms:created>
  <dcterms:modified xsi:type="dcterms:W3CDTF">2019-03-31T17:17:00Z</dcterms:modified>
</cp:coreProperties>
</file>