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EFE0" w14:textId="77777777" w:rsidR="005D5D23" w:rsidRDefault="005D5D23" w:rsidP="00A075B0">
      <w:pPr>
        <w:widowControl w:val="0"/>
        <w:rPr>
          <w:sz w:val="24"/>
          <w:szCs w:val="24"/>
          <w:lang w:eastAsia="en-GB"/>
        </w:rPr>
      </w:pPr>
    </w:p>
    <w:p w14:paraId="28EE2B8F" w14:textId="77777777" w:rsidR="005D5D23" w:rsidRDefault="005D5D23" w:rsidP="00A075B0">
      <w:pPr>
        <w:widowControl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Date of tenancy:</w:t>
      </w:r>
    </w:p>
    <w:p w14:paraId="5409D5DB" w14:textId="77777777" w:rsidR="005D5D23" w:rsidRDefault="005D5D23" w:rsidP="00A075B0">
      <w:pPr>
        <w:widowControl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Address of tenancy:</w:t>
      </w:r>
    </w:p>
    <w:p w14:paraId="185E0249" w14:textId="77777777" w:rsidR="005D5D23" w:rsidRDefault="005D5D23" w:rsidP="00A075B0">
      <w:pPr>
        <w:widowControl w:val="0"/>
        <w:rPr>
          <w:sz w:val="24"/>
          <w:szCs w:val="24"/>
          <w:lang w:eastAsia="en-GB"/>
        </w:rPr>
      </w:pPr>
    </w:p>
    <w:p w14:paraId="698A682F" w14:textId="77777777" w:rsidR="005D5D23" w:rsidRDefault="005D5D23" w:rsidP="00A075B0">
      <w:pPr>
        <w:widowControl w:val="0"/>
        <w:rPr>
          <w:sz w:val="24"/>
          <w:szCs w:val="24"/>
          <w:lang w:eastAsia="en-GB"/>
        </w:rPr>
      </w:pPr>
    </w:p>
    <w:p w14:paraId="7DCBBFB7" w14:textId="77777777" w:rsidR="007C5A12" w:rsidRDefault="005D5D23" w:rsidP="007C5A12">
      <w:pPr>
        <w:widowControl w:val="0"/>
        <w:spacing w:after="36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Please sign </w:t>
      </w:r>
      <w:r w:rsidR="007C5A12">
        <w:rPr>
          <w:sz w:val="24"/>
          <w:szCs w:val="24"/>
          <w:lang w:eastAsia="en-GB"/>
        </w:rPr>
        <w:t xml:space="preserve">below </w:t>
      </w:r>
      <w:r>
        <w:rPr>
          <w:sz w:val="24"/>
          <w:szCs w:val="24"/>
          <w:lang w:eastAsia="en-GB"/>
        </w:rPr>
        <w:t xml:space="preserve">to confirm </w:t>
      </w:r>
      <w:r w:rsidR="00241F5B">
        <w:rPr>
          <w:sz w:val="24"/>
          <w:szCs w:val="24"/>
          <w:lang w:eastAsia="en-GB"/>
        </w:rPr>
        <w:t>that there are working smoke alarms in the property</w:t>
      </w:r>
      <w:r w:rsidR="00241F5B" w:rsidRPr="00241F5B">
        <w:t xml:space="preserve"> </w:t>
      </w:r>
      <w:r w:rsidR="00241F5B">
        <w:t xml:space="preserve">and </w:t>
      </w:r>
      <w:r w:rsidR="00241F5B" w:rsidRPr="00241F5B">
        <w:rPr>
          <w:sz w:val="24"/>
          <w:szCs w:val="24"/>
          <w:lang w:eastAsia="en-GB"/>
        </w:rPr>
        <w:t>that you have rece</w:t>
      </w:r>
      <w:r w:rsidR="00241F5B">
        <w:rPr>
          <w:sz w:val="24"/>
          <w:szCs w:val="24"/>
          <w:lang w:eastAsia="en-GB"/>
        </w:rPr>
        <w:t>ived the following paperwork</w:t>
      </w:r>
      <w:r>
        <w:rPr>
          <w:sz w:val="24"/>
          <w:szCs w:val="24"/>
          <w:lang w:eastAsia="en-GB"/>
        </w:rPr>
        <w:t>:</w:t>
      </w:r>
    </w:p>
    <w:p w14:paraId="0C86DE39" w14:textId="77777777" w:rsidR="005D5D23" w:rsidRDefault="005D5D23" w:rsidP="005D5D23">
      <w:pPr>
        <w:pStyle w:val="ListParagraph"/>
        <w:widowControl w:val="0"/>
        <w:numPr>
          <w:ilvl w:val="0"/>
          <w:numId w:val="8"/>
        </w:num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Signed copy of your Assured Shorthold Tenancy Agreement</w:t>
      </w:r>
    </w:p>
    <w:p w14:paraId="2D07E53C" w14:textId="77777777" w:rsidR="005D5D23" w:rsidRDefault="005D5D23" w:rsidP="005D5D23">
      <w:pPr>
        <w:pStyle w:val="ListParagraph"/>
        <w:widowControl w:val="0"/>
        <w:numPr>
          <w:ilvl w:val="0"/>
          <w:numId w:val="8"/>
        </w:num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Copy of the Energy Performance Certificate (EPC)</w:t>
      </w:r>
    </w:p>
    <w:p w14:paraId="22F1EEF0" w14:textId="77777777" w:rsidR="005D5D23" w:rsidRDefault="005D5D23" w:rsidP="005D5D23">
      <w:pPr>
        <w:pStyle w:val="ListParagraph"/>
        <w:widowControl w:val="0"/>
        <w:numPr>
          <w:ilvl w:val="0"/>
          <w:numId w:val="8"/>
        </w:num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Cop</w:t>
      </w:r>
      <w:r w:rsidR="005673DF">
        <w:rPr>
          <w:sz w:val="24"/>
          <w:szCs w:val="24"/>
          <w:lang w:eastAsia="en-GB"/>
        </w:rPr>
        <w:t>y of the Gas Safety Certificate (GSC)</w:t>
      </w:r>
    </w:p>
    <w:p w14:paraId="3668333F" w14:textId="77777777" w:rsidR="005673DF" w:rsidRDefault="005673DF" w:rsidP="005D5D23">
      <w:pPr>
        <w:pStyle w:val="ListParagraph"/>
        <w:widowControl w:val="0"/>
        <w:numPr>
          <w:ilvl w:val="0"/>
          <w:numId w:val="8"/>
        </w:num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Copy of the Electrical Condition Report (ECR)</w:t>
      </w:r>
    </w:p>
    <w:p w14:paraId="5682CB5B" w14:textId="77777777" w:rsidR="00241F5B" w:rsidRPr="00241F5B" w:rsidRDefault="005673DF" w:rsidP="00241F5B">
      <w:pPr>
        <w:pStyle w:val="ListParagraph"/>
        <w:widowControl w:val="0"/>
        <w:numPr>
          <w:ilvl w:val="0"/>
          <w:numId w:val="8"/>
        </w:num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Copy of ‘How to Rent’ – the HM Governments check list for renting in England.</w:t>
      </w:r>
    </w:p>
    <w:p w14:paraId="72C0493B" w14:textId="77777777" w:rsidR="005D5D23" w:rsidRDefault="005D5D23" w:rsidP="005D5D23">
      <w:pPr>
        <w:widowControl w:val="0"/>
        <w:rPr>
          <w:sz w:val="24"/>
          <w:szCs w:val="24"/>
          <w:lang w:eastAsia="en-GB"/>
        </w:rPr>
      </w:pPr>
    </w:p>
    <w:p w14:paraId="368C0300" w14:textId="7A244008" w:rsidR="005D5D23" w:rsidRDefault="005D5D23" w:rsidP="005D5D23">
      <w:pPr>
        <w:widowControl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Please also note </w:t>
      </w:r>
      <w:r w:rsidR="007C5A12">
        <w:rPr>
          <w:sz w:val="24"/>
          <w:szCs w:val="24"/>
          <w:lang w:eastAsia="en-GB"/>
        </w:rPr>
        <w:t xml:space="preserve">that if you have paid a deposit </w:t>
      </w:r>
      <w:r>
        <w:rPr>
          <w:sz w:val="24"/>
          <w:szCs w:val="24"/>
          <w:lang w:eastAsia="en-GB"/>
        </w:rPr>
        <w:t xml:space="preserve">it will </w:t>
      </w:r>
      <w:r w:rsidR="007C5A12">
        <w:rPr>
          <w:sz w:val="24"/>
          <w:szCs w:val="24"/>
          <w:lang w:eastAsia="en-GB"/>
        </w:rPr>
        <w:t xml:space="preserve">be </w:t>
      </w:r>
      <w:r>
        <w:rPr>
          <w:sz w:val="24"/>
          <w:szCs w:val="24"/>
          <w:lang w:eastAsia="en-GB"/>
        </w:rPr>
        <w:t xml:space="preserve">paid into the </w:t>
      </w:r>
      <w:r w:rsidR="007C5A12">
        <w:rPr>
          <w:sz w:val="24"/>
          <w:szCs w:val="24"/>
          <w:lang w:eastAsia="en-GB"/>
        </w:rPr>
        <w:t>Deposit Protection Service (</w:t>
      </w:r>
      <w:r>
        <w:rPr>
          <w:sz w:val="24"/>
          <w:szCs w:val="24"/>
          <w:lang w:eastAsia="en-GB"/>
        </w:rPr>
        <w:t>DPS</w:t>
      </w:r>
      <w:r w:rsidR="007C5A12">
        <w:rPr>
          <w:sz w:val="24"/>
          <w:szCs w:val="24"/>
          <w:lang w:eastAsia="en-GB"/>
        </w:rPr>
        <w:t>). You will receive confirmation of this within 30 days along with all the information you need regarding the law on deposits and the scheme contact details.</w:t>
      </w:r>
      <w:r w:rsidR="00C45FDC">
        <w:rPr>
          <w:sz w:val="24"/>
          <w:szCs w:val="24"/>
          <w:lang w:eastAsia="en-GB"/>
        </w:rPr>
        <w:t xml:space="preserve">  You will receive it at the email address that you provided on your tenancy agreement.  If you did not provide an email address the confirmation will arrive in the post.</w:t>
      </w:r>
    </w:p>
    <w:p w14:paraId="345BDB30" w14:textId="77777777" w:rsidR="005D5D23" w:rsidRDefault="005D5D23" w:rsidP="005D5D23">
      <w:pPr>
        <w:widowControl w:val="0"/>
        <w:rPr>
          <w:sz w:val="24"/>
          <w:szCs w:val="24"/>
          <w:lang w:eastAsia="en-GB"/>
        </w:rPr>
      </w:pPr>
    </w:p>
    <w:p w14:paraId="42F47F27" w14:textId="77777777" w:rsidR="005D5D23" w:rsidRDefault="005D5D23" w:rsidP="005D5D23">
      <w:pPr>
        <w:widowControl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Tenant(s) name:</w:t>
      </w:r>
    </w:p>
    <w:p w14:paraId="38BED648" w14:textId="77777777" w:rsidR="005D5D23" w:rsidRDefault="005D5D23" w:rsidP="005D5D23">
      <w:pPr>
        <w:widowControl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Tenant(s) signature:</w:t>
      </w:r>
    </w:p>
    <w:p w14:paraId="0C2F5D34" w14:textId="77777777" w:rsidR="007C5A12" w:rsidRDefault="007C5A12" w:rsidP="005D5D23">
      <w:pPr>
        <w:widowControl w:val="0"/>
        <w:rPr>
          <w:sz w:val="24"/>
          <w:szCs w:val="24"/>
          <w:lang w:eastAsia="en-GB"/>
        </w:rPr>
      </w:pPr>
      <w:r w:rsidRPr="007C5A12">
        <w:rPr>
          <w:sz w:val="24"/>
          <w:szCs w:val="24"/>
          <w:lang w:eastAsia="en-GB"/>
        </w:rPr>
        <w:t>Date:</w:t>
      </w:r>
    </w:p>
    <w:p w14:paraId="10174D97" w14:textId="77777777" w:rsidR="007C5A12" w:rsidRDefault="007C5A12" w:rsidP="005D5D23">
      <w:pPr>
        <w:widowControl w:val="0"/>
        <w:rPr>
          <w:sz w:val="24"/>
          <w:szCs w:val="24"/>
          <w:lang w:eastAsia="en-GB"/>
        </w:rPr>
      </w:pPr>
    </w:p>
    <w:p w14:paraId="69084816" w14:textId="77777777" w:rsidR="007C5A12" w:rsidRDefault="007C5A12" w:rsidP="005D5D23">
      <w:pPr>
        <w:widowControl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Agent name:</w:t>
      </w:r>
    </w:p>
    <w:p w14:paraId="7DC2509A" w14:textId="77777777" w:rsidR="007C5A12" w:rsidRDefault="007C5A12" w:rsidP="005D5D23">
      <w:pPr>
        <w:widowControl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Agent signature:</w:t>
      </w:r>
    </w:p>
    <w:p w14:paraId="229B1145" w14:textId="77777777" w:rsidR="007C5A12" w:rsidRPr="005D5D23" w:rsidRDefault="007C5A12" w:rsidP="005D5D23">
      <w:pPr>
        <w:widowControl w:val="0"/>
        <w:rPr>
          <w:sz w:val="24"/>
          <w:szCs w:val="24"/>
          <w:lang w:eastAsia="en-GB"/>
        </w:rPr>
      </w:pPr>
      <w:r w:rsidRPr="007C5A12">
        <w:rPr>
          <w:sz w:val="24"/>
          <w:szCs w:val="24"/>
          <w:lang w:eastAsia="en-GB"/>
        </w:rPr>
        <w:t>Date:</w:t>
      </w:r>
    </w:p>
    <w:p w14:paraId="31F23825" w14:textId="77777777" w:rsidR="005D5D23" w:rsidRDefault="005D5D23" w:rsidP="00A075B0">
      <w:pPr>
        <w:widowControl w:val="0"/>
        <w:rPr>
          <w:sz w:val="24"/>
          <w:szCs w:val="24"/>
          <w:lang w:eastAsia="en-GB"/>
        </w:rPr>
      </w:pPr>
    </w:p>
    <w:p w14:paraId="3460A022" w14:textId="77777777" w:rsidR="00D6393F" w:rsidRDefault="00D6393F" w:rsidP="00A075B0">
      <w:pPr>
        <w:widowControl w:val="0"/>
        <w:rPr>
          <w:sz w:val="24"/>
          <w:szCs w:val="24"/>
          <w:lang w:eastAsia="en-GB"/>
        </w:rPr>
      </w:pPr>
    </w:p>
    <w:sectPr w:rsidR="00D6393F" w:rsidSect="006A240B">
      <w:headerReference w:type="default" r:id="rId7"/>
      <w:footerReference w:type="default" r:id="rId8"/>
      <w:pgSz w:w="11906" w:h="16838" w:code="9"/>
      <w:pgMar w:top="1440" w:right="991" w:bottom="426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735B8" w14:textId="77777777" w:rsidR="008F3351" w:rsidRDefault="008F3351" w:rsidP="00570C0D">
      <w:pPr>
        <w:spacing w:after="0" w:line="240" w:lineRule="auto"/>
      </w:pPr>
      <w:r>
        <w:separator/>
      </w:r>
    </w:p>
  </w:endnote>
  <w:endnote w:type="continuationSeparator" w:id="0">
    <w:p w14:paraId="70FD6E12" w14:textId="77777777" w:rsidR="008F3351" w:rsidRDefault="008F3351" w:rsidP="00570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7EBB7" w14:textId="77777777" w:rsidR="004A3F61" w:rsidRDefault="004A3F61">
    <w:pPr>
      <w:pStyle w:val="Footer"/>
    </w:pPr>
  </w:p>
  <w:p w14:paraId="296AB0C9" w14:textId="77777777" w:rsidR="004A3F61" w:rsidRDefault="004A3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F8358" w14:textId="77777777" w:rsidR="008F3351" w:rsidRDefault="008F3351" w:rsidP="00570C0D">
      <w:pPr>
        <w:spacing w:after="0" w:line="240" w:lineRule="auto"/>
      </w:pPr>
      <w:r>
        <w:separator/>
      </w:r>
    </w:p>
  </w:footnote>
  <w:footnote w:type="continuationSeparator" w:id="0">
    <w:p w14:paraId="29719595" w14:textId="77777777" w:rsidR="008F3351" w:rsidRDefault="008F3351" w:rsidP="00570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E1A4F" w14:textId="77777777" w:rsidR="003C4D67" w:rsidRDefault="006A240B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2096" behindDoc="0" locked="0" layoutInCell="1" allowOverlap="1" wp14:anchorId="099C7561" wp14:editId="524FBBEA">
          <wp:simplePos x="0" y="0"/>
          <wp:positionH relativeFrom="column">
            <wp:posOffset>1645920</wp:posOffset>
          </wp:positionH>
          <wp:positionV relativeFrom="paragraph">
            <wp:posOffset>-260350</wp:posOffset>
          </wp:positionV>
          <wp:extent cx="2696845" cy="733425"/>
          <wp:effectExtent l="0" t="0" r="825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itefield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684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2840247" w14:textId="77777777" w:rsidR="003C4D67" w:rsidRDefault="003C4D67">
    <w:pPr>
      <w:pStyle w:val="Header"/>
    </w:pPr>
  </w:p>
  <w:p w14:paraId="4D58617B" w14:textId="77777777" w:rsidR="00140ACB" w:rsidRDefault="00140ACB">
    <w:pPr>
      <w:pStyle w:val="Header"/>
    </w:pPr>
  </w:p>
  <w:p w14:paraId="52A07B55" w14:textId="77777777" w:rsidR="00140ACB" w:rsidRPr="0049443B" w:rsidRDefault="00140ACB" w:rsidP="00140ACB">
    <w:pPr>
      <w:jc w:val="center"/>
      <w:rPr>
        <w:color w:val="984806"/>
      </w:rPr>
    </w:pPr>
    <w:r w:rsidRPr="00652E40">
      <w:rPr>
        <w:sz w:val="20"/>
        <w:szCs w:val="20"/>
      </w:rPr>
      <w:t>76-78 Colne Road</w:t>
    </w:r>
    <w:r w:rsidRPr="00652E40">
      <w:t xml:space="preserve">| </w:t>
    </w:r>
    <w:r w:rsidRPr="00652E40">
      <w:rPr>
        <w:sz w:val="20"/>
        <w:szCs w:val="20"/>
      </w:rPr>
      <w:t>Brierfield, Lancashire, BB9 5NN</w:t>
    </w:r>
    <w:r w:rsidRPr="00652E40">
      <w:t xml:space="preserve"> | </w:t>
    </w:r>
    <w:r w:rsidRPr="00652E40">
      <w:rPr>
        <w:sz w:val="20"/>
        <w:szCs w:val="20"/>
      </w:rPr>
      <w:t>T: 01282 222003</w:t>
    </w:r>
    <w:r w:rsidRPr="00652E40">
      <w:t xml:space="preserve">| </w:t>
    </w:r>
    <w:r w:rsidR="008609B5">
      <w:rPr>
        <w:sz w:val="20"/>
        <w:szCs w:val="20"/>
      </w:rPr>
      <w:t>W</w:t>
    </w:r>
    <w:r w:rsidRPr="00652E40">
      <w:rPr>
        <w:sz w:val="20"/>
        <w:szCs w:val="20"/>
      </w:rPr>
      <w:t xml:space="preserve">: </w:t>
    </w:r>
    <w:r w:rsidRPr="0049443B">
      <w:rPr>
        <w:color w:val="984806"/>
        <w:sz w:val="20"/>
        <w:szCs w:val="20"/>
      </w:rPr>
      <w:t xml:space="preserve"> </w:t>
    </w:r>
    <w:hyperlink r:id="rId2" w:history="1">
      <w:r w:rsidR="006A240B" w:rsidRPr="0078164A">
        <w:rPr>
          <w:rStyle w:val="Hyperlink"/>
          <w:sz w:val="20"/>
          <w:szCs w:val="20"/>
        </w:rPr>
        <w:t>www.whitefieldestateagents.co.uk</w:t>
      </w:r>
    </w:hyperlink>
  </w:p>
  <w:p w14:paraId="71A848F0" w14:textId="77777777" w:rsidR="00140ACB" w:rsidRDefault="00140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1EDE"/>
    <w:multiLevelType w:val="hybridMultilevel"/>
    <w:tmpl w:val="0EBCB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6498"/>
    <w:multiLevelType w:val="hybridMultilevel"/>
    <w:tmpl w:val="8AF21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823D6"/>
    <w:multiLevelType w:val="hybridMultilevel"/>
    <w:tmpl w:val="2D00D9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50CD9"/>
    <w:multiLevelType w:val="hybridMultilevel"/>
    <w:tmpl w:val="494A02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0764C1"/>
    <w:multiLevelType w:val="hybridMultilevel"/>
    <w:tmpl w:val="007C1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7260E"/>
    <w:multiLevelType w:val="hybridMultilevel"/>
    <w:tmpl w:val="374E2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E068A"/>
    <w:multiLevelType w:val="hybridMultilevel"/>
    <w:tmpl w:val="012C5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C2B2D"/>
    <w:multiLevelType w:val="hybridMultilevel"/>
    <w:tmpl w:val="3E4A1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B53"/>
    <w:rsid w:val="000043C0"/>
    <w:rsid w:val="000528D1"/>
    <w:rsid w:val="00063778"/>
    <w:rsid w:val="0007573D"/>
    <w:rsid w:val="000806D1"/>
    <w:rsid w:val="000B56C8"/>
    <w:rsid w:val="000C14A6"/>
    <w:rsid w:val="000E0BEB"/>
    <w:rsid w:val="001133F1"/>
    <w:rsid w:val="00136078"/>
    <w:rsid w:val="00140ACB"/>
    <w:rsid w:val="00140B88"/>
    <w:rsid w:val="00141FEF"/>
    <w:rsid w:val="00153288"/>
    <w:rsid w:val="0018172E"/>
    <w:rsid w:val="00197506"/>
    <w:rsid w:val="001A7667"/>
    <w:rsid w:val="00241F5B"/>
    <w:rsid w:val="00243E04"/>
    <w:rsid w:val="00295601"/>
    <w:rsid w:val="0039009F"/>
    <w:rsid w:val="003C4D67"/>
    <w:rsid w:val="003D3CE1"/>
    <w:rsid w:val="004123EC"/>
    <w:rsid w:val="00423D6B"/>
    <w:rsid w:val="00435188"/>
    <w:rsid w:val="00457CE4"/>
    <w:rsid w:val="00483F25"/>
    <w:rsid w:val="0049443B"/>
    <w:rsid w:val="004A249D"/>
    <w:rsid w:val="004A3F61"/>
    <w:rsid w:val="004E40CD"/>
    <w:rsid w:val="00527F4A"/>
    <w:rsid w:val="00565343"/>
    <w:rsid w:val="005673DF"/>
    <w:rsid w:val="00570C0D"/>
    <w:rsid w:val="005A170A"/>
    <w:rsid w:val="005C317A"/>
    <w:rsid w:val="005D5D23"/>
    <w:rsid w:val="005E1BDC"/>
    <w:rsid w:val="005E23AD"/>
    <w:rsid w:val="00605D2A"/>
    <w:rsid w:val="006324DE"/>
    <w:rsid w:val="00641A4E"/>
    <w:rsid w:val="00652E40"/>
    <w:rsid w:val="006A240B"/>
    <w:rsid w:val="006F0EDE"/>
    <w:rsid w:val="00743B7D"/>
    <w:rsid w:val="007805A6"/>
    <w:rsid w:val="007940B0"/>
    <w:rsid w:val="007C5A12"/>
    <w:rsid w:val="007C6970"/>
    <w:rsid w:val="007D448B"/>
    <w:rsid w:val="007E1155"/>
    <w:rsid w:val="007E1F6E"/>
    <w:rsid w:val="007E77C3"/>
    <w:rsid w:val="00805391"/>
    <w:rsid w:val="00805CBE"/>
    <w:rsid w:val="0080761F"/>
    <w:rsid w:val="0082234E"/>
    <w:rsid w:val="0082679E"/>
    <w:rsid w:val="00850912"/>
    <w:rsid w:val="008609B5"/>
    <w:rsid w:val="0087101B"/>
    <w:rsid w:val="008837DF"/>
    <w:rsid w:val="008A31E0"/>
    <w:rsid w:val="008A55EE"/>
    <w:rsid w:val="008B284E"/>
    <w:rsid w:val="008D7CE3"/>
    <w:rsid w:val="008F3351"/>
    <w:rsid w:val="00901D16"/>
    <w:rsid w:val="0091239F"/>
    <w:rsid w:val="00922A3A"/>
    <w:rsid w:val="00954A6C"/>
    <w:rsid w:val="009A1917"/>
    <w:rsid w:val="00A02B32"/>
    <w:rsid w:val="00A075B0"/>
    <w:rsid w:val="00A1218D"/>
    <w:rsid w:val="00A247DB"/>
    <w:rsid w:val="00A35552"/>
    <w:rsid w:val="00A61A42"/>
    <w:rsid w:val="00A63246"/>
    <w:rsid w:val="00AA2A73"/>
    <w:rsid w:val="00AE64C0"/>
    <w:rsid w:val="00B1278E"/>
    <w:rsid w:val="00B5020C"/>
    <w:rsid w:val="00B6275E"/>
    <w:rsid w:val="00BF6022"/>
    <w:rsid w:val="00C45FDC"/>
    <w:rsid w:val="00C97E58"/>
    <w:rsid w:val="00CB1027"/>
    <w:rsid w:val="00CB6C40"/>
    <w:rsid w:val="00CC1A1B"/>
    <w:rsid w:val="00CD529D"/>
    <w:rsid w:val="00CE16ED"/>
    <w:rsid w:val="00D6393F"/>
    <w:rsid w:val="00D77EF0"/>
    <w:rsid w:val="00D8606C"/>
    <w:rsid w:val="00D919BE"/>
    <w:rsid w:val="00DA28DF"/>
    <w:rsid w:val="00DC0C36"/>
    <w:rsid w:val="00DD7B53"/>
    <w:rsid w:val="00DE45D8"/>
    <w:rsid w:val="00DF784A"/>
    <w:rsid w:val="00E05F10"/>
    <w:rsid w:val="00E22028"/>
    <w:rsid w:val="00E417A1"/>
    <w:rsid w:val="00E80BF4"/>
    <w:rsid w:val="00F068FE"/>
    <w:rsid w:val="00F667A4"/>
    <w:rsid w:val="00F9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FAF2F"/>
  <w15:docId w15:val="{E76BA002-4508-442F-AAD1-94332A37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F6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940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0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C0D"/>
  </w:style>
  <w:style w:type="paragraph" w:styleId="Footer">
    <w:name w:val="footer"/>
    <w:basedOn w:val="Normal"/>
    <w:link w:val="FooterChar"/>
    <w:uiPriority w:val="99"/>
    <w:unhideWhenUsed/>
    <w:rsid w:val="00570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C0D"/>
  </w:style>
  <w:style w:type="character" w:styleId="Hyperlink">
    <w:name w:val="Hyperlink"/>
    <w:uiPriority w:val="99"/>
    <w:unhideWhenUsed/>
    <w:rsid w:val="00652E4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05D2A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6A240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hitefieldestateagents.co.uk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PENDLE</Company>
  <LinksUpToDate>false</LinksUpToDate>
  <CharactersWithSpaces>958</CharactersWithSpaces>
  <SharedDoc>false</SharedDoc>
  <HLinks>
    <vt:vector size="6" baseType="variant">
      <vt:variant>
        <vt:i4>6684713</vt:i4>
      </vt:variant>
      <vt:variant>
        <vt:i4>0</vt:i4>
      </vt:variant>
      <vt:variant>
        <vt:i4>0</vt:i4>
      </vt:variant>
      <vt:variant>
        <vt:i4>5</vt:i4>
      </vt:variant>
      <vt:variant>
        <vt:lpwstr>http://www.eco-world.co.uk/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</dc:creator>
  <cp:lastModifiedBy>Zara Iqbal</cp:lastModifiedBy>
  <cp:revision>6</cp:revision>
  <cp:lastPrinted>2018-01-16T15:06:00Z</cp:lastPrinted>
  <dcterms:created xsi:type="dcterms:W3CDTF">2019-12-16T15:48:00Z</dcterms:created>
  <dcterms:modified xsi:type="dcterms:W3CDTF">2021-11-10T10:00:00Z</dcterms:modified>
</cp:coreProperties>
</file>