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9CF0" w14:textId="77777777" w:rsidR="00171285" w:rsidRDefault="001712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645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45"/>
      </w:tblGrid>
      <w:tr w:rsidR="00171285" w14:paraId="2F1923ED" w14:textId="77777777">
        <w:trPr>
          <w:trHeight w:val="936"/>
        </w:trPr>
        <w:tc>
          <w:tcPr>
            <w:tcW w:w="9645" w:type="dxa"/>
            <w:tcBorders>
              <w:top w:val="single" w:sz="5" w:space="0" w:color="000000"/>
              <w:left w:val="nil"/>
              <w:bottom w:val="single" w:sz="4" w:space="0" w:color="000000"/>
              <w:right w:val="nil"/>
            </w:tcBorders>
            <w:shd w:val="clear" w:color="auto" w:fill="DFE6F7"/>
            <w:vAlign w:val="center"/>
          </w:tcPr>
          <w:p w14:paraId="7A266C64" w14:textId="77777777" w:rsidR="00171285" w:rsidRDefault="00000000">
            <w:pPr>
              <w:jc w:val="center"/>
            </w:pPr>
            <w:bookmarkStart w:id="0" w:name="_heading=h.8jy45uw2jie1" w:colFirst="0" w:colLast="0"/>
            <w:bookmarkEnd w:id="0"/>
            <w:r>
              <w:rPr>
                <w:rFonts w:ascii="HY헤드라인M" w:eastAsia="HY헤드라인M" w:hAnsi="HY헤드라인M" w:cs="HY헤드라인M"/>
                <w:sz w:val="34"/>
                <w:szCs w:val="34"/>
              </w:rPr>
              <w:t xml:space="preserve">intel 인공지능 </w:t>
            </w:r>
            <w:proofErr w:type="spellStart"/>
            <w:r>
              <w:rPr>
                <w:rFonts w:ascii="HY헤드라인M" w:eastAsia="HY헤드라인M" w:hAnsi="HY헤드라인M" w:cs="HY헤드라인M"/>
                <w:sz w:val="34"/>
                <w:szCs w:val="34"/>
              </w:rPr>
              <w:t>앱크리에이터</w:t>
            </w:r>
            <w:proofErr w:type="spellEnd"/>
            <w:r>
              <w:rPr>
                <w:rFonts w:ascii="HY헤드라인M" w:eastAsia="HY헤드라인M" w:hAnsi="HY헤드라인M" w:cs="HY헤드라인M"/>
                <w:sz w:val="34"/>
                <w:szCs w:val="34"/>
              </w:rPr>
              <w:t xml:space="preserve"> </w:t>
            </w:r>
            <w:proofErr w:type="gramStart"/>
            <w:r>
              <w:rPr>
                <w:rFonts w:ascii="HY헤드라인M" w:eastAsia="HY헤드라인M" w:hAnsi="HY헤드라인M" w:cs="HY헤드라인M"/>
                <w:sz w:val="34"/>
                <w:szCs w:val="34"/>
              </w:rPr>
              <w:t>양성과정  1</w:t>
            </w:r>
            <w:proofErr w:type="gramEnd"/>
            <w:r>
              <w:rPr>
                <w:rFonts w:ascii="HY헤드라인M" w:eastAsia="HY헤드라인M" w:hAnsi="HY헤드라인M" w:cs="HY헤드라인M"/>
                <w:sz w:val="34"/>
                <w:szCs w:val="34"/>
              </w:rPr>
              <w:t xml:space="preserve">기 </w:t>
            </w:r>
            <w:r>
              <w:rPr>
                <w:rFonts w:ascii="HY헤드라인M" w:eastAsia="HY헤드라인M" w:hAnsi="HY헤드라인M" w:cs="HY헤드라인M"/>
                <w:b/>
                <w:bCs/>
                <w:sz w:val="34"/>
                <w:szCs w:val="34"/>
              </w:rPr>
              <w:t>프로젝트 계획서</w:t>
            </w:r>
          </w:p>
        </w:tc>
      </w:tr>
    </w:tbl>
    <w:p w14:paraId="72840EA4" w14:textId="77777777" w:rsidR="00171285" w:rsidRDefault="00171285"/>
    <w:tbl>
      <w:tblPr>
        <w:tblStyle w:val="a6"/>
        <w:tblW w:w="1049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8931"/>
      </w:tblGrid>
      <w:tr w:rsidR="00171285" w14:paraId="2FE892FF" w14:textId="77777777" w:rsidTr="0077103C">
        <w:trPr>
          <w:trHeight w:val="13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297B9" w14:textId="77777777" w:rsidR="00171285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팀이름</w:t>
            </w:r>
            <w:proofErr w:type="spellEnd"/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36EA5" w14:textId="4B6AF0A3" w:rsidR="00171285" w:rsidRDefault="00854C98">
            <w:pP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  <w:t>AI르네상스</w:t>
            </w:r>
          </w:p>
        </w:tc>
      </w:tr>
      <w:tr w:rsidR="00171285" w14:paraId="76DEB572" w14:textId="77777777" w:rsidTr="0077103C">
        <w:trPr>
          <w:trHeight w:val="13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C1F6D" w14:textId="77777777" w:rsidR="00171285" w:rsidRDefault="00000000">
            <w:pPr>
              <w:jc w:val="center"/>
            </w:pPr>
            <w:r>
              <w:rPr>
                <w:sz w:val="24"/>
                <w:szCs w:val="24"/>
              </w:rPr>
              <w:t>구성원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E4375" w14:textId="12544C23" w:rsidR="00171285" w:rsidRDefault="00854C98">
            <w:pP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  <w:t>정호식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  <w:t>김격숙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24"/>
                <w:szCs w:val="24"/>
              </w:rPr>
              <w:t>, 김지선, 이진영</w:t>
            </w:r>
          </w:p>
        </w:tc>
      </w:tr>
      <w:tr w:rsidR="00171285" w14:paraId="61610F84" w14:textId="77777777" w:rsidTr="0077103C">
        <w:trPr>
          <w:trHeight w:val="13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3BD5D" w14:textId="77777777" w:rsidR="001712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프로젝트 주제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488CE" w14:textId="445A2D4E" w:rsidR="00171285" w:rsidRDefault="00C36AFC">
            <w:pPr>
              <w:rPr>
                <w:rFonts w:ascii="맑은 고딕" w:eastAsia="맑은 고딕" w:hAnsi="맑은 고딕" w:cs="맑은 고딕"/>
                <w:color w:val="000000"/>
                <w:sz w:val="24"/>
                <w:szCs w:val="24"/>
              </w:rPr>
            </w:pPr>
            <w:r w:rsidRPr="00C36AFC">
              <w:rPr>
                <w:rFonts w:ascii="맑은 고딕" w:eastAsia="맑은 고딕" w:hAnsi="맑은 고딕" w:cs="맑은 고딕"/>
                <w:color w:val="000000"/>
                <w:sz w:val="24"/>
                <w:szCs w:val="24"/>
              </w:rPr>
              <w:t>AI 기반 스마트 재활용 분리배출 가이드 모바일 앱</w:t>
            </w:r>
          </w:p>
        </w:tc>
      </w:tr>
      <w:tr w:rsidR="00171285" w14:paraId="35ED488C" w14:textId="77777777" w:rsidTr="0077103C">
        <w:trPr>
          <w:trHeight w:val="13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D1C22" w14:textId="77777777" w:rsidR="001712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프로젝트 목표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70287" w14:textId="77777777" w:rsidR="00C36AFC" w:rsidRDefault="00C36AFC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4"/>
                <w:szCs w:val="24"/>
              </w:rPr>
            </w:pPr>
            <w:r w:rsidRPr="00C36AFC">
              <w:rPr>
                <w:rFonts w:ascii="맑은 고딕" w:eastAsia="맑은 고딕" w:hAnsi="맑은 고딕" w:cs="맑은 고딕"/>
                <w:color w:val="000000"/>
                <w:sz w:val="24"/>
                <w:szCs w:val="24"/>
              </w:rPr>
              <w:t xml:space="preserve">① 카메라 한 번으로 폐기물 종류를 자동 식별하여 분리배출 혼란 해소 ② 전국 200여 개 지자체별 조례를 실시간 반영한 맞춤형 배출 가이드 제공 </w:t>
            </w:r>
          </w:p>
          <w:p w14:paraId="1D4D34BF" w14:textId="31BBB7CD" w:rsidR="00171285" w:rsidRDefault="00C36AFC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4"/>
                <w:szCs w:val="24"/>
              </w:rPr>
            </w:pPr>
            <w:r w:rsidRPr="00C36AFC">
              <w:rPr>
                <w:rFonts w:ascii="맑은 고딕" w:eastAsia="맑은 고딕" w:hAnsi="맑은 고딕" w:cs="맑은 고딕"/>
                <w:color w:val="000000"/>
                <w:sz w:val="24"/>
                <w:szCs w:val="24"/>
              </w:rPr>
              <w:t>③ 60대 이상 고령층도 쉽게 사용할 수 있는 직관적 UI/UX 구현 ④ 폐가전제품 무상 수거(E-</w:t>
            </w:r>
            <w:proofErr w:type="spellStart"/>
            <w:r w:rsidRPr="00C36AFC">
              <w:rPr>
                <w:rFonts w:ascii="맑은 고딕" w:eastAsia="맑은 고딕" w:hAnsi="맑은 고딕" w:cs="맑은 고딕"/>
                <w:color w:val="000000"/>
                <w:sz w:val="24"/>
                <w:szCs w:val="24"/>
              </w:rPr>
              <w:t>순환거버넌스</w:t>
            </w:r>
            <w:proofErr w:type="spellEnd"/>
            <w:r w:rsidRPr="00C36AFC">
              <w:rPr>
                <w:rFonts w:ascii="맑은 고딕" w:eastAsia="맑은 고딕" w:hAnsi="맑은 고딕" w:cs="맑은 고딕"/>
                <w:color w:val="000000"/>
                <w:sz w:val="24"/>
                <w:szCs w:val="24"/>
              </w:rPr>
              <w:t>) 등 정부 혜택 연계로 시민 편의 극대화</w:t>
            </w:r>
          </w:p>
        </w:tc>
      </w:tr>
      <w:tr w:rsidR="00171285" w14:paraId="552CE5D8" w14:textId="77777777" w:rsidTr="0077103C">
        <w:trPr>
          <w:trHeight w:val="13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4EF6F" w14:textId="77777777" w:rsidR="00171285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기술스택</w:t>
            </w:r>
            <w:proofErr w:type="spellEnd"/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shd w:val="clear" w:color="auto" w:fill="FFFFFF" w:themeFill="background1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  <w:gridCol w:w="5843"/>
            </w:tblGrid>
            <w:tr w:rsidR="00C36AFC" w:rsidRPr="00C36AFC" w14:paraId="42D5A850" w14:textId="77777777" w:rsidTr="0025121E">
              <w:trPr>
                <w:tblHeader/>
                <w:tblCellSpacing w:w="15" w:type="dxa"/>
              </w:trPr>
              <w:tc>
                <w:tcPr>
                  <w:tcW w:w="1406" w:type="dxa"/>
                  <w:shd w:val="clear" w:color="auto" w:fill="FFFFFF" w:themeFill="background1"/>
                  <w:vAlign w:val="center"/>
                  <w:hideMark/>
                </w:tcPr>
                <w:p w14:paraId="59145EC0" w14:textId="77777777" w:rsidR="00C36AFC" w:rsidRPr="00EA087B" w:rsidRDefault="00C36AFC" w:rsidP="00EA087B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="Segoe UI" w:eastAsia="굴림" w:hAnsi="Segoe UI" w:cs="Segoe UI"/>
                      <w:b/>
                      <w:bCs/>
                      <w:sz w:val="21"/>
                      <w:szCs w:val="21"/>
                    </w:rPr>
                  </w:pPr>
                  <w:r w:rsidRPr="00EA087B">
                    <w:rPr>
                      <w:rFonts w:ascii="Segoe UI" w:eastAsia="굴림" w:hAnsi="Segoe UI" w:cs="Segoe UI"/>
                      <w:b/>
                      <w:bCs/>
                      <w:sz w:val="21"/>
                      <w:szCs w:val="21"/>
                    </w:rPr>
                    <w:t>분류</w:t>
                  </w:r>
                </w:p>
              </w:tc>
              <w:tc>
                <w:tcPr>
                  <w:tcW w:w="5798" w:type="dxa"/>
                  <w:shd w:val="clear" w:color="auto" w:fill="FFFFFF" w:themeFill="background1"/>
                  <w:vAlign w:val="center"/>
                  <w:hideMark/>
                </w:tcPr>
                <w:p w14:paraId="7D83C2D0" w14:textId="77777777" w:rsidR="00C36AFC" w:rsidRPr="00EA087B" w:rsidRDefault="00C36AFC" w:rsidP="00EA087B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="Segoe UI" w:eastAsia="굴림" w:hAnsi="Segoe UI" w:cs="Segoe UI"/>
                      <w:b/>
                      <w:bCs/>
                      <w:sz w:val="21"/>
                      <w:szCs w:val="21"/>
                    </w:rPr>
                  </w:pPr>
                  <w:r w:rsidRPr="00EA087B">
                    <w:rPr>
                      <w:rFonts w:ascii="Segoe UI" w:eastAsia="굴림" w:hAnsi="Segoe UI" w:cs="Segoe UI"/>
                      <w:b/>
                      <w:bCs/>
                      <w:sz w:val="21"/>
                      <w:szCs w:val="21"/>
                    </w:rPr>
                    <w:t>기술</w:t>
                  </w:r>
                </w:p>
              </w:tc>
            </w:tr>
            <w:tr w:rsidR="00C36AFC" w:rsidRPr="00C36AFC" w14:paraId="3CCFA937" w14:textId="77777777" w:rsidTr="0025121E">
              <w:trPr>
                <w:tblCellSpacing w:w="15" w:type="dxa"/>
              </w:trPr>
              <w:tc>
                <w:tcPr>
                  <w:tcW w:w="1406" w:type="dxa"/>
                  <w:shd w:val="clear" w:color="auto" w:fill="FFFFFF" w:themeFill="background1"/>
                  <w:vAlign w:val="center"/>
                  <w:hideMark/>
                </w:tcPr>
                <w:p w14:paraId="19A6DD8E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언어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·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플랫폼</w:t>
                  </w:r>
                </w:p>
              </w:tc>
              <w:tc>
                <w:tcPr>
                  <w:tcW w:w="5798" w:type="dxa"/>
                  <w:shd w:val="clear" w:color="auto" w:fill="FFFFFF" w:themeFill="background1"/>
                  <w:vAlign w:val="center"/>
                  <w:hideMark/>
                </w:tcPr>
                <w:p w14:paraId="318E57EB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Kotlin, Android (SDK 26+)</w:t>
                  </w:r>
                </w:p>
              </w:tc>
            </w:tr>
            <w:tr w:rsidR="00C36AFC" w:rsidRPr="00C36AFC" w14:paraId="395B408B" w14:textId="77777777" w:rsidTr="0025121E">
              <w:trPr>
                <w:tblCellSpacing w:w="15" w:type="dxa"/>
              </w:trPr>
              <w:tc>
                <w:tcPr>
                  <w:tcW w:w="1406" w:type="dxa"/>
                  <w:shd w:val="clear" w:color="auto" w:fill="FFFFFF" w:themeFill="background1"/>
                  <w:vAlign w:val="center"/>
                  <w:hideMark/>
                </w:tcPr>
                <w:p w14:paraId="059B6A77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UI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프레임워크</w:t>
                  </w:r>
                </w:p>
              </w:tc>
              <w:tc>
                <w:tcPr>
                  <w:tcW w:w="5798" w:type="dxa"/>
                  <w:shd w:val="clear" w:color="auto" w:fill="FFFFFF" w:themeFill="background1"/>
                  <w:vAlign w:val="center"/>
                  <w:hideMark/>
                </w:tcPr>
                <w:p w14:paraId="365015A6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Jetpack Compose (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선언형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UI,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제스처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,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핀치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줌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)</w:t>
                  </w:r>
                </w:p>
              </w:tc>
            </w:tr>
            <w:tr w:rsidR="00C36AFC" w:rsidRPr="00C36AFC" w14:paraId="1CD6B37E" w14:textId="77777777" w:rsidTr="0025121E">
              <w:trPr>
                <w:tblCellSpacing w:w="15" w:type="dxa"/>
              </w:trPr>
              <w:tc>
                <w:tcPr>
                  <w:tcW w:w="1406" w:type="dxa"/>
                  <w:shd w:val="clear" w:color="auto" w:fill="FFFFFF" w:themeFill="background1"/>
                  <w:vAlign w:val="center"/>
                  <w:hideMark/>
                </w:tcPr>
                <w:p w14:paraId="7CC7FA05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카메라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·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비전</w:t>
                  </w:r>
                </w:p>
              </w:tc>
              <w:tc>
                <w:tcPr>
                  <w:tcW w:w="5798" w:type="dxa"/>
                  <w:shd w:val="clear" w:color="auto" w:fill="FFFFFF" w:themeFill="background1"/>
                  <w:vAlign w:val="center"/>
                  <w:hideMark/>
                </w:tcPr>
                <w:p w14:paraId="1ECF96BE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AndroidX </w:t>
                  </w:r>
                  <w:proofErr w:type="spellStart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CameraX</w:t>
                  </w:r>
                  <w:proofErr w:type="spellEnd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, Google ML Kit Object Detection</w:t>
                  </w:r>
                </w:p>
              </w:tc>
            </w:tr>
            <w:tr w:rsidR="00C36AFC" w:rsidRPr="00C36AFC" w14:paraId="2ED82882" w14:textId="77777777" w:rsidTr="0025121E">
              <w:trPr>
                <w:tblCellSpacing w:w="15" w:type="dxa"/>
              </w:trPr>
              <w:tc>
                <w:tcPr>
                  <w:tcW w:w="1406" w:type="dxa"/>
                  <w:shd w:val="clear" w:color="auto" w:fill="FFFFFF" w:themeFill="background1"/>
                  <w:vAlign w:val="center"/>
                  <w:hideMark/>
                </w:tcPr>
                <w:p w14:paraId="73B0B2A6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AI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엔진</w:t>
                  </w:r>
                </w:p>
              </w:tc>
              <w:tc>
                <w:tcPr>
                  <w:tcW w:w="5798" w:type="dxa"/>
                  <w:shd w:val="clear" w:color="auto" w:fill="FFFFFF" w:themeFill="background1"/>
                  <w:vAlign w:val="center"/>
                  <w:hideMark/>
                </w:tcPr>
                <w:p w14:paraId="5CC28E41" w14:textId="79BB8D73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Google Gemini 3.1 Flash Lit</w:t>
                  </w:r>
                  <w:r>
                    <w:rPr>
                      <w:rFonts w:ascii="Segoe UI" w:eastAsia="굴림" w:hAnsi="Segoe UI" w:cs="Segoe UI" w:hint="eastAsia"/>
                      <w:sz w:val="21"/>
                      <w:szCs w:val="21"/>
                    </w:rPr>
                    <w:t>e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(</w:t>
                  </w:r>
                  <w:proofErr w:type="spellStart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멀티모달</w:t>
                  </w:r>
                  <w:proofErr w:type="spellEnd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비전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분석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)</w:t>
                  </w:r>
                </w:p>
              </w:tc>
            </w:tr>
            <w:tr w:rsidR="00C36AFC" w:rsidRPr="00C36AFC" w14:paraId="30D8117C" w14:textId="77777777" w:rsidTr="0025121E">
              <w:trPr>
                <w:tblCellSpacing w:w="15" w:type="dxa"/>
              </w:trPr>
              <w:tc>
                <w:tcPr>
                  <w:tcW w:w="1406" w:type="dxa"/>
                  <w:shd w:val="clear" w:color="auto" w:fill="FFFFFF" w:themeFill="background1"/>
                  <w:vAlign w:val="center"/>
                  <w:hideMark/>
                </w:tcPr>
                <w:p w14:paraId="3596D559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클라우드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DB</w:t>
                  </w:r>
                </w:p>
              </w:tc>
              <w:tc>
                <w:tcPr>
                  <w:tcW w:w="5798" w:type="dxa"/>
                  <w:shd w:val="clear" w:color="auto" w:fill="FFFFFF" w:themeFill="background1"/>
                  <w:vAlign w:val="center"/>
                  <w:hideMark/>
                </w:tcPr>
                <w:p w14:paraId="7683942A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proofErr w:type="spellStart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Supabase</w:t>
                  </w:r>
                  <w:proofErr w:type="spellEnd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(PostgreSQL —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지자체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조례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·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품목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매핑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)</w:t>
                  </w:r>
                </w:p>
              </w:tc>
            </w:tr>
            <w:tr w:rsidR="00C36AFC" w:rsidRPr="00C36AFC" w14:paraId="12550250" w14:textId="77777777" w:rsidTr="0025121E">
              <w:trPr>
                <w:tblCellSpacing w:w="15" w:type="dxa"/>
              </w:trPr>
              <w:tc>
                <w:tcPr>
                  <w:tcW w:w="1406" w:type="dxa"/>
                  <w:shd w:val="clear" w:color="auto" w:fill="FFFFFF" w:themeFill="background1"/>
                  <w:vAlign w:val="center"/>
                  <w:hideMark/>
                </w:tcPr>
                <w:p w14:paraId="6C239032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로컬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DB</w:t>
                  </w:r>
                </w:p>
              </w:tc>
              <w:tc>
                <w:tcPr>
                  <w:tcW w:w="5798" w:type="dxa"/>
                  <w:shd w:val="clear" w:color="auto" w:fill="FFFFFF" w:themeFill="background1"/>
                  <w:vAlign w:val="center"/>
                  <w:hideMark/>
                </w:tcPr>
                <w:p w14:paraId="2B5FB950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proofErr w:type="gramStart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SQLite /</w:t>
                  </w:r>
                  <w:proofErr w:type="gramEnd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Room (730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개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표준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재활용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품목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캐싱</w:t>
                  </w:r>
                  <w:proofErr w:type="spellEnd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)</w:t>
                  </w:r>
                </w:p>
              </w:tc>
            </w:tr>
            <w:tr w:rsidR="00C36AFC" w:rsidRPr="00C36AFC" w14:paraId="205FD529" w14:textId="77777777" w:rsidTr="0025121E">
              <w:trPr>
                <w:tblCellSpacing w:w="15" w:type="dxa"/>
              </w:trPr>
              <w:tc>
                <w:tcPr>
                  <w:tcW w:w="1406" w:type="dxa"/>
                  <w:shd w:val="clear" w:color="auto" w:fill="FFFFFF" w:themeFill="background1"/>
                  <w:vAlign w:val="center"/>
                  <w:hideMark/>
                </w:tcPr>
                <w:p w14:paraId="62467F24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공공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API</w:t>
                  </w:r>
                </w:p>
              </w:tc>
              <w:tc>
                <w:tcPr>
                  <w:tcW w:w="5798" w:type="dxa"/>
                  <w:shd w:val="clear" w:color="auto" w:fill="FFFFFF" w:themeFill="background1"/>
                  <w:vAlign w:val="center"/>
                  <w:hideMark/>
                </w:tcPr>
                <w:p w14:paraId="45887E3D" w14:textId="77777777" w:rsidR="00C36AFC" w:rsidRPr="00C36AFC" w:rsidRDefault="00C36AFC" w:rsidP="00C36AF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Segoe UI" w:eastAsia="굴림" w:hAnsi="Segoe UI" w:cs="Segoe UI"/>
                      <w:sz w:val="21"/>
                      <w:szCs w:val="21"/>
                    </w:rPr>
                  </w:pP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행정안전부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주소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정보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API, E-</w:t>
                  </w:r>
                  <w:proofErr w:type="spellStart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순환거버넌스</w:t>
                  </w:r>
                  <w:proofErr w:type="spellEnd"/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무상수거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 xml:space="preserve"> </w:t>
                  </w:r>
                  <w:r w:rsidRPr="00C36AFC">
                    <w:rPr>
                      <w:rFonts w:ascii="Segoe UI" w:eastAsia="굴림" w:hAnsi="Segoe UI" w:cs="Segoe UI"/>
                      <w:sz w:val="21"/>
                      <w:szCs w:val="21"/>
                    </w:rPr>
                    <w:t>데이터</w:t>
                  </w:r>
                </w:p>
              </w:tc>
            </w:tr>
          </w:tbl>
          <w:p w14:paraId="37626797" w14:textId="77777777" w:rsidR="00171285" w:rsidRPr="00C36AFC" w:rsidRDefault="00171285">
            <w:pPr>
              <w:spacing w:line="240" w:lineRule="auto"/>
              <w:rPr>
                <w:rFonts w:ascii="맑은 고딕" w:eastAsia="맑은 고딕" w:hAnsi="맑은 고딕" w:cs="맑은 고딕"/>
                <w:sz w:val="24"/>
                <w:szCs w:val="24"/>
              </w:rPr>
            </w:pPr>
          </w:p>
        </w:tc>
      </w:tr>
      <w:tr w:rsidR="00171285" w14:paraId="06E821C3" w14:textId="77777777" w:rsidTr="0077103C">
        <w:trPr>
          <w:trHeight w:val="13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A6F14" w14:textId="77777777" w:rsidR="00171285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서비스흐름도</w:t>
            </w:r>
          </w:p>
          <w:p w14:paraId="1204236B" w14:textId="77777777" w:rsidR="001712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(아키텍처)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F687B" w14:textId="46349113" w:rsidR="00171285" w:rsidRPr="00FE66BA" w:rsidRDefault="0063277F" w:rsidP="00FE66B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noProof/>
                <w:sz w:val="24"/>
                <w:szCs w:val="24"/>
              </w:rPr>
              <w:drawing>
                <wp:inline distT="0" distB="0" distL="0" distR="0" wp14:anchorId="498D6BDA" wp14:editId="19FE2740">
                  <wp:extent cx="4876800" cy="4876800"/>
                  <wp:effectExtent l="0" t="0" r="0" b="0"/>
                  <wp:docPr id="204435125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285" w14:paraId="22A04CDB" w14:textId="77777777" w:rsidTr="0077103C">
        <w:trPr>
          <w:trHeight w:val="13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3D89C" w14:textId="77777777" w:rsidR="00171285" w:rsidRDefault="00000000">
            <w:pPr>
              <w:jc w:val="center"/>
            </w:pPr>
            <w:r>
              <w:rPr>
                <w:sz w:val="24"/>
                <w:szCs w:val="24"/>
              </w:rPr>
              <w:t>기능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7"/>
              <w:gridCol w:w="6813"/>
            </w:tblGrid>
            <w:tr w:rsidR="00EA087B" w:rsidRPr="0025121E" w14:paraId="7B4AA5CD" w14:textId="77777777" w:rsidTr="0025121E">
              <w:trPr>
                <w:tblHeader/>
                <w:tblCellSpacing w:w="15" w:type="dxa"/>
              </w:trPr>
              <w:tc>
                <w:tcPr>
                  <w:tcW w:w="2162" w:type="dxa"/>
                  <w:shd w:val="clear" w:color="auto" w:fill="FFFFFF"/>
                  <w:vAlign w:val="center"/>
                  <w:hideMark/>
                </w:tcPr>
                <w:p w14:paraId="3C405FF2" w14:textId="77777777" w:rsidR="00EA087B" w:rsidRPr="0077103C" w:rsidRDefault="00EA087B">
                  <w:pPr>
                    <w:spacing w:line="240" w:lineRule="auto"/>
                    <w:jc w:val="center"/>
                    <w:divId w:val="641542566"/>
                    <w:rPr>
                      <w:kern w:val="2"/>
                      <w:sz w:val="18"/>
                      <w:szCs w:val="18"/>
                      <w14:ligatures w14:val="standardContextual"/>
                    </w:rPr>
                  </w:pPr>
                  <w:r w:rsidRPr="0077103C">
                    <w:rPr>
                      <w:rFonts w:ascii="굴림" w:eastAsia="굴림" w:hAnsi="굴림" w:hint="eastAsia"/>
                      <w:b/>
                      <w:bCs/>
                      <w:color w:val="000000"/>
                      <w:sz w:val="18"/>
                      <w:szCs w:val="18"/>
                    </w:rPr>
                    <w:t>기능</w:t>
                  </w:r>
                </w:p>
              </w:tc>
              <w:tc>
                <w:tcPr>
                  <w:tcW w:w="6768" w:type="dxa"/>
                  <w:shd w:val="clear" w:color="auto" w:fill="FFFFFF"/>
                  <w:vAlign w:val="center"/>
                  <w:hideMark/>
                </w:tcPr>
                <w:p w14:paraId="0CAD9C1C" w14:textId="77777777" w:rsidR="00EA087B" w:rsidRPr="0077103C" w:rsidRDefault="00EA087B">
                  <w:pPr>
                    <w:spacing w:line="240" w:lineRule="auto"/>
                    <w:jc w:val="center"/>
                    <w:divId w:val="1366784489"/>
                    <w:rPr>
                      <w:rFonts w:hint="eastAsia"/>
                      <w:sz w:val="18"/>
                      <w:szCs w:val="18"/>
                    </w:rPr>
                  </w:pPr>
                  <w:r w:rsidRPr="0077103C">
                    <w:rPr>
                      <w:rFonts w:ascii="굴림" w:eastAsia="굴림" w:hAnsi="굴림" w:hint="eastAsia"/>
                      <w:b/>
                      <w:bCs/>
                      <w:color w:val="000000"/>
                      <w:sz w:val="18"/>
                      <w:szCs w:val="18"/>
                    </w:rPr>
                    <w:t>설명</w:t>
                  </w:r>
                </w:p>
              </w:tc>
            </w:tr>
            <w:tr w:rsidR="00EA087B" w:rsidRPr="0025121E" w14:paraId="4B70EA55" w14:textId="77777777" w:rsidTr="0025121E">
              <w:trPr>
                <w:tblCellSpacing w:w="15" w:type="dxa"/>
              </w:trPr>
              <w:tc>
                <w:tcPr>
                  <w:tcW w:w="2162" w:type="dxa"/>
                  <w:shd w:val="clear" w:color="auto" w:fill="FFFFFF"/>
                  <w:vAlign w:val="center"/>
                  <w:hideMark/>
                </w:tcPr>
                <w:p w14:paraId="79C79C2F" w14:textId="77777777" w:rsidR="00EA087B" w:rsidRPr="0077103C" w:rsidRDefault="00EA087B">
                  <w:pPr>
                    <w:spacing w:line="240" w:lineRule="auto"/>
                    <w:jc w:val="left"/>
                    <w:divId w:val="836729406"/>
                    <w:rPr>
                      <w:rFonts w:hint="eastAsia"/>
                      <w:sz w:val="18"/>
                      <w:szCs w:val="18"/>
                    </w:rPr>
                  </w:pP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하이브리드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비전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분석</w:t>
                  </w:r>
                </w:p>
              </w:tc>
              <w:tc>
                <w:tcPr>
                  <w:tcW w:w="6768" w:type="dxa"/>
                  <w:shd w:val="clear" w:color="auto" w:fill="FFFFFF"/>
                  <w:vAlign w:val="center"/>
                  <w:hideMark/>
                </w:tcPr>
                <w:p w14:paraId="79BFBADF" w14:textId="77777777" w:rsidR="00EA087B" w:rsidRPr="0077103C" w:rsidRDefault="00EA087B">
                  <w:pPr>
                    <w:spacing w:line="240" w:lineRule="auto"/>
                    <w:jc w:val="left"/>
                    <w:divId w:val="1942910589"/>
                    <w:rPr>
                      <w:rFonts w:hint="eastAsia"/>
                      <w:sz w:val="18"/>
                      <w:szCs w:val="18"/>
                    </w:rPr>
                  </w:pP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로컬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DB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초고속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매칭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+ Gemini AI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폴백으로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정확도와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속도를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모두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확보</w:t>
                  </w:r>
                </w:p>
              </w:tc>
            </w:tr>
            <w:tr w:rsidR="00EA087B" w:rsidRPr="0025121E" w14:paraId="0CB19C79" w14:textId="77777777" w:rsidTr="0025121E">
              <w:trPr>
                <w:tblCellSpacing w:w="15" w:type="dxa"/>
              </w:trPr>
              <w:tc>
                <w:tcPr>
                  <w:tcW w:w="2162" w:type="dxa"/>
                  <w:shd w:val="clear" w:color="auto" w:fill="FFFFFF"/>
                  <w:vAlign w:val="center"/>
                  <w:hideMark/>
                </w:tcPr>
                <w:p w14:paraId="45DA9951" w14:textId="77777777" w:rsidR="00EA087B" w:rsidRPr="0077103C" w:rsidRDefault="00EA087B">
                  <w:pPr>
                    <w:spacing w:line="240" w:lineRule="auto"/>
                    <w:jc w:val="left"/>
                    <w:divId w:val="633755070"/>
                    <w:rPr>
                      <w:rFonts w:hint="eastAsia"/>
                      <w:sz w:val="18"/>
                      <w:szCs w:val="18"/>
                    </w:rPr>
                  </w:pP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실시간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바운딩</w:t>
                  </w:r>
                  <w:proofErr w:type="spellEnd"/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박스</w:t>
                  </w:r>
                </w:p>
              </w:tc>
              <w:tc>
                <w:tcPr>
                  <w:tcW w:w="6768" w:type="dxa"/>
                  <w:shd w:val="clear" w:color="auto" w:fill="FFFFFF"/>
                  <w:vAlign w:val="center"/>
                  <w:hideMark/>
                </w:tcPr>
                <w:p w14:paraId="6E389B7A" w14:textId="77777777" w:rsidR="00EA087B" w:rsidRPr="0077103C" w:rsidRDefault="00EA087B">
                  <w:pPr>
                    <w:spacing w:line="240" w:lineRule="auto"/>
                    <w:jc w:val="left"/>
                    <w:divId w:val="202982856"/>
                    <w:rPr>
                      <w:rFonts w:hint="eastAsia"/>
                      <w:sz w:val="18"/>
                      <w:szCs w:val="18"/>
                    </w:rPr>
                  </w:pP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AI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자동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감지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(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초록색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) +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사용자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직접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드래그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지정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(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주황색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)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이중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인터랙션</w:t>
                  </w:r>
                </w:p>
              </w:tc>
            </w:tr>
            <w:tr w:rsidR="00EA087B" w:rsidRPr="0025121E" w14:paraId="476AF87E" w14:textId="77777777" w:rsidTr="0025121E">
              <w:trPr>
                <w:tblCellSpacing w:w="15" w:type="dxa"/>
              </w:trPr>
              <w:tc>
                <w:tcPr>
                  <w:tcW w:w="2162" w:type="dxa"/>
                  <w:shd w:val="clear" w:color="auto" w:fill="FFFFFF"/>
                  <w:vAlign w:val="center"/>
                  <w:hideMark/>
                </w:tcPr>
                <w:p w14:paraId="14CC78E5" w14:textId="77777777" w:rsidR="00EA087B" w:rsidRPr="0077103C" w:rsidRDefault="00EA087B">
                  <w:pPr>
                    <w:spacing w:line="240" w:lineRule="auto"/>
                    <w:jc w:val="left"/>
                    <w:divId w:val="1554266186"/>
                    <w:rPr>
                      <w:rFonts w:hint="eastAsia"/>
                      <w:sz w:val="18"/>
                      <w:szCs w:val="18"/>
                    </w:rPr>
                  </w:pP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지자체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맞춤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배출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안내</w:t>
                  </w:r>
                </w:p>
              </w:tc>
              <w:tc>
                <w:tcPr>
                  <w:tcW w:w="6768" w:type="dxa"/>
                  <w:shd w:val="clear" w:color="auto" w:fill="FFFFFF"/>
                  <w:vAlign w:val="center"/>
                  <w:hideMark/>
                </w:tcPr>
                <w:p w14:paraId="03469FBE" w14:textId="77777777" w:rsidR="00EA087B" w:rsidRPr="0077103C" w:rsidRDefault="00EA087B">
                  <w:pPr>
                    <w:spacing w:line="240" w:lineRule="auto"/>
                    <w:jc w:val="left"/>
                    <w:divId w:val="1945263196"/>
                    <w:rPr>
                      <w:rFonts w:hint="eastAsia"/>
                      <w:sz w:val="18"/>
                      <w:szCs w:val="18"/>
                    </w:rPr>
                  </w:pPr>
                  <w:proofErr w:type="spellStart"/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행안부</w:t>
                  </w:r>
                  <w:proofErr w:type="spellEnd"/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API + </w:t>
                  </w:r>
                  <w:proofErr w:type="spellStart"/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Supabase</w:t>
                  </w:r>
                  <w:proofErr w:type="spellEnd"/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로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현재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위치의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배출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요일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·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시간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·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장소를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실시간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매핑</w:t>
                  </w:r>
                </w:p>
              </w:tc>
            </w:tr>
            <w:tr w:rsidR="00EA087B" w:rsidRPr="0025121E" w14:paraId="3C17F9BB" w14:textId="77777777" w:rsidTr="0025121E">
              <w:trPr>
                <w:tblCellSpacing w:w="15" w:type="dxa"/>
              </w:trPr>
              <w:tc>
                <w:tcPr>
                  <w:tcW w:w="2162" w:type="dxa"/>
                  <w:shd w:val="clear" w:color="auto" w:fill="FFFFFF"/>
                  <w:vAlign w:val="center"/>
                  <w:hideMark/>
                </w:tcPr>
                <w:p w14:paraId="6DCBC3A7" w14:textId="77777777" w:rsidR="00EA087B" w:rsidRPr="0077103C" w:rsidRDefault="00EA087B">
                  <w:pPr>
                    <w:spacing w:line="240" w:lineRule="auto"/>
                    <w:jc w:val="left"/>
                    <w:divId w:val="1121997419"/>
                    <w:rPr>
                      <w:rFonts w:hint="eastAsia"/>
                      <w:sz w:val="18"/>
                      <w:szCs w:val="18"/>
                    </w:rPr>
                  </w:pPr>
                  <w:proofErr w:type="spellStart"/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폐가전</w:t>
                  </w:r>
                  <w:proofErr w:type="spellEnd"/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무상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수거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연계</w:t>
                  </w:r>
                </w:p>
              </w:tc>
              <w:tc>
                <w:tcPr>
                  <w:tcW w:w="6768" w:type="dxa"/>
                  <w:shd w:val="clear" w:color="auto" w:fill="FFFFFF"/>
                  <w:vAlign w:val="center"/>
                  <w:hideMark/>
                </w:tcPr>
                <w:p w14:paraId="3D1DD242" w14:textId="77777777" w:rsidR="00EA087B" w:rsidRPr="0077103C" w:rsidRDefault="00EA087B">
                  <w:pPr>
                    <w:spacing w:line="240" w:lineRule="auto"/>
                    <w:jc w:val="left"/>
                    <w:divId w:val="1033117824"/>
                    <w:rPr>
                      <w:rFonts w:hint="eastAsia"/>
                      <w:sz w:val="18"/>
                      <w:szCs w:val="18"/>
                    </w:rPr>
                  </w:pP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E-</w:t>
                  </w:r>
                  <w:proofErr w:type="spellStart"/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순환거버넌스</w:t>
                  </w:r>
                  <w:proofErr w:type="spellEnd"/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무상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방문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수거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기준표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자동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노출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및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예약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안내</w:t>
                  </w:r>
                </w:p>
              </w:tc>
            </w:tr>
            <w:tr w:rsidR="00EA087B" w:rsidRPr="0025121E" w14:paraId="19F8C4A4" w14:textId="77777777" w:rsidTr="0025121E">
              <w:trPr>
                <w:tblCellSpacing w:w="15" w:type="dxa"/>
              </w:trPr>
              <w:tc>
                <w:tcPr>
                  <w:tcW w:w="2162" w:type="dxa"/>
                  <w:shd w:val="clear" w:color="auto" w:fill="FFFFFF"/>
                  <w:vAlign w:val="center"/>
                  <w:hideMark/>
                </w:tcPr>
                <w:p w14:paraId="7ED446E8" w14:textId="77777777" w:rsidR="00EA087B" w:rsidRPr="0077103C" w:rsidRDefault="00EA087B">
                  <w:pPr>
                    <w:spacing w:line="240" w:lineRule="auto"/>
                    <w:jc w:val="left"/>
                    <w:divId w:val="967246394"/>
                    <w:rPr>
                      <w:rFonts w:hint="eastAsia"/>
                      <w:sz w:val="18"/>
                      <w:szCs w:val="18"/>
                    </w:rPr>
                  </w:pP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고령자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친화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UI/UX</w:t>
                  </w:r>
                </w:p>
              </w:tc>
              <w:tc>
                <w:tcPr>
                  <w:tcW w:w="6768" w:type="dxa"/>
                  <w:shd w:val="clear" w:color="auto" w:fill="FFFFFF"/>
                  <w:vAlign w:val="center"/>
                  <w:hideMark/>
                </w:tcPr>
                <w:p w14:paraId="30B13987" w14:textId="77777777" w:rsidR="00EA087B" w:rsidRPr="0077103C" w:rsidRDefault="00EA087B">
                  <w:pPr>
                    <w:spacing w:line="240" w:lineRule="auto"/>
                    <w:jc w:val="left"/>
                    <w:divId w:val="804275938"/>
                    <w:rPr>
                      <w:rFonts w:hint="eastAsia"/>
                      <w:sz w:val="18"/>
                      <w:szCs w:val="18"/>
                    </w:rPr>
                  </w:pP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핀치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줌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(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최대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3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배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),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양방향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드래그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탐색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,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큰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글씨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·</w:t>
                  </w:r>
                  <w:proofErr w:type="spellStart"/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픽토그램</w:t>
                  </w:r>
                  <w:proofErr w:type="spellEnd"/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가이드</w:t>
                  </w:r>
                </w:p>
              </w:tc>
            </w:tr>
            <w:tr w:rsidR="00EA087B" w:rsidRPr="0025121E" w14:paraId="4C29CEE5" w14:textId="77777777" w:rsidTr="0025121E">
              <w:trPr>
                <w:tblCellSpacing w:w="15" w:type="dxa"/>
              </w:trPr>
              <w:tc>
                <w:tcPr>
                  <w:tcW w:w="2162" w:type="dxa"/>
                  <w:shd w:val="clear" w:color="auto" w:fill="FFFFFF"/>
                  <w:vAlign w:val="center"/>
                  <w:hideMark/>
                </w:tcPr>
                <w:p w14:paraId="779C7DD3" w14:textId="77777777" w:rsidR="00EA087B" w:rsidRPr="0077103C" w:rsidRDefault="00EA087B">
                  <w:pPr>
                    <w:spacing w:line="240" w:lineRule="auto"/>
                    <w:jc w:val="left"/>
                    <w:divId w:val="1899709427"/>
                    <w:rPr>
                      <w:rFonts w:hint="eastAsia"/>
                      <w:sz w:val="18"/>
                      <w:szCs w:val="18"/>
                    </w:rPr>
                  </w:pP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대화형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품목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정정</w:t>
                  </w:r>
                </w:p>
              </w:tc>
              <w:tc>
                <w:tcPr>
                  <w:tcW w:w="6768" w:type="dxa"/>
                  <w:shd w:val="clear" w:color="auto" w:fill="FFFFFF"/>
                  <w:vAlign w:val="center"/>
                  <w:hideMark/>
                </w:tcPr>
                <w:p w14:paraId="4993F4F9" w14:textId="77777777" w:rsidR="00EA087B" w:rsidRPr="0077103C" w:rsidRDefault="00EA087B">
                  <w:pPr>
                    <w:spacing w:line="240" w:lineRule="auto"/>
                    <w:jc w:val="left"/>
                    <w:divId w:val="2019962816"/>
                    <w:rPr>
                      <w:rFonts w:hint="eastAsia"/>
                      <w:sz w:val="18"/>
                      <w:szCs w:val="18"/>
                    </w:rPr>
                  </w:pP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인식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결과가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불확실할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때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AI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대화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및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후보군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칩으로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손쉬운</w:t>
                  </w:r>
                  <w:r w:rsidRPr="0077103C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7103C">
                    <w:rPr>
                      <w:rFonts w:ascii="굴림" w:eastAsia="굴림" w:hAnsi="굴림" w:hint="eastAsia"/>
                      <w:color w:val="000000"/>
                      <w:sz w:val="18"/>
                      <w:szCs w:val="18"/>
                    </w:rPr>
                    <w:t>재확정</w:t>
                  </w:r>
                  <w:proofErr w:type="spellEnd"/>
                </w:p>
              </w:tc>
            </w:tr>
          </w:tbl>
          <w:p w14:paraId="1B7996F1" w14:textId="77777777" w:rsidR="00171285" w:rsidRPr="00EA087B" w:rsidRDefault="00171285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</w:p>
        </w:tc>
      </w:tr>
      <w:tr w:rsidR="00171285" w14:paraId="582C28DB" w14:textId="77777777" w:rsidTr="0077103C">
        <w:trPr>
          <w:trHeight w:val="13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134F6" w14:textId="77777777" w:rsidR="00171285" w:rsidRDefault="00000000">
            <w:pPr>
              <w:jc w:val="center"/>
            </w:pPr>
            <w:r>
              <w:rPr>
                <w:sz w:val="24"/>
                <w:szCs w:val="24"/>
              </w:rPr>
              <w:t>사용기술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135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6"/>
              <w:gridCol w:w="11794"/>
            </w:tblGrid>
            <w:tr w:rsidR="00F37D31" w:rsidRPr="00F37D31" w14:paraId="68985968" w14:textId="77777777" w:rsidTr="005A5E49">
              <w:trPr>
                <w:trHeight w:val="332"/>
                <w:tblHeader/>
              </w:trPr>
              <w:tc>
                <w:tcPr>
                  <w:tcW w:w="1706" w:type="dxa"/>
                  <w:tcBorders>
                    <w:top w:val="single" w:sz="6" w:space="0" w:color="334155"/>
                    <w:left w:val="single" w:sz="6" w:space="0" w:color="334155"/>
                    <w:bottom w:val="single" w:sz="6" w:space="0" w:color="334155"/>
                    <w:right w:val="single" w:sz="6" w:space="0" w:color="334155"/>
                  </w:tcBorders>
                  <w:shd w:val="clear" w:color="auto" w:fill="FFFFFF" w:themeFill="background1"/>
                  <w:tcMar>
                    <w:top w:w="150" w:type="dxa"/>
                    <w:left w:w="210" w:type="dxa"/>
                    <w:bottom w:w="150" w:type="dxa"/>
                    <w:right w:w="210" w:type="dxa"/>
                  </w:tcMar>
                  <w:vAlign w:val="center"/>
                  <w:hideMark/>
                </w:tcPr>
                <w:p w14:paraId="55204913" w14:textId="77777777" w:rsidR="00F37D31" w:rsidRPr="005A5E49" w:rsidRDefault="00F37D31" w:rsidP="005A5E49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rPr>
                      <w:rFonts w:ascii="맑은 고딕" w:eastAsia="맑은 고딕" w:hAnsi="맑은 고딕" w:cs="굴림"/>
                      <w:b/>
                      <w:bCs/>
                      <w:sz w:val="16"/>
                      <w:szCs w:val="16"/>
                    </w:rPr>
                  </w:pPr>
                  <w:r w:rsidRPr="005A5E49">
                    <w:rPr>
                      <w:rFonts w:ascii="맑은 고딕" w:eastAsia="맑은 고딕" w:hAnsi="맑은 고딕" w:cs="굴림"/>
                      <w:b/>
                      <w:bCs/>
                      <w:sz w:val="16"/>
                      <w:szCs w:val="16"/>
                    </w:rPr>
                    <w:t>영역</w:t>
                  </w:r>
                </w:p>
              </w:tc>
              <w:tc>
                <w:tcPr>
                  <w:tcW w:w="11794" w:type="dxa"/>
                  <w:tcBorders>
                    <w:top w:val="single" w:sz="6" w:space="0" w:color="334155"/>
                    <w:left w:val="single" w:sz="6" w:space="0" w:color="334155"/>
                    <w:bottom w:val="single" w:sz="6" w:space="0" w:color="334155"/>
                    <w:right w:val="single" w:sz="6" w:space="0" w:color="334155"/>
                  </w:tcBorders>
                  <w:shd w:val="clear" w:color="auto" w:fill="FFFFFF" w:themeFill="background1"/>
                  <w:tcMar>
                    <w:top w:w="150" w:type="dxa"/>
                    <w:left w:w="210" w:type="dxa"/>
                    <w:bottom w:w="150" w:type="dxa"/>
                    <w:right w:w="210" w:type="dxa"/>
                  </w:tcMar>
                  <w:vAlign w:val="center"/>
                  <w:hideMark/>
                </w:tcPr>
                <w:p w14:paraId="52A03EDC" w14:textId="77777777" w:rsidR="00F37D31" w:rsidRPr="005A5E49" w:rsidRDefault="00F37D31" w:rsidP="005A5E49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rPr>
                      <w:rFonts w:ascii="맑은 고딕" w:eastAsia="맑은 고딕" w:hAnsi="맑은 고딕" w:cs="굴림"/>
                      <w:b/>
                      <w:bCs/>
                      <w:sz w:val="16"/>
                      <w:szCs w:val="16"/>
                    </w:rPr>
                  </w:pPr>
                  <w:r w:rsidRPr="005A5E49">
                    <w:rPr>
                      <w:rFonts w:ascii="맑은 고딕" w:eastAsia="맑은 고딕" w:hAnsi="맑은 고딕" w:cs="굴림"/>
                      <w:b/>
                      <w:bCs/>
                      <w:sz w:val="16"/>
                      <w:szCs w:val="16"/>
                    </w:rPr>
                    <w:t>사용 기술 및 역할</w:t>
                  </w:r>
                </w:p>
              </w:tc>
            </w:tr>
            <w:tr w:rsidR="00F37D31" w:rsidRPr="00F37D31" w14:paraId="27FF2EDF" w14:textId="77777777" w:rsidTr="0077103C">
              <w:trPr>
                <w:trHeight w:val="288"/>
              </w:trPr>
              <w:tc>
                <w:tcPr>
                  <w:tcW w:w="1706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37AAE2AB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F37D31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실시간 카메라</w:t>
                  </w:r>
                </w:p>
              </w:tc>
              <w:tc>
                <w:tcPr>
                  <w:tcW w:w="11794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31C68593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proofErr w:type="spellStart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CameraX</w:t>
                  </w:r>
                  <w:proofErr w:type="spellEnd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 — 카메라 프리뷰 제어 및 프레임 캡처</w:t>
                  </w:r>
                </w:p>
              </w:tc>
            </w:tr>
            <w:tr w:rsidR="00F37D31" w:rsidRPr="00F37D31" w14:paraId="3A198DB0" w14:textId="77777777" w:rsidTr="0077103C">
              <w:tc>
                <w:tcPr>
                  <w:tcW w:w="1706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03B5EC05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F37D31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사물 인식</w:t>
                  </w:r>
                </w:p>
              </w:tc>
              <w:tc>
                <w:tcPr>
                  <w:tcW w:w="11794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752C2879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ML Kit Object Detection — </w:t>
                  </w:r>
                  <w:proofErr w:type="spellStart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온디바이스</w:t>
                  </w:r>
                  <w:proofErr w:type="spellEnd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 실시간 객체 감지·</w:t>
                  </w:r>
                  <w:proofErr w:type="spellStart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바운딩</w:t>
                  </w:r>
                  <w:proofErr w:type="spellEnd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 박스 생성</w:t>
                  </w:r>
                </w:p>
              </w:tc>
            </w:tr>
            <w:tr w:rsidR="00F37D31" w:rsidRPr="00F37D31" w14:paraId="3A67F33E" w14:textId="77777777" w:rsidTr="0077103C">
              <w:tc>
                <w:tcPr>
                  <w:tcW w:w="1706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015D69CA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F37D31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lastRenderedPageBreak/>
                    <w:t>AI 분석</w:t>
                  </w:r>
                </w:p>
              </w:tc>
              <w:tc>
                <w:tcPr>
                  <w:tcW w:w="11794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77B01D7B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Gemini 3.1 Flash Lite API — 미등록 품목의 </w:t>
                  </w:r>
                  <w:proofErr w:type="spellStart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멀티모달</w:t>
                  </w:r>
                  <w:proofErr w:type="spellEnd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(이미지+텍스트) 정밀 분석</w:t>
                  </w:r>
                </w:p>
              </w:tc>
            </w:tr>
            <w:tr w:rsidR="00F37D31" w:rsidRPr="00F37D31" w14:paraId="201E1B84" w14:textId="77777777" w:rsidTr="00F37D31">
              <w:tc>
                <w:tcPr>
                  <w:tcW w:w="1706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40EB64C5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F37D31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위치 기반 조회</w:t>
                  </w:r>
                </w:p>
              </w:tc>
              <w:tc>
                <w:tcPr>
                  <w:tcW w:w="11794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2185ABD7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proofErr w:type="spellStart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행안부</w:t>
                  </w:r>
                  <w:proofErr w:type="spellEnd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 주소 정보 API — GPS 좌표 → 행정동 변환, 지자체 조례 매핑</w:t>
                  </w:r>
                </w:p>
              </w:tc>
            </w:tr>
            <w:tr w:rsidR="00F37D31" w:rsidRPr="00F37D31" w14:paraId="0D35A657" w14:textId="77777777" w:rsidTr="00F37D31">
              <w:tc>
                <w:tcPr>
                  <w:tcW w:w="1706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3E126A93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F37D31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 xml:space="preserve">클라우드 </w:t>
                  </w:r>
                  <w:proofErr w:type="spellStart"/>
                  <w:r w:rsidRPr="00F37D31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백엔드</w:t>
                  </w:r>
                  <w:proofErr w:type="spellEnd"/>
                </w:p>
              </w:tc>
              <w:tc>
                <w:tcPr>
                  <w:tcW w:w="11794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638F5826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proofErr w:type="spellStart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Supabase</w:t>
                  </w:r>
                  <w:proofErr w:type="spellEnd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 (PostgreSQL) — 전국 지자체 </w:t>
                  </w:r>
                  <w:proofErr w:type="spellStart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룰셋</w:t>
                  </w:r>
                  <w:proofErr w:type="spellEnd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, 품목 메타데이터, 피드백 저장</w:t>
                  </w:r>
                </w:p>
              </w:tc>
            </w:tr>
            <w:tr w:rsidR="00F37D31" w:rsidRPr="00F37D31" w14:paraId="1B15C3B5" w14:textId="77777777" w:rsidTr="00F37D31">
              <w:tc>
                <w:tcPr>
                  <w:tcW w:w="1706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5E3B06BC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F37D31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로컬 캐시 DB</w:t>
                  </w:r>
                </w:p>
              </w:tc>
              <w:tc>
                <w:tcPr>
                  <w:tcW w:w="11794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197E3DCE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SQLite/Room — 730개 핵심 품목 오프라인 고속 매칭</w:t>
                  </w:r>
                </w:p>
              </w:tc>
            </w:tr>
            <w:tr w:rsidR="00F37D31" w:rsidRPr="00F37D31" w14:paraId="6C437ADF" w14:textId="77777777" w:rsidTr="00F37D31">
              <w:tc>
                <w:tcPr>
                  <w:tcW w:w="1706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2D01AF40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F37D31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선언형 UI</w:t>
                  </w:r>
                </w:p>
              </w:tc>
              <w:tc>
                <w:tcPr>
                  <w:tcW w:w="11794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34AD0271" w14:textId="77777777" w:rsidR="00F37D31" w:rsidRPr="00F37D31" w:rsidRDefault="00F37D31" w:rsidP="00F37D31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Jetpack Compose — </w:t>
                  </w:r>
                  <w:proofErr w:type="spellStart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글래스모피즘</w:t>
                  </w:r>
                  <w:proofErr w:type="spellEnd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, 핀치 줌, </w:t>
                  </w:r>
                  <w:proofErr w:type="spellStart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바텀시트</w:t>
                  </w:r>
                  <w:proofErr w:type="spellEnd"/>
                  <w:r w:rsidRPr="00F37D31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 등 인터랙티브 UI 구현</w:t>
                  </w:r>
                </w:p>
              </w:tc>
            </w:tr>
          </w:tbl>
          <w:p w14:paraId="7B49C58A" w14:textId="77777777" w:rsidR="00171285" w:rsidRPr="00F37D31" w:rsidRDefault="00171285">
            <w:pPr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</w:tc>
      </w:tr>
      <w:tr w:rsidR="00171285" w14:paraId="6D401557" w14:textId="77777777" w:rsidTr="0077103C">
        <w:trPr>
          <w:trHeight w:val="13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83ECA" w14:textId="77777777" w:rsidR="00171285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기대효과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135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10800"/>
            </w:tblGrid>
            <w:tr w:rsidR="0077103C" w:rsidRPr="0077103C" w14:paraId="4F2C5075" w14:textId="77777777" w:rsidTr="005A5E49">
              <w:trPr>
                <w:tblHeader/>
              </w:trPr>
              <w:tc>
                <w:tcPr>
                  <w:tcW w:w="2700" w:type="dxa"/>
                  <w:tcBorders>
                    <w:top w:val="single" w:sz="6" w:space="0" w:color="334155"/>
                    <w:left w:val="single" w:sz="6" w:space="0" w:color="334155"/>
                    <w:bottom w:val="single" w:sz="6" w:space="0" w:color="334155"/>
                    <w:right w:val="single" w:sz="6" w:space="0" w:color="334155"/>
                  </w:tcBorders>
                  <w:shd w:val="clear" w:color="auto" w:fill="FFFFFF" w:themeFill="background1"/>
                  <w:tcMar>
                    <w:top w:w="150" w:type="dxa"/>
                    <w:left w:w="210" w:type="dxa"/>
                    <w:bottom w:w="150" w:type="dxa"/>
                    <w:right w:w="210" w:type="dxa"/>
                  </w:tcMar>
                  <w:vAlign w:val="center"/>
                  <w:hideMark/>
                </w:tcPr>
                <w:p w14:paraId="0BA3904A" w14:textId="77777777" w:rsidR="0077103C" w:rsidRPr="005A5E49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sz w:val="16"/>
                      <w:szCs w:val="16"/>
                    </w:rPr>
                  </w:pPr>
                  <w:r w:rsidRPr="005A5E49">
                    <w:rPr>
                      <w:rFonts w:ascii="맑은 고딕" w:eastAsia="맑은 고딕" w:hAnsi="맑은 고딕" w:cs="굴림"/>
                      <w:b/>
                      <w:bCs/>
                      <w:sz w:val="16"/>
                      <w:szCs w:val="16"/>
                    </w:rPr>
                    <w:t>기대효과</w:t>
                  </w:r>
                </w:p>
              </w:tc>
              <w:tc>
                <w:tcPr>
                  <w:tcW w:w="10800" w:type="dxa"/>
                  <w:tcBorders>
                    <w:top w:val="single" w:sz="6" w:space="0" w:color="334155"/>
                    <w:left w:val="single" w:sz="6" w:space="0" w:color="334155"/>
                    <w:bottom w:val="single" w:sz="6" w:space="0" w:color="334155"/>
                    <w:right w:val="single" w:sz="6" w:space="0" w:color="334155"/>
                  </w:tcBorders>
                  <w:shd w:val="clear" w:color="auto" w:fill="FFFFFF" w:themeFill="background1"/>
                  <w:tcMar>
                    <w:top w:w="150" w:type="dxa"/>
                    <w:left w:w="210" w:type="dxa"/>
                    <w:bottom w:w="150" w:type="dxa"/>
                    <w:right w:w="210" w:type="dxa"/>
                  </w:tcMar>
                  <w:vAlign w:val="center"/>
                  <w:hideMark/>
                </w:tcPr>
                <w:p w14:paraId="1CE3186A" w14:textId="77777777" w:rsidR="0077103C" w:rsidRPr="005A5E49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sz w:val="16"/>
                      <w:szCs w:val="16"/>
                    </w:rPr>
                  </w:pPr>
                  <w:r w:rsidRPr="005A5E49">
                    <w:rPr>
                      <w:rFonts w:ascii="맑은 고딕" w:eastAsia="맑은 고딕" w:hAnsi="맑은 고딕" w:cs="굴림"/>
                      <w:b/>
                      <w:bCs/>
                      <w:sz w:val="16"/>
                      <w:szCs w:val="16"/>
                    </w:rPr>
                    <w:t>설명</w:t>
                  </w:r>
                </w:p>
              </w:tc>
            </w:tr>
            <w:tr w:rsidR="0077103C" w:rsidRPr="0077103C" w14:paraId="0281F85E" w14:textId="77777777">
              <w:tc>
                <w:tcPr>
                  <w:tcW w:w="27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721769F3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77103C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분리배출 정확도 향상</w:t>
                  </w:r>
                </w:p>
              </w:tc>
              <w:tc>
                <w:tcPr>
                  <w:tcW w:w="108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07487A21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r w:rsidRPr="0077103C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AI 자동 인식 + 지자체 조례 연동으로 잘못된 분리배출 방지, 재활용률 제고</w:t>
                  </w:r>
                </w:p>
              </w:tc>
            </w:tr>
            <w:tr w:rsidR="0077103C" w:rsidRPr="0077103C" w14:paraId="1EB4E25D" w14:textId="77777777">
              <w:tc>
                <w:tcPr>
                  <w:tcW w:w="27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4F21E05A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77103C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고령층 디지털 접근성 개선</w:t>
                  </w:r>
                </w:p>
              </w:tc>
              <w:tc>
                <w:tcPr>
                  <w:tcW w:w="108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61A8AAFF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r w:rsidRPr="0077103C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핀치 줌·큰 글씨·</w:t>
                  </w:r>
                  <w:proofErr w:type="spellStart"/>
                  <w:r w:rsidRPr="0077103C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픽토그램</w:t>
                  </w:r>
                  <w:proofErr w:type="spellEnd"/>
                  <w:r w:rsidRPr="0077103C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 등 </w:t>
                  </w:r>
                  <w:proofErr w:type="spellStart"/>
                  <w:r w:rsidRPr="0077103C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배리어프리</w:t>
                  </w:r>
                  <w:proofErr w:type="spellEnd"/>
                  <w:r w:rsidRPr="0077103C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 설계로 60대 이상 사용자도 편리 이용</w:t>
                  </w:r>
                </w:p>
              </w:tc>
            </w:tr>
            <w:tr w:rsidR="0077103C" w:rsidRPr="0077103C" w14:paraId="21E512F9" w14:textId="77777777">
              <w:tc>
                <w:tcPr>
                  <w:tcW w:w="27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1C5CC894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77103C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지역 이동 시 혼란 해소</w:t>
                  </w:r>
                </w:p>
              </w:tc>
              <w:tc>
                <w:tcPr>
                  <w:tcW w:w="108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2E87917C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r w:rsidRPr="0077103C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이사·여행·출장 등 낯선 지역에서도 GPS 기반 맞춤 배출 규정 즉시 확인</w:t>
                  </w:r>
                </w:p>
              </w:tc>
            </w:tr>
            <w:tr w:rsidR="0077103C" w:rsidRPr="0077103C" w14:paraId="150FD70F" w14:textId="77777777">
              <w:tc>
                <w:tcPr>
                  <w:tcW w:w="27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6C159486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77103C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정부 혜택 활용 극대화</w:t>
                  </w:r>
                </w:p>
              </w:tc>
              <w:tc>
                <w:tcPr>
                  <w:tcW w:w="108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12EFD01E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proofErr w:type="spellStart"/>
                  <w:r w:rsidRPr="0077103C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폐가전</w:t>
                  </w:r>
                  <w:proofErr w:type="spellEnd"/>
                  <w:r w:rsidRPr="0077103C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 xml:space="preserve"> 무상 수거 등 모르고 지나칠 수 있는 공공 서비스를 적극 안내</w:t>
                  </w:r>
                </w:p>
              </w:tc>
            </w:tr>
            <w:tr w:rsidR="0077103C" w:rsidRPr="0077103C" w14:paraId="52BD7F70" w14:textId="77777777">
              <w:tc>
                <w:tcPr>
                  <w:tcW w:w="27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1BBA0ADB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77103C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환경 보호 기여</w:t>
                  </w:r>
                </w:p>
              </w:tc>
              <w:tc>
                <w:tcPr>
                  <w:tcW w:w="108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4B3F3412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r w:rsidRPr="0077103C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올바른 분리배출 습관 형성으로 자원 순환 촉진 및 환경 오염 감소</w:t>
                  </w:r>
                </w:p>
              </w:tc>
            </w:tr>
            <w:tr w:rsidR="0077103C" w:rsidRPr="0077103C" w14:paraId="368A2E40" w14:textId="77777777">
              <w:tc>
                <w:tcPr>
                  <w:tcW w:w="27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noWrap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4ACED0EA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</w:pPr>
                  <w:r w:rsidRPr="0077103C">
                    <w:rPr>
                      <w:rFonts w:ascii="맑은 고딕" w:eastAsia="맑은 고딕" w:hAnsi="맑은 고딕" w:cs="굴림"/>
                      <w:b/>
                      <w:bCs/>
                      <w:color w:val="1E293B"/>
                      <w:sz w:val="16"/>
                      <w:szCs w:val="16"/>
                    </w:rPr>
                    <w:t>API 호출 비용 절감</w:t>
                  </w:r>
                </w:p>
              </w:tc>
              <w:tc>
                <w:tcPr>
                  <w:tcW w:w="10800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35" w:type="dxa"/>
                    <w:left w:w="210" w:type="dxa"/>
                    <w:bottom w:w="135" w:type="dxa"/>
                    <w:right w:w="210" w:type="dxa"/>
                  </w:tcMar>
                  <w:hideMark/>
                </w:tcPr>
                <w:p w14:paraId="7B318A0E" w14:textId="77777777" w:rsidR="0077103C" w:rsidRPr="0077103C" w:rsidRDefault="0077103C" w:rsidP="0077103C">
                  <w:pPr>
                    <w:widowControl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360" w:line="240" w:lineRule="auto"/>
                    <w:jc w:val="left"/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</w:pPr>
                  <w:r w:rsidRPr="0077103C">
                    <w:rPr>
                      <w:rFonts w:ascii="맑은 고딕" w:eastAsia="맑은 고딕" w:hAnsi="맑은 고딕" w:cs="굴림"/>
                      <w:color w:val="1E293B"/>
                      <w:sz w:val="16"/>
                      <w:szCs w:val="16"/>
                    </w:rPr>
                    <w:t>730개 로컬 DB 1차 매칭으로 Gemini API 호출을 최소화, 배터리·발열도 저감</w:t>
                  </w:r>
                </w:p>
              </w:tc>
            </w:tr>
          </w:tbl>
          <w:p w14:paraId="6FFD8E11" w14:textId="77777777" w:rsidR="00171285" w:rsidRPr="0077103C" w:rsidRDefault="00171285">
            <w:pPr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</w:tc>
      </w:tr>
    </w:tbl>
    <w:p w14:paraId="4E7F8B7D" w14:textId="77777777" w:rsidR="00171285" w:rsidRDefault="00171285"/>
    <w:sectPr w:rsidR="00171285" w:rsidSect="0025121E">
      <w:pgSz w:w="11906" w:h="16838"/>
      <w:pgMar w:top="1417" w:right="1134" w:bottom="1417" w:left="1134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F5C19" w14:textId="77777777" w:rsidR="00B32020" w:rsidRDefault="00B32020" w:rsidP="005A5E49">
      <w:pPr>
        <w:spacing w:line="240" w:lineRule="auto"/>
      </w:pPr>
      <w:r>
        <w:separator/>
      </w:r>
    </w:p>
  </w:endnote>
  <w:endnote w:type="continuationSeparator" w:id="0">
    <w:p w14:paraId="0ABA9B22" w14:textId="77777777" w:rsidR="00B32020" w:rsidRDefault="00B32020" w:rsidP="005A5E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28453F2-ADE7-4AF0-8903-1454726BF1D2}"/>
    <w:embedBold r:id="rId2" w:subsetted="1" w:fontKey="{A6BF6929-1E8E-4086-B0F3-48550D8C87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CD0F1EB-E986-4573-BAFA-F7B564CA77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10A764ED-B75E-464B-8F1E-DC8BD9FBEAC5}"/>
    <w:embedBold r:id="rId5" w:subsetted="1" w:fontKey="{257B5BFA-04F5-4873-8520-BCFA2352DDB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4F600042-73B5-4DE0-AC2A-F95C1E82010F}"/>
    <w:embedBold r:id="rId7" w:fontKey="{DDC3B69C-3F10-47C8-8E3D-E3A3B401CA64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777C4D2-FC62-4D46-B0E4-5DCD9C4C81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6DDBD19-73BF-448C-A204-45E3FF2390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249B6" w14:textId="77777777" w:rsidR="00B32020" w:rsidRDefault="00B32020" w:rsidP="005A5E49">
      <w:pPr>
        <w:spacing w:line="240" w:lineRule="auto"/>
      </w:pPr>
      <w:r>
        <w:separator/>
      </w:r>
    </w:p>
  </w:footnote>
  <w:footnote w:type="continuationSeparator" w:id="0">
    <w:p w14:paraId="2D93CEDB" w14:textId="77777777" w:rsidR="00B32020" w:rsidRDefault="00B32020" w:rsidP="005A5E4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285"/>
    <w:rsid w:val="00171285"/>
    <w:rsid w:val="0025121E"/>
    <w:rsid w:val="005A5E49"/>
    <w:rsid w:val="0063277F"/>
    <w:rsid w:val="0077103C"/>
    <w:rsid w:val="00854C98"/>
    <w:rsid w:val="00B32020"/>
    <w:rsid w:val="00C36AFC"/>
    <w:rsid w:val="00EA087B"/>
    <w:rsid w:val="00F23CE8"/>
    <w:rsid w:val="00F37D31"/>
    <w:rsid w:val="00FE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4B2A7"/>
  <w15:docId w15:val="{A81B1E4B-088B-451F-8B4F-0EBACEA9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Theme="minorEastAsia" w:hAnsi="함초롬바탕" w:cs="함초롬바탕"/>
        <w:lang w:val="en-US" w:eastAsia="ko-KR" w:bidi="ar-SA"/>
      </w:rPr>
    </w:rPrDefault>
    <w:pPrDefault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8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paragraph" w:styleId="a7">
    <w:name w:val="header"/>
    <w:basedOn w:val="a"/>
    <w:link w:val="Char"/>
    <w:uiPriority w:val="99"/>
    <w:unhideWhenUsed/>
    <w:rsid w:val="005A5E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A5E49"/>
  </w:style>
  <w:style w:type="paragraph" w:styleId="a8">
    <w:name w:val="footer"/>
    <w:basedOn w:val="a"/>
    <w:link w:val="Char0"/>
    <w:uiPriority w:val="99"/>
    <w:unhideWhenUsed/>
    <w:rsid w:val="005A5E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A5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82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5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2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9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7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0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2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KHI2rEbvAJ6UCvZrsbKyNlYOQ==">CgMxLjAyDmguOGp5NDV1dzJqaWUxOAByITFIN2dNMXJHd1hZZFQtRW5nLXhyeWMwZE16OW9JZE5WMg==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402</Words>
  <Characters>1332</Characters>
  <Application>Microsoft Office Word</Application>
  <DocSecurity>0</DocSecurity>
  <Lines>111</Lines>
  <Paragraphs>108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Lee</cp:lastModifiedBy>
  <cp:revision>3</cp:revision>
  <dcterms:created xsi:type="dcterms:W3CDTF">2026-05-21T06:43:00Z</dcterms:created>
  <dcterms:modified xsi:type="dcterms:W3CDTF">2026-05-21T06:46:00Z</dcterms:modified>
</cp:coreProperties>
</file>