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613"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 xml:space="preserve">T.C. ATATÜRK ÜNİVERSİTESİ </w:t>
      </w:r>
    </w:p>
    <w:p w:rsidR="00D753D9"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MÜHENDİSLİK FAKÜLTESİ</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PHYSİCAL SECURİTY: CONTROLLED ACCESS AND LAYEREDDEFENSE</w:t>
      </w: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COMPUTİNG FACİLİTY PHYSİCAL SECURİTY</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HABİBE AKSAKAL</w:t>
      </w:r>
      <w:r w:rsidR="00B20C76">
        <w:rPr>
          <w:rFonts w:ascii="Times New Roman" w:hAnsi="Times New Roman" w:cs="Times New Roman"/>
          <w:sz w:val="24"/>
          <w:szCs w:val="24"/>
        </w:rPr>
        <w:t xml:space="preserve"> </w:t>
      </w:r>
      <w:r w:rsidR="00B20C76" w:rsidRPr="00B20C76">
        <w:rPr>
          <w:rFonts w:ascii="Times New Roman" w:hAnsi="Times New Roman" w:cs="Times New Roman"/>
          <w:sz w:val="24"/>
          <w:szCs w:val="24"/>
        </w:rPr>
        <w:t>150707025</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LİSANS BİLGİSAYAR MÜHENDİSLİĞİ</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2019</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685613"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 xml:space="preserve">T.C. ATATÜRK ÜNİVERSİTESİ </w:t>
      </w: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MÜHENDİSLİK FAKÜLTESİ</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D753D9" w:rsidRDefault="00D753D9" w:rsidP="00D75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4"/>
          <w:szCs w:val="24"/>
          <w:lang w:eastAsia="tr-TR"/>
        </w:rPr>
      </w:pPr>
      <w:r w:rsidRPr="008604A3">
        <w:rPr>
          <w:rFonts w:ascii="Times New Roman" w:eastAsia="Times New Roman" w:hAnsi="Times New Roman" w:cs="Times New Roman"/>
          <w:color w:val="212121"/>
          <w:sz w:val="24"/>
          <w:szCs w:val="24"/>
          <w:lang w:eastAsia="tr-TR"/>
        </w:rPr>
        <w:t>FİZİKSEL GÜVENLİK: KONTUROLLÜ ERİŞİM VEKATMANLI SAVUNMA</w:t>
      </w:r>
    </w:p>
    <w:p w:rsidR="00D753D9" w:rsidRPr="00D753D9" w:rsidRDefault="00D753D9" w:rsidP="00D75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4"/>
          <w:szCs w:val="24"/>
          <w:lang w:eastAsia="tr-TR"/>
        </w:rPr>
      </w:pPr>
      <w:r w:rsidRPr="008604A3">
        <w:rPr>
          <w:rFonts w:ascii="Times New Roman" w:eastAsia="Times New Roman" w:hAnsi="Times New Roman" w:cs="Times New Roman"/>
          <w:color w:val="212121"/>
          <w:sz w:val="24"/>
          <w:szCs w:val="24"/>
          <w:lang w:eastAsia="tr-TR"/>
        </w:rPr>
        <w:t>BİLGİ İŞLEM TESİSİ FİZİKSEL GÜVENLİK</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HABİBE AKSAKAL</w:t>
      </w:r>
      <w:r w:rsidR="00B20C76">
        <w:rPr>
          <w:rFonts w:ascii="Times New Roman" w:hAnsi="Times New Roman" w:cs="Times New Roman"/>
          <w:sz w:val="24"/>
          <w:szCs w:val="24"/>
        </w:rPr>
        <w:t xml:space="preserve"> </w:t>
      </w:r>
      <w:r w:rsidR="00B20C76" w:rsidRPr="00B20C76">
        <w:rPr>
          <w:rFonts w:ascii="Times New Roman" w:hAnsi="Times New Roman" w:cs="Times New Roman"/>
          <w:sz w:val="24"/>
          <w:szCs w:val="24"/>
        </w:rPr>
        <w:t>150707025</w:t>
      </w: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p>
    <w:p w:rsidR="00D753D9" w:rsidRPr="008604A3" w:rsidRDefault="00D753D9" w:rsidP="00D753D9">
      <w:pPr>
        <w:jc w:val="center"/>
        <w:rPr>
          <w:rFonts w:ascii="Times New Roman" w:hAnsi="Times New Roman" w:cs="Times New Roman"/>
          <w:sz w:val="24"/>
          <w:szCs w:val="24"/>
        </w:rPr>
      </w:pPr>
      <w:r w:rsidRPr="008604A3">
        <w:rPr>
          <w:rFonts w:ascii="Times New Roman" w:hAnsi="Times New Roman" w:cs="Times New Roman"/>
          <w:sz w:val="24"/>
          <w:szCs w:val="24"/>
        </w:rPr>
        <w:t>LİSANS BİLGİSAYAR MÜHENDİSLİĞİ</w:t>
      </w:r>
    </w:p>
    <w:p w:rsidR="00D753D9" w:rsidRPr="008604A3" w:rsidRDefault="00D753D9" w:rsidP="00685613">
      <w:pPr>
        <w:ind w:left="3540"/>
        <w:rPr>
          <w:rFonts w:ascii="Times New Roman" w:hAnsi="Times New Roman" w:cs="Times New Roman"/>
          <w:sz w:val="24"/>
          <w:szCs w:val="24"/>
        </w:rPr>
      </w:pPr>
      <w:r w:rsidRPr="008604A3">
        <w:rPr>
          <w:rFonts w:ascii="Times New Roman" w:hAnsi="Times New Roman" w:cs="Times New Roman"/>
          <w:sz w:val="24"/>
          <w:szCs w:val="24"/>
        </w:rPr>
        <w:t>2019</w:t>
      </w: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685613" w:rsidRPr="008604A3" w:rsidRDefault="00685613" w:rsidP="00E169F1">
      <w:pPr>
        <w:pStyle w:val="HTMLncedenBiimlendirilmi"/>
        <w:shd w:val="clear" w:color="auto" w:fill="FFFFFF"/>
        <w:jc w:val="center"/>
        <w:rPr>
          <w:rFonts w:ascii="Times New Roman" w:hAnsi="Times New Roman" w:cs="Times New Roman"/>
          <w:b/>
          <w:color w:val="212121"/>
          <w:sz w:val="24"/>
          <w:szCs w:val="24"/>
        </w:rPr>
      </w:pPr>
    </w:p>
    <w:p w:rsidR="00685613" w:rsidRPr="008604A3" w:rsidRDefault="00685613" w:rsidP="00E169F1">
      <w:pPr>
        <w:pStyle w:val="HTMLncedenBiimlendirilmi"/>
        <w:shd w:val="clear" w:color="auto" w:fill="FFFFFF"/>
        <w:jc w:val="center"/>
        <w:rPr>
          <w:rFonts w:ascii="Times New Roman" w:hAnsi="Times New Roman" w:cs="Times New Roman"/>
          <w:b/>
          <w:color w:val="212121"/>
          <w:sz w:val="24"/>
          <w:szCs w:val="24"/>
        </w:rPr>
      </w:pPr>
    </w:p>
    <w:p w:rsidR="00685613" w:rsidRPr="008604A3" w:rsidRDefault="00685613" w:rsidP="00E169F1">
      <w:pPr>
        <w:pStyle w:val="HTMLncedenBiimlendirilmi"/>
        <w:shd w:val="clear" w:color="auto" w:fill="FFFFFF"/>
        <w:jc w:val="center"/>
        <w:rPr>
          <w:rFonts w:ascii="Times New Roman" w:hAnsi="Times New Roman" w:cs="Times New Roman"/>
          <w:b/>
          <w:color w:val="212121"/>
          <w:sz w:val="24"/>
          <w:szCs w:val="24"/>
        </w:rPr>
      </w:pPr>
    </w:p>
    <w:p w:rsidR="00E169F1" w:rsidRPr="008604A3" w:rsidRDefault="00E169F1" w:rsidP="00E169F1">
      <w:pPr>
        <w:pStyle w:val="HTMLncedenBiimlendirilmi"/>
        <w:shd w:val="clear" w:color="auto" w:fill="FFFFFF"/>
        <w:jc w:val="center"/>
        <w:rPr>
          <w:rFonts w:ascii="Times New Roman" w:hAnsi="Times New Roman" w:cs="Times New Roman"/>
          <w:b/>
          <w:color w:val="212121"/>
          <w:sz w:val="24"/>
          <w:szCs w:val="24"/>
        </w:rPr>
      </w:pPr>
      <w:r w:rsidRPr="008604A3">
        <w:rPr>
          <w:rFonts w:ascii="Times New Roman" w:hAnsi="Times New Roman" w:cs="Times New Roman"/>
          <w:b/>
          <w:color w:val="212121"/>
          <w:sz w:val="24"/>
          <w:szCs w:val="24"/>
        </w:rPr>
        <w:t>ÖZET</w:t>
      </w:r>
    </w:p>
    <w:p w:rsidR="00E169F1" w:rsidRPr="008604A3" w:rsidRDefault="00E169F1" w:rsidP="00E169F1">
      <w:pPr>
        <w:pStyle w:val="HTMLncedenBiimlendirilmi"/>
        <w:shd w:val="clear" w:color="auto" w:fill="FFFFFF"/>
        <w:jc w:val="center"/>
        <w:rPr>
          <w:rFonts w:ascii="Times New Roman" w:hAnsi="Times New Roman" w:cs="Times New Roman"/>
          <w:b/>
          <w:color w:val="212121"/>
          <w:sz w:val="24"/>
          <w:szCs w:val="24"/>
        </w:rPr>
      </w:pPr>
    </w:p>
    <w:p w:rsidR="00E169F1" w:rsidRPr="00D753D9" w:rsidRDefault="00E169F1" w:rsidP="00E1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lang w:eastAsia="tr-TR"/>
        </w:rPr>
      </w:pPr>
      <w:r w:rsidRPr="008604A3">
        <w:rPr>
          <w:rFonts w:ascii="Times New Roman" w:eastAsia="Times New Roman" w:hAnsi="Times New Roman" w:cs="Times New Roman"/>
          <w:b/>
          <w:color w:val="212121"/>
          <w:sz w:val="24"/>
          <w:szCs w:val="24"/>
          <w:lang w:eastAsia="tr-TR"/>
        </w:rPr>
        <w:t>FİZİKSEL GÜVENLİK: KONTUROLLÜ ERİŞİM VEKATMANLI SAVUNMA</w:t>
      </w:r>
    </w:p>
    <w:p w:rsidR="00E169F1" w:rsidRPr="00D753D9" w:rsidRDefault="00E169F1" w:rsidP="00E1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lang w:eastAsia="tr-TR"/>
        </w:rPr>
      </w:pPr>
      <w:r w:rsidRPr="008604A3">
        <w:rPr>
          <w:rFonts w:ascii="Times New Roman" w:eastAsia="Times New Roman" w:hAnsi="Times New Roman" w:cs="Times New Roman"/>
          <w:b/>
          <w:color w:val="212121"/>
          <w:sz w:val="24"/>
          <w:szCs w:val="24"/>
          <w:lang w:eastAsia="tr-TR"/>
        </w:rPr>
        <w:t>BİLGİ İŞLEM TESİSİ FİZİKSEL GÜVENLİK</w:t>
      </w:r>
    </w:p>
    <w:p w:rsidR="00E169F1" w:rsidRPr="008604A3" w:rsidRDefault="00E169F1" w:rsidP="00E169F1">
      <w:pPr>
        <w:pStyle w:val="HTMLncedenBiimlendirilmi"/>
        <w:shd w:val="clear" w:color="auto" w:fill="FFFFFF"/>
        <w:jc w:val="center"/>
        <w:rPr>
          <w:rFonts w:ascii="Times New Roman" w:hAnsi="Times New Roman" w:cs="Times New Roman"/>
          <w:b/>
          <w:color w:val="212121"/>
          <w:sz w:val="24"/>
          <w:szCs w:val="24"/>
        </w:rPr>
      </w:pPr>
    </w:p>
    <w:p w:rsidR="00E169F1" w:rsidRPr="008604A3" w:rsidRDefault="00E169F1" w:rsidP="00E169F1">
      <w:pPr>
        <w:pStyle w:val="HTMLncedenBiimlendirilmi"/>
        <w:shd w:val="clear" w:color="auto" w:fill="FFFFFF"/>
        <w:jc w:val="center"/>
        <w:rPr>
          <w:rFonts w:ascii="Times New Roman" w:hAnsi="Times New Roman" w:cs="Times New Roman"/>
          <w:b/>
          <w:color w:val="212121"/>
          <w:sz w:val="24"/>
          <w:szCs w:val="24"/>
        </w:rPr>
      </w:pPr>
      <w:r w:rsidRPr="008604A3">
        <w:rPr>
          <w:rFonts w:ascii="Times New Roman" w:hAnsi="Times New Roman" w:cs="Times New Roman"/>
          <w:b/>
          <w:color w:val="212121"/>
          <w:sz w:val="24"/>
          <w:szCs w:val="24"/>
        </w:rPr>
        <w:t>Habibe AKSAKAL</w:t>
      </w:r>
    </w:p>
    <w:p w:rsidR="00E169F1" w:rsidRPr="008604A3" w:rsidRDefault="00E169F1" w:rsidP="00E169F1">
      <w:pPr>
        <w:pStyle w:val="HTMLncedenBiimlendirilmi"/>
        <w:shd w:val="clear" w:color="auto" w:fill="FFFFFF"/>
        <w:jc w:val="center"/>
        <w:rPr>
          <w:rFonts w:ascii="Times New Roman" w:hAnsi="Times New Roman" w:cs="Times New Roman"/>
          <w:b/>
          <w:color w:val="212121"/>
          <w:sz w:val="24"/>
          <w:szCs w:val="24"/>
        </w:rPr>
      </w:pPr>
    </w:p>
    <w:p w:rsidR="00E169F1" w:rsidRPr="008604A3" w:rsidRDefault="00E169F1" w:rsidP="00E169F1">
      <w:pPr>
        <w:pStyle w:val="HTMLncedenBiimlendirilmi"/>
        <w:shd w:val="clear" w:color="auto" w:fill="FFFFFF"/>
        <w:jc w:val="center"/>
        <w:rPr>
          <w:rFonts w:ascii="Times New Roman" w:hAnsi="Times New Roman" w:cs="Times New Roman"/>
          <w:b/>
          <w:color w:val="212121"/>
          <w:sz w:val="24"/>
          <w:szCs w:val="24"/>
        </w:rPr>
      </w:pPr>
      <w:r w:rsidRPr="008604A3">
        <w:rPr>
          <w:rFonts w:ascii="Times New Roman" w:hAnsi="Times New Roman" w:cs="Times New Roman"/>
          <w:b/>
          <w:color w:val="212121"/>
          <w:sz w:val="24"/>
          <w:szCs w:val="24"/>
        </w:rPr>
        <w:t>Lisans Tezi, Bilgisayar Mühendisliği Danışman: Prof. Dr. Abdulsamet HAŞILOĞLU</w:t>
      </w:r>
      <w:r w:rsidR="009C3AA5">
        <w:rPr>
          <w:rFonts w:ascii="Times New Roman" w:hAnsi="Times New Roman" w:cs="Times New Roman"/>
          <w:b/>
          <w:color w:val="212121"/>
          <w:sz w:val="24"/>
          <w:szCs w:val="24"/>
        </w:rPr>
        <w:t xml:space="preserve"> </w:t>
      </w:r>
      <w:r w:rsidRPr="008604A3">
        <w:rPr>
          <w:rFonts w:ascii="Times New Roman" w:hAnsi="Times New Roman" w:cs="Times New Roman"/>
          <w:b/>
          <w:color w:val="212121"/>
          <w:sz w:val="24"/>
          <w:szCs w:val="24"/>
        </w:rPr>
        <w:t xml:space="preserve">Mayıs 2019,  </w:t>
      </w:r>
      <w:r w:rsidR="00685613" w:rsidRPr="008604A3">
        <w:rPr>
          <w:rFonts w:ascii="Times New Roman" w:hAnsi="Times New Roman" w:cs="Times New Roman"/>
          <w:b/>
          <w:color w:val="212121"/>
          <w:sz w:val="24"/>
          <w:szCs w:val="24"/>
        </w:rPr>
        <w:t xml:space="preserve">15 </w:t>
      </w:r>
      <w:r w:rsidRPr="008604A3">
        <w:rPr>
          <w:rFonts w:ascii="Times New Roman" w:hAnsi="Times New Roman" w:cs="Times New Roman"/>
          <w:b/>
          <w:color w:val="212121"/>
          <w:sz w:val="24"/>
          <w:szCs w:val="24"/>
        </w:rPr>
        <w:t>Sayfa</w:t>
      </w:r>
    </w:p>
    <w:p w:rsidR="00E169F1" w:rsidRPr="008604A3" w:rsidRDefault="00E169F1" w:rsidP="00E169F1">
      <w:pPr>
        <w:pStyle w:val="HTMLncedenBiimlendirilmi"/>
        <w:shd w:val="clear" w:color="auto" w:fill="FFFFFF"/>
        <w:jc w:val="center"/>
        <w:rPr>
          <w:rFonts w:ascii="Times New Roman" w:hAnsi="Times New Roman" w:cs="Times New Roman"/>
          <w:color w:val="212121"/>
          <w:sz w:val="24"/>
          <w:szCs w:val="24"/>
        </w:rPr>
      </w:pPr>
    </w:p>
    <w:p w:rsidR="00E169F1" w:rsidRPr="008604A3" w:rsidRDefault="00E169F1" w:rsidP="00E169F1">
      <w:pPr>
        <w:pStyle w:val="HTMLncedenBiimlendirilmi"/>
        <w:shd w:val="clear" w:color="auto" w:fill="FFFFFF"/>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Bilgisayar Mühendisliği alanındaki teknolojik gelişmeler bilgi sistemleri üzerinde işlenen ve paylaşılan bilginin boyutunu hızla artırmaktadır. Kamu kurum ve kuruluşları bu gelişmeleri takip ederek bilgi si</w:t>
      </w:r>
      <w:r w:rsidR="00685613" w:rsidRPr="008604A3">
        <w:rPr>
          <w:rFonts w:ascii="Times New Roman" w:hAnsi="Times New Roman" w:cs="Times New Roman"/>
          <w:color w:val="212121"/>
          <w:sz w:val="24"/>
          <w:szCs w:val="24"/>
        </w:rPr>
        <w:t>stemleri sayılarını arttırmakta,</w:t>
      </w:r>
      <w:r w:rsidRPr="008604A3">
        <w:rPr>
          <w:rFonts w:ascii="Times New Roman" w:hAnsi="Times New Roman" w:cs="Times New Roman"/>
          <w:color w:val="212121"/>
          <w:sz w:val="24"/>
          <w:szCs w:val="24"/>
        </w:rPr>
        <w:t xml:space="preserve"> temel görevlerini diğer kamu kurum ve kuruluşları ile bilgi paylaşım esasına göre bu sistemlerin üzerinde sürdürmekte ve vatandaşlara sunmaktadır. Özel sektörde de durum pek farklı değildir. Internet bankacılığı ile başlayan hizmetler bankacılık dışında hizmet veren firmaların artması ve güçlenmesi ile internet üzerinden her gün daha fazla kişi tarafından kullanılmaktadır. Bu nedenle bilgi sistemleri üzerindeki bilginin güvenliği ve hizmetlere erişilebilirlik bu hizmetleri veren kamu ve özel kurum ve kuruluşları için önem verilmesi gereken bir konu olmaktadır. Bu çalışmanın amacı bilgi sistemleri güvenliği kavramının araştırılarak sınırlarının tanımlanması ve mantıksal güvenlik alanında yararlı olabilecek güvenlik yazılımlarının kurum ve kuruluşlar tarafından nasıl kullanılabileceğinin özetlenmesidir.</w:t>
      </w:r>
    </w:p>
    <w:p w:rsidR="00BD0452" w:rsidRPr="008604A3" w:rsidRDefault="00BD0452" w:rsidP="00E169F1">
      <w:pPr>
        <w:pStyle w:val="HTMLncedenBiimlendirilmi"/>
        <w:shd w:val="clear" w:color="auto" w:fill="FFFFFF"/>
        <w:jc w:val="both"/>
        <w:rPr>
          <w:rFonts w:ascii="Times New Roman" w:hAnsi="Times New Roman" w:cs="Times New Roman"/>
          <w:color w:val="212121"/>
          <w:sz w:val="24"/>
          <w:szCs w:val="24"/>
        </w:rPr>
      </w:pPr>
    </w:p>
    <w:p w:rsidR="00D753D9" w:rsidRPr="008604A3" w:rsidRDefault="00D753D9" w:rsidP="00D753D9">
      <w:pPr>
        <w:pStyle w:val="HTMLncedenBiimlendirilmi"/>
        <w:shd w:val="clear" w:color="auto" w:fill="FFFFFF"/>
        <w:rPr>
          <w:rFonts w:ascii="Times New Roman" w:hAnsi="Times New Roman" w:cs="Times New Roman"/>
          <w:b/>
          <w:color w:val="212121"/>
          <w:sz w:val="24"/>
          <w:szCs w:val="24"/>
        </w:rPr>
      </w:pP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524E9E" w:rsidRPr="008604A3" w:rsidRDefault="00524E9E" w:rsidP="00524E9E">
      <w:pPr>
        <w:rPr>
          <w:rFonts w:ascii="Times New Roman" w:hAnsi="Times New Roman" w:cs="Times New Roman"/>
          <w:sz w:val="24"/>
          <w:szCs w:val="24"/>
        </w:rPr>
      </w:pPr>
    </w:p>
    <w:p w:rsidR="00AA09E7" w:rsidRPr="008604A3" w:rsidRDefault="00AA09E7" w:rsidP="00524E9E">
      <w:pPr>
        <w:rPr>
          <w:rFonts w:ascii="Times New Roman" w:hAnsi="Times New Roman" w:cs="Times New Roman"/>
          <w:sz w:val="24"/>
          <w:szCs w:val="24"/>
        </w:rPr>
      </w:pPr>
    </w:p>
    <w:p w:rsidR="00AA09E7" w:rsidRDefault="00AA09E7" w:rsidP="00524E9E">
      <w:pPr>
        <w:rPr>
          <w:rFonts w:ascii="Times New Roman" w:hAnsi="Times New Roman" w:cs="Times New Roman"/>
          <w:sz w:val="24"/>
          <w:szCs w:val="24"/>
        </w:rPr>
      </w:pPr>
    </w:p>
    <w:p w:rsidR="00CF76A0" w:rsidRDefault="00CF76A0" w:rsidP="00524E9E">
      <w:pPr>
        <w:rPr>
          <w:rFonts w:ascii="Times New Roman" w:hAnsi="Times New Roman" w:cs="Times New Roman"/>
          <w:sz w:val="24"/>
          <w:szCs w:val="24"/>
        </w:rPr>
      </w:pPr>
    </w:p>
    <w:p w:rsidR="00CF76A0" w:rsidRPr="008604A3" w:rsidRDefault="00CF76A0" w:rsidP="00524E9E">
      <w:pPr>
        <w:rPr>
          <w:rFonts w:ascii="Times New Roman" w:hAnsi="Times New Roman" w:cs="Times New Roman"/>
          <w:sz w:val="24"/>
          <w:szCs w:val="24"/>
        </w:rPr>
      </w:pPr>
    </w:p>
    <w:p w:rsidR="00777721" w:rsidRDefault="00BC393C" w:rsidP="00BC39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8"/>
          <w:szCs w:val="28"/>
        </w:rPr>
      </w:pPr>
      <w:r w:rsidRPr="00BC393C">
        <w:rPr>
          <w:rFonts w:ascii="Times New Roman" w:hAnsi="Times New Roman" w:cs="Times New Roman"/>
          <w:b/>
          <w:sz w:val="28"/>
          <w:szCs w:val="28"/>
        </w:rPr>
        <w:lastRenderedPageBreak/>
        <w:t>İÇİNDEKİNLER</w:t>
      </w:r>
    </w:p>
    <w:p w:rsidR="00BC393C" w:rsidRDefault="00BC393C" w:rsidP="00BC39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8"/>
          <w:szCs w:val="28"/>
        </w:rPr>
      </w:pPr>
    </w:p>
    <w:p w:rsidR="00BC393C" w:rsidRPr="00BC393C" w:rsidRDefault="003D3461" w:rsidP="00BC393C">
      <w:pPr>
        <w:pStyle w:val="T1"/>
        <w:rPr>
          <w:rFonts w:eastAsiaTheme="minorEastAsia"/>
        </w:rPr>
      </w:pPr>
      <w:r w:rsidRPr="003D3461">
        <w:rPr>
          <w:sz w:val="28"/>
          <w:szCs w:val="28"/>
        </w:rPr>
        <w:fldChar w:fldCharType="begin"/>
      </w:r>
      <w:r w:rsidR="00BC393C">
        <w:rPr>
          <w:sz w:val="28"/>
          <w:szCs w:val="28"/>
        </w:rPr>
        <w:instrText xml:space="preserve"> TOC \o "1-3" \h \z \u </w:instrText>
      </w:r>
      <w:r w:rsidRPr="003D3461">
        <w:rPr>
          <w:sz w:val="28"/>
          <w:szCs w:val="28"/>
        </w:rPr>
        <w:fldChar w:fldCharType="separate"/>
      </w:r>
      <w:hyperlink w:anchor="_Toc9949859" w:history="1">
        <w:r w:rsidR="00BC393C" w:rsidRPr="00BC393C">
          <w:rPr>
            <w:rStyle w:val="Kpr"/>
          </w:rPr>
          <w:t>1. GİRİŞ</w:t>
        </w:r>
        <w:r w:rsidR="00BC393C" w:rsidRPr="00BC393C">
          <w:rPr>
            <w:webHidden/>
          </w:rPr>
          <w:tab/>
        </w:r>
        <w:r w:rsidRPr="00BC393C">
          <w:rPr>
            <w:webHidden/>
          </w:rPr>
          <w:fldChar w:fldCharType="begin"/>
        </w:r>
        <w:r w:rsidR="00BC393C" w:rsidRPr="00BC393C">
          <w:rPr>
            <w:webHidden/>
          </w:rPr>
          <w:instrText xml:space="preserve"> PAGEREF _Toc9949859 \h </w:instrText>
        </w:r>
        <w:r w:rsidRPr="00BC393C">
          <w:rPr>
            <w:webHidden/>
          </w:rPr>
        </w:r>
        <w:r w:rsidRPr="00BC393C">
          <w:rPr>
            <w:webHidden/>
          </w:rPr>
          <w:fldChar w:fldCharType="separate"/>
        </w:r>
        <w:r w:rsidR="00BC393C" w:rsidRPr="00BC393C">
          <w:rPr>
            <w:webHidden/>
          </w:rPr>
          <w:t>6</w:t>
        </w:r>
        <w:r w:rsidRPr="00BC393C">
          <w:rPr>
            <w:webHidden/>
          </w:rPr>
          <w:fldChar w:fldCharType="end"/>
        </w:r>
      </w:hyperlink>
    </w:p>
    <w:p w:rsidR="00BC393C" w:rsidRDefault="003D3461" w:rsidP="00BC393C">
      <w:pPr>
        <w:pStyle w:val="T1"/>
        <w:rPr>
          <w:rFonts w:eastAsiaTheme="minorEastAsia"/>
        </w:rPr>
      </w:pPr>
      <w:hyperlink w:anchor="_Toc9949860" w:history="1">
        <w:r w:rsidR="00BC393C" w:rsidRPr="007038EF">
          <w:rPr>
            <w:rStyle w:val="Kpr"/>
          </w:rPr>
          <w:t>2.FİZİKSEL GÜVENLİK (Physical Security)</w:t>
        </w:r>
        <w:r w:rsidR="00BC393C">
          <w:rPr>
            <w:webHidden/>
          </w:rPr>
          <w:tab/>
        </w:r>
        <w:r>
          <w:rPr>
            <w:webHidden/>
          </w:rPr>
          <w:fldChar w:fldCharType="begin"/>
        </w:r>
        <w:r w:rsidR="00BC393C">
          <w:rPr>
            <w:webHidden/>
          </w:rPr>
          <w:instrText xml:space="preserve"> PAGEREF _Toc9949860 \h </w:instrText>
        </w:r>
        <w:r>
          <w:rPr>
            <w:webHidden/>
          </w:rPr>
        </w:r>
        <w:r>
          <w:rPr>
            <w:webHidden/>
          </w:rPr>
          <w:fldChar w:fldCharType="separate"/>
        </w:r>
        <w:r w:rsidR="00BC393C">
          <w:rPr>
            <w:webHidden/>
          </w:rPr>
          <w:t>6</w:t>
        </w:r>
        <w:r>
          <w:rPr>
            <w:webHidden/>
          </w:rPr>
          <w:fldChar w:fldCharType="end"/>
        </w:r>
      </w:hyperlink>
    </w:p>
    <w:p w:rsidR="00BC393C" w:rsidRDefault="003D3461" w:rsidP="00BC393C">
      <w:pPr>
        <w:pStyle w:val="T1"/>
        <w:rPr>
          <w:rFonts w:eastAsiaTheme="minorEastAsia"/>
        </w:rPr>
      </w:pPr>
      <w:hyperlink w:anchor="_Toc9949861" w:history="1">
        <w:r w:rsidR="00BC393C" w:rsidRPr="007038EF">
          <w:rPr>
            <w:rStyle w:val="Kpr"/>
            <w:rFonts w:eastAsiaTheme="majorEastAsia"/>
          </w:rPr>
          <w:t>3.GÜVENLİK: KONTROLLÜ ERİŞİM</w:t>
        </w:r>
        <w:r w:rsidR="00BC393C">
          <w:rPr>
            <w:webHidden/>
          </w:rPr>
          <w:tab/>
        </w:r>
        <w:r>
          <w:rPr>
            <w:webHidden/>
          </w:rPr>
          <w:fldChar w:fldCharType="begin"/>
        </w:r>
        <w:r w:rsidR="00BC393C">
          <w:rPr>
            <w:webHidden/>
          </w:rPr>
          <w:instrText xml:space="preserve"> PAGEREF _Toc9949861 \h </w:instrText>
        </w:r>
        <w:r>
          <w:rPr>
            <w:webHidden/>
          </w:rPr>
        </w:r>
        <w:r>
          <w:rPr>
            <w:webHidden/>
          </w:rPr>
          <w:fldChar w:fldCharType="separate"/>
        </w:r>
        <w:r w:rsidR="00BC393C">
          <w:rPr>
            <w:webHidden/>
          </w:rPr>
          <w:t>7</w:t>
        </w:r>
        <w:r>
          <w:rPr>
            <w:webHidden/>
          </w:rPr>
          <w:fldChar w:fldCharType="end"/>
        </w:r>
      </w:hyperlink>
    </w:p>
    <w:p w:rsidR="00BC393C" w:rsidRDefault="003D3461" w:rsidP="00BC393C">
      <w:pPr>
        <w:pStyle w:val="T1"/>
        <w:rPr>
          <w:rFonts w:eastAsiaTheme="minorEastAsia"/>
        </w:rPr>
      </w:pPr>
      <w:hyperlink w:anchor="_Toc9949862" w:history="1">
        <w:r w:rsidR="00BC393C" w:rsidRPr="007038EF">
          <w:rPr>
            <w:rStyle w:val="Kpr"/>
            <w:rFonts w:eastAsiaTheme="majorEastAsia"/>
          </w:rPr>
          <w:t>4.KATMANLI  SAVUNMA</w:t>
        </w:r>
        <w:r w:rsidR="00BC393C">
          <w:rPr>
            <w:webHidden/>
          </w:rPr>
          <w:tab/>
        </w:r>
        <w:r>
          <w:rPr>
            <w:webHidden/>
          </w:rPr>
          <w:fldChar w:fldCharType="begin"/>
        </w:r>
        <w:r w:rsidR="00BC393C">
          <w:rPr>
            <w:webHidden/>
          </w:rPr>
          <w:instrText xml:space="preserve"> PAGEREF _Toc9949862 \h </w:instrText>
        </w:r>
        <w:r>
          <w:rPr>
            <w:webHidden/>
          </w:rPr>
        </w:r>
        <w:r>
          <w:rPr>
            <w:webHidden/>
          </w:rPr>
          <w:fldChar w:fldCharType="separate"/>
        </w:r>
        <w:r w:rsidR="00BC393C">
          <w:rPr>
            <w:webHidden/>
          </w:rPr>
          <w:t>7</w:t>
        </w:r>
        <w:r>
          <w:rPr>
            <w:webHidden/>
          </w:rPr>
          <w:fldChar w:fldCharType="end"/>
        </w:r>
      </w:hyperlink>
    </w:p>
    <w:p w:rsidR="00BC393C" w:rsidRDefault="003D3461" w:rsidP="00BC393C">
      <w:pPr>
        <w:pStyle w:val="T1"/>
        <w:rPr>
          <w:rFonts w:eastAsiaTheme="minorEastAsia"/>
        </w:rPr>
      </w:pPr>
      <w:hyperlink w:anchor="_Toc9949863" w:history="1">
        <w:r w:rsidR="00BC393C" w:rsidRPr="007038EF">
          <w:rPr>
            <w:rStyle w:val="Kpr"/>
            <w:rFonts w:eastAsiaTheme="majorEastAsia"/>
            <w:shd w:val="clear" w:color="auto" w:fill="FFFFFF"/>
          </w:rPr>
          <w:t>5.FİZİKSEL GÜVENLİK TEKNOLOJİSİ</w:t>
        </w:r>
        <w:r w:rsidR="00BC393C">
          <w:rPr>
            <w:webHidden/>
          </w:rPr>
          <w:tab/>
        </w:r>
        <w:r>
          <w:rPr>
            <w:webHidden/>
          </w:rPr>
          <w:fldChar w:fldCharType="begin"/>
        </w:r>
        <w:r w:rsidR="00BC393C">
          <w:rPr>
            <w:webHidden/>
          </w:rPr>
          <w:instrText xml:space="preserve"> PAGEREF _Toc9949863 \h </w:instrText>
        </w:r>
        <w:r>
          <w:rPr>
            <w:webHidden/>
          </w:rPr>
        </w:r>
        <w:r>
          <w:rPr>
            <w:webHidden/>
          </w:rPr>
          <w:fldChar w:fldCharType="separate"/>
        </w:r>
        <w:r w:rsidR="00BC393C">
          <w:rPr>
            <w:webHidden/>
          </w:rPr>
          <w:t>8</w:t>
        </w:r>
        <w:r>
          <w:rPr>
            <w:webHidden/>
          </w:rPr>
          <w:fldChar w:fldCharType="end"/>
        </w:r>
      </w:hyperlink>
    </w:p>
    <w:p w:rsidR="00BC393C" w:rsidRDefault="003D3461">
      <w:pPr>
        <w:pStyle w:val="T2"/>
        <w:tabs>
          <w:tab w:val="right" w:leader="dot" w:pos="8212"/>
        </w:tabs>
        <w:rPr>
          <w:rFonts w:eastAsiaTheme="minorEastAsia"/>
          <w:noProof/>
          <w:lang w:eastAsia="tr-TR"/>
        </w:rPr>
      </w:pPr>
      <w:hyperlink w:anchor="_Toc9949864" w:history="1">
        <w:r w:rsidR="00BC393C" w:rsidRPr="007038EF">
          <w:rPr>
            <w:rStyle w:val="Kpr"/>
            <w:rFonts w:ascii="Times New Roman" w:hAnsi="Times New Roman" w:cs="Times New Roman"/>
            <w:noProof/>
          </w:rPr>
          <w:t>5.1.Güvenlik bileşenleri</w:t>
        </w:r>
        <w:r w:rsidR="00BC393C">
          <w:rPr>
            <w:noProof/>
            <w:webHidden/>
          </w:rPr>
          <w:tab/>
        </w:r>
        <w:r>
          <w:rPr>
            <w:noProof/>
            <w:webHidden/>
          </w:rPr>
          <w:fldChar w:fldCharType="begin"/>
        </w:r>
        <w:r w:rsidR="00BC393C">
          <w:rPr>
            <w:noProof/>
            <w:webHidden/>
          </w:rPr>
          <w:instrText xml:space="preserve"> PAGEREF _Toc9949864 \h </w:instrText>
        </w:r>
        <w:r>
          <w:rPr>
            <w:noProof/>
            <w:webHidden/>
          </w:rPr>
        </w:r>
        <w:r>
          <w:rPr>
            <w:noProof/>
            <w:webHidden/>
          </w:rPr>
          <w:fldChar w:fldCharType="separate"/>
        </w:r>
        <w:r w:rsidR="00BC393C">
          <w:rPr>
            <w:noProof/>
            <w:webHidden/>
          </w:rPr>
          <w:t>8</w:t>
        </w:r>
        <w:r>
          <w:rPr>
            <w:noProof/>
            <w:webHidden/>
          </w:rPr>
          <w:fldChar w:fldCharType="end"/>
        </w:r>
      </w:hyperlink>
    </w:p>
    <w:p w:rsidR="00BC393C" w:rsidRDefault="003D3461">
      <w:pPr>
        <w:pStyle w:val="T3"/>
        <w:tabs>
          <w:tab w:val="right" w:leader="dot" w:pos="8212"/>
        </w:tabs>
        <w:rPr>
          <w:rFonts w:eastAsiaTheme="minorEastAsia"/>
          <w:noProof/>
          <w:lang w:eastAsia="tr-TR"/>
        </w:rPr>
      </w:pPr>
      <w:hyperlink w:anchor="_Toc9949865" w:history="1">
        <w:r w:rsidR="00BC393C" w:rsidRPr="007038EF">
          <w:rPr>
            <w:rStyle w:val="Kpr"/>
            <w:rFonts w:ascii="Times New Roman" w:hAnsi="Times New Roman" w:cs="Times New Roman"/>
            <w:noProof/>
          </w:rPr>
          <w:t>5.1.1.Kilitler</w:t>
        </w:r>
        <w:r w:rsidR="00BC393C">
          <w:rPr>
            <w:noProof/>
            <w:webHidden/>
          </w:rPr>
          <w:tab/>
        </w:r>
        <w:r>
          <w:rPr>
            <w:noProof/>
            <w:webHidden/>
          </w:rPr>
          <w:fldChar w:fldCharType="begin"/>
        </w:r>
        <w:r w:rsidR="00BC393C">
          <w:rPr>
            <w:noProof/>
            <w:webHidden/>
          </w:rPr>
          <w:instrText xml:space="preserve"> PAGEREF _Toc9949865 \h </w:instrText>
        </w:r>
        <w:r>
          <w:rPr>
            <w:noProof/>
            <w:webHidden/>
          </w:rPr>
        </w:r>
        <w:r>
          <w:rPr>
            <w:noProof/>
            <w:webHidden/>
          </w:rPr>
          <w:fldChar w:fldCharType="separate"/>
        </w:r>
        <w:r w:rsidR="00BC393C">
          <w:rPr>
            <w:noProof/>
            <w:webHidden/>
          </w:rPr>
          <w:t>8</w:t>
        </w:r>
        <w:r>
          <w:rPr>
            <w:noProof/>
            <w:webHidden/>
          </w:rPr>
          <w:fldChar w:fldCharType="end"/>
        </w:r>
      </w:hyperlink>
    </w:p>
    <w:p w:rsidR="00BC393C" w:rsidRDefault="003D3461">
      <w:pPr>
        <w:pStyle w:val="T3"/>
        <w:tabs>
          <w:tab w:val="right" w:leader="dot" w:pos="8212"/>
        </w:tabs>
        <w:rPr>
          <w:rFonts w:eastAsiaTheme="minorEastAsia"/>
          <w:noProof/>
          <w:lang w:eastAsia="tr-TR"/>
        </w:rPr>
      </w:pPr>
      <w:hyperlink w:anchor="_Toc9949866" w:history="1">
        <w:r w:rsidR="00BC393C" w:rsidRPr="007038EF">
          <w:rPr>
            <w:rStyle w:val="Kpr"/>
            <w:rFonts w:ascii="Times New Roman" w:hAnsi="Times New Roman" w:cs="Times New Roman"/>
            <w:noProof/>
          </w:rPr>
          <w:t>5.1.2.Bariyerler</w:t>
        </w:r>
        <w:r w:rsidR="00BC393C">
          <w:rPr>
            <w:noProof/>
            <w:webHidden/>
          </w:rPr>
          <w:tab/>
        </w:r>
        <w:r>
          <w:rPr>
            <w:noProof/>
            <w:webHidden/>
          </w:rPr>
          <w:fldChar w:fldCharType="begin"/>
        </w:r>
        <w:r w:rsidR="00BC393C">
          <w:rPr>
            <w:noProof/>
            <w:webHidden/>
          </w:rPr>
          <w:instrText xml:space="preserve"> PAGEREF _Toc9949866 \h </w:instrText>
        </w:r>
        <w:r>
          <w:rPr>
            <w:noProof/>
            <w:webHidden/>
          </w:rPr>
        </w:r>
        <w:r>
          <w:rPr>
            <w:noProof/>
            <w:webHidden/>
          </w:rPr>
          <w:fldChar w:fldCharType="separate"/>
        </w:r>
        <w:r w:rsidR="00BC393C">
          <w:rPr>
            <w:noProof/>
            <w:webHidden/>
          </w:rPr>
          <w:t>9</w:t>
        </w:r>
        <w:r>
          <w:rPr>
            <w:noProof/>
            <w:webHidden/>
          </w:rPr>
          <w:fldChar w:fldCharType="end"/>
        </w:r>
      </w:hyperlink>
    </w:p>
    <w:p w:rsidR="00BC393C" w:rsidRDefault="003D3461">
      <w:pPr>
        <w:pStyle w:val="T3"/>
        <w:tabs>
          <w:tab w:val="right" w:leader="dot" w:pos="8212"/>
        </w:tabs>
        <w:rPr>
          <w:rFonts w:eastAsiaTheme="minorEastAsia"/>
          <w:noProof/>
          <w:lang w:eastAsia="tr-TR"/>
        </w:rPr>
      </w:pPr>
      <w:hyperlink w:anchor="_Toc9949867" w:history="1">
        <w:r w:rsidR="00BC393C" w:rsidRPr="007038EF">
          <w:rPr>
            <w:rStyle w:val="Kpr"/>
            <w:rFonts w:ascii="Times New Roman" w:hAnsi="Times New Roman" w:cs="Times New Roman"/>
            <w:noProof/>
          </w:rPr>
          <w:t>5.1.3.Alarm</w:t>
        </w:r>
        <w:r w:rsidR="00BC393C">
          <w:rPr>
            <w:noProof/>
            <w:webHidden/>
          </w:rPr>
          <w:tab/>
        </w:r>
        <w:r>
          <w:rPr>
            <w:noProof/>
            <w:webHidden/>
          </w:rPr>
          <w:fldChar w:fldCharType="begin"/>
        </w:r>
        <w:r w:rsidR="00BC393C">
          <w:rPr>
            <w:noProof/>
            <w:webHidden/>
          </w:rPr>
          <w:instrText xml:space="preserve"> PAGEREF _Toc9949867 \h </w:instrText>
        </w:r>
        <w:r>
          <w:rPr>
            <w:noProof/>
            <w:webHidden/>
          </w:rPr>
        </w:r>
        <w:r>
          <w:rPr>
            <w:noProof/>
            <w:webHidden/>
          </w:rPr>
          <w:fldChar w:fldCharType="separate"/>
        </w:r>
        <w:r w:rsidR="00BC393C">
          <w:rPr>
            <w:noProof/>
            <w:webHidden/>
          </w:rPr>
          <w:t>9</w:t>
        </w:r>
        <w:r>
          <w:rPr>
            <w:noProof/>
            <w:webHidden/>
          </w:rPr>
          <w:fldChar w:fldCharType="end"/>
        </w:r>
      </w:hyperlink>
    </w:p>
    <w:p w:rsidR="00BC393C" w:rsidRDefault="003D3461">
      <w:pPr>
        <w:pStyle w:val="T3"/>
        <w:tabs>
          <w:tab w:val="right" w:leader="dot" w:pos="8212"/>
        </w:tabs>
        <w:rPr>
          <w:rFonts w:eastAsiaTheme="minorEastAsia"/>
          <w:noProof/>
          <w:lang w:eastAsia="tr-TR"/>
        </w:rPr>
      </w:pPr>
      <w:hyperlink w:anchor="_Toc9949868" w:history="1">
        <w:r w:rsidR="00BC393C" w:rsidRPr="007038EF">
          <w:rPr>
            <w:rStyle w:val="Kpr"/>
            <w:rFonts w:ascii="Times New Roman" w:hAnsi="Times New Roman" w:cs="Times New Roman"/>
            <w:noProof/>
            <w:shd w:val="clear" w:color="auto" w:fill="FFFFFF"/>
          </w:rPr>
          <w:t>5.1.4.Kapılar</w:t>
        </w:r>
        <w:r w:rsidR="00BC393C">
          <w:rPr>
            <w:noProof/>
            <w:webHidden/>
          </w:rPr>
          <w:tab/>
        </w:r>
        <w:r>
          <w:rPr>
            <w:noProof/>
            <w:webHidden/>
          </w:rPr>
          <w:fldChar w:fldCharType="begin"/>
        </w:r>
        <w:r w:rsidR="00BC393C">
          <w:rPr>
            <w:noProof/>
            <w:webHidden/>
          </w:rPr>
          <w:instrText xml:space="preserve"> PAGEREF _Toc9949868 \h </w:instrText>
        </w:r>
        <w:r>
          <w:rPr>
            <w:noProof/>
            <w:webHidden/>
          </w:rPr>
        </w:r>
        <w:r>
          <w:rPr>
            <w:noProof/>
            <w:webHidden/>
          </w:rPr>
          <w:fldChar w:fldCharType="separate"/>
        </w:r>
        <w:r w:rsidR="00BC393C">
          <w:rPr>
            <w:noProof/>
            <w:webHidden/>
          </w:rPr>
          <w:t>9</w:t>
        </w:r>
        <w:r>
          <w:rPr>
            <w:noProof/>
            <w:webHidden/>
          </w:rPr>
          <w:fldChar w:fldCharType="end"/>
        </w:r>
      </w:hyperlink>
    </w:p>
    <w:p w:rsidR="00BC393C" w:rsidRDefault="003D3461" w:rsidP="00BC393C">
      <w:pPr>
        <w:pStyle w:val="T1"/>
        <w:rPr>
          <w:rFonts w:eastAsiaTheme="minorEastAsia"/>
        </w:rPr>
      </w:pPr>
      <w:hyperlink w:anchor="_Toc9949869" w:history="1">
        <w:r w:rsidR="00BC393C" w:rsidRPr="007038EF">
          <w:rPr>
            <w:rStyle w:val="Kpr"/>
            <w:rFonts w:eastAsiaTheme="majorEastAsia"/>
            <w:shd w:val="clear" w:color="auto" w:fill="FFFFFF"/>
          </w:rPr>
          <w:t>6.FİZİKSEL GÜVENLİĞİ BT GÜVENL</w:t>
        </w:r>
        <w:r w:rsidR="00BC393C">
          <w:rPr>
            <w:rStyle w:val="Kpr"/>
            <w:rFonts w:eastAsiaTheme="majorEastAsia"/>
            <w:shd w:val="clear" w:color="auto" w:fill="FFFFFF"/>
          </w:rPr>
          <w:t>İK POLİTİKASI İLE BÜTÜNLEŞTİRME</w:t>
        </w:r>
        <w:r w:rsidR="00BC393C">
          <w:rPr>
            <w:webHidden/>
          </w:rPr>
          <w:tab/>
        </w:r>
        <w:r>
          <w:rPr>
            <w:webHidden/>
          </w:rPr>
          <w:fldChar w:fldCharType="begin"/>
        </w:r>
        <w:r w:rsidR="00BC393C">
          <w:rPr>
            <w:webHidden/>
          </w:rPr>
          <w:instrText xml:space="preserve"> PAGEREF _Toc9949869 \h </w:instrText>
        </w:r>
        <w:r>
          <w:rPr>
            <w:webHidden/>
          </w:rPr>
        </w:r>
        <w:r>
          <w:rPr>
            <w:webHidden/>
          </w:rPr>
          <w:fldChar w:fldCharType="separate"/>
        </w:r>
        <w:r w:rsidR="00BC393C">
          <w:rPr>
            <w:webHidden/>
          </w:rPr>
          <w:t>10</w:t>
        </w:r>
        <w:r>
          <w:rPr>
            <w:webHidden/>
          </w:rPr>
          <w:fldChar w:fldCharType="end"/>
        </w:r>
      </w:hyperlink>
    </w:p>
    <w:p w:rsidR="00BC393C" w:rsidRDefault="003D3461" w:rsidP="00BC393C">
      <w:pPr>
        <w:pStyle w:val="T1"/>
        <w:rPr>
          <w:rFonts w:eastAsiaTheme="minorEastAsia"/>
        </w:rPr>
      </w:pPr>
      <w:hyperlink w:anchor="_Toc9949870" w:history="1">
        <w:r w:rsidR="00BC393C" w:rsidRPr="007038EF">
          <w:rPr>
            <w:rStyle w:val="Kpr"/>
            <w:rFonts w:eastAsiaTheme="majorEastAsia"/>
            <w:shd w:val="clear" w:color="auto" w:fill="FFFFFF"/>
          </w:rPr>
          <w:t>7.BİLGİ İŞLEM MERKEZLERİ</w:t>
        </w:r>
        <w:r w:rsidR="00BC393C">
          <w:rPr>
            <w:webHidden/>
          </w:rPr>
          <w:tab/>
        </w:r>
        <w:r>
          <w:rPr>
            <w:webHidden/>
          </w:rPr>
          <w:fldChar w:fldCharType="begin"/>
        </w:r>
        <w:r w:rsidR="00BC393C">
          <w:rPr>
            <w:webHidden/>
          </w:rPr>
          <w:instrText xml:space="preserve"> PAGEREF _Toc9949870 \h </w:instrText>
        </w:r>
        <w:r>
          <w:rPr>
            <w:webHidden/>
          </w:rPr>
        </w:r>
        <w:r>
          <w:rPr>
            <w:webHidden/>
          </w:rPr>
          <w:fldChar w:fldCharType="separate"/>
        </w:r>
        <w:r w:rsidR="00BC393C">
          <w:rPr>
            <w:webHidden/>
          </w:rPr>
          <w:t>10</w:t>
        </w:r>
        <w:r>
          <w:rPr>
            <w:webHidden/>
          </w:rPr>
          <w:fldChar w:fldCharType="end"/>
        </w:r>
      </w:hyperlink>
    </w:p>
    <w:p w:rsidR="00BC393C" w:rsidRDefault="003D3461" w:rsidP="00BC393C">
      <w:pPr>
        <w:pStyle w:val="T1"/>
        <w:rPr>
          <w:rFonts w:eastAsiaTheme="minorEastAsia"/>
        </w:rPr>
      </w:pPr>
      <w:hyperlink w:anchor="_Toc9949871" w:history="1">
        <w:r w:rsidR="00BC393C" w:rsidRPr="007038EF">
          <w:rPr>
            <w:rStyle w:val="Kpr"/>
            <w:rFonts w:eastAsiaTheme="majorEastAsia"/>
            <w:shd w:val="clear" w:color="auto" w:fill="FFFFFF"/>
          </w:rPr>
          <w:t>8.BİLGİ İŞLEM MERKEZİ EVRİMİ</w:t>
        </w:r>
        <w:r w:rsidR="00BC393C">
          <w:rPr>
            <w:webHidden/>
          </w:rPr>
          <w:tab/>
        </w:r>
        <w:r>
          <w:rPr>
            <w:webHidden/>
          </w:rPr>
          <w:fldChar w:fldCharType="begin"/>
        </w:r>
        <w:r w:rsidR="00BC393C">
          <w:rPr>
            <w:webHidden/>
          </w:rPr>
          <w:instrText xml:space="preserve"> PAGEREF _Toc9949871 \h </w:instrText>
        </w:r>
        <w:r>
          <w:rPr>
            <w:webHidden/>
          </w:rPr>
        </w:r>
        <w:r>
          <w:rPr>
            <w:webHidden/>
          </w:rPr>
          <w:fldChar w:fldCharType="separate"/>
        </w:r>
        <w:r w:rsidR="00BC393C">
          <w:rPr>
            <w:webHidden/>
          </w:rPr>
          <w:t>11</w:t>
        </w:r>
        <w:r>
          <w:rPr>
            <w:webHidden/>
          </w:rPr>
          <w:fldChar w:fldCharType="end"/>
        </w:r>
      </w:hyperlink>
    </w:p>
    <w:p w:rsidR="00BC393C" w:rsidRDefault="003D3461" w:rsidP="00BC393C">
      <w:pPr>
        <w:pStyle w:val="T1"/>
        <w:rPr>
          <w:rFonts w:eastAsiaTheme="minorEastAsia"/>
        </w:rPr>
      </w:pPr>
      <w:hyperlink w:anchor="_Toc9949872" w:history="1">
        <w:r w:rsidR="00BC393C" w:rsidRPr="007038EF">
          <w:rPr>
            <w:rStyle w:val="Kpr"/>
            <w:rFonts w:eastAsiaTheme="majorEastAsia"/>
            <w:shd w:val="clear" w:color="auto" w:fill="FFFFFF"/>
          </w:rPr>
          <w:t>9.KORUYUCU ÖNLEMLER</w:t>
        </w:r>
        <w:r w:rsidR="00BC393C">
          <w:rPr>
            <w:webHidden/>
          </w:rPr>
          <w:tab/>
        </w:r>
        <w:r>
          <w:rPr>
            <w:webHidden/>
          </w:rPr>
          <w:fldChar w:fldCharType="begin"/>
        </w:r>
        <w:r w:rsidR="00BC393C">
          <w:rPr>
            <w:webHidden/>
          </w:rPr>
          <w:instrText xml:space="preserve"> PAGEREF _Toc9949872 \h </w:instrText>
        </w:r>
        <w:r>
          <w:rPr>
            <w:webHidden/>
          </w:rPr>
        </w:r>
        <w:r>
          <w:rPr>
            <w:webHidden/>
          </w:rPr>
          <w:fldChar w:fldCharType="separate"/>
        </w:r>
        <w:r w:rsidR="00BC393C">
          <w:rPr>
            <w:webHidden/>
          </w:rPr>
          <w:t>12</w:t>
        </w:r>
        <w:r>
          <w:rPr>
            <w:webHidden/>
          </w:rPr>
          <w:fldChar w:fldCharType="end"/>
        </w:r>
      </w:hyperlink>
    </w:p>
    <w:p w:rsidR="00BC393C" w:rsidRDefault="003D3461" w:rsidP="00BC393C">
      <w:pPr>
        <w:pStyle w:val="T1"/>
        <w:rPr>
          <w:rFonts w:eastAsiaTheme="minorEastAsia"/>
        </w:rPr>
      </w:pPr>
      <w:hyperlink w:anchor="_Toc9949873" w:history="1">
        <w:r w:rsidR="00BC393C" w:rsidRPr="007038EF">
          <w:rPr>
            <w:rStyle w:val="Kpr"/>
            <w:rFonts w:eastAsiaTheme="majorEastAsia"/>
            <w:shd w:val="clear" w:color="auto" w:fill="FFFFFF"/>
          </w:rPr>
          <w:t>10.ÇEVRESEL ENDİŞELER</w:t>
        </w:r>
        <w:r w:rsidR="00BC393C">
          <w:rPr>
            <w:webHidden/>
          </w:rPr>
          <w:tab/>
        </w:r>
        <w:r>
          <w:rPr>
            <w:webHidden/>
          </w:rPr>
          <w:fldChar w:fldCharType="begin"/>
        </w:r>
        <w:r w:rsidR="00BC393C">
          <w:rPr>
            <w:webHidden/>
          </w:rPr>
          <w:instrText xml:space="preserve"> PAGEREF _Toc9949873 \h </w:instrText>
        </w:r>
        <w:r>
          <w:rPr>
            <w:webHidden/>
          </w:rPr>
        </w:r>
        <w:r>
          <w:rPr>
            <w:webHidden/>
          </w:rPr>
          <w:fldChar w:fldCharType="separate"/>
        </w:r>
        <w:r w:rsidR="00BC393C">
          <w:rPr>
            <w:webHidden/>
          </w:rPr>
          <w:t>12</w:t>
        </w:r>
        <w:r>
          <w:rPr>
            <w:webHidden/>
          </w:rPr>
          <w:fldChar w:fldCharType="end"/>
        </w:r>
      </w:hyperlink>
    </w:p>
    <w:p w:rsidR="00BC393C" w:rsidRDefault="003D3461">
      <w:pPr>
        <w:pStyle w:val="T2"/>
        <w:tabs>
          <w:tab w:val="right" w:leader="dot" w:pos="8212"/>
        </w:tabs>
        <w:rPr>
          <w:rFonts w:eastAsiaTheme="minorEastAsia"/>
          <w:noProof/>
          <w:lang w:eastAsia="tr-TR"/>
        </w:rPr>
      </w:pPr>
      <w:hyperlink w:anchor="_Toc9949874" w:history="1">
        <w:r w:rsidR="00BC393C" w:rsidRPr="007038EF">
          <w:rPr>
            <w:rStyle w:val="Kpr"/>
            <w:rFonts w:ascii="Times New Roman" w:hAnsi="Times New Roman" w:cs="Times New Roman"/>
            <w:noProof/>
          </w:rPr>
          <w:t>10.1.Topluluk</w:t>
        </w:r>
        <w:r w:rsidR="00BC393C">
          <w:rPr>
            <w:noProof/>
            <w:webHidden/>
          </w:rPr>
          <w:tab/>
        </w:r>
        <w:r>
          <w:rPr>
            <w:noProof/>
            <w:webHidden/>
          </w:rPr>
          <w:fldChar w:fldCharType="begin"/>
        </w:r>
        <w:r w:rsidR="00BC393C">
          <w:rPr>
            <w:noProof/>
            <w:webHidden/>
          </w:rPr>
          <w:instrText xml:space="preserve"> PAGEREF _Toc9949874 \h </w:instrText>
        </w:r>
        <w:r>
          <w:rPr>
            <w:noProof/>
            <w:webHidden/>
          </w:rPr>
        </w:r>
        <w:r>
          <w:rPr>
            <w:noProof/>
            <w:webHidden/>
          </w:rPr>
          <w:fldChar w:fldCharType="separate"/>
        </w:r>
        <w:r w:rsidR="00BC393C">
          <w:rPr>
            <w:noProof/>
            <w:webHidden/>
          </w:rPr>
          <w:t>12</w:t>
        </w:r>
        <w:r>
          <w:rPr>
            <w:noProof/>
            <w:webHidden/>
          </w:rPr>
          <w:fldChar w:fldCharType="end"/>
        </w:r>
      </w:hyperlink>
    </w:p>
    <w:p w:rsidR="00BC393C" w:rsidRDefault="003D3461">
      <w:pPr>
        <w:pStyle w:val="T2"/>
        <w:tabs>
          <w:tab w:val="right" w:leader="dot" w:pos="8212"/>
        </w:tabs>
        <w:rPr>
          <w:rFonts w:eastAsiaTheme="minorEastAsia"/>
          <w:noProof/>
          <w:lang w:eastAsia="tr-TR"/>
        </w:rPr>
      </w:pPr>
      <w:hyperlink w:anchor="_Toc9949875" w:history="1">
        <w:r w:rsidR="00BC393C" w:rsidRPr="007038EF">
          <w:rPr>
            <w:rStyle w:val="Kpr"/>
            <w:rFonts w:ascii="Times New Roman" w:hAnsi="Times New Roman" w:cs="Times New Roman"/>
            <w:noProof/>
          </w:rPr>
          <w:t>10.2.Doğanın Davranışları</w:t>
        </w:r>
        <w:r w:rsidR="00BC393C">
          <w:rPr>
            <w:noProof/>
            <w:webHidden/>
          </w:rPr>
          <w:tab/>
        </w:r>
        <w:r>
          <w:rPr>
            <w:noProof/>
            <w:webHidden/>
          </w:rPr>
          <w:fldChar w:fldCharType="begin"/>
        </w:r>
        <w:r w:rsidR="00BC393C">
          <w:rPr>
            <w:noProof/>
            <w:webHidden/>
          </w:rPr>
          <w:instrText xml:space="preserve"> PAGEREF _Toc9949875 \h </w:instrText>
        </w:r>
        <w:r>
          <w:rPr>
            <w:noProof/>
            <w:webHidden/>
          </w:rPr>
        </w:r>
        <w:r>
          <w:rPr>
            <w:noProof/>
            <w:webHidden/>
          </w:rPr>
          <w:fldChar w:fldCharType="separate"/>
        </w:r>
        <w:r w:rsidR="00BC393C">
          <w:rPr>
            <w:noProof/>
            <w:webHidden/>
          </w:rPr>
          <w:t>13</w:t>
        </w:r>
        <w:r>
          <w:rPr>
            <w:noProof/>
            <w:webHidden/>
          </w:rPr>
          <w:fldChar w:fldCharType="end"/>
        </w:r>
      </w:hyperlink>
    </w:p>
    <w:p w:rsidR="00BC393C" w:rsidRDefault="003D3461">
      <w:pPr>
        <w:pStyle w:val="T2"/>
        <w:tabs>
          <w:tab w:val="right" w:leader="dot" w:pos="8212"/>
        </w:tabs>
        <w:rPr>
          <w:rFonts w:eastAsiaTheme="minorEastAsia"/>
          <w:noProof/>
          <w:lang w:eastAsia="tr-TR"/>
        </w:rPr>
      </w:pPr>
      <w:hyperlink w:anchor="_Toc9949876" w:history="1">
        <w:r w:rsidR="00BC393C" w:rsidRPr="007038EF">
          <w:rPr>
            <w:rStyle w:val="Kpr"/>
            <w:rFonts w:ascii="Times New Roman" w:hAnsi="Times New Roman" w:cs="Times New Roman"/>
            <w:noProof/>
          </w:rPr>
          <w:t>10.3.Diğer Dış Riskler</w:t>
        </w:r>
        <w:r w:rsidR="00BC393C">
          <w:rPr>
            <w:noProof/>
            <w:webHidden/>
          </w:rPr>
          <w:tab/>
        </w:r>
        <w:r>
          <w:rPr>
            <w:noProof/>
            <w:webHidden/>
          </w:rPr>
          <w:fldChar w:fldCharType="begin"/>
        </w:r>
        <w:r w:rsidR="00BC393C">
          <w:rPr>
            <w:noProof/>
            <w:webHidden/>
          </w:rPr>
          <w:instrText xml:space="preserve"> PAGEREF _Toc9949876 \h </w:instrText>
        </w:r>
        <w:r>
          <w:rPr>
            <w:noProof/>
            <w:webHidden/>
          </w:rPr>
        </w:r>
        <w:r>
          <w:rPr>
            <w:noProof/>
            <w:webHidden/>
          </w:rPr>
          <w:fldChar w:fldCharType="separate"/>
        </w:r>
        <w:r w:rsidR="00BC393C">
          <w:rPr>
            <w:noProof/>
            <w:webHidden/>
          </w:rPr>
          <w:t>13</w:t>
        </w:r>
        <w:r>
          <w:rPr>
            <w:noProof/>
            <w:webHidden/>
          </w:rPr>
          <w:fldChar w:fldCharType="end"/>
        </w:r>
      </w:hyperlink>
    </w:p>
    <w:p w:rsidR="00BC393C" w:rsidRDefault="003D3461">
      <w:pPr>
        <w:pStyle w:val="T2"/>
        <w:tabs>
          <w:tab w:val="right" w:leader="dot" w:pos="8212"/>
        </w:tabs>
        <w:rPr>
          <w:rFonts w:eastAsiaTheme="minorEastAsia"/>
          <w:noProof/>
          <w:lang w:eastAsia="tr-TR"/>
        </w:rPr>
      </w:pPr>
      <w:hyperlink w:anchor="_Toc9949877" w:history="1">
        <w:r w:rsidR="00BC393C" w:rsidRPr="007038EF">
          <w:rPr>
            <w:rStyle w:val="Kpr"/>
            <w:rFonts w:ascii="Times New Roman" w:hAnsi="Times New Roman" w:cs="Times New Roman"/>
            <w:noProof/>
          </w:rPr>
          <w:t>10.4.Tesis</w:t>
        </w:r>
        <w:r w:rsidR="00BC393C">
          <w:rPr>
            <w:noProof/>
            <w:webHidden/>
          </w:rPr>
          <w:tab/>
        </w:r>
        <w:r>
          <w:rPr>
            <w:noProof/>
            <w:webHidden/>
          </w:rPr>
          <w:fldChar w:fldCharType="begin"/>
        </w:r>
        <w:r w:rsidR="00BC393C">
          <w:rPr>
            <w:noProof/>
            <w:webHidden/>
          </w:rPr>
          <w:instrText xml:space="preserve"> PAGEREF _Toc9949877 \h </w:instrText>
        </w:r>
        <w:r>
          <w:rPr>
            <w:noProof/>
            <w:webHidden/>
          </w:rPr>
        </w:r>
        <w:r>
          <w:rPr>
            <w:noProof/>
            <w:webHidden/>
          </w:rPr>
          <w:fldChar w:fldCharType="separate"/>
        </w:r>
        <w:r w:rsidR="00BC393C">
          <w:rPr>
            <w:noProof/>
            <w:webHidden/>
          </w:rPr>
          <w:t>14</w:t>
        </w:r>
        <w:r>
          <w:rPr>
            <w:noProof/>
            <w:webHidden/>
          </w:rPr>
          <w:fldChar w:fldCharType="end"/>
        </w:r>
      </w:hyperlink>
    </w:p>
    <w:p w:rsidR="00BC393C" w:rsidRDefault="003D3461">
      <w:pPr>
        <w:pStyle w:val="T2"/>
        <w:tabs>
          <w:tab w:val="right" w:leader="dot" w:pos="8212"/>
        </w:tabs>
        <w:rPr>
          <w:rFonts w:eastAsiaTheme="minorEastAsia"/>
          <w:noProof/>
          <w:lang w:eastAsia="tr-TR"/>
        </w:rPr>
      </w:pPr>
      <w:hyperlink w:anchor="_Toc9949878" w:history="1">
        <w:r w:rsidR="00BC393C" w:rsidRPr="007038EF">
          <w:rPr>
            <w:rStyle w:val="Kpr"/>
            <w:rFonts w:ascii="Times New Roman" w:hAnsi="Times New Roman" w:cs="Times New Roman"/>
            <w:noProof/>
          </w:rPr>
          <w:t>10.5.Koruma Katmanları</w:t>
        </w:r>
        <w:r w:rsidR="00BC393C">
          <w:rPr>
            <w:noProof/>
            <w:webHidden/>
          </w:rPr>
          <w:tab/>
        </w:r>
        <w:r>
          <w:rPr>
            <w:noProof/>
            <w:webHidden/>
          </w:rPr>
          <w:fldChar w:fldCharType="begin"/>
        </w:r>
        <w:r w:rsidR="00BC393C">
          <w:rPr>
            <w:noProof/>
            <w:webHidden/>
          </w:rPr>
          <w:instrText xml:space="preserve"> PAGEREF _Toc9949878 \h </w:instrText>
        </w:r>
        <w:r>
          <w:rPr>
            <w:noProof/>
            <w:webHidden/>
          </w:rPr>
        </w:r>
        <w:r>
          <w:rPr>
            <w:noProof/>
            <w:webHidden/>
          </w:rPr>
          <w:fldChar w:fldCharType="separate"/>
        </w:r>
        <w:r w:rsidR="00BC393C">
          <w:rPr>
            <w:noProof/>
            <w:webHidden/>
          </w:rPr>
          <w:t>14</w:t>
        </w:r>
        <w:r>
          <w:rPr>
            <w:noProof/>
            <w:webHidden/>
          </w:rPr>
          <w:fldChar w:fldCharType="end"/>
        </w:r>
      </w:hyperlink>
    </w:p>
    <w:p w:rsidR="00BC393C" w:rsidRDefault="003D3461" w:rsidP="00BC393C">
      <w:pPr>
        <w:pStyle w:val="T1"/>
        <w:rPr>
          <w:rFonts w:eastAsiaTheme="minorEastAsia"/>
        </w:rPr>
      </w:pPr>
      <w:hyperlink w:anchor="_Toc9949879" w:history="1">
        <w:r w:rsidR="00BC393C" w:rsidRPr="007038EF">
          <w:rPr>
            <w:rStyle w:val="Kpr"/>
            <w:rFonts w:eastAsiaTheme="majorEastAsia"/>
          </w:rPr>
          <w:t>11. KAYNAKLAR</w:t>
        </w:r>
        <w:r w:rsidR="00BC393C">
          <w:rPr>
            <w:webHidden/>
          </w:rPr>
          <w:tab/>
        </w:r>
        <w:r>
          <w:rPr>
            <w:webHidden/>
          </w:rPr>
          <w:fldChar w:fldCharType="begin"/>
        </w:r>
        <w:r w:rsidR="00BC393C">
          <w:rPr>
            <w:webHidden/>
          </w:rPr>
          <w:instrText xml:space="preserve"> PAGEREF _Toc9949879 \h </w:instrText>
        </w:r>
        <w:r>
          <w:rPr>
            <w:webHidden/>
          </w:rPr>
        </w:r>
        <w:r>
          <w:rPr>
            <w:webHidden/>
          </w:rPr>
          <w:fldChar w:fldCharType="separate"/>
        </w:r>
        <w:r w:rsidR="00BC393C">
          <w:rPr>
            <w:webHidden/>
          </w:rPr>
          <w:t>14</w:t>
        </w:r>
        <w:r>
          <w:rPr>
            <w:webHidden/>
          </w:rPr>
          <w:fldChar w:fldCharType="end"/>
        </w:r>
      </w:hyperlink>
    </w:p>
    <w:p w:rsidR="00BC393C" w:rsidRPr="00BC393C" w:rsidRDefault="003D3461" w:rsidP="00BC39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777721" w:rsidRPr="008604A3" w:rsidRDefault="00777721" w:rsidP="00777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685613" w:rsidRPr="008604A3" w:rsidRDefault="00685613" w:rsidP="00777721">
      <w:pPr>
        <w:rPr>
          <w:rFonts w:ascii="Times New Roman" w:hAnsi="Times New Roman" w:cs="Times New Roman"/>
          <w:b/>
          <w:sz w:val="24"/>
          <w:szCs w:val="24"/>
        </w:rPr>
      </w:pPr>
      <w:r w:rsidRPr="008604A3">
        <w:rPr>
          <w:rFonts w:ascii="Times New Roman" w:hAnsi="Times New Roman" w:cs="Times New Roman"/>
          <w:b/>
          <w:sz w:val="24"/>
          <w:szCs w:val="24"/>
        </w:rPr>
        <w:t>SİMGELER VE KISALTMALAR DİZİNİ</w:t>
      </w:r>
    </w:p>
    <w:p w:rsidR="00685613" w:rsidRPr="008604A3" w:rsidRDefault="00685613" w:rsidP="00685613">
      <w:pPr>
        <w:rPr>
          <w:rFonts w:ascii="Times New Roman" w:hAnsi="Times New Roman" w:cs="Times New Roman"/>
          <w:b/>
          <w:sz w:val="24"/>
          <w:szCs w:val="24"/>
        </w:rPr>
      </w:pPr>
    </w:p>
    <w:p w:rsidR="00685613" w:rsidRPr="008604A3" w:rsidRDefault="00685613" w:rsidP="00685613">
      <w:pPr>
        <w:rPr>
          <w:rFonts w:ascii="Times New Roman" w:hAnsi="Times New Roman" w:cs="Times New Roman"/>
          <w:b/>
          <w:sz w:val="24"/>
          <w:szCs w:val="24"/>
          <w:u w:val="single"/>
        </w:rPr>
      </w:pPr>
      <w:r w:rsidRPr="008604A3">
        <w:rPr>
          <w:rFonts w:ascii="Times New Roman" w:hAnsi="Times New Roman" w:cs="Times New Roman"/>
          <w:b/>
          <w:sz w:val="24"/>
          <w:szCs w:val="24"/>
          <w:u w:val="single"/>
        </w:rPr>
        <w:t xml:space="preserve">Simgeler </w:t>
      </w:r>
    </w:p>
    <w:p w:rsidR="00685613" w:rsidRPr="008604A3" w:rsidRDefault="00685613" w:rsidP="00685613">
      <w:pPr>
        <w:rPr>
          <w:rFonts w:ascii="Times New Roman" w:hAnsi="Times New Roman" w:cs="Times New Roman"/>
          <w:b/>
          <w:sz w:val="24"/>
          <w:szCs w:val="24"/>
        </w:rPr>
      </w:pPr>
    </w:p>
    <w:p w:rsidR="00685613" w:rsidRPr="008604A3" w:rsidRDefault="00685613" w:rsidP="00685613">
      <w:pPr>
        <w:rPr>
          <w:rFonts w:ascii="Times New Roman" w:hAnsi="Times New Roman" w:cs="Times New Roman"/>
          <w:b/>
          <w:sz w:val="24"/>
          <w:szCs w:val="24"/>
        </w:rPr>
      </w:pPr>
    </w:p>
    <w:p w:rsidR="00685613" w:rsidRPr="008604A3" w:rsidRDefault="00685613" w:rsidP="00685613">
      <w:pPr>
        <w:rPr>
          <w:rFonts w:ascii="Times New Roman" w:hAnsi="Times New Roman" w:cs="Times New Roman"/>
          <w:b/>
          <w:sz w:val="24"/>
          <w:szCs w:val="24"/>
        </w:rPr>
      </w:pPr>
    </w:p>
    <w:p w:rsidR="00685613" w:rsidRPr="008604A3" w:rsidRDefault="00685613" w:rsidP="00685613">
      <w:pPr>
        <w:rPr>
          <w:rFonts w:ascii="Times New Roman" w:hAnsi="Times New Roman" w:cs="Times New Roman"/>
          <w:b/>
          <w:color w:val="000000" w:themeColor="text1"/>
          <w:sz w:val="24"/>
          <w:szCs w:val="24"/>
          <w:u w:val="single"/>
        </w:rPr>
      </w:pPr>
      <w:r w:rsidRPr="008604A3">
        <w:rPr>
          <w:rFonts w:ascii="Times New Roman" w:hAnsi="Times New Roman" w:cs="Times New Roman"/>
          <w:b/>
          <w:color w:val="000000" w:themeColor="text1"/>
          <w:sz w:val="24"/>
          <w:szCs w:val="24"/>
          <w:u w:val="single"/>
        </w:rPr>
        <w:t xml:space="preserve">Kısaltmalar </w:t>
      </w:r>
    </w:p>
    <w:p w:rsidR="00685613" w:rsidRPr="008604A3" w:rsidRDefault="00685613" w:rsidP="00685613">
      <w:pPr>
        <w:rPr>
          <w:rFonts w:ascii="Times New Roman" w:hAnsi="Times New Roman" w:cs="Times New Roman"/>
          <w:color w:val="000000" w:themeColor="text1"/>
          <w:sz w:val="24"/>
          <w:szCs w:val="24"/>
        </w:rPr>
      </w:pPr>
    </w:p>
    <w:p w:rsidR="00685613" w:rsidRPr="008604A3" w:rsidRDefault="00685613" w:rsidP="00685613">
      <w:pPr>
        <w:rPr>
          <w:rFonts w:ascii="Times New Roman" w:hAnsi="Times New Roman" w:cs="Times New Roman"/>
          <w:color w:val="000000" w:themeColor="text1"/>
          <w:sz w:val="24"/>
          <w:szCs w:val="24"/>
        </w:rPr>
      </w:pPr>
      <w:r w:rsidRPr="008604A3">
        <w:rPr>
          <w:rFonts w:ascii="Times New Roman" w:hAnsi="Times New Roman" w:cs="Times New Roman"/>
          <w:color w:val="000000" w:themeColor="text1"/>
          <w:sz w:val="24"/>
          <w:szCs w:val="24"/>
        </w:rPr>
        <w:t>BT    Bilgisayar Teknikeri</w:t>
      </w:r>
    </w:p>
    <w:p w:rsidR="00365035" w:rsidRPr="008604A3" w:rsidRDefault="00365035" w:rsidP="00685613">
      <w:pPr>
        <w:rPr>
          <w:rFonts w:ascii="Times New Roman" w:eastAsia="Times New Roman" w:hAnsi="Times New Roman" w:cs="Times New Roman"/>
          <w:color w:val="000000" w:themeColor="text1"/>
          <w:sz w:val="24"/>
          <w:szCs w:val="24"/>
          <w:lang w:eastAsia="tr-TR"/>
        </w:rPr>
      </w:pPr>
      <w:r w:rsidRPr="008604A3">
        <w:rPr>
          <w:rFonts w:ascii="Times New Roman" w:eastAsia="Times New Roman" w:hAnsi="Times New Roman" w:cs="Times New Roman"/>
          <w:color w:val="000000" w:themeColor="text1"/>
          <w:sz w:val="24"/>
          <w:szCs w:val="24"/>
          <w:lang w:eastAsia="tr-TR"/>
        </w:rPr>
        <w:t>ISO</w:t>
      </w:r>
      <w:r w:rsidR="009C3AA5">
        <w:rPr>
          <w:rFonts w:ascii="Times New Roman" w:eastAsia="Times New Roman" w:hAnsi="Times New Roman" w:cs="Times New Roman"/>
          <w:color w:val="000000" w:themeColor="text1"/>
          <w:sz w:val="24"/>
          <w:szCs w:val="24"/>
          <w:lang w:eastAsia="tr-TR"/>
        </w:rPr>
        <w:t xml:space="preserve"> </w:t>
      </w:r>
      <w:r w:rsidR="00C00AE1" w:rsidRPr="008604A3">
        <w:rPr>
          <w:rFonts w:ascii="Times New Roman" w:hAnsi="Times New Roman" w:cs="Times New Roman"/>
          <w:color w:val="000000" w:themeColor="text1"/>
          <w:sz w:val="24"/>
          <w:szCs w:val="24"/>
          <w:shd w:val="clear" w:color="auto" w:fill="FFFFFF"/>
        </w:rPr>
        <w:t>Uluslararası Standartlar Teşkilâtı</w:t>
      </w:r>
    </w:p>
    <w:p w:rsidR="00365035" w:rsidRPr="008604A3" w:rsidRDefault="00365035" w:rsidP="00685613">
      <w:pPr>
        <w:rPr>
          <w:rFonts w:ascii="Times New Roman" w:eastAsia="Times New Roman" w:hAnsi="Times New Roman" w:cs="Times New Roman"/>
          <w:color w:val="000000" w:themeColor="text1"/>
          <w:sz w:val="24"/>
          <w:szCs w:val="24"/>
          <w:lang w:eastAsia="tr-TR"/>
        </w:rPr>
      </w:pPr>
      <w:r w:rsidRPr="008604A3">
        <w:rPr>
          <w:rFonts w:ascii="Times New Roman" w:eastAsia="Times New Roman" w:hAnsi="Times New Roman" w:cs="Times New Roman"/>
          <w:color w:val="000000" w:themeColor="text1"/>
          <w:sz w:val="24"/>
          <w:szCs w:val="24"/>
          <w:lang w:eastAsia="tr-TR"/>
        </w:rPr>
        <w:t>COBIT</w:t>
      </w:r>
      <w:r w:rsidR="009C3AA5">
        <w:rPr>
          <w:rFonts w:ascii="Times New Roman" w:eastAsia="Times New Roman" w:hAnsi="Times New Roman" w:cs="Times New Roman"/>
          <w:color w:val="000000" w:themeColor="text1"/>
          <w:sz w:val="24"/>
          <w:szCs w:val="24"/>
          <w:lang w:eastAsia="tr-TR"/>
        </w:rPr>
        <w:t xml:space="preserve"> </w:t>
      </w:r>
      <w:r w:rsidR="00C00AE1" w:rsidRPr="008604A3">
        <w:rPr>
          <w:rFonts w:ascii="Times New Roman" w:hAnsi="Times New Roman" w:cs="Times New Roman"/>
          <w:color w:val="000000" w:themeColor="text1"/>
          <w:sz w:val="24"/>
          <w:szCs w:val="24"/>
          <w:shd w:val="clear" w:color="auto" w:fill="FFFFFF"/>
        </w:rPr>
        <w:t>Bilgi ve İlgili Teknolojiler İçin Kontrol Hedefleri</w:t>
      </w:r>
    </w:p>
    <w:p w:rsidR="00365035" w:rsidRPr="008604A3" w:rsidRDefault="00365035" w:rsidP="00685613">
      <w:pPr>
        <w:rPr>
          <w:rFonts w:ascii="Times New Roman" w:eastAsia="Times New Roman" w:hAnsi="Times New Roman" w:cs="Times New Roman"/>
          <w:color w:val="000000" w:themeColor="text1"/>
          <w:sz w:val="24"/>
          <w:szCs w:val="24"/>
          <w:lang w:eastAsia="tr-TR"/>
        </w:rPr>
      </w:pPr>
      <w:r w:rsidRPr="008604A3">
        <w:rPr>
          <w:rFonts w:ascii="Times New Roman" w:eastAsia="Times New Roman" w:hAnsi="Times New Roman" w:cs="Times New Roman"/>
          <w:color w:val="000000" w:themeColor="text1"/>
          <w:sz w:val="24"/>
          <w:szCs w:val="24"/>
          <w:lang w:eastAsia="tr-TR"/>
        </w:rPr>
        <w:t>PCI DSS</w:t>
      </w:r>
      <w:r w:rsidR="009C3AA5">
        <w:rPr>
          <w:rFonts w:ascii="Times New Roman" w:eastAsia="Times New Roman" w:hAnsi="Times New Roman" w:cs="Times New Roman"/>
          <w:color w:val="000000" w:themeColor="text1"/>
          <w:sz w:val="24"/>
          <w:szCs w:val="24"/>
          <w:lang w:eastAsia="tr-TR"/>
        </w:rPr>
        <w:t xml:space="preserve"> </w:t>
      </w:r>
      <w:r w:rsidR="00C00AE1" w:rsidRPr="008604A3">
        <w:rPr>
          <w:rFonts w:ascii="Times New Roman" w:hAnsi="Times New Roman" w:cs="Times New Roman"/>
          <w:color w:val="000000" w:themeColor="text1"/>
          <w:sz w:val="24"/>
          <w:szCs w:val="24"/>
          <w:shd w:val="clear" w:color="auto" w:fill="FFFFFF"/>
        </w:rPr>
        <w:t>Payment</w:t>
      </w:r>
      <w:r w:rsidR="009C3AA5">
        <w:rPr>
          <w:rFonts w:ascii="Times New Roman" w:hAnsi="Times New Roman" w:cs="Times New Roman"/>
          <w:color w:val="000000" w:themeColor="text1"/>
          <w:sz w:val="24"/>
          <w:szCs w:val="24"/>
          <w:shd w:val="clear" w:color="auto" w:fill="FFFFFF"/>
        </w:rPr>
        <w:t xml:space="preserve"> </w:t>
      </w:r>
      <w:r w:rsidR="00C00AE1" w:rsidRPr="008604A3">
        <w:rPr>
          <w:rFonts w:ascii="Times New Roman" w:hAnsi="Times New Roman" w:cs="Times New Roman"/>
          <w:color w:val="000000" w:themeColor="text1"/>
          <w:sz w:val="24"/>
          <w:szCs w:val="24"/>
          <w:shd w:val="clear" w:color="auto" w:fill="FFFFFF"/>
        </w:rPr>
        <w:t>Card</w:t>
      </w:r>
      <w:r w:rsidR="009C3AA5">
        <w:rPr>
          <w:rFonts w:ascii="Times New Roman" w:hAnsi="Times New Roman" w:cs="Times New Roman"/>
          <w:color w:val="000000" w:themeColor="text1"/>
          <w:sz w:val="24"/>
          <w:szCs w:val="24"/>
          <w:shd w:val="clear" w:color="auto" w:fill="FFFFFF"/>
        </w:rPr>
        <w:t xml:space="preserve"> </w:t>
      </w:r>
      <w:r w:rsidR="00C00AE1" w:rsidRPr="008604A3">
        <w:rPr>
          <w:rFonts w:ascii="Times New Roman" w:hAnsi="Times New Roman" w:cs="Times New Roman"/>
          <w:color w:val="000000" w:themeColor="text1"/>
          <w:sz w:val="24"/>
          <w:szCs w:val="24"/>
          <w:shd w:val="clear" w:color="auto" w:fill="FFFFFF"/>
        </w:rPr>
        <w:t>Industry Data Security Standardı</w:t>
      </w:r>
    </w:p>
    <w:p w:rsidR="008604A3" w:rsidRPr="008604A3" w:rsidRDefault="00365035" w:rsidP="008604A3">
      <w:pPr>
        <w:rPr>
          <w:rFonts w:ascii="Times New Roman" w:hAnsi="Times New Roman" w:cs="Times New Roman"/>
          <w:color w:val="000000" w:themeColor="text1"/>
          <w:sz w:val="24"/>
          <w:szCs w:val="24"/>
        </w:rPr>
      </w:pPr>
      <w:r w:rsidRPr="008604A3">
        <w:rPr>
          <w:rFonts w:ascii="Times New Roman" w:eastAsia="Times New Roman" w:hAnsi="Times New Roman" w:cs="Times New Roman"/>
          <w:color w:val="000000" w:themeColor="text1"/>
          <w:sz w:val="24"/>
          <w:szCs w:val="24"/>
          <w:lang w:eastAsia="tr-TR"/>
        </w:rPr>
        <w:t>BDDK</w:t>
      </w:r>
      <w:r w:rsidR="009C3AA5">
        <w:rPr>
          <w:rFonts w:ascii="Times New Roman" w:eastAsia="Times New Roman" w:hAnsi="Times New Roman" w:cs="Times New Roman"/>
          <w:color w:val="000000" w:themeColor="text1"/>
          <w:sz w:val="24"/>
          <w:szCs w:val="24"/>
          <w:lang w:eastAsia="tr-TR"/>
        </w:rPr>
        <w:t xml:space="preserve"> </w:t>
      </w:r>
      <w:r w:rsidR="00C00AE1" w:rsidRPr="008604A3">
        <w:rPr>
          <w:rFonts w:ascii="Times New Roman" w:hAnsi="Times New Roman" w:cs="Times New Roman"/>
          <w:color w:val="000000" w:themeColor="text1"/>
          <w:sz w:val="24"/>
          <w:szCs w:val="24"/>
          <w:shd w:val="clear" w:color="auto" w:fill="FFFFFF"/>
        </w:rPr>
        <w:t>Bankacılık Düzenleme ve Denetleme Kurumu</w:t>
      </w: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8604A3" w:rsidRDefault="008604A3" w:rsidP="008604A3">
      <w:pPr>
        <w:rPr>
          <w:rFonts w:ascii="Times New Roman" w:eastAsia="Times New Roman" w:hAnsi="Times New Roman" w:cs="Times New Roman"/>
          <w:b/>
          <w:color w:val="212121"/>
          <w:sz w:val="24"/>
          <w:szCs w:val="24"/>
          <w:lang w:eastAsia="tr-TR"/>
        </w:rPr>
      </w:pPr>
    </w:p>
    <w:p w:rsidR="00BC393C" w:rsidRDefault="00BC393C" w:rsidP="008604A3">
      <w:pPr>
        <w:rPr>
          <w:rFonts w:ascii="Times New Roman" w:eastAsia="Times New Roman" w:hAnsi="Times New Roman" w:cs="Times New Roman"/>
          <w:b/>
          <w:color w:val="212121"/>
          <w:sz w:val="24"/>
          <w:szCs w:val="24"/>
          <w:lang w:eastAsia="tr-TR"/>
        </w:rPr>
      </w:pPr>
    </w:p>
    <w:p w:rsidR="00AA09E7" w:rsidRPr="00BC393C" w:rsidRDefault="00AA09E7" w:rsidP="009B01C1">
      <w:pPr>
        <w:pStyle w:val="Balk1"/>
        <w:spacing w:line="360" w:lineRule="auto"/>
        <w:jc w:val="both"/>
        <w:rPr>
          <w:rFonts w:ascii="Times New Roman" w:hAnsi="Times New Roman" w:cs="Times New Roman"/>
          <w:color w:val="auto"/>
          <w:sz w:val="24"/>
          <w:szCs w:val="24"/>
        </w:rPr>
      </w:pPr>
      <w:bookmarkStart w:id="0" w:name="_Toc9949859"/>
      <w:r w:rsidRPr="00BC393C">
        <w:rPr>
          <w:rFonts w:ascii="Times New Roman" w:eastAsia="Times New Roman" w:hAnsi="Times New Roman" w:cs="Times New Roman"/>
          <w:color w:val="auto"/>
          <w:sz w:val="24"/>
          <w:szCs w:val="24"/>
          <w:lang w:eastAsia="tr-TR"/>
        </w:rPr>
        <w:lastRenderedPageBreak/>
        <w:t>1. GİRİŞ</w:t>
      </w:r>
      <w:bookmarkEnd w:id="0"/>
    </w:p>
    <w:p w:rsidR="006530F1" w:rsidRPr="008604A3" w:rsidRDefault="00AA09E7" w:rsidP="009B0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tr-TR"/>
        </w:rPr>
      </w:pPr>
      <w:r w:rsidRPr="008604A3">
        <w:rPr>
          <w:rFonts w:ascii="Times New Roman" w:eastAsia="Times New Roman" w:hAnsi="Times New Roman" w:cs="Times New Roman"/>
          <w:color w:val="212121"/>
          <w:sz w:val="24"/>
          <w:szCs w:val="24"/>
          <w:lang w:eastAsia="tr-TR"/>
        </w:rPr>
        <w:t>BT güvenlik uygulayıcısının işinin her yönü, tanımlama, uygulama vebilgiye erişimin izlenmesi</w:t>
      </w:r>
      <w:r w:rsidR="006530F1" w:rsidRPr="008604A3">
        <w:rPr>
          <w:rFonts w:ascii="Times New Roman" w:eastAsia="Times New Roman" w:hAnsi="Times New Roman" w:cs="Times New Roman"/>
          <w:color w:val="212121"/>
          <w:sz w:val="24"/>
          <w:szCs w:val="24"/>
          <w:lang w:eastAsia="tr-TR"/>
        </w:rPr>
        <w:t>dir</w:t>
      </w:r>
      <w:r w:rsidRPr="008604A3">
        <w:rPr>
          <w:rFonts w:ascii="Times New Roman" w:eastAsia="Times New Roman" w:hAnsi="Times New Roman" w:cs="Times New Roman"/>
          <w:color w:val="212121"/>
          <w:sz w:val="24"/>
          <w:szCs w:val="24"/>
          <w:lang w:eastAsia="tr-TR"/>
        </w:rPr>
        <w:t>. Bu</w:t>
      </w:r>
      <w:r w:rsidR="006530F1" w:rsidRPr="008604A3">
        <w:rPr>
          <w:rFonts w:ascii="Times New Roman" w:eastAsia="Times New Roman" w:hAnsi="Times New Roman" w:cs="Times New Roman"/>
          <w:color w:val="212121"/>
          <w:sz w:val="24"/>
          <w:szCs w:val="24"/>
          <w:lang w:eastAsia="tr-TR"/>
        </w:rPr>
        <w:t>rada fiziksel erişim de bulunur</w:t>
      </w:r>
      <w:r w:rsidRPr="008604A3">
        <w:rPr>
          <w:rFonts w:ascii="Times New Roman" w:eastAsia="Times New Roman" w:hAnsi="Times New Roman" w:cs="Times New Roman"/>
          <w:color w:val="212121"/>
          <w:sz w:val="24"/>
          <w:szCs w:val="24"/>
          <w:lang w:eastAsia="tr-TR"/>
        </w:rPr>
        <w:t xml:space="preserve">. Ne zaman, ne kadar </w:t>
      </w:r>
      <w:r w:rsidR="006530F1" w:rsidRPr="008604A3">
        <w:rPr>
          <w:rFonts w:ascii="Times New Roman" w:eastAsia="Times New Roman" w:hAnsi="Times New Roman" w:cs="Times New Roman"/>
          <w:color w:val="212121"/>
          <w:sz w:val="24"/>
          <w:szCs w:val="24"/>
          <w:lang w:eastAsia="tr-TR"/>
        </w:rPr>
        <w:t xml:space="preserve">gibi kavramlar. </w:t>
      </w:r>
      <w:r w:rsidRPr="008604A3">
        <w:rPr>
          <w:rFonts w:ascii="Times New Roman" w:eastAsia="Times New Roman" w:hAnsi="Times New Roman" w:cs="Times New Roman"/>
          <w:color w:val="212121"/>
          <w:sz w:val="24"/>
          <w:szCs w:val="24"/>
          <w:lang w:eastAsia="tr-TR"/>
        </w:rPr>
        <w:t>BT güvenlik uzmanının olması gereken kavramlar</w:t>
      </w:r>
      <w:r w:rsidR="006530F1" w:rsidRPr="008604A3">
        <w:rPr>
          <w:rFonts w:ascii="Times New Roman" w:eastAsia="Times New Roman" w:hAnsi="Times New Roman" w:cs="Times New Roman"/>
          <w:color w:val="212121"/>
          <w:sz w:val="24"/>
          <w:szCs w:val="24"/>
          <w:lang w:eastAsia="tr-TR"/>
        </w:rPr>
        <w:t>dır</w:t>
      </w:r>
      <w:r w:rsidRPr="008604A3">
        <w:rPr>
          <w:rFonts w:ascii="Times New Roman" w:eastAsia="Times New Roman" w:hAnsi="Times New Roman" w:cs="Times New Roman"/>
          <w:color w:val="212121"/>
          <w:sz w:val="24"/>
          <w:szCs w:val="24"/>
          <w:lang w:eastAsia="tr-TR"/>
        </w:rPr>
        <w:t>.BT güvenlik uzmanının uzman olması gerekmez, başka biri bu rolü yerine getirir ancak etki</w:t>
      </w:r>
      <w:r w:rsidR="006530F1" w:rsidRPr="008604A3">
        <w:rPr>
          <w:rFonts w:ascii="Times New Roman" w:eastAsia="Times New Roman" w:hAnsi="Times New Roman" w:cs="Times New Roman"/>
          <w:color w:val="212121"/>
          <w:sz w:val="24"/>
          <w:szCs w:val="24"/>
          <w:lang w:eastAsia="tr-TR"/>
        </w:rPr>
        <w:t xml:space="preserve">, politika, stratejiler kavramlarını ve </w:t>
      </w:r>
      <w:r w:rsidRPr="008604A3">
        <w:rPr>
          <w:rFonts w:ascii="Times New Roman" w:eastAsia="Times New Roman" w:hAnsi="Times New Roman" w:cs="Times New Roman"/>
          <w:color w:val="212121"/>
          <w:sz w:val="24"/>
          <w:szCs w:val="24"/>
          <w:lang w:eastAsia="tr-TR"/>
        </w:rPr>
        <w:t xml:space="preserve">fiziksel korumanın sınırlarını </w:t>
      </w:r>
      <w:r w:rsidR="006530F1" w:rsidRPr="008604A3">
        <w:rPr>
          <w:rFonts w:ascii="Times New Roman" w:eastAsia="Times New Roman" w:hAnsi="Times New Roman" w:cs="Times New Roman"/>
          <w:color w:val="212121"/>
          <w:sz w:val="24"/>
          <w:szCs w:val="24"/>
          <w:lang w:eastAsia="tr-TR"/>
        </w:rPr>
        <w:t>ve</w:t>
      </w:r>
      <w:r w:rsidRPr="008604A3">
        <w:rPr>
          <w:rFonts w:ascii="Times New Roman" w:eastAsia="Times New Roman" w:hAnsi="Times New Roman" w:cs="Times New Roman"/>
          <w:color w:val="212121"/>
          <w:sz w:val="24"/>
          <w:szCs w:val="24"/>
          <w:lang w:eastAsia="tr-TR"/>
        </w:rPr>
        <w:t xml:space="preserve"> faydalarını da dikkate almalıdır.Temelde, katman</w:t>
      </w:r>
      <w:r w:rsidR="006530F1" w:rsidRPr="008604A3">
        <w:rPr>
          <w:rFonts w:ascii="Times New Roman" w:eastAsia="Times New Roman" w:hAnsi="Times New Roman" w:cs="Times New Roman"/>
          <w:color w:val="212121"/>
          <w:sz w:val="24"/>
          <w:szCs w:val="24"/>
          <w:lang w:eastAsia="tr-TR"/>
        </w:rPr>
        <w:t xml:space="preserve">lı, çok disiplinli bir yaklaşım </w:t>
      </w:r>
      <w:r w:rsidRPr="008604A3">
        <w:rPr>
          <w:rFonts w:ascii="Times New Roman" w:eastAsia="Times New Roman" w:hAnsi="Times New Roman" w:cs="Times New Roman"/>
          <w:color w:val="212121"/>
          <w:sz w:val="24"/>
          <w:szCs w:val="24"/>
          <w:lang w:eastAsia="tr-TR"/>
        </w:rPr>
        <w:t>sağlayabilir</w:t>
      </w:r>
      <w:r w:rsidR="006530F1" w:rsidRPr="008604A3">
        <w:rPr>
          <w:rFonts w:ascii="Times New Roman" w:eastAsia="Times New Roman" w:hAnsi="Times New Roman" w:cs="Times New Roman"/>
          <w:color w:val="212121"/>
          <w:sz w:val="24"/>
          <w:szCs w:val="24"/>
          <w:lang w:eastAsia="tr-TR"/>
        </w:rPr>
        <w:t xml:space="preserve">. </w:t>
      </w:r>
      <w:r w:rsidRPr="008604A3">
        <w:rPr>
          <w:rFonts w:ascii="Times New Roman" w:eastAsia="Times New Roman" w:hAnsi="Times New Roman" w:cs="Times New Roman"/>
          <w:color w:val="212121"/>
          <w:sz w:val="24"/>
          <w:szCs w:val="24"/>
          <w:lang w:eastAsia="tr-TR"/>
        </w:rPr>
        <w:t>Kontrollü erişim güvenliktir.</w:t>
      </w:r>
      <w:r w:rsidR="006530F1" w:rsidRPr="008604A3">
        <w:rPr>
          <w:rFonts w:ascii="Times New Roman" w:hAnsi="Times New Roman" w:cs="Times New Roman"/>
          <w:color w:val="212121"/>
          <w:sz w:val="24"/>
          <w:szCs w:val="24"/>
        </w:rPr>
        <w:t>Çoğu bilgi güvenliği uygulayıcısı, bilgisayarın ve</w:t>
      </w:r>
    </w:p>
    <w:p w:rsidR="006530F1"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 xml:space="preserve">telekomünikasyon güvenliği, fiziksel güvenliği başka bir departmana bırakır. </w:t>
      </w:r>
    </w:p>
    <w:p w:rsidR="006530F1"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 xml:space="preserve">Fiziksel erişim kontrolleri ve bilgi işlem kaynaklarının korunma önlemleri, çevrelenmiş bir güvenlik programının temel bileşenleridir. Ancak, tüm tesisin korunması refah için daha da önemlidir. Örneğin; İşyerinde çalışanların ve ziyaretçilerin. Ayrıca, çalışma saatleri sırasında veya sonrasında tesisdeğerli veriler genellikle </w:t>
      </w:r>
      <w:r w:rsidR="006B79A8" w:rsidRPr="008604A3">
        <w:rPr>
          <w:rFonts w:ascii="Times New Roman" w:hAnsi="Times New Roman" w:cs="Times New Roman"/>
          <w:color w:val="212121"/>
          <w:sz w:val="24"/>
          <w:szCs w:val="24"/>
        </w:rPr>
        <w:t>katılımsız bırakılan makineleri kullanarak</w:t>
      </w:r>
      <w:r w:rsidRPr="008604A3">
        <w:rPr>
          <w:rFonts w:ascii="Times New Roman" w:hAnsi="Times New Roman" w:cs="Times New Roman"/>
          <w:color w:val="212121"/>
          <w:sz w:val="24"/>
          <w:szCs w:val="24"/>
        </w:rPr>
        <w:t>masaüstü</w:t>
      </w:r>
      <w:r w:rsidR="006B79A8" w:rsidRPr="008604A3">
        <w:rPr>
          <w:rFonts w:ascii="Times New Roman" w:hAnsi="Times New Roman" w:cs="Times New Roman"/>
          <w:color w:val="212121"/>
          <w:sz w:val="24"/>
          <w:szCs w:val="24"/>
        </w:rPr>
        <w:t xml:space="preserve"> uygulamalara erişim sağlanabilir</w:t>
      </w:r>
      <w:r w:rsidRPr="008604A3">
        <w:rPr>
          <w:rFonts w:ascii="Times New Roman" w:hAnsi="Times New Roman" w:cs="Times New Roman"/>
          <w:color w:val="212121"/>
          <w:sz w:val="24"/>
          <w:szCs w:val="24"/>
        </w:rPr>
        <w:t>. Tümüne ücretsiz erişimrakipler veya sanayi yapan insanlar için muazzam bir varlık olacaktır</w:t>
      </w:r>
      <w:r w:rsidR="006B79A8" w:rsidRPr="008604A3">
        <w:rPr>
          <w:rFonts w:ascii="Times New Roman" w:hAnsi="Times New Roman" w:cs="Times New Roman"/>
          <w:color w:val="212121"/>
          <w:sz w:val="24"/>
          <w:szCs w:val="24"/>
        </w:rPr>
        <w:t xml:space="preserve">. </w:t>
      </w:r>
      <w:r w:rsidRPr="008604A3">
        <w:rPr>
          <w:rFonts w:ascii="Times New Roman" w:hAnsi="Times New Roman" w:cs="Times New Roman"/>
          <w:color w:val="212121"/>
          <w:sz w:val="24"/>
          <w:szCs w:val="24"/>
        </w:rPr>
        <w:t xml:space="preserve">Ayrıca şirkete zarar vermek isteyen hoşnutsuz çalışanların </w:t>
      </w:r>
      <w:r w:rsidR="006B79A8" w:rsidRPr="008604A3">
        <w:rPr>
          <w:rFonts w:ascii="Times New Roman" w:hAnsi="Times New Roman" w:cs="Times New Roman"/>
          <w:color w:val="212121"/>
          <w:sz w:val="24"/>
          <w:szCs w:val="24"/>
        </w:rPr>
        <w:t xml:space="preserve">veya ortakların </w:t>
      </w:r>
      <w:r w:rsidRPr="008604A3">
        <w:rPr>
          <w:rFonts w:ascii="Times New Roman" w:hAnsi="Times New Roman" w:cs="Times New Roman"/>
          <w:color w:val="212121"/>
          <w:sz w:val="24"/>
          <w:szCs w:val="24"/>
        </w:rPr>
        <w:t>da büyük bir riski vardır.</w:t>
      </w:r>
    </w:p>
    <w:p w:rsidR="006B79A8" w:rsidRPr="008604A3" w:rsidRDefault="006B79A8"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6530F1"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11 Eylül 2001’de Dünya Ticaret Merkezi’ne yapılan saldırıda da gösterildiği gibi</w:t>
      </w:r>
      <w:r w:rsidR="006B79A8" w:rsidRPr="008604A3">
        <w:rPr>
          <w:rFonts w:ascii="Times New Roman" w:hAnsi="Times New Roman" w:cs="Times New Roman"/>
          <w:color w:val="212121"/>
          <w:sz w:val="24"/>
          <w:szCs w:val="24"/>
        </w:rPr>
        <w:t xml:space="preserve">fark ettiğimizden daha </w:t>
      </w:r>
      <w:r w:rsidRPr="008604A3">
        <w:rPr>
          <w:rFonts w:ascii="Times New Roman" w:hAnsi="Times New Roman" w:cs="Times New Roman"/>
          <w:color w:val="212121"/>
          <w:sz w:val="24"/>
          <w:szCs w:val="24"/>
        </w:rPr>
        <w:t>büyük tehlikeler var</w:t>
      </w:r>
      <w:r w:rsidR="006B79A8" w:rsidRPr="008604A3">
        <w:rPr>
          <w:rFonts w:ascii="Times New Roman" w:hAnsi="Times New Roman" w:cs="Times New Roman"/>
          <w:color w:val="212121"/>
          <w:sz w:val="24"/>
          <w:szCs w:val="24"/>
        </w:rPr>
        <w:t xml:space="preserve">. </w:t>
      </w:r>
      <w:r w:rsidRPr="008604A3">
        <w:rPr>
          <w:rFonts w:ascii="Times New Roman" w:hAnsi="Times New Roman" w:cs="Times New Roman"/>
          <w:color w:val="212121"/>
          <w:sz w:val="24"/>
          <w:szCs w:val="24"/>
        </w:rPr>
        <w:t>Dış tehlikeler, önceden düşünülenden daha muhtemel görünüyor.</w:t>
      </w:r>
    </w:p>
    <w:p w:rsidR="006530F1"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Tesislere fiziksel erişim, ziyaretçiler üzerinde kontrol eksikliği ve tespit önlemlerinin eksikliği</w:t>
      </w:r>
      <w:r w:rsidR="006B79A8" w:rsidRPr="008604A3">
        <w:rPr>
          <w:rFonts w:ascii="Times New Roman" w:hAnsi="Times New Roman" w:cs="Times New Roman"/>
          <w:color w:val="212121"/>
          <w:sz w:val="24"/>
          <w:szCs w:val="24"/>
        </w:rPr>
        <w:t xml:space="preserve"> gibi eksikliklerden kaynaklanır. Böylece </w:t>
      </w:r>
      <w:r w:rsidRPr="008604A3">
        <w:rPr>
          <w:rFonts w:ascii="Times New Roman" w:hAnsi="Times New Roman" w:cs="Times New Roman"/>
          <w:color w:val="212121"/>
          <w:sz w:val="24"/>
          <w:szCs w:val="24"/>
        </w:rPr>
        <w:t xml:space="preserve">işyerleri ve çalışanlarımız </w:t>
      </w:r>
      <w:r w:rsidR="006B79A8" w:rsidRPr="008604A3">
        <w:rPr>
          <w:rFonts w:ascii="Times New Roman" w:hAnsi="Times New Roman" w:cs="Times New Roman"/>
          <w:color w:val="212121"/>
          <w:sz w:val="24"/>
          <w:szCs w:val="24"/>
        </w:rPr>
        <w:t>tehlikededir.</w:t>
      </w:r>
      <w:r w:rsidRPr="008604A3">
        <w:rPr>
          <w:rFonts w:ascii="Times New Roman" w:hAnsi="Times New Roman" w:cs="Times New Roman"/>
          <w:color w:val="212121"/>
          <w:sz w:val="24"/>
          <w:szCs w:val="24"/>
        </w:rPr>
        <w:t xml:space="preserve"> Ek olarak, şirketlerin küçülmesine neden olan ekonomik yavaşlamalar</w:t>
      </w:r>
    </w:p>
    <w:p w:rsidR="006530F1"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Yerinden edilmiş çalışanlardan istihdam kaybına üzülebilecek riskler yaratabilir.</w:t>
      </w:r>
    </w:p>
    <w:p w:rsidR="006530F1"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Fiziksel güvenlik, değerli bilgileri korumak için her zamankinden daha önemli ve daha değerlidir</w:t>
      </w:r>
      <w:r w:rsidR="006B79A8" w:rsidRPr="008604A3">
        <w:rPr>
          <w:rFonts w:ascii="Times New Roman" w:hAnsi="Times New Roman" w:cs="Times New Roman"/>
          <w:color w:val="212121"/>
          <w:sz w:val="24"/>
          <w:szCs w:val="24"/>
        </w:rPr>
        <w:t>.</w:t>
      </w:r>
    </w:p>
    <w:p w:rsidR="006B79A8" w:rsidRPr="008604A3" w:rsidRDefault="006530F1"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Akılcı maliyete karşı varlıkların değeri, çevrede algılanan t</w:t>
      </w:r>
      <w:r w:rsidR="006B79A8" w:rsidRPr="008604A3">
        <w:rPr>
          <w:rFonts w:ascii="Times New Roman" w:hAnsi="Times New Roman" w:cs="Times New Roman"/>
          <w:color w:val="212121"/>
          <w:sz w:val="24"/>
          <w:szCs w:val="24"/>
        </w:rPr>
        <w:t xml:space="preserve">ehditler gibi çeşitli faktörler </w:t>
      </w:r>
      <w:r w:rsidRPr="008604A3">
        <w:rPr>
          <w:rFonts w:ascii="Times New Roman" w:hAnsi="Times New Roman" w:cs="Times New Roman"/>
          <w:color w:val="212121"/>
          <w:sz w:val="24"/>
          <w:szCs w:val="24"/>
        </w:rPr>
        <w:t>ve daha önce uyg</w:t>
      </w:r>
      <w:r w:rsidR="006B79A8" w:rsidRPr="008604A3">
        <w:rPr>
          <w:rFonts w:ascii="Times New Roman" w:hAnsi="Times New Roman" w:cs="Times New Roman"/>
          <w:color w:val="212121"/>
          <w:sz w:val="24"/>
          <w:szCs w:val="24"/>
        </w:rPr>
        <w:t>ulanmış olan koruyucu önlemler uygulanmalı ve f</w:t>
      </w:r>
      <w:r w:rsidRPr="008604A3">
        <w:rPr>
          <w:rFonts w:ascii="Times New Roman" w:hAnsi="Times New Roman" w:cs="Times New Roman"/>
          <w:color w:val="212121"/>
          <w:sz w:val="24"/>
          <w:szCs w:val="24"/>
        </w:rPr>
        <w:t>iziksel güvenlik planı geliştirilmeli</w:t>
      </w:r>
      <w:r w:rsidR="006B79A8" w:rsidRPr="008604A3">
        <w:rPr>
          <w:rFonts w:ascii="Times New Roman" w:hAnsi="Times New Roman" w:cs="Times New Roman"/>
          <w:color w:val="212121"/>
          <w:sz w:val="24"/>
          <w:szCs w:val="24"/>
        </w:rPr>
        <w:t>dir. B</w:t>
      </w:r>
      <w:r w:rsidRPr="008604A3">
        <w:rPr>
          <w:rFonts w:ascii="Times New Roman" w:hAnsi="Times New Roman" w:cs="Times New Roman"/>
          <w:color w:val="212121"/>
          <w:sz w:val="24"/>
          <w:szCs w:val="24"/>
        </w:rPr>
        <w:t>aşarılı olmak için yönetim</w:t>
      </w:r>
      <w:r w:rsidR="006B79A8" w:rsidRPr="008604A3">
        <w:rPr>
          <w:rFonts w:ascii="Times New Roman" w:hAnsi="Times New Roman" w:cs="Times New Roman"/>
          <w:color w:val="212121"/>
          <w:sz w:val="24"/>
          <w:szCs w:val="24"/>
        </w:rPr>
        <w:t>in yanı sıra çalışanlara da dikkat edilmeli onlar tarafından da güvenlik geliştirilmelidir</w:t>
      </w:r>
      <w:r w:rsidRPr="008604A3">
        <w:rPr>
          <w:rFonts w:ascii="Times New Roman" w:hAnsi="Times New Roman" w:cs="Times New Roman"/>
          <w:color w:val="212121"/>
          <w:sz w:val="24"/>
          <w:szCs w:val="24"/>
        </w:rPr>
        <w:t>. Ayrıca</w:t>
      </w:r>
      <w:r w:rsidR="006B79A8" w:rsidRPr="008604A3">
        <w:rPr>
          <w:rFonts w:ascii="Times New Roman" w:hAnsi="Times New Roman" w:cs="Times New Roman"/>
          <w:color w:val="212121"/>
          <w:sz w:val="24"/>
          <w:szCs w:val="24"/>
        </w:rPr>
        <w:t xml:space="preserve"> yapılan güvenlik </w:t>
      </w:r>
      <w:r w:rsidR="006B79A8" w:rsidRPr="008604A3">
        <w:rPr>
          <w:rFonts w:ascii="Times New Roman" w:hAnsi="Times New Roman" w:cs="Times New Roman"/>
          <w:color w:val="212121"/>
          <w:sz w:val="24"/>
          <w:szCs w:val="24"/>
        </w:rPr>
        <w:lastRenderedPageBreak/>
        <w:t>uygulamaları ve çalışmalarıkuruluşun işini desteklemek için</w:t>
      </w:r>
      <w:r w:rsidRPr="008604A3">
        <w:rPr>
          <w:rFonts w:ascii="Times New Roman" w:hAnsi="Times New Roman" w:cs="Times New Roman"/>
          <w:color w:val="212121"/>
          <w:sz w:val="24"/>
          <w:szCs w:val="24"/>
        </w:rPr>
        <w:t>periyodik olarak gözden geçirilmeli ve denetlenmelidir.</w:t>
      </w:r>
      <w:r w:rsidR="006B79A8" w:rsidRPr="008604A3">
        <w:rPr>
          <w:rFonts w:ascii="Times New Roman" w:hAnsi="Times New Roman" w:cs="Times New Roman"/>
          <w:color w:val="212121"/>
          <w:sz w:val="24"/>
          <w:szCs w:val="24"/>
        </w:rPr>
        <w:t xml:space="preserve"> Eksikler varsa giderilmeli geliştirilmeli ve güncellenmelidir.</w:t>
      </w:r>
    </w:p>
    <w:p w:rsidR="00365035" w:rsidRPr="008604A3" w:rsidRDefault="00365035" w:rsidP="009B0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12121"/>
          <w:sz w:val="24"/>
          <w:szCs w:val="24"/>
          <w:lang w:eastAsia="tr-TR"/>
        </w:rPr>
      </w:pPr>
    </w:p>
    <w:p w:rsidR="006530F1" w:rsidRPr="00BC393C" w:rsidRDefault="00365035" w:rsidP="009B01C1">
      <w:pPr>
        <w:pStyle w:val="Balk1"/>
        <w:spacing w:line="360" w:lineRule="auto"/>
        <w:jc w:val="both"/>
        <w:rPr>
          <w:rFonts w:ascii="Times New Roman" w:eastAsia="Times New Roman" w:hAnsi="Times New Roman" w:cs="Times New Roman"/>
          <w:color w:val="auto"/>
          <w:sz w:val="24"/>
          <w:szCs w:val="24"/>
          <w:lang w:eastAsia="tr-TR"/>
        </w:rPr>
      </w:pPr>
      <w:bookmarkStart w:id="1" w:name="_Toc9949860"/>
      <w:r w:rsidRPr="00BC393C">
        <w:rPr>
          <w:rFonts w:ascii="Times New Roman" w:eastAsia="Times New Roman" w:hAnsi="Times New Roman" w:cs="Times New Roman"/>
          <w:color w:val="auto"/>
          <w:sz w:val="24"/>
          <w:szCs w:val="24"/>
          <w:lang w:eastAsia="tr-TR"/>
        </w:rPr>
        <w:t>2.FİZİKSEL GÜVENLİK (Physical Security)</w:t>
      </w:r>
      <w:bookmarkEnd w:id="1"/>
    </w:p>
    <w:p w:rsidR="008604A3" w:rsidRDefault="008604A3" w:rsidP="009B0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tr-TR"/>
        </w:rPr>
      </w:pPr>
    </w:p>
    <w:p w:rsidR="00E95A21" w:rsidRPr="008604A3" w:rsidRDefault="00A9330B" w:rsidP="009B0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tr-TR"/>
        </w:rPr>
      </w:pPr>
      <w:r w:rsidRPr="008604A3">
        <w:rPr>
          <w:rFonts w:ascii="Times New Roman" w:eastAsia="Times New Roman" w:hAnsi="Times New Roman" w:cs="Times New Roman"/>
          <w:color w:val="212121"/>
          <w:sz w:val="24"/>
          <w:szCs w:val="24"/>
          <w:lang w:eastAsia="tr-TR"/>
        </w:rPr>
        <w:t>İşyerine yetkisiz erişimlerin engellenmesi ve bilgi varlıklarının hırsızlığa veya tehlikeye karşı korunmasıdır.</w:t>
      </w:r>
    </w:p>
    <w:p w:rsidR="00E95A21" w:rsidRPr="008604A3" w:rsidRDefault="00A9330B" w:rsidP="009B0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tr-TR"/>
        </w:rPr>
      </w:pPr>
      <w:r w:rsidRPr="008604A3">
        <w:rPr>
          <w:rFonts w:ascii="Times New Roman" w:eastAsia="Times New Roman" w:hAnsi="Times New Roman" w:cs="Times New Roman"/>
          <w:color w:val="212121"/>
          <w:sz w:val="24"/>
          <w:szCs w:val="24"/>
          <w:lang w:eastAsia="tr-TR"/>
        </w:rPr>
        <w:t>Örneğin, bina etrafına yüksek duvarlar ya da demirler yapılması, bina girişinde özel güvenlik ekiplerinin bulundurulması, önemli verilerin tutulduğu odaların kilitlenmesiya da bu odalara şifreli güvenlik sistemleri ile girilmesi gibi önlemler kullanılmaktadır.</w:t>
      </w:r>
    </w:p>
    <w:p w:rsidR="00365035" w:rsidRPr="008604A3" w:rsidRDefault="00365035"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8604A3"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8604A3"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365035" w:rsidRPr="00BC393C" w:rsidRDefault="00365035" w:rsidP="009B01C1">
      <w:pPr>
        <w:pStyle w:val="Balk1"/>
        <w:spacing w:line="360" w:lineRule="auto"/>
        <w:jc w:val="both"/>
        <w:rPr>
          <w:rFonts w:ascii="Times New Roman" w:hAnsi="Times New Roman" w:cs="Times New Roman"/>
          <w:color w:val="auto"/>
          <w:sz w:val="24"/>
          <w:szCs w:val="24"/>
        </w:rPr>
      </w:pPr>
      <w:bookmarkStart w:id="2" w:name="_Toc9949861"/>
      <w:r w:rsidRPr="00BC393C">
        <w:rPr>
          <w:rFonts w:ascii="Times New Roman" w:hAnsi="Times New Roman" w:cs="Times New Roman"/>
          <w:color w:val="auto"/>
          <w:sz w:val="24"/>
          <w:szCs w:val="24"/>
        </w:rPr>
        <w:t>3</w:t>
      </w:r>
      <w:r w:rsidR="00AA09E7" w:rsidRPr="00BC393C">
        <w:rPr>
          <w:rFonts w:ascii="Times New Roman" w:hAnsi="Times New Roman" w:cs="Times New Roman"/>
          <w:color w:val="auto"/>
          <w:sz w:val="24"/>
          <w:szCs w:val="24"/>
        </w:rPr>
        <w:t>.</w:t>
      </w:r>
      <w:r w:rsidR="00BC393C" w:rsidRPr="00BC393C">
        <w:rPr>
          <w:rFonts w:ascii="Times New Roman" w:hAnsi="Times New Roman" w:cs="Times New Roman"/>
          <w:color w:val="auto"/>
          <w:sz w:val="24"/>
          <w:szCs w:val="24"/>
        </w:rPr>
        <w:t>GÜVENLİK</w:t>
      </w:r>
      <w:r w:rsidRPr="00BC393C">
        <w:rPr>
          <w:rFonts w:ascii="Times New Roman" w:hAnsi="Times New Roman" w:cs="Times New Roman"/>
          <w:color w:val="auto"/>
          <w:sz w:val="24"/>
          <w:szCs w:val="24"/>
        </w:rPr>
        <w:t xml:space="preserve">: </w:t>
      </w:r>
      <w:r w:rsidR="00BC393C" w:rsidRPr="00BC393C">
        <w:rPr>
          <w:rFonts w:ascii="Times New Roman" w:hAnsi="Times New Roman" w:cs="Times New Roman"/>
          <w:color w:val="auto"/>
          <w:sz w:val="24"/>
          <w:szCs w:val="24"/>
        </w:rPr>
        <w:t>KONTROLLÜ ERİŞİM</w:t>
      </w:r>
      <w:bookmarkEnd w:id="2"/>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E95A21" w:rsidRPr="00C80CA5"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 xml:space="preserve">Erişim kontrolü, bir kaynağa erişimin ve o kaynağın kullanımının kişilere yetkiler vererek ve kısıtlamalar getirerek sınırlanmasıdır. Örnek olarak, hassas bilgiler içeren kurumsal programlara erişimlerin uygun şekilde düzenlenmesi ve kullanıcıların uymaya zorlanması, veri tabanı ve sistem yönetim araçlarına ilgili BS personeli dışında erişimin engellenmesi ve sistem odasına sadece yetkili personelin girebilmesi verilebilir.Bilgi güvenliğinin sağlanmasında yüksek derecede önem taşıyan erişim kontrolleri, uluslararası standartlar ve yerel düzenlemelerde yoğun şekilde referanslanmaktadır. Erişim kontrollerine ilişkin maddeler içeren dokümanlardan bazıları aşağıda listelenmiştir. </w:t>
      </w:r>
    </w:p>
    <w:p w:rsidR="00365035" w:rsidRPr="00C80CA5" w:rsidRDefault="00365035"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 xml:space="preserve">− ISO 27002 Bilgi Güvenliği Yönetimi için Uygulama Prensipleri Standardı dokümanında 7 başlık altında 25 kontrol hedefi,                                                                               − COBIT 4.1 dokümanında 3 ana başlık altında 7 kontrol hedefi,                                         </w:t>
      </w:r>
      <w:r w:rsidRPr="00C80CA5">
        <w:rPr>
          <w:rFonts w:ascii="Times New Roman" w:hAnsi="Times New Roman" w:cs="Times New Roman"/>
          <w:color w:val="212121"/>
          <w:sz w:val="24"/>
          <w:szCs w:val="24"/>
        </w:rPr>
        <w:lastRenderedPageBreak/>
        <w:t>− PCI DSS dokümanının 12 gerekliliğinden 3 tanesi,                                                             − BDDK Bankalarda Bilgi Sistemleri Yönetiminde Esas Alınacak İlkelere İlişkin Tebliğ’de 3 madde,                                                                                                                                                                                         − Ülkemizde pek çok kurumun uyum gerekliliği olan Sarbanes-Oxley yasasının 404. bölümü.</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AA09E7" w:rsidRPr="00BC393C" w:rsidRDefault="0022009E" w:rsidP="009B01C1">
      <w:pPr>
        <w:pStyle w:val="Balk1"/>
        <w:spacing w:line="360" w:lineRule="auto"/>
        <w:jc w:val="both"/>
        <w:rPr>
          <w:rFonts w:ascii="Times New Roman" w:hAnsi="Times New Roman" w:cs="Times New Roman"/>
          <w:color w:val="auto"/>
          <w:sz w:val="24"/>
          <w:szCs w:val="24"/>
        </w:rPr>
      </w:pPr>
      <w:bookmarkStart w:id="3" w:name="_Toc9949862"/>
      <w:r w:rsidRPr="00BC393C">
        <w:rPr>
          <w:rFonts w:ascii="Times New Roman" w:hAnsi="Times New Roman" w:cs="Times New Roman"/>
          <w:color w:val="auto"/>
          <w:sz w:val="24"/>
          <w:szCs w:val="24"/>
        </w:rPr>
        <w:t>4</w:t>
      </w:r>
      <w:r w:rsidR="00AA09E7" w:rsidRPr="00BC393C">
        <w:rPr>
          <w:rFonts w:ascii="Times New Roman" w:hAnsi="Times New Roman" w:cs="Times New Roman"/>
          <w:color w:val="auto"/>
          <w:sz w:val="24"/>
          <w:szCs w:val="24"/>
        </w:rPr>
        <w:t>.</w:t>
      </w:r>
      <w:r w:rsidR="00BC393C" w:rsidRPr="00BC393C">
        <w:rPr>
          <w:rFonts w:ascii="Times New Roman" w:hAnsi="Times New Roman" w:cs="Times New Roman"/>
          <w:color w:val="auto"/>
          <w:sz w:val="24"/>
          <w:szCs w:val="24"/>
        </w:rPr>
        <w:t>KATMANLI  SAVUNMA</w:t>
      </w:r>
      <w:bookmarkEnd w:id="3"/>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C00AE1"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Katmanlı bir savunma, bir miktar fazlalık sağlayarak ve genişleterek erişim kontrollerine duyulan güveni arttırır. Fiziksel güvenlik için katmanlı bir savunma planlamanın detayları bu bölümün kapsamı dışındadır ve deneyimli bir fiziksel güvenlik uygulayıcısı tarafından ele alınmalı</w:t>
      </w:r>
      <w:r w:rsidR="00C00AE1" w:rsidRPr="00C80CA5">
        <w:rPr>
          <w:rFonts w:ascii="Times New Roman" w:hAnsi="Times New Roman" w:cs="Times New Roman"/>
          <w:color w:val="212121"/>
          <w:sz w:val="24"/>
          <w:szCs w:val="24"/>
          <w:shd w:val="clear" w:color="auto" w:fill="FFFFFF"/>
        </w:rPr>
        <w:t>dır. Ancak, BT güvenlik uzmanı k</w:t>
      </w:r>
      <w:r w:rsidRPr="00C80CA5">
        <w:rPr>
          <w:rFonts w:ascii="Times New Roman" w:hAnsi="Times New Roman" w:cs="Times New Roman"/>
          <w:color w:val="212121"/>
          <w:sz w:val="24"/>
          <w:szCs w:val="24"/>
          <w:shd w:val="clear" w:color="auto" w:fill="FFFFFF"/>
        </w:rPr>
        <w:t>atman</w:t>
      </w:r>
      <w:r w:rsidR="00C00AE1" w:rsidRPr="00C80CA5">
        <w:rPr>
          <w:rFonts w:ascii="Times New Roman" w:hAnsi="Times New Roman" w:cs="Times New Roman"/>
          <w:color w:val="212121"/>
          <w:sz w:val="24"/>
          <w:szCs w:val="24"/>
          <w:shd w:val="clear" w:color="auto" w:fill="FFFFFF"/>
        </w:rPr>
        <w:t>lı bir savunmanın faydalarını,</w:t>
      </w:r>
      <w:r w:rsidRPr="00C80CA5">
        <w:rPr>
          <w:rFonts w:ascii="Times New Roman" w:hAnsi="Times New Roman" w:cs="Times New Roman"/>
          <w:color w:val="212121"/>
          <w:sz w:val="24"/>
          <w:szCs w:val="24"/>
          <w:shd w:val="clear" w:color="auto" w:fill="FFFFFF"/>
        </w:rPr>
        <w:t xml:space="preserve"> sağlayacağı ve sağlamayacağı güvenliği değerlendirebilmelidir. Katmanlı bir savunmayı planlayan </w:t>
      </w:r>
      <w:r w:rsidR="00C00AE1" w:rsidRPr="00C80CA5">
        <w:rPr>
          <w:rFonts w:ascii="Times New Roman" w:hAnsi="Times New Roman" w:cs="Times New Roman"/>
          <w:color w:val="212121"/>
          <w:sz w:val="24"/>
          <w:szCs w:val="24"/>
          <w:shd w:val="clear" w:color="auto" w:fill="FFFFFF"/>
        </w:rPr>
        <w:t>kişi</w:t>
      </w:r>
      <w:r w:rsidRPr="00C80CA5">
        <w:rPr>
          <w:rFonts w:ascii="Times New Roman" w:hAnsi="Times New Roman" w:cs="Times New Roman"/>
          <w:color w:val="212121"/>
          <w:sz w:val="24"/>
          <w:szCs w:val="24"/>
          <w:shd w:val="clear" w:color="auto" w:fill="FFFFFF"/>
        </w:rPr>
        <w:t>, üç temel ilkeye ayırır: genişlik, derinlik ve caydırıcılık</w:t>
      </w:r>
      <w:r w:rsidR="00C00AE1" w:rsidRPr="00C80CA5">
        <w:rPr>
          <w:rFonts w:ascii="Times New Roman" w:hAnsi="Times New Roman" w:cs="Times New Roman"/>
          <w:color w:val="212121"/>
          <w:sz w:val="24"/>
          <w:szCs w:val="24"/>
          <w:shd w:val="clear" w:color="auto" w:fill="FFFFFF"/>
        </w:rPr>
        <w:t>.</w:t>
      </w:r>
    </w:p>
    <w:p w:rsidR="0022009E"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Genişlik kullanılır, çünkü tek bir kontrol türü nadiren</w:t>
      </w:r>
      <w:r w:rsidR="00C00AE1" w:rsidRPr="00C80CA5">
        <w:rPr>
          <w:rFonts w:ascii="Times New Roman" w:hAnsi="Times New Roman" w:cs="Times New Roman"/>
          <w:color w:val="212121"/>
          <w:sz w:val="24"/>
          <w:szCs w:val="24"/>
          <w:shd w:val="clear" w:color="auto" w:fill="FFFFFF"/>
        </w:rPr>
        <w:t xml:space="preserve">açıkların </w:t>
      </w:r>
      <w:r w:rsidRPr="00C80CA5">
        <w:rPr>
          <w:rFonts w:ascii="Times New Roman" w:hAnsi="Times New Roman" w:cs="Times New Roman"/>
          <w:color w:val="212121"/>
          <w:sz w:val="24"/>
          <w:szCs w:val="24"/>
          <w:shd w:val="clear" w:color="auto" w:fill="FFFFFF"/>
        </w:rPr>
        <w:t>hepsini ortadan kaldırır. Bunu ilk olarak tanıdık BT dünyasında ilişkilendirip, birinin verilere okuma erişimini kontrol etme</w:t>
      </w:r>
      <w:r w:rsidR="00C00AE1" w:rsidRPr="00C80CA5">
        <w:rPr>
          <w:rFonts w:ascii="Times New Roman" w:hAnsi="Times New Roman" w:cs="Times New Roman"/>
          <w:color w:val="212121"/>
          <w:sz w:val="24"/>
          <w:szCs w:val="24"/>
          <w:shd w:val="clear" w:color="auto" w:fill="FFFFFF"/>
        </w:rPr>
        <w:t>ye karar verdiğini varsayalım. (O</w:t>
      </w:r>
      <w:r w:rsidRPr="00C80CA5">
        <w:rPr>
          <w:rFonts w:ascii="Times New Roman" w:hAnsi="Times New Roman" w:cs="Times New Roman"/>
          <w:color w:val="212121"/>
          <w:sz w:val="24"/>
          <w:szCs w:val="24"/>
          <w:shd w:val="clear" w:color="auto" w:fill="FFFFFF"/>
        </w:rPr>
        <w:t>turum açma şifresi kullanarak</w:t>
      </w:r>
      <w:r w:rsidR="00C00AE1" w:rsidRPr="00C80CA5">
        <w:rPr>
          <w:rFonts w:ascii="Times New Roman" w:hAnsi="Times New Roman" w:cs="Times New Roman"/>
          <w:color w:val="212121"/>
          <w:sz w:val="24"/>
          <w:szCs w:val="24"/>
          <w:shd w:val="clear" w:color="auto" w:fill="FFFFFF"/>
        </w:rPr>
        <w:t>)</w:t>
      </w:r>
      <w:r w:rsidRPr="00C80CA5">
        <w:rPr>
          <w:rFonts w:ascii="Times New Roman" w:hAnsi="Times New Roman" w:cs="Times New Roman"/>
          <w:color w:val="212121"/>
          <w:sz w:val="24"/>
          <w:szCs w:val="24"/>
          <w:shd w:val="clear" w:color="auto" w:fill="FFFFFF"/>
        </w:rPr>
        <w:t xml:space="preserve">. </w:t>
      </w:r>
      <w:r w:rsidR="00A22643" w:rsidRPr="00C80CA5">
        <w:rPr>
          <w:rFonts w:ascii="Times New Roman" w:hAnsi="Times New Roman" w:cs="Times New Roman"/>
          <w:color w:val="212121"/>
          <w:sz w:val="24"/>
          <w:szCs w:val="24"/>
          <w:shd w:val="clear" w:color="auto" w:fill="FFFFFF"/>
        </w:rPr>
        <w:t>O</w:t>
      </w:r>
      <w:r w:rsidRPr="00C80CA5">
        <w:rPr>
          <w:rFonts w:ascii="Times New Roman" w:hAnsi="Times New Roman" w:cs="Times New Roman"/>
          <w:color w:val="212121"/>
          <w:sz w:val="24"/>
          <w:szCs w:val="24"/>
          <w:shd w:val="clear" w:color="auto" w:fill="FFFFFF"/>
        </w:rPr>
        <w:t>turum açma şifresi, verileri veri yoluna gönderirse koruma sağlamaz. Bu nedenle farklı bir kontrol türü (yani şifreleme) ihtiyaç duyulan ek kapsamı sağlayacaktır. Fiziksel güvenlik aynı şekilde çalışır. Örneğin, bir kişinin bekleme modunda</w:t>
      </w:r>
      <w:r w:rsidR="00A22643" w:rsidRPr="00C80CA5">
        <w:rPr>
          <w:rFonts w:ascii="Times New Roman" w:hAnsi="Times New Roman" w:cs="Times New Roman"/>
          <w:color w:val="212121"/>
          <w:sz w:val="24"/>
          <w:szCs w:val="24"/>
          <w:shd w:val="clear" w:color="auto" w:fill="FFFFFF"/>
        </w:rPr>
        <w:t xml:space="preserve"> iken </w:t>
      </w:r>
      <w:r w:rsidRPr="00C80CA5">
        <w:rPr>
          <w:rFonts w:ascii="Times New Roman" w:hAnsi="Times New Roman" w:cs="Times New Roman"/>
          <w:color w:val="212121"/>
          <w:sz w:val="24"/>
          <w:szCs w:val="24"/>
          <w:shd w:val="clear" w:color="auto" w:fill="FFFFFF"/>
        </w:rPr>
        <w:t>erişimini kontrol</w:t>
      </w:r>
      <w:r w:rsidR="00A22643" w:rsidRPr="00C80CA5">
        <w:rPr>
          <w:rFonts w:ascii="Times New Roman" w:hAnsi="Times New Roman" w:cs="Times New Roman"/>
          <w:color w:val="212121"/>
          <w:sz w:val="24"/>
          <w:szCs w:val="24"/>
          <w:shd w:val="clear" w:color="auto" w:fill="FFFFFF"/>
        </w:rPr>
        <w:t xml:space="preserve"> etmesi gerektiğini varsayalım. </w:t>
      </w:r>
      <w:r w:rsidRPr="00C80CA5">
        <w:rPr>
          <w:rFonts w:ascii="Times New Roman" w:hAnsi="Times New Roman" w:cs="Times New Roman"/>
          <w:color w:val="212121"/>
          <w:sz w:val="24"/>
          <w:szCs w:val="24"/>
          <w:shd w:val="clear" w:color="auto" w:fill="FFFFFF"/>
        </w:rPr>
        <w:t>Tesis</w:t>
      </w:r>
      <w:r w:rsidR="00A22643" w:rsidRPr="00C80CA5">
        <w:rPr>
          <w:rFonts w:ascii="Times New Roman" w:hAnsi="Times New Roman" w:cs="Times New Roman"/>
          <w:color w:val="212121"/>
          <w:sz w:val="24"/>
          <w:szCs w:val="24"/>
          <w:shd w:val="clear" w:color="auto" w:fill="FFFFFF"/>
        </w:rPr>
        <w:t>,</w:t>
      </w:r>
      <w:r w:rsidRPr="00C80CA5">
        <w:rPr>
          <w:rFonts w:ascii="Times New Roman" w:hAnsi="Times New Roman" w:cs="Times New Roman"/>
          <w:color w:val="212121"/>
          <w:sz w:val="24"/>
          <w:szCs w:val="24"/>
          <w:shd w:val="clear" w:color="auto" w:fill="FFFFFF"/>
        </w:rPr>
        <w:t xml:space="preserve"> bir ön kapıya, arka kapıya, büyük bir garaj kapısına ve açılmayan sabit pencereler</w:t>
      </w:r>
      <w:r w:rsidR="00A22643" w:rsidRPr="00C80CA5">
        <w:rPr>
          <w:rFonts w:ascii="Times New Roman" w:hAnsi="Times New Roman" w:cs="Times New Roman"/>
          <w:color w:val="212121"/>
          <w:sz w:val="24"/>
          <w:szCs w:val="24"/>
          <w:shd w:val="clear" w:color="auto" w:fill="FFFFFF"/>
        </w:rPr>
        <w:t>e sahiptir</w:t>
      </w:r>
      <w:r w:rsidRPr="00C80CA5">
        <w:rPr>
          <w:rFonts w:ascii="Times New Roman" w:hAnsi="Times New Roman" w:cs="Times New Roman"/>
          <w:color w:val="212121"/>
          <w:sz w:val="24"/>
          <w:szCs w:val="24"/>
          <w:shd w:val="clear" w:color="auto" w:fill="FFFFFF"/>
        </w:rPr>
        <w:t>. Kapılardaki kilitler içeriye doğru bir yol tipini kontrol eder ancak kırılabilir camlar için koruma</w:t>
      </w:r>
      <w:r w:rsidR="00A22643" w:rsidRPr="00C80CA5">
        <w:rPr>
          <w:rFonts w:ascii="Times New Roman" w:hAnsi="Times New Roman" w:cs="Times New Roman"/>
          <w:color w:val="212121"/>
          <w:sz w:val="24"/>
          <w:szCs w:val="24"/>
          <w:shd w:val="clear" w:color="auto" w:fill="FFFFFF"/>
        </w:rPr>
        <w:t xml:space="preserve"> yok</w:t>
      </w:r>
      <w:r w:rsidRPr="00C80CA5">
        <w:rPr>
          <w:rFonts w:ascii="Times New Roman" w:hAnsi="Times New Roman" w:cs="Times New Roman"/>
          <w:color w:val="212121"/>
          <w:sz w:val="24"/>
          <w:szCs w:val="24"/>
          <w:shd w:val="clear" w:color="auto" w:fill="FFFFFF"/>
        </w:rPr>
        <w:t xml:space="preserve">. </w:t>
      </w:r>
    </w:p>
    <w:p w:rsidR="0022009E"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İkinci ilke, derinlik, genellikle göz ardı edilir, ancak çoğu zaman bir katman için en önemli özelliktir</w:t>
      </w:r>
      <w:r w:rsidR="0022009E" w:rsidRPr="00C80CA5">
        <w:rPr>
          <w:rFonts w:ascii="Times New Roman" w:hAnsi="Times New Roman" w:cs="Times New Roman"/>
          <w:color w:val="212121"/>
          <w:sz w:val="24"/>
          <w:szCs w:val="24"/>
        </w:rPr>
        <w:t>.</w:t>
      </w:r>
      <w:r w:rsidRPr="00C80CA5">
        <w:rPr>
          <w:rFonts w:ascii="Times New Roman" w:hAnsi="Times New Roman" w:cs="Times New Roman"/>
          <w:color w:val="212121"/>
          <w:sz w:val="24"/>
          <w:szCs w:val="24"/>
        </w:rPr>
        <w:t xml:space="preserve"> Güvenlik konusunda gerçekçi olmak için, birinin başarısızlığa inanması gerekir. Herhangi bir kontrol mükemmel değildir veer ya da geç başarısız</w:t>
      </w:r>
      <w:r w:rsidR="0022009E" w:rsidRPr="00C80CA5">
        <w:rPr>
          <w:rFonts w:ascii="Times New Roman" w:hAnsi="Times New Roman" w:cs="Times New Roman"/>
          <w:color w:val="212121"/>
          <w:sz w:val="24"/>
          <w:szCs w:val="24"/>
        </w:rPr>
        <w:t xml:space="preserve"> olur</w:t>
      </w:r>
      <w:r w:rsidRPr="00C80CA5">
        <w:rPr>
          <w:rFonts w:ascii="Times New Roman" w:hAnsi="Times New Roman" w:cs="Times New Roman"/>
          <w:color w:val="212121"/>
          <w:sz w:val="24"/>
          <w:szCs w:val="24"/>
        </w:rPr>
        <w:t xml:space="preserve">. Böylece, derinlik için, bir geri döndürücü ölçü olarak ek erişim kontrollerinin katmanları eklenir.Temelde, tek duvar, arka arkaya birkaç duvar haline gelir. Tanıdık </w:t>
      </w:r>
      <w:r w:rsidRPr="00C80CA5">
        <w:rPr>
          <w:rFonts w:ascii="Times New Roman" w:hAnsi="Times New Roman" w:cs="Times New Roman"/>
          <w:color w:val="212121"/>
          <w:sz w:val="24"/>
          <w:szCs w:val="24"/>
        </w:rPr>
        <w:lastRenderedPageBreak/>
        <w:t>bir zeminde göstermek için,</w:t>
      </w:r>
      <w:r w:rsidR="0022009E" w:rsidRPr="00C80CA5">
        <w:rPr>
          <w:rFonts w:ascii="Times New Roman" w:hAnsi="Times New Roman" w:cs="Times New Roman"/>
          <w:color w:val="212121"/>
          <w:sz w:val="24"/>
          <w:szCs w:val="24"/>
        </w:rPr>
        <w:t xml:space="preserve"> kullanıcı şifresine bir göz atılır</w:t>
      </w:r>
      <w:r w:rsidRPr="00C80CA5">
        <w:rPr>
          <w:rFonts w:ascii="Times New Roman" w:hAnsi="Times New Roman" w:cs="Times New Roman"/>
          <w:color w:val="212121"/>
          <w:sz w:val="24"/>
          <w:szCs w:val="24"/>
        </w:rPr>
        <w:t>. Par</w:t>
      </w:r>
      <w:r w:rsidR="0022009E" w:rsidRPr="00C80CA5">
        <w:rPr>
          <w:rFonts w:ascii="Times New Roman" w:hAnsi="Times New Roman" w:cs="Times New Roman"/>
          <w:color w:val="212121"/>
          <w:sz w:val="24"/>
          <w:szCs w:val="24"/>
        </w:rPr>
        <w:t>ola sonsuza dek gizli kalmaz</w:t>
      </w:r>
      <w:r w:rsidRPr="00C80CA5">
        <w:rPr>
          <w:rFonts w:ascii="Times New Roman" w:hAnsi="Times New Roman" w:cs="Times New Roman"/>
          <w:color w:val="212121"/>
          <w:sz w:val="24"/>
          <w:szCs w:val="24"/>
        </w:rPr>
        <w:t>, genel</w:t>
      </w:r>
      <w:r w:rsidR="0022009E" w:rsidRPr="00C80CA5">
        <w:rPr>
          <w:rFonts w:ascii="Times New Roman" w:hAnsi="Times New Roman" w:cs="Times New Roman"/>
          <w:color w:val="212121"/>
          <w:sz w:val="24"/>
          <w:szCs w:val="24"/>
        </w:rPr>
        <w:t>likle tek bir gün için olmaz</w:t>
      </w:r>
      <w:r w:rsidRPr="00C80CA5">
        <w:rPr>
          <w:rFonts w:ascii="Times New Roman" w:hAnsi="Times New Roman" w:cs="Times New Roman"/>
          <w:color w:val="212121"/>
          <w:sz w:val="24"/>
          <w:szCs w:val="24"/>
        </w:rPr>
        <w:t xml:space="preserve">, çünkükullanıcıların bunları yazma veya paylaşma alışkanlığı vardır. </w:t>
      </w:r>
    </w:p>
    <w:p w:rsidR="00AA09E7"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Fiziksel güvenlik için derinlik genellikle dış çevreden, nesnelerden uzakta olan alanlardan çalışır.</w:t>
      </w:r>
    </w:p>
    <w:p w:rsidR="00AA09E7"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Korunacak nesnenin yakınındaki orta alana Teoride, her erişim kontrolü katmanı bir</w:t>
      </w:r>
    </w:p>
    <w:p w:rsidR="00AA09E7"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merkeze doğru eş merkezli halka (çok az sayıda tesis tamamen yuvarlak olmasına rağmen). Katmanlar genellikle tanımlanırgerekçesiyle, binanın giriş ve dış cephelerinde, binanın katlarında, ofis odalarının,bireysel ofis ve dosya dolapları veya kasalar</w:t>
      </w:r>
      <w:r w:rsidR="0022009E" w:rsidRPr="00C80CA5">
        <w:rPr>
          <w:rFonts w:ascii="Times New Roman" w:hAnsi="Times New Roman" w:cs="Times New Roman"/>
          <w:color w:val="212121"/>
          <w:sz w:val="24"/>
          <w:szCs w:val="24"/>
        </w:rPr>
        <w:t>.</w:t>
      </w:r>
    </w:p>
    <w:p w:rsidR="00AA09E7" w:rsidRPr="00C80CA5" w:rsidRDefault="00AA09E7"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Caydırıcılık, üçüncü ilke, maliyet veya fizibilitesinin yeterli olduğu kontrolleri koymaktır.</w:t>
      </w:r>
      <w:r w:rsidR="0022009E" w:rsidRPr="00C80CA5">
        <w:rPr>
          <w:rFonts w:ascii="Times New Roman" w:hAnsi="Times New Roman" w:cs="Times New Roman"/>
          <w:color w:val="212121"/>
          <w:sz w:val="24"/>
          <w:szCs w:val="24"/>
        </w:rPr>
        <w:t xml:space="preserve"> Yakalanmadan onları yenmektir</w:t>
      </w:r>
      <w:r w:rsidRPr="00C80CA5">
        <w:rPr>
          <w:rFonts w:ascii="Times New Roman" w:hAnsi="Times New Roman" w:cs="Times New Roman"/>
          <w:color w:val="212121"/>
          <w:sz w:val="24"/>
          <w:szCs w:val="24"/>
        </w:rPr>
        <w:t xml:space="preserve">. </w:t>
      </w:r>
    </w:p>
    <w:p w:rsidR="00365035" w:rsidRPr="00C80CA5" w:rsidRDefault="00365035"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AA09E7" w:rsidRPr="00BC393C" w:rsidRDefault="0022009E" w:rsidP="009B01C1">
      <w:pPr>
        <w:pStyle w:val="Balk1"/>
        <w:spacing w:line="360" w:lineRule="auto"/>
        <w:jc w:val="both"/>
        <w:rPr>
          <w:rFonts w:ascii="Times New Roman" w:hAnsi="Times New Roman" w:cs="Times New Roman"/>
          <w:color w:val="auto"/>
          <w:sz w:val="24"/>
          <w:szCs w:val="24"/>
          <w:shd w:val="clear" w:color="auto" w:fill="FFFFFF"/>
        </w:rPr>
      </w:pPr>
      <w:bookmarkStart w:id="4" w:name="_Toc9949863"/>
      <w:r w:rsidRPr="00BC393C">
        <w:rPr>
          <w:rFonts w:ascii="Times New Roman" w:hAnsi="Times New Roman" w:cs="Times New Roman"/>
          <w:color w:val="auto"/>
          <w:sz w:val="24"/>
          <w:szCs w:val="24"/>
          <w:shd w:val="clear" w:color="auto" w:fill="FFFFFF"/>
        </w:rPr>
        <w:t>5</w:t>
      </w:r>
      <w:r w:rsidR="00BD0452" w:rsidRPr="00BC393C">
        <w:rPr>
          <w:rFonts w:ascii="Times New Roman" w:hAnsi="Times New Roman" w:cs="Times New Roman"/>
          <w:color w:val="auto"/>
          <w:sz w:val="24"/>
          <w:szCs w:val="24"/>
          <w:shd w:val="clear" w:color="auto" w:fill="FFFFFF"/>
        </w:rPr>
        <w:t>.</w:t>
      </w:r>
      <w:r w:rsidR="00BC393C" w:rsidRPr="00BC393C">
        <w:rPr>
          <w:rFonts w:ascii="Times New Roman" w:hAnsi="Times New Roman" w:cs="Times New Roman"/>
          <w:color w:val="auto"/>
          <w:sz w:val="24"/>
          <w:szCs w:val="24"/>
          <w:shd w:val="clear" w:color="auto" w:fill="FFFFFF"/>
        </w:rPr>
        <w:t>FİZİKSEL GÜVENLİK TEKNOLOJİSİ</w:t>
      </w:r>
      <w:bookmarkEnd w:id="4"/>
    </w:p>
    <w:p w:rsidR="00BD0452" w:rsidRPr="00BC393C" w:rsidRDefault="0022009E" w:rsidP="009B01C1">
      <w:pPr>
        <w:pStyle w:val="Balk2"/>
        <w:spacing w:line="360" w:lineRule="auto"/>
        <w:jc w:val="both"/>
        <w:rPr>
          <w:rFonts w:ascii="Times New Roman" w:hAnsi="Times New Roman" w:cs="Times New Roman"/>
          <w:color w:val="auto"/>
          <w:sz w:val="24"/>
          <w:szCs w:val="24"/>
        </w:rPr>
      </w:pPr>
      <w:bookmarkStart w:id="5" w:name="_Toc9949864"/>
      <w:r w:rsidRPr="00BC393C">
        <w:rPr>
          <w:rFonts w:ascii="Times New Roman" w:hAnsi="Times New Roman" w:cs="Times New Roman"/>
          <w:color w:val="auto"/>
          <w:sz w:val="24"/>
          <w:szCs w:val="24"/>
        </w:rPr>
        <w:t>5</w:t>
      </w:r>
      <w:r w:rsidR="00BD0452" w:rsidRPr="00BC393C">
        <w:rPr>
          <w:rFonts w:ascii="Times New Roman" w:hAnsi="Times New Roman" w:cs="Times New Roman"/>
          <w:color w:val="auto"/>
          <w:sz w:val="24"/>
          <w:szCs w:val="24"/>
        </w:rPr>
        <w:t>.1.Güvenlik bileşenleri</w:t>
      </w:r>
      <w:bookmarkEnd w:id="5"/>
    </w:p>
    <w:p w:rsidR="00BD0452" w:rsidRPr="00BC393C" w:rsidRDefault="0022009E" w:rsidP="009B01C1">
      <w:pPr>
        <w:pStyle w:val="Balk3"/>
        <w:spacing w:line="360" w:lineRule="auto"/>
        <w:jc w:val="both"/>
        <w:rPr>
          <w:rFonts w:ascii="Times New Roman" w:hAnsi="Times New Roman" w:cs="Times New Roman"/>
          <w:color w:val="auto"/>
        </w:rPr>
      </w:pPr>
      <w:bookmarkStart w:id="6" w:name="_Toc9949865"/>
      <w:r w:rsidRPr="00BC393C">
        <w:rPr>
          <w:rFonts w:ascii="Times New Roman" w:hAnsi="Times New Roman" w:cs="Times New Roman"/>
          <w:color w:val="auto"/>
        </w:rPr>
        <w:t>5</w:t>
      </w:r>
      <w:r w:rsidR="00BD0452" w:rsidRPr="00BC393C">
        <w:rPr>
          <w:rFonts w:ascii="Times New Roman" w:hAnsi="Times New Roman" w:cs="Times New Roman"/>
          <w:color w:val="auto"/>
        </w:rPr>
        <w:t>.1.1.Kilitler</w:t>
      </w:r>
      <w:bookmarkEnd w:id="6"/>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 xml:space="preserve">Fiziksel güvenlik kontrolleri büyük ölçüde kilitlerden oluşur (profesyoneller tarafından kilitleme aygıtı olarak adlandırılır).İşlev açısından, günlük erişim kilitleri, mesai sonrası kilitler ve acil çıkış kilitleri vardır. </w:t>
      </w:r>
      <w:r w:rsidR="0022009E" w:rsidRPr="00C80CA5">
        <w:rPr>
          <w:rFonts w:ascii="Times New Roman" w:hAnsi="Times New Roman" w:cs="Times New Roman"/>
          <w:color w:val="212121"/>
          <w:sz w:val="24"/>
          <w:szCs w:val="24"/>
        </w:rPr>
        <w:t>Yetkili kişiler için g</w:t>
      </w:r>
      <w:r w:rsidRPr="00C80CA5">
        <w:rPr>
          <w:rFonts w:ascii="Times New Roman" w:hAnsi="Times New Roman" w:cs="Times New Roman"/>
          <w:color w:val="212121"/>
          <w:sz w:val="24"/>
          <w:szCs w:val="24"/>
        </w:rPr>
        <w:t>ün kilitleri izin verir</w:t>
      </w:r>
      <w:r w:rsidR="0022009E" w:rsidRPr="00C80CA5">
        <w:rPr>
          <w:rFonts w:ascii="Times New Roman" w:hAnsi="Times New Roman" w:cs="Times New Roman"/>
          <w:color w:val="212121"/>
          <w:sz w:val="24"/>
          <w:szCs w:val="24"/>
        </w:rPr>
        <w:t xml:space="preserve">; </w:t>
      </w:r>
      <w:r w:rsidRPr="00C80CA5">
        <w:rPr>
          <w:rFonts w:ascii="Times New Roman" w:hAnsi="Times New Roman" w:cs="Times New Roman"/>
          <w:color w:val="212121"/>
          <w:sz w:val="24"/>
          <w:szCs w:val="24"/>
        </w:rPr>
        <w:t>kolay erişim - tuş takımı veya kart kaydırma gibi. Mesai sonrası kilitlerin kullanım amacı yoktursık sık açılıp kapanabilir ve çoğ</w:t>
      </w:r>
      <w:r w:rsidR="0022009E" w:rsidRPr="00C80CA5">
        <w:rPr>
          <w:rFonts w:ascii="Times New Roman" w:hAnsi="Times New Roman" w:cs="Times New Roman"/>
          <w:color w:val="212121"/>
          <w:sz w:val="24"/>
          <w:szCs w:val="24"/>
        </w:rPr>
        <w:t>u zaman daha önemlidir. Örneğin;</w:t>
      </w:r>
      <w:r w:rsidRPr="00C80CA5">
        <w:rPr>
          <w:rFonts w:ascii="Times New Roman" w:hAnsi="Times New Roman" w:cs="Times New Roman"/>
          <w:color w:val="212121"/>
          <w:sz w:val="24"/>
          <w:szCs w:val="24"/>
        </w:rPr>
        <w:t xml:space="preserve"> anahtar kilitleri, kilitli sürgü kilitleri,asma kilitler, kombinasyon asma kilitler veya yüksek güvenlikli şifreli kilitlerin kasalarda veya kasa kapılarında görüldüğü gibi.</w:t>
      </w:r>
    </w:p>
    <w:p w:rsidR="0022009E"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Acil durum çıkış kilitleri bir yöne (yani, ateşten uzak) kolay erişime izin verir</w:t>
      </w:r>
      <w:r w:rsidR="0022009E" w:rsidRPr="00C80CA5">
        <w:rPr>
          <w:rFonts w:ascii="Times New Roman" w:hAnsi="Times New Roman" w:cs="Times New Roman"/>
          <w:color w:val="212121"/>
          <w:sz w:val="24"/>
          <w:szCs w:val="24"/>
        </w:rPr>
        <w:t>.</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 xml:space="preserve">Ortak bir örnek, kamu tesislerinde acil durum çıkışlarında görülen </w:t>
      </w:r>
      <w:r w:rsidR="0022009E" w:rsidRPr="00C80CA5">
        <w:rPr>
          <w:rFonts w:ascii="Times New Roman" w:hAnsi="Times New Roman" w:cs="Times New Roman"/>
          <w:color w:val="212121"/>
          <w:sz w:val="24"/>
          <w:szCs w:val="24"/>
        </w:rPr>
        <w:t>“</w:t>
      </w:r>
      <w:r w:rsidRPr="00C80CA5">
        <w:rPr>
          <w:rFonts w:ascii="Times New Roman" w:hAnsi="Times New Roman" w:cs="Times New Roman"/>
          <w:color w:val="212121"/>
          <w:sz w:val="24"/>
          <w:szCs w:val="24"/>
        </w:rPr>
        <w:t>itme</w:t>
      </w:r>
      <w:r w:rsidR="0022009E" w:rsidRPr="00C80CA5">
        <w:rPr>
          <w:rFonts w:ascii="Times New Roman" w:hAnsi="Times New Roman" w:cs="Times New Roman"/>
          <w:color w:val="212121"/>
          <w:sz w:val="24"/>
          <w:szCs w:val="24"/>
        </w:rPr>
        <w:t>”</w:t>
      </w:r>
      <w:r w:rsidRPr="00C80CA5">
        <w:rPr>
          <w:rFonts w:ascii="Times New Roman" w:hAnsi="Times New Roman" w:cs="Times New Roman"/>
          <w:color w:val="212121"/>
          <w:sz w:val="24"/>
          <w:szCs w:val="24"/>
        </w:rPr>
        <w:t xml:space="preserve"> veya "çarpma" çubuk tarzıdır.Sadece dışarı çıkmak için çubuğu itin, ancak bir geri almak için bir anahtar gerekiyor.Çeşitlere göre, kilitler mekanik veya elektrik olabilir. </w:t>
      </w:r>
      <w:r w:rsidRPr="00C80CA5">
        <w:rPr>
          <w:rFonts w:ascii="Times New Roman" w:hAnsi="Times New Roman" w:cs="Times New Roman"/>
          <w:color w:val="212121"/>
          <w:sz w:val="24"/>
          <w:szCs w:val="24"/>
        </w:rPr>
        <w:lastRenderedPageBreak/>
        <w:t>Mekanik bir kilit, elektrik gücü gerektirmez. Bir elektrikli kilit taşımak için elektrik gerektirir</w:t>
      </w:r>
      <w:r w:rsidR="0022009E" w:rsidRPr="00C80CA5">
        <w:rPr>
          <w:rFonts w:ascii="Times New Roman" w:hAnsi="Times New Roman" w:cs="Times New Roman"/>
          <w:color w:val="212121"/>
          <w:sz w:val="24"/>
          <w:szCs w:val="24"/>
        </w:rPr>
        <w:t xml:space="preserve">. </w:t>
      </w:r>
      <w:r w:rsidRPr="00C80CA5">
        <w:rPr>
          <w:rFonts w:ascii="Times New Roman" w:hAnsi="Times New Roman" w:cs="Times New Roman"/>
          <w:color w:val="212121"/>
          <w:sz w:val="24"/>
          <w:szCs w:val="24"/>
        </w:rPr>
        <w:t>Kilitleme mekanizması, genellikle s</w:t>
      </w:r>
      <w:r w:rsidR="0022009E" w:rsidRPr="00C80CA5">
        <w:rPr>
          <w:rFonts w:ascii="Times New Roman" w:hAnsi="Times New Roman" w:cs="Times New Roman"/>
          <w:color w:val="212121"/>
          <w:sz w:val="24"/>
          <w:szCs w:val="24"/>
        </w:rPr>
        <w:t>olenoid denilen bir bileşen ile</w:t>
      </w:r>
      <w:r w:rsidRPr="00C80CA5">
        <w:rPr>
          <w:rFonts w:ascii="Times New Roman" w:hAnsi="Times New Roman" w:cs="Times New Roman"/>
          <w:color w:val="212121"/>
          <w:sz w:val="24"/>
          <w:szCs w:val="24"/>
        </w:rPr>
        <w:t>bir ş</w:t>
      </w:r>
      <w:r w:rsidR="0022009E" w:rsidRPr="00C80CA5">
        <w:rPr>
          <w:rFonts w:ascii="Times New Roman" w:hAnsi="Times New Roman" w:cs="Times New Roman"/>
          <w:color w:val="212121"/>
          <w:sz w:val="24"/>
          <w:szCs w:val="24"/>
        </w:rPr>
        <w:t>aftın etrafındaki bir tel bobinden oluşur</w:t>
      </w:r>
      <w:r w:rsidRPr="00C80CA5">
        <w:rPr>
          <w:rFonts w:ascii="Times New Roman" w:hAnsi="Times New Roman" w:cs="Times New Roman"/>
          <w:color w:val="212121"/>
          <w:sz w:val="24"/>
          <w:szCs w:val="24"/>
        </w:rPr>
        <w:t>.Şaft, elektrik akımı bobinden akarken içeri veya dışarı hareket eder. Başka bir elektrikli kilit türü isebir kapıyı kapalı tutmak için büyük elektromıknatıs. Avantaj, kayda değer tutuş gücüne sahip az sayıda hareketli parçadır.</w:t>
      </w:r>
      <w:r w:rsidR="00DB2506" w:rsidRPr="00C80CA5">
        <w:rPr>
          <w:rFonts w:ascii="Times New Roman" w:hAnsi="Times New Roman" w:cs="Times New Roman"/>
          <w:color w:val="212121"/>
          <w:sz w:val="24"/>
          <w:szCs w:val="24"/>
        </w:rPr>
        <w:t xml:space="preserve"> Her gün i</w:t>
      </w:r>
      <w:r w:rsidRPr="00C80CA5">
        <w:rPr>
          <w:rFonts w:ascii="Times New Roman" w:hAnsi="Times New Roman" w:cs="Times New Roman"/>
          <w:color w:val="212121"/>
          <w:sz w:val="24"/>
          <w:szCs w:val="24"/>
        </w:rPr>
        <w:t>nsanların kendilerini kilitleme kimliklerini doğrulama (bir BT terimi kullanmak için) daha karmaşık hale geliyor. Geleneksel olarak, insanlar anahtar veya mekanik bir kombinasyon kullandılar. Şimdi şifreli kilitler var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Dahili mikroişlemcileri ve devreleri çalıştırmak için kadranı dö</w:t>
      </w:r>
      <w:r w:rsidR="00DB2506" w:rsidRPr="00C80CA5">
        <w:rPr>
          <w:rFonts w:ascii="Times New Roman" w:hAnsi="Times New Roman" w:cs="Times New Roman"/>
          <w:color w:val="212121"/>
          <w:sz w:val="24"/>
          <w:szCs w:val="24"/>
        </w:rPr>
        <w:t>ndürdüğü zaman elektrik üreten. A</w:t>
      </w:r>
      <w:r w:rsidRPr="00C80CA5">
        <w:rPr>
          <w:rFonts w:ascii="Times New Roman" w:hAnsi="Times New Roman" w:cs="Times New Roman"/>
          <w:color w:val="212121"/>
          <w:sz w:val="24"/>
          <w:szCs w:val="24"/>
        </w:rPr>
        <w:t>yrıca insanları tanımlamak için elektronik tuş takımları, bilgisayarlar, biyometri ve kart tuşları</w:t>
      </w:r>
      <w:r w:rsidR="00DB2506" w:rsidRPr="00C80CA5">
        <w:rPr>
          <w:rFonts w:ascii="Times New Roman" w:hAnsi="Times New Roman" w:cs="Times New Roman"/>
          <w:color w:val="212121"/>
          <w:sz w:val="24"/>
          <w:szCs w:val="24"/>
        </w:rPr>
        <w:t>..</w:t>
      </w:r>
      <w:r w:rsidRPr="00C80CA5">
        <w:rPr>
          <w:rFonts w:ascii="Times New Roman" w:hAnsi="Times New Roman" w:cs="Times New Roman"/>
          <w:color w:val="212121"/>
          <w:sz w:val="24"/>
          <w:szCs w:val="24"/>
        </w:rPr>
        <w:t>. Bu daha fazla olmasına rağmen</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BT güvenlik uzmanına tanıdık bölge, hepsi bir kilitleme cihazını aktive etmekle kaynaşıyor. Toplu olarak,</w:t>
      </w:r>
      <w:r w:rsidR="00DB2506" w:rsidRPr="00C80CA5">
        <w:rPr>
          <w:rFonts w:ascii="Times New Roman" w:hAnsi="Times New Roman" w:cs="Times New Roman"/>
          <w:color w:val="212121"/>
          <w:sz w:val="24"/>
          <w:szCs w:val="24"/>
        </w:rPr>
        <w:t xml:space="preserve"> k</w:t>
      </w:r>
      <w:r w:rsidRPr="00C80CA5">
        <w:rPr>
          <w:rFonts w:ascii="Times New Roman" w:hAnsi="Times New Roman" w:cs="Times New Roman"/>
          <w:color w:val="212121"/>
          <w:sz w:val="24"/>
          <w:szCs w:val="24"/>
        </w:rPr>
        <w:t>apı kilitleme cihazlarıyla birleştirilmiş kimlik doğrulama, “kapı kontrol sistemi” olarak adlandırılır.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3"/>
        <w:spacing w:line="360" w:lineRule="auto"/>
        <w:jc w:val="both"/>
        <w:rPr>
          <w:rFonts w:ascii="Times New Roman" w:hAnsi="Times New Roman" w:cs="Times New Roman"/>
          <w:color w:val="auto"/>
        </w:rPr>
      </w:pPr>
      <w:bookmarkStart w:id="7" w:name="_Toc9949866"/>
      <w:r w:rsidRPr="00BC393C">
        <w:rPr>
          <w:rFonts w:ascii="Times New Roman" w:hAnsi="Times New Roman" w:cs="Times New Roman"/>
          <w:color w:val="auto"/>
        </w:rPr>
        <w:t>5</w:t>
      </w:r>
      <w:r w:rsidR="00BD0452" w:rsidRPr="00BC393C">
        <w:rPr>
          <w:rFonts w:ascii="Times New Roman" w:hAnsi="Times New Roman" w:cs="Times New Roman"/>
          <w:color w:val="auto"/>
        </w:rPr>
        <w:t>.1.2.</w:t>
      </w:r>
      <w:r w:rsidR="00DB2506" w:rsidRPr="00BC393C">
        <w:rPr>
          <w:rFonts w:ascii="Times New Roman" w:hAnsi="Times New Roman" w:cs="Times New Roman"/>
          <w:color w:val="auto"/>
        </w:rPr>
        <w:t>Bariyerler</w:t>
      </w:r>
      <w:bookmarkEnd w:id="7"/>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C80CA5" w:rsidRDefault="00DB2506"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 xml:space="preserve">Bariyerler; </w:t>
      </w:r>
      <w:r w:rsidR="00BD0452" w:rsidRPr="00C80CA5">
        <w:rPr>
          <w:rFonts w:ascii="Times New Roman" w:hAnsi="Times New Roman" w:cs="Times New Roman"/>
          <w:color w:val="212121"/>
          <w:sz w:val="24"/>
          <w:szCs w:val="24"/>
        </w:rPr>
        <w:t xml:space="preserve">duvarları, çitleri, kapıları, direkleri ve kapıları içerir. </w:t>
      </w:r>
      <w:r w:rsidRPr="00C80CA5">
        <w:rPr>
          <w:rFonts w:ascii="Times New Roman" w:hAnsi="Times New Roman" w:cs="Times New Roman"/>
          <w:color w:val="212121"/>
          <w:sz w:val="24"/>
          <w:szCs w:val="24"/>
        </w:rPr>
        <w:t>Engellerin tasarımına ş</w:t>
      </w:r>
      <w:r w:rsidR="00BD0452" w:rsidRPr="00C80CA5">
        <w:rPr>
          <w:rFonts w:ascii="Times New Roman" w:hAnsi="Times New Roman" w:cs="Times New Roman"/>
          <w:color w:val="212121"/>
          <w:sz w:val="24"/>
          <w:szCs w:val="24"/>
        </w:rPr>
        <w:t>aşırtıcı miktarda teknoloji ve düşünce var. Engellerin arkasındaki fizik, bomba patlamaları, yangına dayanıklılık hesaplamaları içerebilir.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3"/>
        <w:spacing w:line="360" w:lineRule="auto"/>
        <w:jc w:val="both"/>
        <w:rPr>
          <w:rFonts w:ascii="Times New Roman" w:hAnsi="Times New Roman" w:cs="Times New Roman"/>
          <w:color w:val="auto"/>
        </w:rPr>
      </w:pPr>
      <w:bookmarkStart w:id="8" w:name="_Toc9949867"/>
      <w:r w:rsidRPr="00BC393C">
        <w:rPr>
          <w:rFonts w:ascii="Times New Roman" w:hAnsi="Times New Roman" w:cs="Times New Roman"/>
          <w:color w:val="auto"/>
        </w:rPr>
        <w:t>5</w:t>
      </w:r>
      <w:r w:rsidR="00BD0452" w:rsidRPr="00BC393C">
        <w:rPr>
          <w:rFonts w:ascii="Times New Roman" w:hAnsi="Times New Roman" w:cs="Times New Roman"/>
          <w:color w:val="auto"/>
        </w:rPr>
        <w:t>.1.3.</w:t>
      </w:r>
      <w:r w:rsidR="00DB2506" w:rsidRPr="00BC393C">
        <w:rPr>
          <w:rFonts w:ascii="Times New Roman" w:hAnsi="Times New Roman" w:cs="Times New Roman"/>
          <w:color w:val="auto"/>
        </w:rPr>
        <w:t>A</w:t>
      </w:r>
      <w:r w:rsidR="00BD0452" w:rsidRPr="00BC393C">
        <w:rPr>
          <w:rFonts w:ascii="Times New Roman" w:hAnsi="Times New Roman" w:cs="Times New Roman"/>
          <w:color w:val="auto"/>
        </w:rPr>
        <w:t>larm</w:t>
      </w:r>
      <w:bookmarkEnd w:id="8"/>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Bariyerler ve onları doğrudan sabitleyen kilitler erişimi doğrudan kontrol eder. Alarmlar öncelikle bize bunu bildirmek için</w:t>
      </w:r>
      <w:r w:rsidR="00DB2506" w:rsidRPr="00C80CA5">
        <w:rPr>
          <w:rFonts w:ascii="Times New Roman" w:hAnsi="Times New Roman" w:cs="Times New Roman"/>
          <w:color w:val="212121"/>
          <w:sz w:val="24"/>
          <w:szCs w:val="24"/>
        </w:rPr>
        <w:t xml:space="preserve"> konumlandırılır. </w:t>
      </w:r>
      <w:r w:rsidRPr="00C80CA5">
        <w:rPr>
          <w:rFonts w:ascii="Times New Roman" w:hAnsi="Times New Roman" w:cs="Times New Roman"/>
          <w:color w:val="212121"/>
          <w:sz w:val="24"/>
          <w:szCs w:val="24"/>
        </w:rPr>
        <w:t>Alarmlar bize ne zaman bir eylem yapılması gerektiğini söyler</w:t>
      </w:r>
      <w:r w:rsidR="00DB2506" w:rsidRPr="00C80CA5">
        <w:rPr>
          <w:rFonts w:ascii="Times New Roman" w:hAnsi="Times New Roman" w:cs="Times New Roman"/>
          <w:color w:val="212121"/>
          <w:sz w:val="24"/>
          <w:szCs w:val="24"/>
        </w:rPr>
        <w:t>.</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Alarm zili polis departmanını arama gibi bir</w:t>
      </w:r>
      <w:r w:rsidR="00DB2506" w:rsidRPr="00C80CA5">
        <w:rPr>
          <w:rFonts w:ascii="Times New Roman" w:hAnsi="Times New Roman" w:cs="Times New Roman"/>
          <w:color w:val="212121"/>
          <w:sz w:val="24"/>
          <w:szCs w:val="24"/>
        </w:rPr>
        <w:t xml:space="preserve"> şeydir</w:t>
      </w:r>
      <w:r w:rsidRPr="00C80CA5">
        <w:rPr>
          <w:rFonts w:ascii="Times New Roman" w:hAnsi="Times New Roman" w:cs="Times New Roman"/>
          <w:color w:val="212121"/>
          <w:sz w:val="24"/>
          <w:szCs w:val="24"/>
        </w:rPr>
        <w:t>. Birkaç kontrolü izleyen bir tesis</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birimlere “merkezi izleme” tesisi denir.</w:t>
      </w:r>
      <w:r w:rsidR="00DB2506" w:rsidRPr="00C80CA5">
        <w:rPr>
          <w:rFonts w:ascii="Times New Roman" w:hAnsi="Times New Roman" w:cs="Times New Roman"/>
          <w:color w:val="212121"/>
          <w:sz w:val="24"/>
          <w:szCs w:val="24"/>
        </w:rPr>
        <w:t>S</w:t>
      </w:r>
      <w:r w:rsidRPr="00C80CA5">
        <w:rPr>
          <w:rFonts w:ascii="Times New Roman" w:hAnsi="Times New Roman" w:cs="Times New Roman"/>
          <w:color w:val="212121"/>
          <w:sz w:val="24"/>
          <w:szCs w:val="24"/>
        </w:rPr>
        <w:t>ensörler genellikle çevresel koşulları veya izinsiz girişleri algılar. Çevre koşullarısıcaklık, nem ve titreşimi içerir. Sıcaklık yalnızca yangına karşı koruma sağlamakla kalmaz, aynı zamanda bizi de uyarabilir.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lastRenderedPageBreak/>
        <w:t>Klima bir sunucu odasında başarısız oluyor. Nem, yağmurlar veya kırık su tesisatı nedeniyle su baskınlarını gösterebilir.Titreşimsensörleri hem çevresel sensörlerde, hem de hassas donanımı korumak için ve izinsiz girişlerde kullanılır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cam kırılma algılayıcıları veya tırmanmayı tespit etmek için çitler üzerinde bulunan dedektörler. Diğer izinsiz giriş sensörleri</w:t>
      </w:r>
      <w:r w:rsidR="00DB2506" w:rsidRPr="00C80CA5">
        <w:rPr>
          <w:rFonts w:ascii="Times New Roman" w:hAnsi="Times New Roman" w:cs="Times New Roman"/>
          <w:color w:val="212121"/>
          <w:sz w:val="24"/>
          <w:szCs w:val="24"/>
        </w:rPr>
        <w:t xml:space="preserve"> bir odadaki ısı veya ultrasonik ses değişikliklerini ölçerek hareketi ve</w:t>
      </w:r>
      <w:r w:rsidRPr="00C80CA5">
        <w:rPr>
          <w:rFonts w:ascii="Times New Roman" w:hAnsi="Times New Roman" w:cs="Times New Roman"/>
          <w:color w:val="212121"/>
          <w:sz w:val="24"/>
          <w:szCs w:val="24"/>
        </w:rPr>
        <w:t xml:space="preserve"> insanı algılar</w:t>
      </w:r>
      <w:r w:rsidR="00DB2506" w:rsidRPr="00C80CA5">
        <w:rPr>
          <w:rFonts w:ascii="Times New Roman" w:hAnsi="Times New Roman" w:cs="Times New Roman"/>
          <w:color w:val="212121"/>
          <w:sz w:val="24"/>
          <w:szCs w:val="24"/>
        </w:rPr>
        <w:t>.</w:t>
      </w:r>
      <w:r w:rsidRPr="00C80CA5">
        <w:rPr>
          <w:rFonts w:ascii="Times New Roman" w:hAnsi="Times New Roman" w:cs="Times New Roman"/>
          <w:color w:val="212121"/>
          <w:sz w:val="24"/>
          <w:szCs w:val="24"/>
        </w:rPr>
        <w:t xml:space="preserve"> Aslında, birçok saldırı sensörü</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 xml:space="preserve">gerçekten sadece insan etkinliği için yapılandırılmış çevresel sensörler. </w:t>
      </w:r>
    </w:p>
    <w:p w:rsidR="00DB2506" w:rsidRPr="00BC393C" w:rsidRDefault="00BD0452" w:rsidP="009B01C1">
      <w:pPr>
        <w:pStyle w:val="Balk3"/>
        <w:spacing w:line="360" w:lineRule="auto"/>
        <w:jc w:val="both"/>
        <w:rPr>
          <w:rFonts w:ascii="Times New Roman" w:hAnsi="Times New Roman" w:cs="Times New Roman"/>
          <w:color w:val="auto"/>
          <w:shd w:val="clear" w:color="auto" w:fill="FFFFFF"/>
        </w:rPr>
      </w:pPr>
      <w:r w:rsidRPr="00C80CA5">
        <w:br/>
      </w:r>
      <w:bookmarkStart w:id="9" w:name="_Toc9949868"/>
      <w:r w:rsidR="0022009E" w:rsidRPr="00BC393C">
        <w:rPr>
          <w:rFonts w:ascii="Times New Roman" w:hAnsi="Times New Roman" w:cs="Times New Roman"/>
          <w:color w:val="auto"/>
          <w:shd w:val="clear" w:color="auto" w:fill="FFFFFF"/>
        </w:rPr>
        <w:t>5</w:t>
      </w:r>
      <w:r w:rsidRPr="00BC393C">
        <w:rPr>
          <w:rFonts w:ascii="Times New Roman" w:hAnsi="Times New Roman" w:cs="Times New Roman"/>
          <w:color w:val="auto"/>
          <w:shd w:val="clear" w:color="auto" w:fill="FFFFFF"/>
        </w:rPr>
        <w:t>.1.4.Kapılar</w:t>
      </w:r>
      <w:bookmarkEnd w:id="9"/>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BD0452" w:rsidRPr="00C80CA5" w:rsidRDefault="00DB2506"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G</w:t>
      </w:r>
      <w:r w:rsidR="00BD0452" w:rsidRPr="00C80CA5">
        <w:rPr>
          <w:rFonts w:ascii="Times New Roman" w:hAnsi="Times New Roman" w:cs="Times New Roman"/>
          <w:color w:val="212121"/>
          <w:sz w:val="24"/>
          <w:szCs w:val="24"/>
          <w:shd w:val="clear" w:color="auto" w:fill="FFFFFF"/>
        </w:rPr>
        <w:t>enellikle manyetik anahtarlarla izlenir. Kapıya bir mıknatıs monte edilmişt</w:t>
      </w:r>
      <w:r w:rsidRPr="00C80CA5">
        <w:rPr>
          <w:rFonts w:ascii="Times New Roman" w:hAnsi="Times New Roman" w:cs="Times New Roman"/>
          <w:color w:val="212121"/>
          <w:sz w:val="24"/>
          <w:szCs w:val="24"/>
          <w:shd w:val="clear" w:color="auto" w:fill="FFFFFF"/>
        </w:rPr>
        <w:t>ir ve bir anahtar yapılmıştır. İ</w:t>
      </w:r>
      <w:r w:rsidR="00BD0452" w:rsidRPr="00C80CA5">
        <w:rPr>
          <w:rFonts w:ascii="Times New Roman" w:hAnsi="Times New Roman" w:cs="Times New Roman"/>
          <w:color w:val="212121"/>
          <w:sz w:val="24"/>
          <w:szCs w:val="24"/>
          <w:shd w:val="clear" w:color="auto" w:fill="FFFFFF"/>
        </w:rPr>
        <w:t>nce metal şeritlerin kapı çerçevesine monte edilir. Kapı kapandığında, mıknatıs metal şeritleri çeker kapalı, bir devrenin tamamlanması</w:t>
      </w:r>
      <w:r w:rsidRPr="00C80CA5">
        <w:rPr>
          <w:rFonts w:ascii="Times New Roman" w:hAnsi="Times New Roman" w:cs="Times New Roman"/>
          <w:color w:val="212121"/>
          <w:sz w:val="24"/>
          <w:szCs w:val="24"/>
          <w:shd w:val="clear" w:color="auto" w:fill="FFFFFF"/>
        </w:rPr>
        <w:t>dır.</w:t>
      </w:r>
      <w:r w:rsidR="00BD0452" w:rsidRPr="00C80CA5">
        <w:rPr>
          <w:rFonts w:ascii="Times New Roman" w:hAnsi="Times New Roman" w:cs="Times New Roman"/>
          <w:color w:val="212121"/>
          <w:sz w:val="24"/>
          <w:szCs w:val="24"/>
          <w:shd w:val="clear" w:color="auto" w:fill="FFFFFF"/>
        </w:rPr>
        <w:t xml:space="preserve"> (veya bir devreyi kırmak için onları açık iter). Bir alanın çevresi, bir kişi onlardan geçer. Üstünden geçen insanları tespit eden toprağa kablolar gömülebilir. Hayvanlar bu çevre sensörleri için yanlış tespit kaynağıdır. Birçok alarm sisteminin önemli bir özelliği, sensörlerin kontrol cihazıyla nasıl iletişim kurduğudur - kablosuz veya kablolu</w:t>
      </w:r>
      <w:r w:rsidRPr="00C80CA5">
        <w:rPr>
          <w:rFonts w:ascii="Times New Roman" w:hAnsi="Times New Roman" w:cs="Times New Roman"/>
          <w:color w:val="212121"/>
          <w:sz w:val="24"/>
          <w:szCs w:val="24"/>
          <w:shd w:val="clear" w:color="auto" w:fill="FFFFFF"/>
        </w:rPr>
        <w:t>-</w:t>
      </w:r>
      <w:r w:rsidR="00BD0452" w:rsidRPr="00C80CA5">
        <w:rPr>
          <w:rFonts w:ascii="Times New Roman" w:hAnsi="Times New Roman" w:cs="Times New Roman"/>
          <w:color w:val="212121"/>
          <w:sz w:val="24"/>
          <w:szCs w:val="24"/>
          <w:shd w:val="clear" w:color="auto" w:fill="FFFFFF"/>
        </w:rPr>
        <w:t>. Kablosuz sistemler genellikle kurulumu daha ucuzdur, ancak radyo frekansı girişimine maruz kalabilir veya kasıtlı sıkışma. Kablolu sistemlerin kurulması pahalı veya pratik olabilir ancak oldukça güvenli bir şekilde yapılabilir, özellikle teller boru içindeyse. Kablolu veya kablosuz olsun, daha iyi sistemler bazı denetleyicinin sistemin bütünlüğünü izleme yöntemi. Sensörlerdeki bilgileri dikkate almayın. Böyle hayati bir işlev ile, bir kişinin kimlik doğrulamasının bazı yolları olmalı Kişinin alarm sistemini kapatma yetkisi. Önceki bölümdeki kilitler gibi, yöntemler Bunu yapmak temelde şifrelerden, herhangi bir bilgi sistemine kimlik doğrulaması yapmakla aynıdır. Akıllı kartlara biyometriye, aynı artı ve eksilere sahip.</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8604A3" w:rsidRPr="00C80CA5"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C00AE1" w:rsidRPr="00BC393C" w:rsidRDefault="0022009E" w:rsidP="009B01C1">
      <w:pPr>
        <w:pStyle w:val="Balk1"/>
        <w:spacing w:line="360" w:lineRule="auto"/>
        <w:jc w:val="both"/>
        <w:rPr>
          <w:rFonts w:ascii="Times New Roman" w:hAnsi="Times New Roman" w:cs="Times New Roman"/>
          <w:color w:val="auto"/>
          <w:sz w:val="24"/>
          <w:szCs w:val="24"/>
          <w:shd w:val="clear" w:color="auto" w:fill="FFFFFF"/>
        </w:rPr>
      </w:pPr>
      <w:bookmarkStart w:id="10" w:name="_Toc9949869"/>
      <w:r w:rsidRPr="00BC393C">
        <w:rPr>
          <w:rFonts w:ascii="Times New Roman" w:hAnsi="Times New Roman" w:cs="Times New Roman"/>
          <w:color w:val="auto"/>
          <w:sz w:val="24"/>
          <w:szCs w:val="24"/>
          <w:shd w:val="clear" w:color="auto" w:fill="FFFFFF"/>
        </w:rPr>
        <w:lastRenderedPageBreak/>
        <w:t>6.</w:t>
      </w:r>
      <w:r w:rsidR="00C00AE1" w:rsidRPr="00BC393C">
        <w:rPr>
          <w:rFonts w:ascii="Times New Roman" w:hAnsi="Times New Roman" w:cs="Times New Roman"/>
          <w:color w:val="auto"/>
          <w:sz w:val="24"/>
          <w:szCs w:val="24"/>
          <w:shd w:val="clear" w:color="auto" w:fill="FFFFFF"/>
        </w:rPr>
        <w:t>F</w:t>
      </w:r>
      <w:r w:rsidR="00BC393C" w:rsidRPr="00BC393C">
        <w:rPr>
          <w:rFonts w:ascii="Times New Roman" w:hAnsi="Times New Roman" w:cs="Times New Roman"/>
          <w:color w:val="auto"/>
          <w:sz w:val="24"/>
          <w:szCs w:val="24"/>
          <w:shd w:val="clear" w:color="auto" w:fill="FFFFFF"/>
        </w:rPr>
        <w:t>İZİKSEL GÜVENLİĞİ BT GÜVENLİK POLİTİKASI İLE BÜTÜNLEŞTİRMEK</w:t>
      </w:r>
      <w:bookmarkEnd w:id="10"/>
      <w:r w:rsidR="00C00AE1" w:rsidRPr="00BC393C">
        <w:rPr>
          <w:rFonts w:ascii="Times New Roman" w:hAnsi="Times New Roman" w:cs="Times New Roman"/>
          <w:color w:val="auto"/>
          <w:sz w:val="24"/>
          <w:szCs w:val="24"/>
          <w:shd w:val="clear" w:color="auto" w:fill="FFFFFF"/>
        </w:rPr>
        <w:t xml:space="preserve"> </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C00AE1" w:rsidRPr="00C80CA5" w:rsidRDefault="00C00AE1"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 xml:space="preserve">Bilgiyi koruma politikaları hem fiziksel hem de BT güvenlik gereksinimlerini karşılamalıdır. Politika her ikisini de kapsamalıdır. Yaklaşımda tutarlı olmalı, ancak uygulamada her zaman aynı olmamalıdır. Örneğin, gizli proje bilgilerinin proje ortaklarına güvenli bir şekilde iletilmesini sağlamak için bir politika olduğunu varsayalım. Kağıt dünyası için mühürlü bir zarf yeterli olabilir; ancak dijital dünya için sağlam şifreleme gereklidir. Şüphesiz, dağıtım bisikletçisi bir zarfı açabilir ve içeriği görebilir. </w:t>
      </w:r>
    </w:p>
    <w:p w:rsidR="00E95A21" w:rsidRPr="008604A3"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8604A3">
        <w:rPr>
          <w:rFonts w:ascii="Times New Roman" w:hAnsi="Times New Roman" w:cs="Times New Roman"/>
          <w:color w:val="212121"/>
          <w:sz w:val="24"/>
          <w:szCs w:val="24"/>
          <w:shd w:val="clear" w:color="auto" w:fill="FFFFFF"/>
        </w:rPr>
        <w:t xml:space="preserve">Bununla birlikte, İnternet üzerinden veri gönderilirken, kişi onunla temasa geçebilir ve etik dışı bir insana neredeyse hiç bedel ödemeden inanılmaz hızlarda muazzam miktarlarda çoğaltılabilir hatta yeniden dağıtılabilir. </w:t>
      </w:r>
    </w:p>
    <w:p w:rsidR="00E95A21" w:rsidRPr="008604A3"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8604A3">
        <w:rPr>
          <w:rFonts w:ascii="Times New Roman" w:hAnsi="Times New Roman" w:cs="Times New Roman"/>
          <w:color w:val="212121"/>
          <w:sz w:val="24"/>
          <w:szCs w:val="24"/>
          <w:shd w:val="clear" w:color="auto" w:fill="FFFFFF"/>
        </w:rPr>
        <w:t xml:space="preserve">“Örneğin, yüksek seviyeli bir politika şöyledir: “Kullanıcılar ağ erişimi için benzersiz bir şekilde tanımlanmalıdır.” Bu, şifreler, parola makbuzları ve parola depolaması standartlarını ortaya koymaktadır. </w:t>
      </w:r>
    </w:p>
    <w:p w:rsidR="00C00AE1" w:rsidRPr="008604A3" w:rsidRDefault="00C00AE1"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C00AE1" w:rsidRPr="008604A3" w:rsidRDefault="00C00AE1"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BD0452" w:rsidRPr="00BC393C" w:rsidRDefault="0022009E" w:rsidP="009B01C1">
      <w:pPr>
        <w:pStyle w:val="Balk1"/>
        <w:spacing w:line="360" w:lineRule="auto"/>
        <w:jc w:val="both"/>
        <w:rPr>
          <w:rFonts w:ascii="Times New Roman" w:hAnsi="Times New Roman" w:cs="Times New Roman"/>
          <w:color w:val="auto"/>
          <w:sz w:val="24"/>
          <w:szCs w:val="24"/>
          <w:shd w:val="clear" w:color="auto" w:fill="FFFFFF"/>
        </w:rPr>
      </w:pPr>
      <w:bookmarkStart w:id="11" w:name="_Toc9949870"/>
      <w:r w:rsidRPr="00BC393C">
        <w:rPr>
          <w:rFonts w:ascii="Times New Roman" w:hAnsi="Times New Roman" w:cs="Times New Roman"/>
          <w:color w:val="auto"/>
          <w:sz w:val="24"/>
          <w:szCs w:val="24"/>
          <w:shd w:val="clear" w:color="auto" w:fill="FFFFFF"/>
        </w:rPr>
        <w:t>7</w:t>
      </w:r>
      <w:r w:rsidR="00BD0452" w:rsidRPr="00BC393C">
        <w:rPr>
          <w:rFonts w:ascii="Times New Roman" w:hAnsi="Times New Roman" w:cs="Times New Roman"/>
          <w:color w:val="auto"/>
          <w:sz w:val="24"/>
          <w:szCs w:val="24"/>
          <w:shd w:val="clear" w:color="auto" w:fill="FFFFFF"/>
        </w:rPr>
        <w:t>.</w:t>
      </w:r>
      <w:r w:rsidR="00BC393C" w:rsidRPr="00BC393C">
        <w:rPr>
          <w:rFonts w:ascii="Times New Roman" w:hAnsi="Times New Roman" w:cs="Times New Roman"/>
          <w:color w:val="auto"/>
          <w:sz w:val="24"/>
          <w:szCs w:val="24"/>
          <w:shd w:val="clear" w:color="auto" w:fill="FFFFFF"/>
        </w:rPr>
        <w:t>BİLGİ İŞLEM MERKEZLERİ</w:t>
      </w:r>
      <w:bookmarkEnd w:id="11"/>
    </w:p>
    <w:p w:rsidR="008604A3" w:rsidRPr="00BC393C"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E95A21" w:rsidRPr="008604A3"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8604A3">
        <w:rPr>
          <w:rFonts w:ascii="Times New Roman" w:hAnsi="Times New Roman" w:cs="Times New Roman"/>
          <w:color w:val="212121"/>
          <w:sz w:val="24"/>
          <w:szCs w:val="24"/>
          <w:shd w:val="clear" w:color="auto" w:fill="FFFFFF"/>
        </w:rPr>
        <w:t>Bilgisayar donanım ve yazılım olanakları ve başta veri hazırlama donanımı olmak üzere öngörülen bilgi işlem hizmetleri için gerekli tüm öteki yardımcı makinelerle donatılmış, yönetici insangücünün yanı sıra dizge çözümleyiciler, izlenceleyiciler, işletmenler vb. gibi bilişim insangücünden oluşan ve içinde bulunduğu örgüte ya da dışarıya bilgi işlem hizmeti sunmayı amaçlayan örgüt.</w:t>
      </w:r>
    </w:p>
    <w:p w:rsidR="00777721" w:rsidRPr="008604A3" w:rsidRDefault="00777721"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BD0452" w:rsidRPr="008604A3"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Bilgi işlem merkezleri yıllar içinde gelişti, ancak yine de önemli bilgi işlem varlıklarının bulunduğu alan olarak kaldılar.Farklı koruma derecelerine sahiptirler ve</w:t>
      </w:r>
    </w:p>
    <w:p w:rsidR="00BD0452" w:rsidRPr="008604A3"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yönetim algılarına ve içerdikleri varlıklara bağlı olarak koruyucu önlemler.</w:t>
      </w:r>
    </w:p>
    <w:p w:rsidR="00BD0452" w:rsidRPr="008604A3"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lastRenderedPageBreak/>
        <w:t xml:space="preserve">Teknik ekibin üyeleri genellikle mesai saatleri dışında bilgi işlem </w:t>
      </w:r>
      <w:r w:rsidR="00777721" w:rsidRPr="008604A3">
        <w:rPr>
          <w:rFonts w:ascii="Times New Roman" w:hAnsi="Times New Roman" w:cs="Times New Roman"/>
          <w:color w:val="212121"/>
          <w:sz w:val="24"/>
          <w:szCs w:val="24"/>
        </w:rPr>
        <w:t>merkezi erişimi talep ediyorlar. S</w:t>
      </w:r>
      <w:r w:rsidRPr="008604A3">
        <w:rPr>
          <w:rFonts w:ascii="Times New Roman" w:hAnsi="Times New Roman" w:cs="Times New Roman"/>
          <w:color w:val="212121"/>
          <w:sz w:val="24"/>
          <w:szCs w:val="24"/>
        </w:rPr>
        <w:t>istemleri yeniden başlatmanız gerekebilir. Yönetim üyeleri aynı zamanda erişim talep edebilirler çünkü</w:t>
      </w:r>
      <w:r w:rsidR="00777721" w:rsidRPr="008604A3">
        <w:rPr>
          <w:rFonts w:ascii="Times New Roman" w:hAnsi="Times New Roman" w:cs="Times New Roman"/>
          <w:color w:val="212121"/>
          <w:sz w:val="24"/>
          <w:szCs w:val="24"/>
        </w:rPr>
        <w:t xml:space="preserve"> ş</w:t>
      </w:r>
      <w:r w:rsidRPr="008604A3">
        <w:rPr>
          <w:rFonts w:ascii="Times New Roman" w:hAnsi="Times New Roman" w:cs="Times New Roman"/>
          <w:color w:val="212121"/>
          <w:sz w:val="24"/>
          <w:szCs w:val="24"/>
        </w:rPr>
        <w:t>irket, şirket varlıkları üzerinde denetim kontrolü olmasını gerektirir. Ek olarak, bilgisayar odasına erişim</w:t>
      </w:r>
    </w:p>
    <w:p w:rsidR="00BD0452"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8604A3">
        <w:rPr>
          <w:rFonts w:ascii="Times New Roman" w:hAnsi="Times New Roman" w:cs="Times New Roman"/>
          <w:color w:val="212121"/>
          <w:sz w:val="24"/>
          <w:szCs w:val="24"/>
        </w:rPr>
        <w:t>sistemlere hizmet veren satıcı ve müşteri mühendisleri gibi çalışanlara verilmemektedir. Takip etmek</w:t>
      </w:r>
      <w:r w:rsidR="00777721" w:rsidRPr="008604A3">
        <w:rPr>
          <w:rFonts w:ascii="Times New Roman" w:hAnsi="Times New Roman" w:cs="Times New Roman"/>
          <w:color w:val="212121"/>
          <w:sz w:val="24"/>
          <w:szCs w:val="24"/>
        </w:rPr>
        <w:t xml:space="preserve"> y</w:t>
      </w:r>
      <w:r w:rsidRPr="008604A3">
        <w:rPr>
          <w:rFonts w:ascii="Times New Roman" w:hAnsi="Times New Roman" w:cs="Times New Roman"/>
          <w:color w:val="212121"/>
          <w:sz w:val="24"/>
          <w:szCs w:val="24"/>
        </w:rPr>
        <w:t>etkili erişim ve minimumda tutulmasını sağlamak bilgi güvenliği için büyük bir görevdir</w:t>
      </w:r>
      <w:r w:rsidR="008604A3">
        <w:rPr>
          <w:rFonts w:ascii="Times New Roman" w:hAnsi="Times New Roman" w:cs="Times New Roman"/>
          <w:color w:val="212121"/>
          <w:sz w:val="24"/>
          <w:szCs w:val="24"/>
        </w:rPr>
        <w:t>.</w:t>
      </w:r>
    </w:p>
    <w:p w:rsidR="00BC393C" w:rsidRDefault="00BC393C"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C393C" w:rsidRPr="008604A3" w:rsidRDefault="00BC393C"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777721" w:rsidRPr="008604A3" w:rsidRDefault="00777721"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BC393C" w:rsidRDefault="0022009E" w:rsidP="009B01C1">
      <w:pPr>
        <w:pStyle w:val="Balk1"/>
        <w:spacing w:line="360" w:lineRule="auto"/>
        <w:jc w:val="both"/>
        <w:rPr>
          <w:rFonts w:ascii="Times New Roman" w:hAnsi="Times New Roman" w:cs="Times New Roman"/>
          <w:color w:val="auto"/>
          <w:sz w:val="24"/>
          <w:szCs w:val="24"/>
          <w:shd w:val="clear" w:color="auto" w:fill="FFFFFF"/>
        </w:rPr>
      </w:pPr>
      <w:bookmarkStart w:id="12" w:name="_Toc9949871"/>
      <w:r w:rsidRPr="00BC393C">
        <w:rPr>
          <w:rFonts w:ascii="Times New Roman" w:hAnsi="Times New Roman" w:cs="Times New Roman"/>
          <w:color w:val="auto"/>
          <w:sz w:val="24"/>
          <w:szCs w:val="24"/>
          <w:shd w:val="clear" w:color="auto" w:fill="FFFFFF"/>
        </w:rPr>
        <w:t>8</w:t>
      </w:r>
      <w:r w:rsidR="00BD0452" w:rsidRPr="00BC393C">
        <w:rPr>
          <w:rFonts w:ascii="Times New Roman" w:hAnsi="Times New Roman" w:cs="Times New Roman"/>
          <w:color w:val="auto"/>
          <w:sz w:val="24"/>
          <w:szCs w:val="24"/>
          <w:shd w:val="clear" w:color="auto" w:fill="FFFFFF"/>
        </w:rPr>
        <w:t>.</w:t>
      </w:r>
      <w:r w:rsidR="00BC393C" w:rsidRPr="00BC393C">
        <w:rPr>
          <w:rFonts w:ascii="Times New Roman" w:hAnsi="Times New Roman" w:cs="Times New Roman"/>
          <w:color w:val="auto"/>
          <w:sz w:val="24"/>
          <w:szCs w:val="24"/>
          <w:shd w:val="clear" w:color="auto" w:fill="FFFFFF"/>
        </w:rPr>
        <w:t>BİLGİ İŞLEM MERKEZİ EVRİMİ</w:t>
      </w:r>
      <w:bookmarkEnd w:id="12"/>
    </w:p>
    <w:p w:rsidR="008604A3"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BD0452"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8604A3">
        <w:rPr>
          <w:rFonts w:ascii="Times New Roman" w:hAnsi="Times New Roman" w:cs="Times New Roman"/>
          <w:color w:val="212121"/>
          <w:sz w:val="24"/>
          <w:szCs w:val="24"/>
          <w:shd w:val="clear" w:color="auto" w:fill="FFFFFF"/>
        </w:rPr>
        <w:t xml:space="preserve">Büyük ana bilgisayarların olduğu günlerde, bilgi işlem merkezleri genellikle tüm binaları işgal etti; ilgili personel için. Bunlar, birçok kişinin ihtiyaç duyduğu merkezi bilgi işlem merkezlerinin günleriydi. bir dizi gerekli görevi yerine getirmek. Operatörlerin yazdırma işlemlerini yürütmesi, takması ve çıkarması gerekiyordu bantlar ve ana konsolu yönetin. İşlerin kurulması ve programlanması için üretim kontrol kadroları gerekiyordu. İçinde ek olarak, sistem programcıları ve bazı durumlarda sistem geliştiricileri için kadro istediler. Bilgisayar Güvenliği yönetimi zordu, ancak bazı kontroller işlevleri sürdürmek için fiziksel duvarlar yerleştirildi. ayrı. Bu büyük sistemlerden bazıları hala kalıyor; ancak, fiziksel bilgisayar odası görevleri azaltıldı otomasyon ve departman baskısı yoluyla. Dağıtılmış sistemler geliştikçe, sunucular sık ​​sık sistem yöneticileri tarafından yüklendi ve yönetildi. tüm sistem görevlerini yerine getirdi. Bu sistemlerin birçoğu, ofis ortamlarında çalışmak için oluşturulmuştur. ısı ve nem üzerinde sıkı çevresel kontroller için ihtiyaç. Sonuç olarak, sunucular ofislerde bulundu kilitli bir kapının arkasına yerleştirilmeyebilecekleri yer. Bu güvenlik gelişi ile daha da aşınmış Masaüstü bilgisayar, veriler ofis genelinde mevcut olduğunda. Birçok durumda, sunucular kendi ekipmanlarını kontrol etmek isteyen ve yapmayan çeşitli bölümlerde </w:t>
      </w:r>
      <w:r w:rsidRPr="00C80CA5">
        <w:rPr>
          <w:rFonts w:ascii="Times New Roman" w:hAnsi="Times New Roman" w:cs="Times New Roman"/>
          <w:color w:val="212121"/>
          <w:sz w:val="24"/>
          <w:szCs w:val="24"/>
          <w:shd w:val="clear" w:color="auto" w:fill="FFFFFF"/>
        </w:rPr>
        <w:t xml:space="preserve">uygulanmış ve kurulmuş Bürokratik değişim kontrolleri, ters ibrazlar ve kontrol </w:t>
      </w:r>
      <w:r w:rsidRPr="00C80CA5">
        <w:rPr>
          <w:rFonts w:ascii="Times New Roman" w:hAnsi="Times New Roman" w:cs="Times New Roman"/>
          <w:color w:val="212121"/>
          <w:sz w:val="24"/>
          <w:szCs w:val="24"/>
          <w:shd w:val="clear" w:color="auto" w:fill="FFFFFF"/>
        </w:rPr>
        <w:lastRenderedPageBreak/>
        <w:t>işlemleriyle bilgi işlem personeline geri dönmek istiyorlar. Son kullanıcı ihtiyaçlarına yavaş algılanan yanıt.Yerel ağlar ve dağıtılmış sistemler stratejik önem kazandıkça, daha büyük kullanıcı tabanları elde edildi, ihtiyaç duyuldu yazılım yükseltmeleri ve ara bağlantı, son kullanıcı departmanlarının yönetmesi ve kontrol etmesi zorlaştı sistemler Ayrıca, denetim departmanı olmayan güvenlik gereksinimleri olduğunu fark etti. Bu kritik sistemleri desteklemek için yerine getirildi. Bu, sistemlerin yeniden merkezileşmeye göç etmesine neden oldu kontrol ve merkezi bilgisayar odaları. Bu sistemler çevresel dalgalanmalara dayanabilse de, gereken sayıda sunucu gerekli ısıyı düşük tutmak ve kesintisiz güç ve ağ sağlamak için bazı altyapı planlamaları bağlantı. Ek olarak, işletim sistemleri ve kullanıcı yönetimi görevleri daha zor hale geldi ve desteklemesi için bir operasyon personeli gerektirdi. Ancak, bu sistemler artık bilgisayar odalarındaki uzman kadrolar onları desteklemekte. Baskı işlemleri çoğunlukla ortadan kalktı, Veriler masaüstünde görüntülenir veya basılı kopya için yerel bir yazıcıya gönderilir. Çoğu durumda, bilgisayar merkezleri hala büyük ana bilgisayarları desteklemektedir, ancak çok daha az yer kaplarlar eski makinelerden daha. Bu tesislerin bazıları LAN'ları desteklemek için dönüştürülmüş ve UNIX tabanlı sistemleri dağıtmıştır. Bununla birlikte, erişim kontrolleri, çevre korumaları ve yedek destek altyapısı Kararlılık, güvenlik ve kullanılabilirlik sağlamak için hala yerinde olmalısınız. Güvenlik uygulayıcısı Fiziksel güvenlik önlemlerinin yerinde ve etkili olduğunu.Daha önce belirtildiği gibi, bilgi işlem merkezi genellikle diğer işletme fonksiyonlarını destekleyen bir tesisin bir parçasıdır. Çoğu durumda, bu tesis tüm işi desteklemektedir. Desteklemek için fiziksel güvenlik geliştirilmeli tüm tesis içinde bulunan hesaplama merkezi için özel hususlarla birlikte. Aslında, koruyucu Tüm tesis içinde ve çevresinde uygulanan önlemler, bilgisayar için ek koruma sağlar merkezi.</w:t>
      </w:r>
    </w:p>
    <w:p w:rsidR="00BC393C" w:rsidRDefault="00BC393C"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BC393C" w:rsidRPr="00C80CA5" w:rsidRDefault="00BC393C"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9C3AA5" w:rsidRDefault="009C3AA5" w:rsidP="009B01C1">
      <w:pPr>
        <w:pStyle w:val="Balk1"/>
        <w:spacing w:line="360" w:lineRule="auto"/>
        <w:jc w:val="both"/>
        <w:rPr>
          <w:rFonts w:ascii="Times New Roman" w:hAnsi="Times New Roman" w:cs="Times New Roman"/>
          <w:color w:val="auto"/>
          <w:sz w:val="24"/>
          <w:szCs w:val="24"/>
          <w:shd w:val="clear" w:color="auto" w:fill="FFFFFF"/>
        </w:rPr>
      </w:pPr>
      <w:bookmarkStart w:id="13" w:name="_Toc9949872"/>
    </w:p>
    <w:p w:rsidR="00C00AE1" w:rsidRPr="00BC393C" w:rsidRDefault="0022009E" w:rsidP="009B01C1">
      <w:pPr>
        <w:pStyle w:val="Balk1"/>
        <w:spacing w:line="360" w:lineRule="auto"/>
        <w:jc w:val="both"/>
        <w:rPr>
          <w:rFonts w:ascii="Times New Roman" w:hAnsi="Times New Roman" w:cs="Times New Roman"/>
          <w:color w:val="auto"/>
          <w:sz w:val="24"/>
          <w:szCs w:val="24"/>
          <w:shd w:val="clear" w:color="auto" w:fill="FFFFFF"/>
        </w:rPr>
      </w:pPr>
      <w:r w:rsidRPr="00BC393C">
        <w:rPr>
          <w:rFonts w:ascii="Times New Roman" w:hAnsi="Times New Roman" w:cs="Times New Roman"/>
          <w:color w:val="auto"/>
          <w:sz w:val="24"/>
          <w:szCs w:val="24"/>
          <w:shd w:val="clear" w:color="auto" w:fill="FFFFFF"/>
        </w:rPr>
        <w:t>9.</w:t>
      </w:r>
      <w:r w:rsidR="00BC393C" w:rsidRPr="00BC393C">
        <w:rPr>
          <w:rFonts w:ascii="Times New Roman" w:hAnsi="Times New Roman" w:cs="Times New Roman"/>
          <w:color w:val="auto"/>
          <w:sz w:val="24"/>
          <w:szCs w:val="24"/>
          <w:shd w:val="clear" w:color="auto" w:fill="FFFFFF"/>
        </w:rPr>
        <w:t>KORUYUCU ÖNLEMLER</w:t>
      </w:r>
      <w:bookmarkEnd w:id="13"/>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E95A21"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Bilgi işlem tesislerine girişler, kritik bilgi işlem kaynaklarını korumak için kontrol edilmelidir. Masaüstü bilgisayarlar, yerel olarak depolanan değerli bilgilerle genellikle bir gece boyunca kalır. Bazı durumlarda, bu sistemler hassas sistemlerde oturum açmış durumdadır. Hassas verileri olan dizüstü bilgisayarlar gece ve hatta çalışma saatleri sırasında çalınabilir. Değerli bilgi kaynaklarını, insanları ve sistemleri korumak için çeşitli yöntemler ve araçlar göz önünde bulundurulmalıdır.</w:t>
      </w:r>
    </w:p>
    <w:p w:rsidR="00E95A21" w:rsidRPr="00C80CA5"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 xml:space="preserve">Katmanlı bir savunma, bir miktar fazlalık sağlayarak ve genişleterek erişim kontrollerine duyulan güveni arttırır. </w:t>
      </w:r>
    </w:p>
    <w:p w:rsidR="00E95A21" w:rsidRPr="00C80CA5"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 xml:space="preserve">Katmanlı bir savunmayı planlayan BT güvenlik uzmanı, üç temel ilkeye ayırır: genişlik, derinlik ve caydırıcılık. </w:t>
      </w:r>
    </w:p>
    <w:p w:rsidR="00E95A21" w:rsidRPr="00C80CA5"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color w:val="212121"/>
          <w:sz w:val="24"/>
          <w:szCs w:val="24"/>
          <w:shd w:val="clear" w:color="auto" w:fill="FFFFFF"/>
        </w:rPr>
        <w:t xml:space="preserve">Genişlik kullanılır, çünkü tek bir kontrol türü nadiren açıklıkların hepsini ortadan kaldırır. Örneğin; oturum açma şifresi kullanarak verilere okuma erişimini kontrol etmeye karar verdiğimizi varsayalım. Ancak, veriler İnternet üzerinden gönderilirse, oturum açma şifresi korunmaz. Bu nedenle farklı bir kontrol türü (yani şifreleme) ihtiyaç duyulur. Bu da genişliği temsil eder. </w:t>
      </w:r>
    </w:p>
    <w:p w:rsidR="00C80CA5" w:rsidRPr="00C80CA5" w:rsidRDefault="00C80CA5"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p>
    <w:p w:rsidR="00C00AE1" w:rsidRPr="00C80CA5" w:rsidRDefault="00C00AE1"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C80CA5" w:rsidRDefault="00C80CA5"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C80CA5" w:rsidRDefault="00C80CA5" w:rsidP="009B01C1">
      <w:pPr>
        <w:pStyle w:val="HTMLncedenBiimlendirilmi"/>
        <w:shd w:val="clear" w:color="auto" w:fill="FFFFFF"/>
        <w:spacing w:line="360" w:lineRule="auto"/>
        <w:jc w:val="both"/>
        <w:rPr>
          <w:rFonts w:ascii="Times New Roman" w:hAnsi="Times New Roman" w:cs="Times New Roman"/>
          <w:b/>
          <w:color w:val="212121"/>
          <w:sz w:val="24"/>
          <w:szCs w:val="24"/>
          <w:shd w:val="clear" w:color="auto" w:fill="FFFFFF"/>
        </w:rPr>
      </w:pPr>
    </w:p>
    <w:p w:rsidR="00BD0452" w:rsidRPr="00BC393C" w:rsidRDefault="0022009E" w:rsidP="009B01C1">
      <w:pPr>
        <w:pStyle w:val="Balk1"/>
        <w:spacing w:line="360" w:lineRule="auto"/>
        <w:jc w:val="both"/>
        <w:rPr>
          <w:rFonts w:ascii="Times New Roman" w:hAnsi="Times New Roman" w:cs="Times New Roman"/>
          <w:color w:val="auto"/>
          <w:sz w:val="24"/>
          <w:szCs w:val="24"/>
          <w:shd w:val="clear" w:color="auto" w:fill="FFFFFF"/>
        </w:rPr>
      </w:pPr>
      <w:bookmarkStart w:id="14" w:name="_Toc9949873"/>
      <w:r w:rsidRPr="00BC393C">
        <w:rPr>
          <w:rFonts w:ascii="Times New Roman" w:hAnsi="Times New Roman" w:cs="Times New Roman"/>
          <w:color w:val="auto"/>
          <w:sz w:val="24"/>
          <w:szCs w:val="24"/>
          <w:shd w:val="clear" w:color="auto" w:fill="FFFFFF"/>
        </w:rPr>
        <w:t>10</w:t>
      </w:r>
      <w:r w:rsidR="00BD0452" w:rsidRPr="00BC393C">
        <w:rPr>
          <w:rFonts w:ascii="Times New Roman" w:hAnsi="Times New Roman" w:cs="Times New Roman"/>
          <w:color w:val="auto"/>
          <w:sz w:val="24"/>
          <w:szCs w:val="24"/>
          <w:shd w:val="clear" w:color="auto" w:fill="FFFFFF"/>
        </w:rPr>
        <w:t>.</w:t>
      </w:r>
      <w:r w:rsidR="00BC393C" w:rsidRPr="00BC393C">
        <w:rPr>
          <w:rFonts w:ascii="Times New Roman" w:hAnsi="Times New Roman" w:cs="Times New Roman"/>
          <w:color w:val="auto"/>
          <w:sz w:val="24"/>
          <w:szCs w:val="24"/>
          <w:shd w:val="clear" w:color="auto" w:fill="FFFFFF"/>
        </w:rPr>
        <w:t>ÇEVRESEL ENDİŞELER</w:t>
      </w:r>
      <w:bookmarkEnd w:id="14"/>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sz w:val="24"/>
          <w:szCs w:val="24"/>
        </w:rPr>
        <w:br/>
      </w:r>
      <w:r w:rsidRPr="00C80CA5">
        <w:rPr>
          <w:rFonts w:ascii="Times New Roman" w:hAnsi="Times New Roman" w:cs="Times New Roman"/>
          <w:color w:val="212121"/>
          <w:sz w:val="24"/>
          <w:szCs w:val="24"/>
          <w:shd w:val="clear" w:color="auto" w:fill="FFFFFF"/>
        </w:rPr>
        <w:t xml:space="preserve">Çoğumuz, tesislerimizin nereye yerleştirileceğini belirleme fırsatımız yok çünkü muhtemelen Bilgi güvenliği görevlisi olarak atanmamızdan önce vardı. Ancak, bu bizi engellemez Hangi çevresel risklerin mevcut olduğunu belirlemeye çalışmak ve bunları azaltmak için harekete geçmek. Şanslıysanız tesislerin havayolları gibi </w:t>
      </w:r>
      <w:r w:rsidRPr="00C80CA5">
        <w:rPr>
          <w:rFonts w:ascii="Times New Roman" w:hAnsi="Times New Roman" w:cs="Times New Roman"/>
          <w:color w:val="212121"/>
          <w:sz w:val="24"/>
          <w:szCs w:val="24"/>
          <w:shd w:val="clear" w:color="auto" w:fill="FFFFFF"/>
        </w:rPr>
        <w:lastRenderedPageBreak/>
        <w:t>tehditlere maruz kalma riskinin azaldığı alanlara taşınmasıyla ilgili girdilere sahip olması, deprem hataları ve taşkınlar.</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2"/>
        <w:spacing w:line="360" w:lineRule="auto"/>
        <w:jc w:val="both"/>
        <w:rPr>
          <w:rFonts w:ascii="Times New Roman" w:hAnsi="Times New Roman" w:cs="Times New Roman"/>
          <w:color w:val="auto"/>
          <w:sz w:val="24"/>
          <w:szCs w:val="24"/>
        </w:rPr>
      </w:pPr>
      <w:bookmarkStart w:id="15" w:name="_Toc9949874"/>
      <w:r w:rsidRPr="00BC393C">
        <w:rPr>
          <w:rFonts w:ascii="Times New Roman" w:hAnsi="Times New Roman" w:cs="Times New Roman"/>
          <w:color w:val="auto"/>
          <w:sz w:val="24"/>
          <w:szCs w:val="24"/>
        </w:rPr>
        <w:t>10</w:t>
      </w:r>
      <w:r w:rsidR="00BD0452" w:rsidRPr="00BC393C">
        <w:rPr>
          <w:rFonts w:ascii="Times New Roman" w:hAnsi="Times New Roman" w:cs="Times New Roman"/>
          <w:color w:val="auto"/>
          <w:sz w:val="24"/>
          <w:szCs w:val="24"/>
        </w:rPr>
        <w:t>.1.Topluluk</w:t>
      </w:r>
      <w:bookmarkEnd w:id="15"/>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shd w:val="clear" w:color="auto" w:fill="FFFFFF"/>
        </w:rPr>
      </w:pPr>
      <w:r w:rsidRPr="00C80CA5">
        <w:rPr>
          <w:rFonts w:ascii="Times New Roman" w:hAnsi="Times New Roman" w:cs="Times New Roman"/>
          <w:sz w:val="24"/>
          <w:szCs w:val="24"/>
        </w:rPr>
        <w:br/>
      </w:r>
      <w:r w:rsidRPr="00C80CA5">
        <w:rPr>
          <w:rFonts w:ascii="Times New Roman" w:hAnsi="Times New Roman" w:cs="Times New Roman"/>
          <w:color w:val="212121"/>
          <w:sz w:val="24"/>
          <w:szCs w:val="24"/>
          <w:shd w:val="clear" w:color="auto" w:fill="FFFFFF"/>
        </w:rPr>
        <w:t>Çevredeki topluluk, bilgisayar odası güvenliğine ve risklere katkıda bulunabilir. Sahip olan topluluklar Güçlü polis ve itfaiye hizmetleri tehdit ve olaylara hızlı bir şekilde cevap verebilecek. Düşük suç oranları AU1997_Frame_ch160 Sayfa 1948 14 Kasım 2003 Cuma 12:55 Hesaplama Tesisi Fiziksel Güvenlik 1949 ve güçlü ekonomik faktörler, bilgi işlem tesisleri için güvenliğin yanı sıra en iyi çalışanları cezbetmek. İdeal topluluk bulmak zordur ve çoğu durumda seçme şansınız olmaz bir. Bu topluluktaki diğer işletmeler, patlayıcı işlemler, kimyasal kirleticiler ve gürültü kirliliği gibi tehlikeler sağlayabilir. Topluluk havaalanları, havaalanına yakın olan iniş ve kalkış uçuş yollarına sahip olabilir. tesisi. Suç oranlarının yüksek olması, bilgi işlem tesisini ve sakinlerini de tehdit edebilir. Koruyucu önlemler Bu riskleri hesaba katmak için geliştirilmeleri gerekebilir. Güvenlik pratisyeni, bir ilişki geliştirerek topluluk yeteneklerinin değerini artırabilir. yerel polis ve yangından korunma örgütleri. Bu kuruluşlarla iyi bir ilişki sadece Tesislerin güvenliğine katkıda bulunur, ancak aynı zamanda acil durumlarda personelin güvenliğinin anahtarı olacaktır. Acil durum tatbikatlarına katılmaları ve süreci eleştirmeleri için davet edilmelidirler. Yerel polis, tesisleri gezmeye ve tesislerin yerleşimini anlamaya davet edilmeli ve koruyucu önlemler yerinde. Aslında, mevcut durum için önerilen iyileştirmeler sağlamaları istenmelidir. kullandığın önlemler. Yerel bir koruma servisiniz varsa, bir çalışanlarının bulunması şarttır. yerel polis yetkilileriyle ilişki. İtfaiye, yangından korunma önlemlerini gözden geçirmekten ve iyileştirmeye yardımcı olmaktan mutluluk duyacaktır. onlar. Birçok durumda, yangın söndürücüler ve diğer yangın söndürme gibi şeyleri incelemek için ısrar edecekler sistemleri. İtfaiyenin tesis yerleşimini ve giriş noktalarını anlaması çok önemlidir. çıkış. Ayrıca, kullanılan yangın söndürme sistemlerini ve bunlar için kontrollerin yerini bilmelidirler. Sistemler</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2"/>
        <w:spacing w:line="360" w:lineRule="auto"/>
        <w:jc w:val="both"/>
        <w:rPr>
          <w:rFonts w:ascii="Times New Roman" w:hAnsi="Times New Roman" w:cs="Times New Roman"/>
          <w:color w:val="auto"/>
          <w:sz w:val="24"/>
          <w:szCs w:val="24"/>
        </w:rPr>
      </w:pPr>
      <w:bookmarkStart w:id="16" w:name="_Toc9949875"/>
      <w:r w:rsidRPr="00BC393C">
        <w:rPr>
          <w:rFonts w:ascii="Times New Roman" w:hAnsi="Times New Roman" w:cs="Times New Roman"/>
          <w:color w:val="auto"/>
          <w:sz w:val="24"/>
          <w:szCs w:val="24"/>
        </w:rPr>
        <w:lastRenderedPageBreak/>
        <w:t>10</w:t>
      </w:r>
      <w:r w:rsidR="00BD0452" w:rsidRPr="00BC393C">
        <w:rPr>
          <w:rFonts w:ascii="Times New Roman" w:hAnsi="Times New Roman" w:cs="Times New Roman"/>
          <w:color w:val="auto"/>
          <w:sz w:val="24"/>
          <w:szCs w:val="24"/>
        </w:rPr>
        <w:t>.2.Doğanın Davranışları</w:t>
      </w:r>
      <w:bookmarkEnd w:id="16"/>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Çoğu durumda, Tabiat Ana'nın ruh halini veya gazabının sonuçlarını kontrol edemeyiz. Ancak yapabilirizen muhtemel olaylara hazırlanın ve etkilerini azaltmaya çalışın. Deprem tehditleri ek gerektirebilirSunucuların ve çevresel aygıtların devrilme nedeniyle tahrip olmalarını önlemek için destekleme ve bağlama kayışları</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düşüyor. Karter pompalarının kurulması ve yukarıdaki ekipmanların yerleştirilmesi ile taşma riskleri azaltılabilirzemin kat. Fırtına ve fırtınalardan kaynaklanan elektrik kesintileri, kesintisiz güç kaynağı (UPS) sistemleri ve tesislerin uygun şekilde topraklanması ile ele alınabilir.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Doğal afetlerin kilit noktası, çoğu durumda yok edilememeleridir. Çareler olmalı</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Bir olayın meydana gelme ihtimaline ve buna uygun bir şekilde karşılık verilmesine ilişkin hükümler esas alınarak tasarlandı. Tümündedurumlarda, tesis içi depolama veya yedek sistemler ile veri yedeklemesi yapay veya doğal olarak hazırlanmalıdır.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afetler.</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2"/>
        <w:spacing w:line="360" w:lineRule="auto"/>
        <w:jc w:val="both"/>
        <w:rPr>
          <w:rFonts w:ascii="Times New Roman" w:hAnsi="Times New Roman" w:cs="Times New Roman"/>
          <w:color w:val="auto"/>
          <w:sz w:val="24"/>
          <w:szCs w:val="24"/>
        </w:rPr>
      </w:pPr>
      <w:bookmarkStart w:id="17" w:name="_Toc9949876"/>
      <w:r w:rsidRPr="00BC393C">
        <w:rPr>
          <w:rFonts w:ascii="Times New Roman" w:hAnsi="Times New Roman" w:cs="Times New Roman"/>
          <w:color w:val="auto"/>
          <w:sz w:val="24"/>
          <w:szCs w:val="24"/>
        </w:rPr>
        <w:t>10</w:t>
      </w:r>
      <w:r w:rsidR="00BD0452" w:rsidRPr="00BC393C">
        <w:rPr>
          <w:rFonts w:ascii="Times New Roman" w:hAnsi="Times New Roman" w:cs="Times New Roman"/>
          <w:color w:val="auto"/>
          <w:sz w:val="24"/>
          <w:szCs w:val="24"/>
        </w:rPr>
        <w:t>.3.Diğer Dış Riskler</w:t>
      </w:r>
      <w:bookmarkEnd w:id="17"/>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11 Eylül 2001’de meydana gelen olaylara kadar isyanlarla ilgili fiziksel güvenlik kaygıları, işyerişiddet ve yerel bozulmalar. Ülkede terör eylemleri fikri uzak ama mümkün görünüyordu. Dan beriO tarihte, terörizm sadece mümkün değil, aynı zamanda olasıdır. Tesisleri çimento kullanarak korumaya yönelik önlemler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engeller, park edilmeyen bölgeler ve güvenlikli erişim kapıları hem yönetim hem de</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Personel. Bu önlemlerin getirdiği maliyet ve uygunsuzluk birdenbire daha kabul edilebilir.Tesislerimizin birçoğu teröristlerin hedef alanın dışında olduğu düşünülen bölgelerde bulunmaktadır.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Saldırı. Ancak, Oklahoma Şehri bombalaması düşük hedef bölgede gerçekleşti. Şarbon problemleriboşaltılması muhtemel pek çok olanak var. Biyo-terörizm veya nükleer santrallere saldırı riskleri şimdi</w:t>
      </w:r>
      <w:r w:rsidR="00C80CA5">
        <w:rPr>
          <w:rFonts w:ascii="Times New Roman" w:hAnsi="Times New Roman" w:cs="Times New Roman"/>
          <w:color w:val="212121"/>
          <w:sz w:val="24"/>
          <w:szCs w:val="24"/>
        </w:rPr>
        <w:t xml:space="preserve"> g</w:t>
      </w:r>
      <w:r w:rsidRPr="00C80CA5">
        <w:rPr>
          <w:rFonts w:ascii="Times New Roman" w:hAnsi="Times New Roman" w:cs="Times New Roman"/>
          <w:color w:val="212121"/>
          <w:sz w:val="24"/>
          <w:szCs w:val="24"/>
        </w:rPr>
        <w:t>erçek ve mümkün olduğu düşünüldü ve hemen hemen her şehirde görülebilir. Alternatif site planlaması dikkate alınmalıdır</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iş sürekliliği ve fiziksel güvenlik planlarında.</w:t>
      </w:r>
    </w:p>
    <w:p w:rsidR="008604A3" w:rsidRPr="00C80CA5" w:rsidRDefault="008604A3"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2"/>
        <w:spacing w:line="360" w:lineRule="auto"/>
        <w:jc w:val="both"/>
        <w:rPr>
          <w:rFonts w:ascii="Times New Roman" w:hAnsi="Times New Roman" w:cs="Times New Roman"/>
          <w:color w:val="auto"/>
          <w:sz w:val="24"/>
          <w:szCs w:val="24"/>
        </w:rPr>
      </w:pPr>
      <w:bookmarkStart w:id="18" w:name="_Toc9949877"/>
      <w:r w:rsidRPr="00BC393C">
        <w:rPr>
          <w:rFonts w:ascii="Times New Roman" w:hAnsi="Times New Roman" w:cs="Times New Roman"/>
          <w:color w:val="auto"/>
          <w:sz w:val="24"/>
          <w:szCs w:val="24"/>
        </w:rPr>
        <w:t>10</w:t>
      </w:r>
      <w:r w:rsidR="00BD0452" w:rsidRPr="00BC393C">
        <w:rPr>
          <w:rFonts w:ascii="Times New Roman" w:hAnsi="Times New Roman" w:cs="Times New Roman"/>
          <w:color w:val="auto"/>
          <w:sz w:val="24"/>
          <w:szCs w:val="24"/>
        </w:rPr>
        <w:t>.4.</w:t>
      </w:r>
      <w:r w:rsidR="00777721" w:rsidRPr="00BC393C">
        <w:rPr>
          <w:rFonts w:ascii="Times New Roman" w:hAnsi="Times New Roman" w:cs="Times New Roman"/>
          <w:color w:val="auto"/>
          <w:sz w:val="24"/>
          <w:szCs w:val="24"/>
        </w:rPr>
        <w:t>T</w:t>
      </w:r>
      <w:r w:rsidR="00BD0452" w:rsidRPr="00BC393C">
        <w:rPr>
          <w:rFonts w:ascii="Times New Roman" w:hAnsi="Times New Roman" w:cs="Times New Roman"/>
          <w:color w:val="auto"/>
          <w:sz w:val="24"/>
          <w:szCs w:val="24"/>
        </w:rPr>
        <w:t>esis</w:t>
      </w:r>
      <w:bookmarkEnd w:id="18"/>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Bilgi işlem ortamlarımızı destekleyen tesisler, çekirdek sağlamada kur</w:t>
      </w:r>
      <w:r w:rsidR="00C80CA5">
        <w:rPr>
          <w:rFonts w:ascii="Times New Roman" w:hAnsi="Times New Roman" w:cs="Times New Roman"/>
          <w:color w:val="212121"/>
          <w:sz w:val="24"/>
          <w:szCs w:val="24"/>
        </w:rPr>
        <w:t>uluş için kritik öneme sahiptir. T</w:t>
      </w:r>
      <w:r w:rsidRPr="00C80CA5">
        <w:rPr>
          <w:rFonts w:ascii="Times New Roman" w:hAnsi="Times New Roman" w:cs="Times New Roman"/>
          <w:color w:val="212121"/>
          <w:sz w:val="24"/>
          <w:szCs w:val="24"/>
        </w:rPr>
        <w:t>icari hizmetler ve fonksiyonlar. Bugün, işletmelerini işletmek ve müşterilerine hizmet sağlamak için bilgisayar ve telekomünikasyon kaynaklarına güvenmeyen çok az sayıda kuruluş var. Bu gerektirir</w:t>
      </w:r>
      <w:r w:rsidR="00C80CA5">
        <w:rPr>
          <w:rFonts w:ascii="Times New Roman" w:hAnsi="Times New Roman" w:cs="Times New Roman"/>
          <w:color w:val="212121"/>
          <w:sz w:val="24"/>
          <w:szCs w:val="24"/>
        </w:rPr>
        <w:t xml:space="preserve"> t</w:t>
      </w:r>
      <w:r w:rsidRPr="00C80CA5">
        <w:rPr>
          <w:rFonts w:ascii="Times New Roman" w:hAnsi="Times New Roman" w:cs="Times New Roman"/>
          <w:color w:val="212121"/>
          <w:sz w:val="24"/>
          <w:szCs w:val="24"/>
        </w:rPr>
        <w:t>esisin hem fiziksel hem de mantıksal yönleri üzerinde güvenlik. Aşağıdaki tartışmaBilgi işlem merkezinde kullanım için göz önünde bulundurulması gereken fiziksel koruyucu önlemler ve bu</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C80CA5">
        <w:rPr>
          <w:rFonts w:ascii="Times New Roman" w:hAnsi="Times New Roman" w:cs="Times New Roman"/>
          <w:color w:val="212121"/>
          <w:sz w:val="24"/>
          <w:szCs w:val="24"/>
        </w:rPr>
        <w:t>onu kuşat.</w:t>
      </w:r>
    </w:p>
    <w:p w:rsidR="00BD0452" w:rsidRPr="00C80CA5" w:rsidRDefault="00BD0452"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BD0452" w:rsidRPr="00BC393C" w:rsidRDefault="0022009E" w:rsidP="009B01C1">
      <w:pPr>
        <w:pStyle w:val="Balk2"/>
        <w:spacing w:line="360" w:lineRule="auto"/>
        <w:jc w:val="both"/>
        <w:rPr>
          <w:rFonts w:ascii="Times New Roman" w:hAnsi="Times New Roman" w:cs="Times New Roman"/>
          <w:color w:val="auto"/>
          <w:sz w:val="24"/>
          <w:szCs w:val="24"/>
        </w:rPr>
      </w:pPr>
      <w:bookmarkStart w:id="19" w:name="_Toc9949878"/>
      <w:r w:rsidRPr="00BC393C">
        <w:rPr>
          <w:rFonts w:ascii="Times New Roman" w:hAnsi="Times New Roman" w:cs="Times New Roman"/>
          <w:color w:val="auto"/>
          <w:sz w:val="24"/>
          <w:szCs w:val="24"/>
        </w:rPr>
        <w:t>10</w:t>
      </w:r>
      <w:r w:rsidR="00BD0452" w:rsidRPr="00BC393C">
        <w:rPr>
          <w:rFonts w:ascii="Times New Roman" w:hAnsi="Times New Roman" w:cs="Times New Roman"/>
          <w:color w:val="auto"/>
          <w:sz w:val="24"/>
          <w:szCs w:val="24"/>
        </w:rPr>
        <w:t>.5.Koruma Katmanları</w:t>
      </w:r>
      <w:bookmarkEnd w:id="19"/>
    </w:p>
    <w:p w:rsidR="008604A3" w:rsidRPr="00C80CA5" w:rsidRDefault="008604A3" w:rsidP="009B01C1">
      <w:pPr>
        <w:pStyle w:val="HTMLncedenBiimlendirilmi"/>
        <w:shd w:val="clear" w:color="auto" w:fill="FFFFFF"/>
        <w:spacing w:line="360" w:lineRule="auto"/>
        <w:jc w:val="both"/>
        <w:rPr>
          <w:rFonts w:ascii="Times New Roman" w:hAnsi="Times New Roman" w:cs="Times New Roman"/>
          <w:color w:val="212121"/>
          <w:sz w:val="24"/>
          <w:szCs w:val="24"/>
        </w:rPr>
      </w:pPr>
    </w:p>
    <w:p w:rsidR="00C80CA5" w:rsidRPr="00A9330B" w:rsidRDefault="00A9330B" w:rsidP="009B01C1">
      <w:pPr>
        <w:pStyle w:val="HTMLncedenBiimlendirilmi"/>
        <w:shd w:val="clear" w:color="auto" w:fill="FFFFFF"/>
        <w:spacing w:line="360" w:lineRule="auto"/>
        <w:jc w:val="both"/>
        <w:rPr>
          <w:rFonts w:ascii="Times New Roman" w:hAnsi="Times New Roman" w:cs="Times New Roman"/>
          <w:color w:val="212121"/>
          <w:sz w:val="24"/>
          <w:szCs w:val="24"/>
        </w:rPr>
      </w:pPr>
      <w:r w:rsidRPr="00A9330B">
        <w:rPr>
          <w:rFonts w:ascii="Times New Roman" w:hAnsi="Times New Roman" w:cs="Times New Roman"/>
          <w:color w:val="212121"/>
          <w:sz w:val="24"/>
          <w:szCs w:val="24"/>
        </w:rPr>
        <w:t>Bu senaryoda internet tarafından başlamak gerekirse öncelikle dış güvenlik duvarı tarafından istenmeyen yöndeki trafik kesilecektir. Bilinen ataklara karşı koruma sağlayan IPS sistemleri ile hem internet taraf</w:t>
      </w:r>
      <w:r>
        <w:rPr>
          <w:rFonts w:ascii="Times New Roman" w:hAnsi="Times New Roman" w:cs="Times New Roman"/>
          <w:color w:val="212121"/>
          <w:sz w:val="24"/>
          <w:szCs w:val="24"/>
        </w:rPr>
        <w:t>ından hem de diğer ağlardan</w:t>
      </w:r>
      <w:r w:rsidRPr="00A9330B">
        <w:rPr>
          <w:rFonts w:ascii="Times New Roman" w:hAnsi="Times New Roman" w:cs="Times New Roman"/>
          <w:color w:val="212121"/>
          <w:sz w:val="24"/>
          <w:szCs w:val="24"/>
        </w:rPr>
        <w:t>gele</w:t>
      </w:r>
      <w:r>
        <w:rPr>
          <w:rFonts w:ascii="Times New Roman" w:hAnsi="Times New Roman" w:cs="Times New Roman"/>
          <w:color w:val="212121"/>
          <w:sz w:val="24"/>
          <w:szCs w:val="24"/>
        </w:rPr>
        <w:t xml:space="preserve">cek trafik engellenebilmektedir. </w:t>
      </w:r>
      <w:r w:rsidRPr="00A9330B">
        <w:rPr>
          <w:rFonts w:ascii="Times New Roman" w:hAnsi="Times New Roman" w:cs="Times New Roman"/>
          <w:color w:val="212121"/>
          <w:sz w:val="24"/>
          <w:szCs w:val="24"/>
        </w:rPr>
        <w:t>Bu önlemlere ek olarak yük dengeleyici                                                        ile erişilebilir</w:t>
      </w:r>
      <w:r>
        <w:rPr>
          <w:rFonts w:ascii="Times New Roman" w:hAnsi="Times New Roman" w:cs="Times New Roman"/>
          <w:color w:val="212121"/>
          <w:sz w:val="24"/>
          <w:szCs w:val="24"/>
        </w:rPr>
        <w:t xml:space="preserve">lik artırılmakta web </w:t>
      </w:r>
      <w:r w:rsidRPr="00A9330B">
        <w:rPr>
          <w:rFonts w:ascii="Times New Roman" w:hAnsi="Times New Roman" w:cs="Times New Roman"/>
          <w:color w:val="212121"/>
          <w:sz w:val="24"/>
          <w:szCs w:val="24"/>
        </w:rPr>
        <w:t>uygulama güvenlik duvarı ile de dah</w:t>
      </w:r>
      <w:r>
        <w:rPr>
          <w:rFonts w:ascii="Times New Roman" w:hAnsi="Times New Roman" w:cs="Times New Roman"/>
          <w:color w:val="212121"/>
          <w:sz w:val="24"/>
          <w:szCs w:val="24"/>
        </w:rPr>
        <w:t xml:space="preserve">a </w:t>
      </w:r>
      <w:r w:rsidRPr="00A9330B">
        <w:rPr>
          <w:rFonts w:ascii="Times New Roman" w:hAnsi="Times New Roman" w:cs="Times New Roman"/>
          <w:color w:val="212121"/>
          <w:sz w:val="24"/>
          <w:szCs w:val="24"/>
        </w:rPr>
        <w:t>karmaşık web tehditlerine karş</w:t>
      </w:r>
      <w:r>
        <w:rPr>
          <w:rFonts w:ascii="Times New Roman" w:hAnsi="Times New Roman" w:cs="Times New Roman"/>
          <w:color w:val="212121"/>
          <w:sz w:val="24"/>
          <w:szCs w:val="24"/>
        </w:rPr>
        <w:t xml:space="preserve">ı koruma </w:t>
      </w:r>
      <w:r w:rsidRPr="00A9330B">
        <w:rPr>
          <w:rFonts w:ascii="Times New Roman" w:hAnsi="Times New Roman" w:cs="Times New Roman"/>
          <w:color w:val="212121"/>
          <w:sz w:val="24"/>
          <w:szCs w:val="24"/>
        </w:rPr>
        <w:t>sağlanmaktadır. En son katman savunma                                                                                   olarak istemci I</w:t>
      </w:r>
      <w:r>
        <w:rPr>
          <w:rFonts w:ascii="Times New Roman" w:hAnsi="Times New Roman" w:cs="Times New Roman"/>
          <w:color w:val="212121"/>
          <w:sz w:val="24"/>
          <w:szCs w:val="24"/>
        </w:rPr>
        <w:t>PS ve istemci güvenlik</w:t>
      </w:r>
      <w:r w:rsidRPr="00A9330B">
        <w:rPr>
          <w:rFonts w:ascii="Times New Roman" w:hAnsi="Times New Roman" w:cs="Times New Roman"/>
          <w:color w:val="212121"/>
          <w:sz w:val="24"/>
          <w:szCs w:val="24"/>
        </w:rPr>
        <w:t xml:space="preserve"> duvarı kullanılmıştır. Bulunduğu ağda</w:t>
      </w:r>
      <w:r>
        <w:rPr>
          <w:rFonts w:ascii="Times New Roman" w:hAnsi="Times New Roman" w:cs="Times New Roman"/>
          <w:color w:val="212121"/>
          <w:sz w:val="24"/>
          <w:szCs w:val="24"/>
        </w:rPr>
        <w:t xml:space="preserve">n         </w:t>
      </w:r>
      <w:r w:rsidRPr="00A9330B">
        <w:rPr>
          <w:rFonts w:ascii="Times New Roman" w:hAnsi="Times New Roman" w:cs="Times New Roman"/>
          <w:color w:val="212121"/>
          <w:sz w:val="24"/>
          <w:szCs w:val="24"/>
        </w:rPr>
        <w:t xml:space="preserve">                  gelecek olası bir saldırı ba</w:t>
      </w:r>
      <w:r>
        <w:rPr>
          <w:rFonts w:ascii="Times New Roman" w:hAnsi="Times New Roman" w:cs="Times New Roman"/>
          <w:color w:val="212121"/>
          <w:sz w:val="24"/>
          <w:szCs w:val="24"/>
        </w:rPr>
        <w:t xml:space="preserve">hsedilen ağ </w:t>
      </w:r>
      <w:r w:rsidRPr="00A9330B">
        <w:rPr>
          <w:rFonts w:ascii="Times New Roman" w:hAnsi="Times New Roman" w:cs="Times New Roman"/>
          <w:color w:val="212121"/>
          <w:sz w:val="24"/>
          <w:szCs w:val="24"/>
        </w:rPr>
        <w:t xml:space="preserve">cihazlardan geçmeyeceği tek savunma olarak                                                                                                  istemci güvenlik </w:t>
      </w:r>
      <w:r>
        <w:rPr>
          <w:rFonts w:ascii="Times New Roman" w:hAnsi="Times New Roman" w:cs="Times New Roman"/>
          <w:color w:val="212121"/>
          <w:sz w:val="24"/>
          <w:szCs w:val="24"/>
        </w:rPr>
        <w:t>ürünleri kalmaktadır.</w:t>
      </w:r>
      <w:r w:rsidRPr="00A9330B">
        <w:rPr>
          <w:rFonts w:ascii="Times New Roman" w:hAnsi="Times New Roman" w:cs="Times New Roman"/>
          <w:color w:val="212121"/>
          <w:sz w:val="24"/>
          <w:szCs w:val="24"/>
        </w:rPr>
        <w:t xml:space="preserve"> Uygulanan bu katmanlı yapı ile saldırıların                                                               gelebilecekleri tüm yerler ve nitelik olar</w:t>
      </w:r>
      <w:r>
        <w:rPr>
          <w:rFonts w:ascii="Times New Roman" w:hAnsi="Times New Roman" w:cs="Times New Roman"/>
          <w:color w:val="212121"/>
          <w:sz w:val="24"/>
          <w:szCs w:val="24"/>
        </w:rPr>
        <w:t xml:space="preserve">ak </w:t>
      </w:r>
      <w:r w:rsidRPr="00A9330B">
        <w:rPr>
          <w:rFonts w:ascii="Times New Roman" w:hAnsi="Times New Roman" w:cs="Times New Roman"/>
          <w:color w:val="212121"/>
          <w:sz w:val="24"/>
          <w:szCs w:val="24"/>
        </w:rPr>
        <w:t>bilinen saldırıların birçoğu engellenebilecektir</w:t>
      </w:r>
      <w:r>
        <w:rPr>
          <w:rFonts w:ascii="Times New Roman" w:hAnsi="Times New Roman" w:cs="Times New Roman"/>
          <w:color w:val="212121"/>
          <w:sz w:val="24"/>
          <w:szCs w:val="24"/>
        </w:rPr>
        <w:t>.</w:t>
      </w:r>
      <w:bookmarkStart w:id="20" w:name="_GoBack"/>
      <w:bookmarkEnd w:id="20"/>
    </w:p>
    <w:p w:rsidR="00C80CA5" w:rsidRDefault="00C80CA5"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C80CA5" w:rsidRDefault="00C80CA5"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C80CA5" w:rsidRDefault="00C80CA5"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C80CA5" w:rsidRDefault="00C80CA5" w:rsidP="009B01C1">
      <w:pPr>
        <w:pStyle w:val="HTMLncedenBiimlendirilmi"/>
        <w:shd w:val="clear" w:color="auto" w:fill="FFFFFF"/>
        <w:spacing w:line="360" w:lineRule="auto"/>
        <w:jc w:val="both"/>
        <w:rPr>
          <w:rFonts w:ascii="Times New Roman" w:hAnsi="Times New Roman" w:cs="Times New Roman"/>
          <w:b/>
          <w:color w:val="212121"/>
          <w:sz w:val="24"/>
          <w:szCs w:val="24"/>
        </w:rPr>
      </w:pPr>
    </w:p>
    <w:p w:rsidR="00BD0452" w:rsidRPr="00BC393C" w:rsidRDefault="0022009E" w:rsidP="009B01C1">
      <w:pPr>
        <w:pStyle w:val="Balk1"/>
        <w:spacing w:line="360" w:lineRule="auto"/>
        <w:jc w:val="both"/>
        <w:rPr>
          <w:rFonts w:ascii="Times New Roman" w:hAnsi="Times New Roman" w:cs="Times New Roman"/>
          <w:color w:val="auto"/>
          <w:sz w:val="24"/>
          <w:szCs w:val="24"/>
        </w:rPr>
      </w:pPr>
      <w:bookmarkStart w:id="21" w:name="_Toc9949879"/>
      <w:r w:rsidRPr="00BC393C">
        <w:rPr>
          <w:rFonts w:ascii="Times New Roman" w:hAnsi="Times New Roman" w:cs="Times New Roman"/>
          <w:color w:val="auto"/>
          <w:sz w:val="24"/>
          <w:szCs w:val="24"/>
        </w:rPr>
        <w:lastRenderedPageBreak/>
        <w:t>11</w:t>
      </w:r>
      <w:r w:rsidR="00BD0452" w:rsidRPr="00BC393C">
        <w:rPr>
          <w:rFonts w:ascii="Times New Roman" w:hAnsi="Times New Roman" w:cs="Times New Roman"/>
          <w:color w:val="auto"/>
          <w:sz w:val="24"/>
          <w:szCs w:val="24"/>
        </w:rPr>
        <w:t>. KAYNAKLAR</w:t>
      </w:r>
      <w:bookmarkEnd w:id="21"/>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8" w:history="1">
        <w:r w:rsidR="00A9330B" w:rsidRPr="008604A3">
          <w:rPr>
            <w:rStyle w:val="Kpr"/>
            <w:rFonts w:ascii="Times New Roman" w:hAnsi="Times New Roman" w:cs="Times New Roman"/>
            <w:b/>
            <w:sz w:val="24"/>
            <w:szCs w:val="24"/>
          </w:rPr>
          <w:t>https://www.burakeksi.com/iso-27001-bilgi-guvenliginde-fiziksel-ve-cevresel-guvenlik-1/</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9" w:history="1">
        <w:r w:rsidR="00A9330B" w:rsidRPr="008604A3">
          <w:rPr>
            <w:rStyle w:val="Kpr"/>
            <w:rFonts w:ascii="Times New Roman" w:hAnsi="Times New Roman" w:cs="Times New Roman"/>
            <w:b/>
            <w:sz w:val="24"/>
            <w:szCs w:val="24"/>
          </w:rPr>
          <w:t>http://www.cagataycebi.com/security/fiziksel_ve_cevresel_guvenlik.pdf</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0" w:history="1">
        <w:r w:rsidR="00A9330B" w:rsidRPr="008604A3">
          <w:rPr>
            <w:rStyle w:val="Kpr"/>
            <w:rFonts w:ascii="Times New Roman" w:hAnsi="Times New Roman" w:cs="Times New Roman"/>
            <w:b/>
            <w:sz w:val="24"/>
            <w:szCs w:val="24"/>
          </w:rPr>
          <w:t>https://ieeexplore.ieee.org/abstract/document/6523805</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1" w:history="1">
        <w:r w:rsidR="00A9330B" w:rsidRPr="008604A3">
          <w:rPr>
            <w:rStyle w:val="Kpr"/>
            <w:rFonts w:ascii="Times New Roman" w:hAnsi="Times New Roman" w:cs="Times New Roman"/>
            <w:b/>
            <w:sz w:val="24"/>
            <w:szCs w:val="24"/>
          </w:rPr>
          <w:t>https://ieeexplore.ieee.org/abstract/document/6141247</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2" w:history="1">
        <w:r w:rsidR="00A9330B" w:rsidRPr="008604A3">
          <w:rPr>
            <w:rStyle w:val="Kpr"/>
            <w:rFonts w:ascii="Times New Roman" w:hAnsi="Times New Roman" w:cs="Times New Roman"/>
            <w:b/>
            <w:sz w:val="24"/>
            <w:szCs w:val="24"/>
          </w:rPr>
          <w:t>http://www.sgaguvenlik.com/hizmetlerimiz/guvenlik-teknolojileri/fiziki-guvenlik-ve-guvenlik-teknolojileri/</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3" w:history="1">
        <w:r w:rsidR="00A9330B" w:rsidRPr="008604A3">
          <w:rPr>
            <w:rStyle w:val="Kpr"/>
            <w:rFonts w:ascii="Times New Roman" w:hAnsi="Times New Roman" w:cs="Times New Roman"/>
            <w:b/>
            <w:sz w:val="24"/>
            <w:szCs w:val="24"/>
          </w:rPr>
          <w:t>https://www.guvenlikonline.com/makale/212/-erisim-kontrol-sistemleri-kullanmak-icin-7-onemli-neden.html</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4" w:history="1">
        <w:r w:rsidR="00A9330B" w:rsidRPr="008604A3">
          <w:rPr>
            <w:rStyle w:val="Kpr"/>
            <w:rFonts w:ascii="Times New Roman" w:hAnsi="Times New Roman" w:cs="Times New Roman"/>
            <w:b/>
            <w:sz w:val="24"/>
            <w:szCs w:val="24"/>
          </w:rPr>
          <w:t>https://www.guvenliweb.org.tr/dosya/sds57.pdf</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5" w:history="1">
        <w:r w:rsidR="00A9330B" w:rsidRPr="008604A3">
          <w:rPr>
            <w:rStyle w:val="Kpr"/>
            <w:rFonts w:ascii="Times New Roman" w:hAnsi="Times New Roman" w:cs="Times New Roman"/>
            <w:b/>
            <w:sz w:val="24"/>
            <w:szCs w:val="24"/>
          </w:rPr>
          <w:t>http://www.udhb.gov.tr/images/hizlierisim/efcecbe1f21e9fe.pdf</w:t>
        </w:r>
      </w:hyperlink>
    </w:p>
    <w:p w:rsidR="00E95A21" w:rsidRPr="008604A3" w:rsidRDefault="003D3461"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hyperlink r:id="rId16" w:history="1">
        <w:r w:rsidR="00A9330B" w:rsidRPr="008604A3">
          <w:rPr>
            <w:rStyle w:val="Kpr"/>
            <w:rFonts w:ascii="Times New Roman" w:hAnsi="Times New Roman" w:cs="Times New Roman"/>
            <w:b/>
            <w:sz w:val="24"/>
            <w:szCs w:val="24"/>
          </w:rPr>
          <w:t>https://</w:t>
        </w:r>
      </w:hyperlink>
      <w:hyperlink r:id="rId17" w:history="1">
        <w:r w:rsidR="00A9330B" w:rsidRPr="008604A3">
          <w:rPr>
            <w:rStyle w:val="Kpr"/>
            <w:rFonts w:ascii="Times New Roman" w:hAnsi="Times New Roman" w:cs="Times New Roman"/>
            <w:b/>
            <w:sz w:val="24"/>
            <w:szCs w:val="24"/>
          </w:rPr>
          <w:t>bilgiguvenligi.saglik.gov.tr/files/BilgiG%C3%BCvenli%C4%9FiPolitikalar%C4%B1K%C4%B1lavuzu.pdf</w:t>
        </w:r>
      </w:hyperlink>
    </w:p>
    <w:p w:rsidR="00E95A21" w:rsidRPr="008604A3" w:rsidRDefault="00A9330B" w:rsidP="009B01C1">
      <w:pPr>
        <w:pStyle w:val="HTMLncedenBiimlendirilmi"/>
        <w:numPr>
          <w:ilvl w:val="0"/>
          <w:numId w:val="2"/>
        </w:numPr>
        <w:shd w:val="clear" w:color="auto" w:fill="FFFFFF"/>
        <w:spacing w:line="360" w:lineRule="auto"/>
        <w:jc w:val="both"/>
        <w:rPr>
          <w:rFonts w:ascii="Times New Roman" w:hAnsi="Times New Roman" w:cs="Times New Roman"/>
          <w:b/>
          <w:color w:val="212121"/>
          <w:sz w:val="24"/>
          <w:szCs w:val="24"/>
        </w:rPr>
      </w:pPr>
      <w:r w:rsidRPr="008604A3">
        <w:rPr>
          <w:rFonts w:ascii="Times New Roman" w:hAnsi="Times New Roman" w:cs="Times New Roman"/>
          <w:b/>
          <w:color w:val="212121"/>
          <w:sz w:val="24"/>
          <w:szCs w:val="24"/>
        </w:rPr>
        <w:t>Information Security Management Handbook</w:t>
      </w:r>
    </w:p>
    <w:p w:rsidR="00BD0452" w:rsidRPr="008604A3" w:rsidRDefault="00BD0452" w:rsidP="00BD0452">
      <w:pPr>
        <w:pStyle w:val="HTMLncedenBiimlendirilmi"/>
        <w:shd w:val="clear" w:color="auto" w:fill="FFFFFF"/>
        <w:rPr>
          <w:rFonts w:ascii="Times New Roman" w:hAnsi="Times New Roman" w:cs="Times New Roman"/>
          <w:b/>
          <w:color w:val="212121"/>
          <w:sz w:val="24"/>
          <w:szCs w:val="24"/>
        </w:rPr>
      </w:pPr>
    </w:p>
    <w:p w:rsidR="00BD0452" w:rsidRPr="008604A3" w:rsidRDefault="00BD0452" w:rsidP="00BD0452">
      <w:pPr>
        <w:pStyle w:val="HTMLncedenBiimlendirilmi"/>
        <w:shd w:val="clear" w:color="auto" w:fill="FFFFFF"/>
        <w:rPr>
          <w:rFonts w:ascii="Times New Roman" w:hAnsi="Times New Roman" w:cs="Times New Roman"/>
          <w:color w:val="212121"/>
          <w:sz w:val="24"/>
          <w:szCs w:val="24"/>
          <w:shd w:val="clear" w:color="auto" w:fill="FFFFFF"/>
        </w:rPr>
      </w:pPr>
    </w:p>
    <w:p w:rsidR="00BD0452" w:rsidRPr="008604A3" w:rsidRDefault="00BD0452" w:rsidP="00BD0452">
      <w:pPr>
        <w:pStyle w:val="HTMLncedenBiimlendirilmi"/>
        <w:shd w:val="clear" w:color="auto" w:fill="FFFFFF"/>
        <w:rPr>
          <w:rFonts w:ascii="Times New Roman" w:hAnsi="Times New Roman" w:cs="Times New Roman"/>
          <w:color w:val="212121"/>
          <w:sz w:val="24"/>
          <w:szCs w:val="24"/>
          <w:shd w:val="clear" w:color="auto" w:fill="FFFFFF"/>
        </w:rPr>
      </w:pPr>
    </w:p>
    <w:p w:rsidR="00BD0452" w:rsidRPr="008604A3" w:rsidRDefault="00BD0452" w:rsidP="00BD0452">
      <w:pPr>
        <w:pStyle w:val="HTMLncedenBiimlendirilmi"/>
        <w:shd w:val="clear" w:color="auto" w:fill="FFFFFF"/>
        <w:rPr>
          <w:rFonts w:ascii="Times New Roman" w:hAnsi="Times New Roman" w:cs="Times New Roman"/>
          <w:color w:val="212121"/>
          <w:sz w:val="24"/>
          <w:szCs w:val="24"/>
          <w:shd w:val="clear" w:color="auto" w:fill="FFFFFF"/>
        </w:rPr>
      </w:pPr>
    </w:p>
    <w:p w:rsidR="00BD0452" w:rsidRPr="008604A3" w:rsidRDefault="00BD0452" w:rsidP="00AA09E7">
      <w:pPr>
        <w:pStyle w:val="HTMLncedenBiimlendirilmi"/>
        <w:shd w:val="clear" w:color="auto" w:fill="FFFFFF"/>
        <w:rPr>
          <w:rFonts w:ascii="Times New Roman" w:hAnsi="Times New Roman" w:cs="Times New Roman"/>
          <w:b/>
          <w:color w:val="212121"/>
          <w:sz w:val="24"/>
          <w:szCs w:val="24"/>
        </w:rPr>
      </w:pPr>
    </w:p>
    <w:p w:rsidR="00AA09E7" w:rsidRPr="008604A3" w:rsidRDefault="00AA09E7" w:rsidP="00AA0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tr-TR"/>
        </w:rPr>
      </w:pPr>
    </w:p>
    <w:p w:rsidR="00AA09E7" w:rsidRPr="008604A3" w:rsidRDefault="00AA09E7" w:rsidP="00524E9E">
      <w:pPr>
        <w:rPr>
          <w:rFonts w:ascii="Times New Roman" w:hAnsi="Times New Roman" w:cs="Times New Roman"/>
          <w:sz w:val="24"/>
          <w:szCs w:val="24"/>
        </w:rPr>
      </w:pPr>
    </w:p>
    <w:sectPr w:rsidR="00AA09E7" w:rsidRPr="008604A3" w:rsidSect="00685613">
      <w:footerReference w:type="default" r:id="rId18"/>
      <w:pgSz w:w="11906" w:h="16838"/>
      <w:pgMar w:top="1843" w:right="1274" w:bottom="1985" w:left="241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E77" w:rsidRDefault="00132E77" w:rsidP="00BC393C">
      <w:pPr>
        <w:spacing w:after="0" w:line="240" w:lineRule="auto"/>
      </w:pPr>
      <w:r>
        <w:separator/>
      </w:r>
    </w:p>
  </w:endnote>
  <w:endnote w:type="continuationSeparator" w:id="1">
    <w:p w:rsidR="00132E77" w:rsidRDefault="00132E77" w:rsidP="00BC3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7282"/>
      <w:docPartObj>
        <w:docPartGallery w:val="Page Numbers (Bottom of Page)"/>
        <w:docPartUnique/>
      </w:docPartObj>
    </w:sdtPr>
    <w:sdtContent>
      <w:p w:rsidR="00BC393C" w:rsidRDefault="003D3461">
        <w:pPr>
          <w:pStyle w:val="Altbilgi"/>
          <w:jc w:val="center"/>
        </w:pPr>
        <w:fldSimple w:instr=" PAGE   \* MERGEFORMAT ">
          <w:r w:rsidR="009C3AA5">
            <w:rPr>
              <w:noProof/>
            </w:rPr>
            <w:t>19</w:t>
          </w:r>
        </w:fldSimple>
      </w:p>
    </w:sdtContent>
  </w:sdt>
  <w:p w:rsidR="00BC393C" w:rsidRDefault="00BC393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E77" w:rsidRDefault="00132E77" w:rsidP="00BC393C">
      <w:pPr>
        <w:spacing w:after="0" w:line="240" w:lineRule="auto"/>
      </w:pPr>
      <w:r>
        <w:separator/>
      </w:r>
    </w:p>
  </w:footnote>
  <w:footnote w:type="continuationSeparator" w:id="1">
    <w:p w:rsidR="00132E77" w:rsidRDefault="00132E77" w:rsidP="00BC39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F2F47"/>
    <w:multiLevelType w:val="hybridMultilevel"/>
    <w:tmpl w:val="DE46A914"/>
    <w:lvl w:ilvl="0" w:tplc="00BEDD30">
      <w:start w:val="1"/>
      <w:numFmt w:val="bullet"/>
      <w:lvlText w:val=" "/>
      <w:lvlJc w:val="left"/>
      <w:pPr>
        <w:tabs>
          <w:tab w:val="num" w:pos="720"/>
        </w:tabs>
        <w:ind w:left="720" w:hanging="360"/>
      </w:pPr>
      <w:rPr>
        <w:rFonts w:ascii="Calibri" w:hAnsi="Calibri" w:hint="default"/>
      </w:rPr>
    </w:lvl>
    <w:lvl w:ilvl="1" w:tplc="2DE4DC6A" w:tentative="1">
      <w:start w:val="1"/>
      <w:numFmt w:val="bullet"/>
      <w:lvlText w:val=" "/>
      <w:lvlJc w:val="left"/>
      <w:pPr>
        <w:tabs>
          <w:tab w:val="num" w:pos="1440"/>
        </w:tabs>
        <w:ind w:left="1440" w:hanging="360"/>
      </w:pPr>
      <w:rPr>
        <w:rFonts w:ascii="Calibri" w:hAnsi="Calibri" w:hint="default"/>
      </w:rPr>
    </w:lvl>
    <w:lvl w:ilvl="2" w:tplc="7B6A1F98" w:tentative="1">
      <w:start w:val="1"/>
      <w:numFmt w:val="bullet"/>
      <w:lvlText w:val=" "/>
      <w:lvlJc w:val="left"/>
      <w:pPr>
        <w:tabs>
          <w:tab w:val="num" w:pos="2160"/>
        </w:tabs>
        <w:ind w:left="2160" w:hanging="360"/>
      </w:pPr>
      <w:rPr>
        <w:rFonts w:ascii="Calibri" w:hAnsi="Calibri" w:hint="default"/>
      </w:rPr>
    </w:lvl>
    <w:lvl w:ilvl="3" w:tplc="7D86E006" w:tentative="1">
      <w:start w:val="1"/>
      <w:numFmt w:val="bullet"/>
      <w:lvlText w:val=" "/>
      <w:lvlJc w:val="left"/>
      <w:pPr>
        <w:tabs>
          <w:tab w:val="num" w:pos="2880"/>
        </w:tabs>
        <w:ind w:left="2880" w:hanging="360"/>
      </w:pPr>
      <w:rPr>
        <w:rFonts w:ascii="Calibri" w:hAnsi="Calibri" w:hint="default"/>
      </w:rPr>
    </w:lvl>
    <w:lvl w:ilvl="4" w:tplc="DFA431A6" w:tentative="1">
      <w:start w:val="1"/>
      <w:numFmt w:val="bullet"/>
      <w:lvlText w:val=" "/>
      <w:lvlJc w:val="left"/>
      <w:pPr>
        <w:tabs>
          <w:tab w:val="num" w:pos="3600"/>
        </w:tabs>
        <w:ind w:left="3600" w:hanging="360"/>
      </w:pPr>
      <w:rPr>
        <w:rFonts w:ascii="Calibri" w:hAnsi="Calibri" w:hint="default"/>
      </w:rPr>
    </w:lvl>
    <w:lvl w:ilvl="5" w:tplc="30BC2790" w:tentative="1">
      <w:start w:val="1"/>
      <w:numFmt w:val="bullet"/>
      <w:lvlText w:val=" "/>
      <w:lvlJc w:val="left"/>
      <w:pPr>
        <w:tabs>
          <w:tab w:val="num" w:pos="4320"/>
        </w:tabs>
        <w:ind w:left="4320" w:hanging="360"/>
      </w:pPr>
      <w:rPr>
        <w:rFonts w:ascii="Calibri" w:hAnsi="Calibri" w:hint="default"/>
      </w:rPr>
    </w:lvl>
    <w:lvl w:ilvl="6" w:tplc="0C149D1A" w:tentative="1">
      <w:start w:val="1"/>
      <w:numFmt w:val="bullet"/>
      <w:lvlText w:val=" "/>
      <w:lvlJc w:val="left"/>
      <w:pPr>
        <w:tabs>
          <w:tab w:val="num" w:pos="5040"/>
        </w:tabs>
        <w:ind w:left="5040" w:hanging="360"/>
      </w:pPr>
      <w:rPr>
        <w:rFonts w:ascii="Calibri" w:hAnsi="Calibri" w:hint="default"/>
      </w:rPr>
    </w:lvl>
    <w:lvl w:ilvl="7" w:tplc="96920684" w:tentative="1">
      <w:start w:val="1"/>
      <w:numFmt w:val="bullet"/>
      <w:lvlText w:val=" "/>
      <w:lvlJc w:val="left"/>
      <w:pPr>
        <w:tabs>
          <w:tab w:val="num" w:pos="5760"/>
        </w:tabs>
        <w:ind w:left="5760" w:hanging="360"/>
      </w:pPr>
      <w:rPr>
        <w:rFonts w:ascii="Calibri" w:hAnsi="Calibri" w:hint="default"/>
      </w:rPr>
    </w:lvl>
    <w:lvl w:ilvl="8" w:tplc="3864A2B0" w:tentative="1">
      <w:start w:val="1"/>
      <w:numFmt w:val="bullet"/>
      <w:lvlText w:val=" "/>
      <w:lvlJc w:val="left"/>
      <w:pPr>
        <w:tabs>
          <w:tab w:val="num" w:pos="6480"/>
        </w:tabs>
        <w:ind w:left="6480" w:hanging="360"/>
      </w:pPr>
      <w:rPr>
        <w:rFonts w:ascii="Calibri" w:hAnsi="Calibri" w:hint="default"/>
      </w:rPr>
    </w:lvl>
  </w:abstractNum>
  <w:abstractNum w:abstractNumId="1">
    <w:nsid w:val="12F45074"/>
    <w:multiLevelType w:val="hybridMultilevel"/>
    <w:tmpl w:val="5F220CB4"/>
    <w:lvl w:ilvl="0" w:tplc="BD10823A">
      <w:start w:val="1"/>
      <w:numFmt w:val="bullet"/>
      <w:lvlText w:val=" "/>
      <w:lvlJc w:val="left"/>
      <w:pPr>
        <w:tabs>
          <w:tab w:val="num" w:pos="720"/>
        </w:tabs>
        <w:ind w:left="720" w:hanging="360"/>
      </w:pPr>
      <w:rPr>
        <w:rFonts w:ascii="Calibri" w:hAnsi="Calibri" w:hint="default"/>
      </w:rPr>
    </w:lvl>
    <w:lvl w:ilvl="1" w:tplc="5470C3DE" w:tentative="1">
      <w:start w:val="1"/>
      <w:numFmt w:val="bullet"/>
      <w:lvlText w:val=" "/>
      <w:lvlJc w:val="left"/>
      <w:pPr>
        <w:tabs>
          <w:tab w:val="num" w:pos="1440"/>
        </w:tabs>
        <w:ind w:left="1440" w:hanging="360"/>
      </w:pPr>
      <w:rPr>
        <w:rFonts w:ascii="Calibri" w:hAnsi="Calibri" w:hint="default"/>
      </w:rPr>
    </w:lvl>
    <w:lvl w:ilvl="2" w:tplc="8E8C3684" w:tentative="1">
      <w:start w:val="1"/>
      <w:numFmt w:val="bullet"/>
      <w:lvlText w:val=" "/>
      <w:lvlJc w:val="left"/>
      <w:pPr>
        <w:tabs>
          <w:tab w:val="num" w:pos="2160"/>
        </w:tabs>
        <w:ind w:left="2160" w:hanging="360"/>
      </w:pPr>
      <w:rPr>
        <w:rFonts w:ascii="Calibri" w:hAnsi="Calibri" w:hint="default"/>
      </w:rPr>
    </w:lvl>
    <w:lvl w:ilvl="3" w:tplc="D81AF558" w:tentative="1">
      <w:start w:val="1"/>
      <w:numFmt w:val="bullet"/>
      <w:lvlText w:val=" "/>
      <w:lvlJc w:val="left"/>
      <w:pPr>
        <w:tabs>
          <w:tab w:val="num" w:pos="2880"/>
        </w:tabs>
        <w:ind w:left="2880" w:hanging="360"/>
      </w:pPr>
      <w:rPr>
        <w:rFonts w:ascii="Calibri" w:hAnsi="Calibri" w:hint="default"/>
      </w:rPr>
    </w:lvl>
    <w:lvl w:ilvl="4" w:tplc="DD0A5ACA" w:tentative="1">
      <w:start w:val="1"/>
      <w:numFmt w:val="bullet"/>
      <w:lvlText w:val=" "/>
      <w:lvlJc w:val="left"/>
      <w:pPr>
        <w:tabs>
          <w:tab w:val="num" w:pos="3600"/>
        </w:tabs>
        <w:ind w:left="3600" w:hanging="360"/>
      </w:pPr>
      <w:rPr>
        <w:rFonts w:ascii="Calibri" w:hAnsi="Calibri" w:hint="default"/>
      </w:rPr>
    </w:lvl>
    <w:lvl w:ilvl="5" w:tplc="6804EF48" w:tentative="1">
      <w:start w:val="1"/>
      <w:numFmt w:val="bullet"/>
      <w:lvlText w:val=" "/>
      <w:lvlJc w:val="left"/>
      <w:pPr>
        <w:tabs>
          <w:tab w:val="num" w:pos="4320"/>
        </w:tabs>
        <w:ind w:left="4320" w:hanging="360"/>
      </w:pPr>
      <w:rPr>
        <w:rFonts w:ascii="Calibri" w:hAnsi="Calibri" w:hint="default"/>
      </w:rPr>
    </w:lvl>
    <w:lvl w:ilvl="6" w:tplc="31CE1488" w:tentative="1">
      <w:start w:val="1"/>
      <w:numFmt w:val="bullet"/>
      <w:lvlText w:val=" "/>
      <w:lvlJc w:val="left"/>
      <w:pPr>
        <w:tabs>
          <w:tab w:val="num" w:pos="5040"/>
        </w:tabs>
        <w:ind w:left="5040" w:hanging="360"/>
      </w:pPr>
      <w:rPr>
        <w:rFonts w:ascii="Calibri" w:hAnsi="Calibri" w:hint="default"/>
      </w:rPr>
    </w:lvl>
    <w:lvl w:ilvl="7" w:tplc="26AA9ABC" w:tentative="1">
      <w:start w:val="1"/>
      <w:numFmt w:val="bullet"/>
      <w:lvlText w:val=" "/>
      <w:lvlJc w:val="left"/>
      <w:pPr>
        <w:tabs>
          <w:tab w:val="num" w:pos="5760"/>
        </w:tabs>
        <w:ind w:left="5760" w:hanging="360"/>
      </w:pPr>
      <w:rPr>
        <w:rFonts w:ascii="Calibri" w:hAnsi="Calibri" w:hint="default"/>
      </w:rPr>
    </w:lvl>
    <w:lvl w:ilvl="8" w:tplc="C87CE41E" w:tentative="1">
      <w:start w:val="1"/>
      <w:numFmt w:val="bullet"/>
      <w:lvlText w:val=" "/>
      <w:lvlJc w:val="left"/>
      <w:pPr>
        <w:tabs>
          <w:tab w:val="num" w:pos="6480"/>
        </w:tabs>
        <w:ind w:left="6480" w:hanging="360"/>
      </w:pPr>
      <w:rPr>
        <w:rFonts w:ascii="Calibri" w:hAnsi="Calibri" w:hint="default"/>
      </w:rPr>
    </w:lvl>
  </w:abstractNum>
  <w:abstractNum w:abstractNumId="2">
    <w:nsid w:val="250B47FA"/>
    <w:multiLevelType w:val="hybridMultilevel"/>
    <w:tmpl w:val="28E8B248"/>
    <w:lvl w:ilvl="0" w:tplc="08143DF8">
      <w:start w:val="1"/>
      <w:numFmt w:val="bullet"/>
      <w:lvlText w:val=" "/>
      <w:lvlJc w:val="left"/>
      <w:pPr>
        <w:tabs>
          <w:tab w:val="num" w:pos="720"/>
        </w:tabs>
        <w:ind w:left="720" w:hanging="360"/>
      </w:pPr>
      <w:rPr>
        <w:rFonts w:ascii="Calibri" w:hAnsi="Calibri" w:hint="default"/>
      </w:rPr>
    </w:lvl>
    <w:lvl w:ilvl="1" w:tplc="D7F42F6E" w:tentative="1">
      <w:start w:val="1"/>
      <w:numFmt w:val="bullet"/>
      <w:lvlText w:val=" "/>
      <w:lvlJc w:val="left"/>
      <w:pPr>
        <w:tabs>
          <w:tab w:val="num" w:pos="1440"/>
        </w:tabs>
        <w:ind w:left="1440" w:hanging="360"/>
      </w:pPr>
      <w:rPr>
        <w:rFonts w:ascii="Calibri" w:hAnsi="Calibri" w:hint="default"/>
      </w:rPr>
    </w:lvl>
    <w:lvl w:ilvl="2" w:tplc="E9FE36EE" w:tentative="1">
      <w:start w:val="1"/>
      <w:numFmt w:val="bullet"/>
      <w:lvlText w:val=" "/>
      <w:lvlJc w:val="left"/>
      <w:pPr>
        <w:tabs>
          <w:tab w:val="num" w:pos="2160"/>
        </w:tabs>
        <w:ind w:left="2160" w:hanging="360"/>
      </w:pPr>
      <w:rPr>
        <w:rFonts w:ascii="Calibri" w:hAnsi="Calibri" w:hint="default"/>
      </w:rPr>
    </w:lvl>
    <w:lvl w:ilvl="3" w:tplc="D5802048" w:tentative="1">
      <w:start w:val="1"/>
      <w:numFmt w:val="bullet"/>
      <w:lvlText w:val=" "/>
      <w:lvlJc w:val="left"/>
      <w:pPr>
        <w:tabs>
          <w:tab w:val="num" w:pos="2880"/>
        </w:tabs>
        <w:ind w:left="2880" w:hanging="360"/>
      </w:pPr>
      <w:rPr>
        <w:rFonts w:ascii="Calibri" w:hAnsi="Calibri" w:hint="default"/>
      </w:rPr>
    </w:lvl>
    <w:lvl w:ilvl="4" w:tplc="AF60670E" w:tentative="1">
      <w:start w:val="1"/>
      <w:numFmt w:val="bullet"/>
      <w:lvlText w:val=" "/>
      <w:lvlJc w:val="left"/>
      <w:pPr>
        <w:tabs>
          <w:tab w:val="num" w:pos="3600"/>
        </w:tabs>
        <w:ind w:left="3600" w:hanging="360"/>
      </w:pPr>
      <w:rPr>
        <w:rFonts w:ascii="Calibri" w:hAnsi="Calibri" w:hint="default"/>
      </w:rPr>
    </w:lvl>
    <w:lvl w:ilvl="5" w:tplc="F2681584" w:tentative="1">
      <w:start w:val="1"/>
      <w:numFmt w:val="bullet"/>
      <w:lvlText w:val=" "/>
      <w:lvlJc w:val="left"/>
      <w:pPr>
        <w:tabs>
          <w:tab w:val="num" w:pos="4320"/>
        </w:tabs>
        <w:ind w:left="4320" w:hanging="360"/>
      </w:pPr>
      <w:rPr>
        <w:rFonts w:ascii="Calibri" w:hAnsi="Calibri" w:hint="default"/>
      </w:rPr>
    </w:lvl>
    <w:lvl w:ilvl="6" w:tplc="AE569AFA" w:tentative="1">
      <w:start w:val="1"/>
      <w:numFmt w:val="bullet"/>
      <w:lvlText w:val=" "/>
      <w:lvlJc w:val="left"/>
      <w:pPr>
        <w:tabs>
          <w:tab w:val="num" w:pos="5040"/>
        </w:tabs>
        <w:ind w:left="5040" w:hanging="360"/>
      </w:pPr>
      <w:rPr>
        <w:rFonts w:ascii="Calibri" w:hAnsi="Calibri" w:hint="default"/>
      </w:rPr>
    </w:lvl>
    <w:lvl w:ilvl="7" w:tplc="079A237A" w:tentative="1">
      <w:start w:val="1"/>
      <w:numFmt w:val="bullet"/>
      <w:lvlText w:val=" "/>
      <w:lvlJc w:val="left"/>
      <w:pPr>
        <w:tabs>
          <w:tab w:val="num" w:pos="5760"/>
        </w:tabs>
        <w:ind w:left="5760" w:hanging="360"/>
      </w:pPr>
      <w:rPr>
        <w:rFonts w:ascii="Calibri" w:hAnsi="Calibri" w:hint="default"/>
      </w:rPr>
    </w:lvl>
    <w:lvl w:ilvl="8" w:tplc="5ACEE414" w:tentative="1">
      <w:start w:val="1"/>
      <w:numFmt w:val="bullet"/>
      <w:lvlText w:val=" "/>
      <w:lvlJc w:val="left"/>
      <w:pPr>
        <w:tabs>
          <w:tab w:val="num" w:pos="6480"/>
        </w:tabs>
        <w:ind w:left="6480" w:hanging="360"/>
      </w:pPr>
      <w:rPr>
        <w:rFonts w:ascii="Calibri" w:hAnsi="Calibri" w:hint="default"/>
      </w:rPr>
    </w:lvl>
  </w:abstractNum>
  <w:abstractNum w:abstractNumId="3">
    <w:nsid w:val="252C3A93"/>
    <w:multiLevelType w:val="hybridMultilevel"/>
    <w:tmpl w:val="C0563B64"/>
    <w:lvl w:ilvl="0" w:tplc="CB224B7A">
      <w:start w:val="1"/>
      <w:numFmt w:val="bullet"/>
      <w:lvlText w:val=" "/>
      <w:lvlJc w:val="left"/>
      <w:pPr>
        <w:tabs>
          <w:tab w:val="num" w:pos="720"/>
        </w:tabs>
        <w:ind w:left="720" w:hanging="360"/>
      </w:pPr>
      <w:rPr>
        <w:rFonts w:ascii="Calibri" w:hAnsi="Calibri" w:hint="default"/>
      </w:rPr>
    </w:lvl>
    <w:lvl w:ilvl="1" w:tplc="D89ECAAC" w:tentative="1">
      <w:start w:val="1"/>
      <w:numFmt w:val="bullet"/>
      <w:lvlText w:val=" "/>
      <w:lvlJc w:val="left"/>
      <w:pPr>
        <w:tabs>
          <w:tab w:val="num" w:pos="1440"/>
        </w:tabs>
        <w:ind w:left="1440" w:hanging="360"/>
      </w:pPr>
      <w:rPr>
        <w:rFonts w:ascii="Calibri" w:hAnsi="Calibri" w:hint="default"/>
      </w:rPr>
    </w:lvl>
    <w:lvl w:ilvl="2" w:tplc="B882005C" w:tentative="1">
      <w:start w:val="1"/>
      <w:numFmt w:val="bullet"/>
      <w:lvlText w:val=" "/>
      <w:lvlJc w:val="left"/>
      <w:pPr>
        <w:tabs>
          <w:tab w:val="num" w:pos="2160"/>
        </w:tabs>
        <w:ind w:left="2160" w:hanging="360"/>
      </w:pPr>
      <w:rPr>
        <w:rFonts w:ascii="Calibri" w:hAnsi="Calibri" w:hint="default"/>
      </w:rPr>
    </w:lvl>
    <w:lvl w:ilvl="3" w:tplc="3774CA16" w:tentative="1">
      <w:start w:val="1"/>
      <w:numFmt w:val="bullet"/>
      <w:lvlText w:val=" "/>
      <w:lvlJc w:val="left"/>
      <w:pPr>
        <w:tabs>
          <w:tab w:val="num" w:pos="2880"/>
        </w:tabs>
        <w:ind w:left="2880" w:hanging="360"/>
      </w:pPr>
      <w:rPr>
        <w:rFonts w:ascii="Calibri" w:hAnsi="Calibri" w:hint="default"/>
      </w:rPr>
    </w:lvl>
    <w:lvl w:ilvl="4" w:tplc="68B42382" w:tentative="1">
      <w:start w:val="1"/>
      <w:numFmt w:val="bullet"/>
      <w:lvlText w:val=" "/>
      <w:lvlJc w:val="left"/>
      <w:pPr>
        <w:tabs>
          <w:tab w:val="num" w:pos="3600"/>
        </w:tabs>
        <w:ind w:left="3600" w:hanging="360"/>
      </w:pPr>
      <w:rPr>
        <w:rFonts w:ascii="Calibri" w:hAnsi="Calibri" w:hint="default"/>
      </w:rPr>
    </w:lvl>
    <w:lvl w:ilvl="5" w:tplc="BB08D442" w:tentative="1">
      <w:start w:val="1"/>
      <w:numFmt w:val="bullet"/>
      <w:lvlText w:val=" "/>
      <w:lvlJc w:val="left"/>
      <w:pPr>
        <w:tabs>
          <w:tab w:val="num" w:pos="4320"/>
        </w:tabs>
        <w:ind w:left="4320" w:hanging="360"/>
      </w:pPr>
      <w:rPr>
        <w:rFonts w:ascii="Calibri" w:hAnsi="Calibri" w:hint="default"/>
      </w:rPr>
    </w:lvl>
    <w:lvl w:ilvl="6" w:tplc="9F0E7A48" w:tentative="1">
      <w:start w:val="1"/>
      <w:numFmt w:val="bullet"/>
      <w:lvlText w:val=" "/>
      <w:lvlJc w:val="left"/>
      <w:pPr>
        <w:tabs>
          <w:tab w:val="num" w:pos="5040"/>
        </w:tabs>
        <w:ind w:left="5040" w:hanging="360"/>
      </w:pPr>
      <w:rPr>
        <w:rFonts w:ascii="Calibri" w:hAnsi="Calibri" w:hint="default"/>
      </w:rPr>
    </w:lvl>
    <w:lvl w:ilvl="7" w:tplc="90BE3292" w:tentative="1">
      <w:start w:val="1"/>
      <w:numFmt w:val="bullet"/>
      <w:lvlText w:val=" "/>
      <w:lvlJc w:val="left"/>
      <w:pPr>
        <w:tabs>
          <w:tab w:val="num" w:pos="5760"/>
        </w:tabs>
        <w:ind w:left="5760" w:hanging="360"/>
      </w:pPr>
      <w:rPr>
        <w:rFonts w:ascii="Calibri" w:hAnsi="Calibri" w:hint="default"/>
      </w:rPr>
    </w:lvl>
    <w:lvl w:ilvl="8" w:tplc="7674CB58" w:tentative="1">
      <w:start w:val="1"/>
      <w:numFmt w:val="bullet"/>
      <w:lvlText w:val=" "/>
      <w:lvlJc w:val="left"/>
      <w:pPr>
        <w:tabs>
          <w:tab w:val="num" w:pos="6480"/>
        </w:tabs>
        <w:ind w:left="6480" w:hanging="360"/>
      </w:pPr>
      <w:rPr>
        <w:rFonts w:ascii="Calibri" w:hAnsi="Calibri" w:hint="default"/>
      </w:rPr>
    </w:lvl>
  </w:abstractNum>
  <w:abstractNum w:abstractNumId="4">
    <w:nsid w:val="362018E1"/>
    <w:multiLevelType w:val="hybridMultilevel"/>
    <w:tmpl w:val="6E68E986"/>
    <w:lvl w:ilvl="0" w:tplc="651A07E2">
      <w:start w:val="1"/>
      <w:numFmt w:val="bullet"/>
      <w:lvlText w:val=" "/>
      <w:lvlJc w:val="left"/>
      <w:pPr>
        <w:tabs>
          <w:tab w:val="num" w:pos="720"/>
        </w:tabs>
        <w:ind w:left="720" w:hanging="360"/>
      </w:pPr>
      <w:rPr>
        <w:rFonts w:ascii="Calibri" w:hAnsi="Calibri" w:hint="default"/>
      </w:rPr>
    </w:lvl>
    <w:lvl w:ilvl="1" w:tplc="A9525430" w:tentative="1">
      <w:start w:val="1"/>
      <w:numFmt w:val="bullet"/>
      <w:lvlText w:val=" "/>
      <w:lvlJc w:val="left"/>
      <w:pPr>
        <w:tabs>
          <w:tab w:val="num" w:pos="1440"/>
        </w:tabs>
        <w:ind w:left="1440" w:hanging="360"/>
      </w:pPr>
      <w:rPr>
        <w:rFonts w:ascii="Calibri" w:hAnsi="Calibri" w:hint="default"/>
      </w:rPr>
    </w:lvl>
    <w:lvl w:ilvl="2" w:tplc="17489C6E" w:tentative="1">
      <w:start w:val="1"/>
      <w:numFmt w:val="bullet"/>
      <w:lvlText w:val=" "/>
      <w:lvlJc w:val="left"/>
      <w:pPr>
        <w:tabs>
          <w:tab w:val="num" w:pos="2160"/>
        </w:tabs>
        <w:ind w:left="2160" w:hanging="360"/>
      </w:pPr>
      <w:rPr>
        <w:rFonts w:ascii="Calibri" w:hAnsi="Calibri" w:hint="default"/>
      </w:rPr>
    </w:lvl>
    <w:lvl w:ilvl="3" w:tplc="91C477C2" w:tentative="1">
      <w:start w:val="1"/>
      <w:numFmt w:val="bullet"/>
      <w:lvlText w:val=" "/>
      <w:lvlJc w:val="left"/>
      <w:pPr>
        <w:tabs>
          <w:tab w:val="num" w:pos="2880"/>
        </w:tabs>
        <w:ind w:left="2880" w:hanging="360"/>
      </w:pPr>
      <w:rPr>
        <w:rFonts w:ascii="Calibri" w:hAnsi="Calibri" w:hint="default"/>
      </w:rPr>
    </w:lvl>
    <w:lvl w:ilvl="4" w:tplc="C87E10A0" w:tentative="1">
      <w:start w:val="1"/>
      <w:numFmt w:val="bullet"/>
      <w:lvlText w:val=" "/>
      <w:lvlJc w:val="left"/>
      <w:pPr>
        <w:tabs>
          <w:tab w:val="num" w:pos="3600"/>
        </w:tabs>
        <w:ind w:left="3600" w:hanging="360"/>
      </w:pPr>
      <w:rPr>
        <w:rFonts w:ascii="Calibri" w:hAnsi="Calibri" w:hint="default"/>
      </w:rPr>
    </w:lvl>
    <w:lvl w:ilvl="5" w:tplc="335EFF56" w:tentative="1">
      <w:start w:val="1"/>
      <w:numFmt w:val="bullet"/>
      <w:lvlText w:val=" "/>
      <w:lvlJc w:val="left"/>
      <w:pPr>
        <w:tabs>
          <w:tab w:val="num" w:pos="4320"/>
        </w:tabs>
        <w:ind w:left="4320" w:hanging="360"/>
      </w:pPr>
      <w:rPr>
        <w:rFonts w:ascii="Calibri" w:hAnsi="Calibri" w:hint="default"/>
      </w:rPr>
    </w:lvl>
    <w:lvl w:ilvl="6" w:tplc="4CA0E532" w:tentative="1">
      <w:start w:val="1"/>
      <w:numFmt w:val="bullet"/>
      <w:lvlText w:val=" "/>
      <w:lvlJc w:val="left"/>
      <w:pPr>
        <w:tabs>
          <w:tab w:val="num" w:pos="5040"/>
        </w:tabs>
        <w:ind w:left="5040" w:hanging="360"/>
      </w:pPr>
      <w:rPr>
        <w:rFonts w:ascii="Calibri" w:hAnsi="Calibri" w:hint="default"/>
      </w:rPr>
    </w:lvl>
    <w:lvl w:ilvl="7" w:tplc="6B1A398A" w:tentative="1">
      <w:start w:val="1"/>
      <w:numFmt w:val="bullet"/>
      <w:lvlText w:val=" "/>
      <w:lvlJc w:val="left"/>
      <w:pPr>
        <w:tabs>
          <w:tab w:val="num" w:pos="5760"/>
        </w:tabs>
        <w:ind w:left="5760" w:hanging="360"/>
      </w:pPr>
      <w:rPr>
        <w:rFonts w:ascii="Calibri" w:hAnsi="Calibri" w:hint="default"/>
      </w:rPr>
    </w:lvl>
    <w:lvl w:ilvl="8" w:tplc="AFE8F8FA" w:tentative="1">
      <w:start w:val="1"/>
      <w:numFmt w:val="bullet"/>
      <w:lvlText w:val=" "/>
      <w:lvlJc w:val="left"/>
      <w:pPr>
        <w:tabs>
          <w:tab w:val="num" w:pos="6480"/>
        </w:tabs>
        <w:ind w:left="6480" w:hanging="360"/>
      </w:pPr>
      <w:rPr>
        <w:rFonts w:ascii="Calibri" w:hAnsi="Calibri" w:hint="default"/>
      </w:rPr>
    </w:lvl>
  </w:abstractNum>
  <w:abstractNum w:abstractNumId="5">
    <w:nsid w:val="56402E7E"/>
    <w:multiLevelType w:val="hybridMultilevel"/>
    <w:tmpl w:val="BF2A4660"/>
    <w:lvl w:ilvl="0" w:tplc="468A931C">
      <w:start w:val="1"/>
      <w:numFmt w:val="bullet"/>
      <w:lvlText w:val=" "/>
      <w:lvlJc w:val="left"/>
      <w:pPr>
        <w:tabs>
          <w:tab w:val="num" w:pos="720"/>
        </w:tabs>
        <w:ind w:left="720" w:hanging="360"/>
      </w:pPr>
      <w:rPr>
        <w:rFonts w:ascii="Calibri" w:hAnsi="Calibri" w:hint="default"/>
      </w:rPr>
    </w:lvl>
    <w:lvl w:ilvl="1" w:tplc="222A1B44" w:tentative="1">
      <w:start w:val="1"/>
      <w:numFmt w:val="bullet"/>
      <w:lvlText w:val=" "/>
      <w:lvlJc w:val="left"/>
      <w:pPr>
        <w:tabs>
          <w:tab w:val="num" w:pos="1440"/>
        </w:tabs>
        <w:ind w:left="1440" w:hanging="360"/>
      </w:pPr>
      <w:rPr>
        <w:rFonts w:ascii="Calibri" w:hAnsi="Calibri" w:hint="default"/>
      </w:rPr>
    </w:lvl>
    <w:lvl w:ilvl="2" w:tplc="6E901C0A" w:tentative="1">
      <w:start w:val="1"/>
      <w:numFmt w:val="bullet"/>
      <w:lvlText w:val=" "/>
      <w:lvlJc w:val="left"/>
      <w:pPr>
        <w:tabs>
          <w:tab w:val="num" w:pos="2160"/>
        </w:tabs>
        <w:ind w:left="2160" w:hanging="360"/>
      </w:pPr>
      <w:rPr>
        <w:rFonts w:ascii="Calibri" w:hAnsi="Calibri" w:hint="default"/>
      </w:rPr>
    </w:lvl>
    <w:lvl w:ilvl="3" w:tplc="FA542B80" w:tentative="1">
      <w:start w:val="1"/>
      <w:numFmt w:val="bullet"/>
      <w:lvlText w:val=" "/>
      <w:lvlJc w:val="left"/>
      <w:pPr>
        <w:tabs>
          <w:tab w:val="num" w:pos="2880"/>
        </w:tabs>
        <w:ind w:left="2880" w:hanging="360"/>
      </w:pPr>
      <w:rPr>
        <w:rFonts w:ascii="Calibri" w:hAnsi="Calibri" w:hint="default"/>
      </w:rPr>
    </w:lvl>
    <w:lvl w:ilvl="4" w:tplc="47842604" w:tentative="1">
      <w:start w:val="1"/>
      <w:numFmt w:val="bullet"/>
      <w:lvlText w:val=" "/>
      <w:lvlJc w:val="left"/>
      <w:pPr>
        <w:tabs>
          <w:tab w:val="num" w:pos="3600"/>
        </w:tabs>
        <w:ind w:left="3600" w:hanging="360"/>
      </w:pPr>
      <w:rPr>
        <w:rFonts w:ascii="Calibri" w:hAnsi="Calibri" w:hint="default"/>
      </w:rPr>
    </w:lvl>
    <w:lvl w:ilvl="5" w:tplc="E5FEE9AC" w:tentative="1">
      <w:start w:val="1"/>
      <w:numFmt w:val="bullet"/>
      <w:lvlText w:val=" "/>
      <w:lvlJc w:val="left"/>
      <w:pPr>
        <w:tabs>
          <w:tab w:val="num" w:pos="4320"/>
        </w:tabs>
        <w:ind w:left="4320" w:hanging="360"/>
      </w:pPr>
      <w:rPr>
        <w:rFonts w:ascii="Calibri" w:hAnsi="Calibri" w:hint="default"/>
      </w:rPr>
    </w:lvl>
    <w:lvl w:ilvl="6" w:tplc="30826B12" w:tentative="1">
      <w:start w:val="1"/>
      <w:numFmt w:val="bullet"/>
      <w:lvlText w:val=" "/>
      <w:lvlJc w:val="left"/>
      <w:pPr>
        <w:tabs>
          <w:tab w:val="num" w:pos="5040"/>
        </w:tabs>
        <w:ind w:left="5040" w:hanging="360"/>
      </w:pPr>
      <w:rPr>
        <w:rFonts w:ascii="Calibri" w:hAnsi="Calibri" w:hint="default"/>
      </w:rPr>
    </w:lvl>
    <w:lvl w:ilvl="7" w:tplc="F55A2054" w:tentative="1">
      <w:start w:val="1"/>
      <w:numFmt w:val="bullet"/>
      <w:lvlText w:val=" "/>
      <w:lvlJc w:val="left"/>
      <w:pPr>
        <w:tabs>
          <w:tab w:val="num" w:pos="5760"/>
        </w:tabs>
        <w:ind w:left="5760" w:hanging="360"/>
      </w:pPr>
      <w:rPr>
        <w:rFonts w:ascii="Calibri" w:hAnsi="Calibri" w:hint="default"/>
      </w:rPr>
    </w:lvl>
    <w:lvl w:ilvl="8" w:tplc="92CC438A" w:tentative="1">
      <w:start w:val="1"/>
      <w:numFmt w:val="bullet"/>
      <w:lvlText w:val=" "/>
      <w:lvlJc w:val="left"/>
      <w:pPr>
        <w:tabs>
          <w:tab w:val="num" w:pos="6480"/>
        </w:tabs>
        <w:ind w:left="6480" w:hanging="360"/>
      </w:pPr>
      <w:rPr>
        <w:rFonts w:ascii="Calibri" w:hAnsi="Calibri" w:hint="default"/>
      </w:rPr>
    </w:lvl>
  </w:abstractNum>
  <w:abstractNum w:abstractNumId="6">
    <w:nsid w:val="5CCF47A0"/>
    <w:multiLevelType w:val="hybridMultilevel"/>
    <w:tmpl w:val="16D2CD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6FF0623"/>
    <w:multiLevelType w:val="hybridMultilevel"/>
    <w:tmpl w:val="3782EECE"/>
    <w:lvl w:ilvl="0" w:tplc="FA1EF980">
      <w:start w:val="1"/>
      <w:numFmt w:val="bullet"/>
      <w:lvlText w:val=" "/>
      <w:lvlJc w:val="left"/>
      <w:pPr>
        <w:tabs>
          <w:tab w:val="num" w:pos="720"/>
        </w:tabs>
        <w:ind w:left="720" w:hanging="360"/>
      </w:pPr>
      <w:rPr>
        <w:rFonts w:ascii="Calibri" w:hAnsi="Calibri" w:hint="default"/>
      </w:rPr>
    </w:lvl>
    <w:lvl w:ilvl="1" w:tplc="44DABCA8" w:tentative="1">
      <w:start w:val="1"/>
      <w:numFmt w:val="bullet"/>
      <w:lvlText w:val=" "/>
      <w:lvlJc w:val="left"/>
      <w:pPr>
        <w:tabs>
          <w:tab w:val="num" w:pos="1440"/>
        </w:tabs>
        <w:ind w:left="1440" w:hanging="360"/>
      </w:pPr>
      <w:rPr>
        <w:rFonts w:ascii="Calibri" w:hAnsi="Calibri" w:hint="default"/>
      </w:rPr>
    </w:lvl>
    <w:lvl w:ilvl="2" w:tplc="101A07B6" w:tentative="1">
      <w:start w:val="1"/>
      <w:numFmt w:val="bullet"/>
      <w:lvlText w:val=" "/>
      <w:lvlJc w:val="left"/>
      <w:pPr>
        <w:tabs>
          <w:tab w:val="num" w:pos="2160"/>
        </w:tabs>
        <w:ind w:left="2160" w:hanging="360"/>
      </w:pPr>
      <w:rPr>
        <w:rFonts w:ascii="Calibri" w:hAnsi="Calibri" w:hint="default"/>
      </w:rPr>
    </w:lvl>
    <w:lvl w:ilvl="3" w:tplc="0B16AC42" w:tentative="1">
      <w:start w:val="1"/>
      <w:numFmt w:val="bullet"/>
      <w:lvlText w:val=" "/>
      <w:lvlJc w:val="left"/>
      <w:pPr>
        <w:tabs>
          <w:tab w:val="num" w:pos="2880"/>
        </w:tabs>
        <w:ind w:left="2880" w:hanging="360"/>
      </w:pPr>
      <w:rPr>
        <w:rFonts w:ascii="Calibri" w:hAnsi="Calibri" w:hint="default"/>
      </w:rPr>
    </w:lvl>
    <w:lvl w:ilvl="4" w:tplc="EE3AD0AE" w:tentative="1">
      <w:start w:val="1"/>
      <w:numFmt w:val="bullet"/>
      <w:lvlText w:val=" "/>
      <w:lvlJc w:val="left"/>
      <w:pPr>
        <w:tabs>
          <w:tab w:val="num" w:pos="3600"/>
        </w:tabs>
        <w:ind w:left="3600" w:hanging="360"/>
      </w:pPr>
      <w:rPr>
        <w:rFonts w:ascii="Calibri" w:hAnsi="Calibri" w:hint="default"/>
      </w:rPr>
    </w:lvl>
    <w:lvl w:ilvl="5" w:tplc="3800AC32" w:tentative="1">
      <w:start w:val="1"/>
      <w:numFmt w:val="bullet"/>
      <w:lvlText w:val=" "/>
      <w:lvlJc w:val="left"/>
      <w:pPr>
        <w:tabs>
          <w:tab w:val="num" w:pos="4320"/>
        </w:tabs>
        <w:ind w:left="4320" w:hanging="360"/>
      </w:pPr>
      <w:rPr>
        <w:rFonts w:ascii="Calibri" w:hAnsi="Calibri" w:hint="default"/>
      </w:rPr>
    </w:lvl>
    <w:lvl w:ilvl="6" w:tplc="8662E1B0" w:tentative="1">
      <w:start w:val="1"/>
      <w:numFmt w:val="bullet"/>
      <w:lvlText w:val=" "/>
      <w:lvlJc w:val="left"/>
      <w:pPr>
        <w:tabs>
          <w:tab w:val="num" w:pos="5040"/>
        </w:tabs>
        <w:ind w:left="5040" w:hanging="360"/>
      </w:pPr>
      <w:rPr>
        <w:rFonts w:ascii="Calibri" w:hAnsi="Calibri" w:hint="default"/>
      </w:rPr>
    </w:lvl>
    <w:lvl w:ilvl="7" w:tplc="B0066D00" w:tentative="1">
      <w:start w:val="1"/>
      <w:numFmt w:val="bullet"/>
      <w:lvlText w:val=" "/>
      <w:lvlJc w:val="left"/>
      <w:pPr>
        <w:tabs>
          <w:tab w:val="num" w:pos="5760"/>
        </w:tabs>
        <w:ind w:left="5760" w:hanging="360"/>
      </w:pPr>
      <w:rPr>
        <w:rFonts w:ascii="Calibri" w:hAnsi="Calibri" w:hint="default"/>
      </w:rPr>
    </w:lvl>
    <w:lvl w:ilvl="8" w:tplc="39D2947E" w:tentative="1">
      <w:start w:val="1"/>
      <w:numFmt w:val="bullet"/>
      <w:lvlText w:val=" "/>
      <w:lvlJc w:val="left"/>
      <w:pPr>
        <w:tabs>
          <w:tab w:val="num" w:pos="6480"/>
        </w:tabs>
        <w:ind w:left="6480" w:hanging="360"/>
      </w:pPr>
      <w:rPr>
        <w:rFonts w:ascii="Calibri" w:hAnsi="Calibri" w:hint="default"/>
      </w:rPr>
    </w:lvl>
  </w:abstractNum>
  <w:abstractNum w:abstractNumId="8">
    <w:nsid w:val="6F4C07AF"/>
    <w:multiLevelType w:val="hybridMultilevel"/>
    <w:tmpl w:val="0E229A00"/>
    <w:lvl w:ilvl="0" w:tplc="9DBE0E02">
      <w:start w:val="1"/>
      <w:numFmt w:val="bullet"/>
      <w:lvlText w:val=" "/>
      <w:lvlJc w:val="left"/>
      <w:pPr>
        <w:tabs>
          <w:tab w:val="num" w:pos="720"/>
        </w:tabs>
        <w:ind w:left="720" w:hanging="360"/>
      </w:pPr>
      <w:rPr>
        <w:rFonts w:ascii="Calibri" w:hAnsi="Calibri" w:hint="default"/>
      </w:rPr>
    </w:lvl>
    <w:lvl w:ilvl="1" w:tplc="DD5C9B58" w:tentative="1">
      <w:start w:val="1"/>
      <w:numFmt w:val="bullet"/>
      <w:lvlText w:val=" "/>
      <w:lvlJc w:val="left"/>
      <w:pPr>
        <w:tabs>
          <w:tab w:val="num" w:pos="1440"/>
        </w:tabs>
        <w:ind w:left="1440" w:hanging="360"/>
      </w:pPr>
      <w:rPr>
        <w:rFonts w:ascii="Calibri" w:hAnsi="Calibri" w:hint="default"/>
      </w:rPr>
    </w:lvl>
    <w:lvl w:ilvl="2" w:tplc="1A3E2744" w:tentative="1">
      <w:start w:val="1"/>
      <w:numFmt w:val="bullet"/>
      <w:lvlText w:val=" "/>
      <w:lvlJc w:val="left"/>
      <w:pPr>
        <w:tabs>
          <w:tab w:val="num" w:pos="2160"/>
        </w:tabs>
        <w:ind w:left="2160" w:hanging="360"/>
      </w:pPr>
      <w:rPr>
        <w:rFonts w:ascii="Calibri" w:hAnsi="Calibri" w:hint="default"/>
      </w:rPr>
    </w:lvl>
    <w:lvl w:ilvl="3" w:tplc="A7FE6316" w:tentative="1">
      <w:start w:val="1"/>
      <w:numFmt w:val="bullet"/>
      <w:lvlText w:val=" "/>
      <w:lvlJc w:val="left"/>
      <w:pPr>
        <w:tabs>
          <w:tab w:val="num" w:pos="2880"/>
        </w:tabs>
        <w:ind w:left="2880" w:hanging="360"/>
      </w:pPr>
      <w:rPr>
        <w:rFonts w:ascii="Calibri" w:hAnsi="Calibri" w:hint="default"/>
      </w:rPr>
    </w:lvl>
    <w:lvl w:ilvl="4" w:tplc="9DC62878" w:tentative="1">
      <w:start w:val="1"/>
      <w:numFmt w:val="bullet"/>
      <w:lvlText w:val=" "/>
      <w:lvlJc w:val="left"/>
      <w:pPr>
        <w:tabs>
          <w:tab w:val="num" w:pos="3600"/>
        </w:tabs>
        <w:ind w:left="3600" w:hanging="360"/>
      </w:pPr>
      <w:rPr>
        <w:rFonts w:ascii="Calibri" w:hAnsi="Calibri" w:hint="default"/>
      </w:rPr>
    </w:lvl>
    <w:lvl w:ilvl="5" w:tplc="EE109E80" w:tentative="1">
      <w:start w:val="1"/>
      <w:numFmt w:val="bullet"/>
      <w:lvlText w:val=" "/>
      <w:lvlJc w:val="left"/>
      <w:pPr>
        <w:tabs>
          <w:tab w:val="num" w:pos="4320"/>
        </w:tabs>
        <w:ind w:left="4320" w:hanging="360"/>
      </w:pPr>
      <w:rPr>
        <w:rFonts w:ascii="Calibri" w:hAnsi="Calibri" w:hint="default"/>
      </w:rPr>
    </w:lvl>
    <w:lvl w:ilvl="6" w:tplc="0C183C60" w:tentative="1">
      <w:start w:val="1"/>
      <w:numFmt w:val="bullet"/>
      <w:lvlText w:val=" "/>
      <w:lvlJc w:val="left"/>
      <w:pPr>
        <w:tabs>
          <w:tab w:val="num" w:pos="5040"/>
        </w:tabs>
        <w:ind w:left="5040" w:hanging="360"/>
      </w:pPr>
      <w:rPr>
        <w:rFonts w:ascii="Calibri" w:hAnsi="Calibri" w:hint="default"/>
      </w:rPr>
    </w:lvl>
    <w:lvl w:ilvl="7" w:tplc="9A9CE658" w:tentative="1">
      <w:start w:val="1"/>
      <w:numFmt w:val="bullet"/>
      <w:lvlText w:val=" "/>
      <w:lvlJc w:val="left"/>
      <w:pPr>
        <w:tabs>
          <w:tab w:val="num" w:pos="5760"/>
        </w:tabs>
        <w:ind w:left="5760" w:hanging="360"/>
      </w:pPr>
      <w:rPr>
        <w:rFonts w:ascii="Calibri" w:hAnsi="Calibri" w:hint="default"/>
      </w:rPr>
    </w:lvl>
    <w:lvl w:ilvl="8" w:tplc="7E2851C0" w:tentative="1">
      <w:start w:val="1"/>
      <w:numFmt w:val="bullet"/>
      <w:lvlText w:val=" "/>
      <w:lvlJc w:val="left"/>
      <w:pPr>
        <w:tabs>
          <w:tab w:val="num" w:pos="6480"/>
        </w:tabs>
        <w:ind w:left="6480" w:hanging="360"/>
      </w:pPr>
      <w:rPr>
        <w:rFonts w:ascii="Calibri" w:hAnsi="Calibri" w:hint="default"/>
      </w:rPr>
    </w:lvl>
  </w:abstractNum>
  <w:num w:numId="1">
    <w:abstractNumId w:val="6"/>
  </w:num>
  <w:num w:numId="2">
    <w:abstractNumId w:val="4"/>
  </w:num>
  <w:num w:numId="3">
    <w:abstractNumId w:val="1"/>
  </w:num>
  <w:num w:numId="4">
    <w:abstractNumId w:val="0"/>
  </w:num>
  <w:num w:numId="5">
    <w:abstractNumId w:val="3"/>
  </w:num>
  <w:num w:numId="6">
    <w:abstractNumId w:val="7"/>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786D49"/>
    <w:rsid w:val="00132E77"/>
    <w:rsid w:val="002028FC"/>
    <w:rsid w:val="0022009E"/>
    <w:rsid w:val="00250522"/>
    <w:rsid w:val="00365035"/>
    <w:rsid w:val="003D3461"/>
    <w:rsid w:val="00524E9E"/>
    <w:rsid w:val="00615B0B"/>
    <w:rsid w:val="006530F1"/>
    <w:rsid w:val="00685613"/>
    <w:rsid w:val="006B79A8"/>
    <w:rsid w:val="007572C5"/>
    <w:rsid w:val="00777721"/>
    <w:rsid w:val="00786D49"/>
    <w:rsid w:val="008604A3"/>
    <w:rsid w:val="00904D6B"/>
    <w:rsid w:val="009B01C1"/>
    <w:rsid w:val="009C3AA5"/>
    <w:rsid w:val="00A22643"/>
    <w:rsid w:val="00A9330B"/>
    <w:rsid w:val="00AA09E7"/>
    <w:rsid w:val="00AE6079"/>
    <w:rsid w:val="00B20C76"/>
    <w:rsid w:val="00BC393C"/>
    <w:rsid w:val="00BD0452"/>
    <w:rsid w:val="00C00AE1"/>
    <w:rsid w:val="00C80CA5"/>
    <w:rsid w:val="00CD5F78"/>
    <w:rsid w:val="00CF76A0"/>
    <w:rsid w:val="00D753D9"/>
    <w:rsid w:val="00DB2506"/>
    <w:rsid w:val="00E169F1"/>
    <w:rsid w:val="00E5123B"/>
    <w:rsid w:val="00E95A2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21"/>
  </w:style>
  <w:style w:type="paragraph" w:styleId="Balk1">
    <w:name w:val="heading 1"/>
    <w:basedOn w:val="Normal"/>
    <w:next w:val="Normal"/>
    <w:link w:val="Balk1Char"/>
    <w:uiPriority w:val="9"/>
    <w:qFormat/>
    <w:rsid w:val="00BC39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alk2">
    <w:name w:val="heading 2"/>
    <w:basedOn w:val="Normal"/>
    <w:next w:val="Normal"/>
    <w:link w:val="Balk2Char"/>
    <w:uiPriority w:val="9"/>
    <w:unhideWhenUsed/>
    <w:qFormat/>
    <w:rsid w:val="00BC393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alk3">
    <w:name w:val="heading 3"/>
    <w:basedOn w:val="Normal"/>
    <w:next w:val="Normal"/>
    <w:link w:val="Balk3Char"/>
    <w:uiPriority w:val="9"/>
    <w:unhideWhenUsed/>
    <w:qFormat/>
    <w:rsid w:val="00BC393C"/>
    <w:pPr>
      <w:keepNext/>
      <w:keepLines/>
      <w:spacing w:before="200" w:after="0"/>
      <w:outlineLvl w:val="2"/>
    </w:pPr>
    <w:rPr>
      <w:rFonts w:asciiTheme="majorHAnsi" w:eastAsiaTheme="majorEastAsia" w:hAnsiTheme="majorHAnsi" w:cstheme="majorBidi"/>
      <w:b/>
      <w:bCs/>
      <w:color w:val="5B9BD5"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D7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753D9"/>
    <w:rPr>
      <w:rFonts w:ascii="Courier New" w:eastAsia="Times New Roman" w:hAnsi="Courier New" w:cs="Courier New"/>
      <w:sz w:val="20"/>
      <w:szCs w:val="20"/>
      <w:lang w:eastAsia="tr-TR"/>
    </w:rPr>
  </w:style>
  <w:style w:type="paragraph" w:styleId="ListeParagraf">
    <w:name w:val="List Paragraph"/>
    <w:basedOn w:val="Normal"/>
    <w:uiPriority w:val="34"/>
    <w:qFormat/>
    <w:rsid w:val="00AA09E7"/>
    <w:pPr>
      <w:ind w:left="720"/>
      <w:contextualSpacing/>
    </w:pPr>
  </w:style>
  <w:style w:type="character" w:styleId="Kpr">
    <w:name w:val="Hyperlink"/>
    <w:basedOn w:val="VarsaylanParagrafYazTipi"/>
    <w:uiPriority w:val="99"/>
    <w:unhideWhenUsed/>
    <w:rsid w:val="00BD0452"/>
    <w:rPr>
      <w:color w:val="0563C1" w:themeColor="hyperlink"/>
      <w:u w:val="single"/>
    </w:rPr>
  </w:style>
  <w:style w:type="paragraph" w:styleId="stbilgi">
    <w:name w:val="header"/>
    <w:basedOn w:val="Normal"/>
    <w:link w:val="stbilgiChar"/>
    <w:uiPriority w:val="99"/>
    <w:semiHidden/>
    <w:unhideWhenUsed/>
    <w:rsid w:val="00BC393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C393C"/>
  </w:style>
  <w:style w:type="paragraph" w:styleId="Altbilgi">
    <w:name w:val="footer"/>
    <w:basedOn w:val="Normal"/>
    <w:link w:val="AltbilgiChar"/>
    <w:uiPriority w:val="99"/>
    <w:unhideWhenUsed/>
    <w:rsid w:val="00BC393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C393C"/>
  </w:style>
  <w:style w:type="character" w:customStyle="1" w:styleId="Balk1Char">
    <w:name w:val="Başlık 1 Char"/>
    <w:basedOn w:val="VarsaylanParagrafYazTipi"/>
    <w:link w:val="Balk1"/>
    <w:uiPriority w:val="9"/>
    <w:rsid w:val="00BC393C"/>
    <w:rPr>
      <w:rFonts w:asciiTheme="majorHAnsi" w:eastAsiaTheme="majorEastAsia" w:hAnsiTheme="majorHAnsi" w:cstheme="majorBidi"/>
      <w:b/>
      <w:bCs/>
      <w:color w:val="2E74B5" w:themeColor="accent1" w:themeShade="BF"/>
      <w:sz w:val="28"/>
      <w:szCs w:val="28"/>
    </w:rPr>
  </w:style>
  <w:style w:type="character" w:customStyle="1" w:styleId="Balk2Char">
    <w:name w:val="Başlık 2 Char"/>
    <w:basedOn w:val="VarsaylanParagrafYazTipi"/>
    <w:link w:val="Balk2"/>
    <w:uiPriority w:val="9"/>
    <w:rsid w:val="00BC393C"/>
    <w:rPr>
      <w:rFonts w:asciiTheme="majorHAnsi" w:eastAsiaTheme="majorEastAsia" w:hAnsiTheme="majorHAnsi" w:cstheme="majorBidi"/>
      <w:b/>
      <w:bCs/>
      <w:color w:val="5B9BD5" w:themeColor="accent1"/>
      <w:sz w:val="26"/>
      <w:szCs w:val="26"/>
    </w:rPr>
  </w:style>
  <w:style w:type="character" w:customStyle="1" w:styleId="Balk3Char">
    <w:name w:val="Başlık 3 Char"/>
    <w:basedOn w:val="VarsaylanParagrafYazTipi"/>
    <w:link w:val="Balk3"/>
    <w:uiPriority w:val="9"/>
    <w:rsid w:val="00BC393C"/>
    <w:rPr>
      <w:rFonts w:asciiTheme="majorHAnsi" w:eastAsiaTheme="majorEastAsia" w:hAnsiTheme="majorHAnsi" w:cstheme="majorBidi"/>
      <w:b/>
      <w:bCs/>
      <w:color w:val="5B9BD5" w:themeColor="accent1"/>
    </w:rPr>
  </w:style>
  <w:style w:type="paragraph" w:styleId="T1">
    <w:name w:val="toc 1"/>
    <w:basedOn w:val="Normal"/>
    <w:next w:val="Normal"/>
    <w:autoRedefine/>
    <w:uiPriority w:val="39"/>
    <w:unhideWhenUsed/>
    <w:rsid w:val="00BC393C"/>
    <w:pPr>
      <w:tabs>
        <w:tab w:val="right" w:leader="dot" w:pos="8212"/>
      </w:tabs>
      <w:spacing w:after="100"/>
    </w:pPr>
    <w:rPr>
      <w:rFonts w:ascii="Times New Roman" w:eastAsia="Times New Roman" w:hAnsi="Times New Roman" w:cs="Times New Roman"/>
      <w:b/>
      <w:noProof/>
      <w:lang w:eastAsia="tr-TR"/>
    </w:rPr>
  </w:style>
  <w:style w:type="paragraph" w:styleId="T2">
    <w:name w:val="toc 2"/>
    <w:basedOn w:val="Normal"/>
    <w:next w:val="Normal"/>
    <w:autoRedefine/>
    <w:uiPriority w:val="39"/>
    <w:unhideWhenUsed/>
    <w:rsid w:val="00BC393C"/>
    <w:pPr>
      <w:spacing w:after="100"/>
      <w:ind w:left="220"/>
    </w:pPr>
  </w:style>
  <w:style w:type="paragraph" w:styleId="T3">
    <w:name w:val="toc 3"/>
    <w:basedOn w:val="Normal"/>
    <w:next w:val="Normal"/>
    <w:autoRedefine/>
    <w:uiPriority w:val="39"/>
    <w:unhideWhenUsed/>
    <w:rsid w:val="00BC393C"/>
    <w:pPr>
      <w:spacing w:after="100"/>
      <w:ind w:left="440"/>
    </w:pPr>
  </w:style>
</w:styles>
</file>

<file path=word/webSettings.xml><?xml version="1.0" encoding="utf-8"?>
<w:webSettings xmlns:r="http://schemas.openxmlformats.org/officeDocument/2006/relationships" xmlns:w="http://schemas.openxmlformats.org/wordprocessingml/2006/main">
  <w:divs>
    <w:div w:id="347491745">
      <w:bodyDiv w:val="1"/>
      <w:marLeft w:val="0"/>
      <w:marRight w:val="0"/>
      <w:marTop w:val="0"/>
      <w:marBottom w:val="0"/>
      <w:divBdr>
        <w:top w:val="none" w:sz="0" w:space="0" w:color="auto"/>
        <w:left w:val="none" w:sz="0" w:space="0" w:color="auto"/>
        <w:bottom w:val="none" w:sz="0" w:space="0" w:color="auto"/>
        <w:right w:val="none" w:sz="0" w:space="0" w:color="auto"/>
      </w:divBdr>
      <w:divsChild>
        <w:div w:id="669259291">
          <w:marLeft w:val="144"/>
          <w:marRight w:val="0"/>
          <w:marTop w:val="240"/>
          <w:marBottom w:val="40"/>
          <w:divBdr>
            <w:top w:val="none" w:sz="0" w:space="0" w:color="auto"/>
            <w:left w:val="none" w:sz="0" w:space="0" w:color="auto"/>
            <w:bottom w:val="none" w:sz="0" w:space="0" w:color="auto"/>
            <w:right w:val="none" w:sz="0" w:space="0" w:color="auto"/>
          </w:divBdr>
        </w:div>
        <w:div w:id="513106334">
          <w:marLeft w:val="144"/>
          <w:marRight w:val="0"/>
          <w:marTop w:val="240"/>
          <w:marBottom w:val="40"/>
          <w:divBdr>
            <w:top w:val="none" w:sz="0" w:space="0" w:color="auto"/>
            <w:left w:val="none" w:sz="0" w:space="0" w:color="auto"/>
            <w:bottom w:val="none" w:sz="0" w:space="0" w:color="auto"/>
            <w:right w:val="none" w:sz="0" w:space="0" w:color="auto"/>
          </w:divBdr>
        </w:div>
        <w:div w:id="57293169">
          <w:marLeft w:val="144"/>
          <w:marRight w:val="0"/>
          <w:marTop w:val="240"/>
          <w:marBottom w:val="40"/>
          <w:divBdr>
            <w:top w:val="none" w:sz="0" w:space="0" w:color="auto"/>
            <w:left w:val="none" w:sz="0" w:space="0" w:color="auto"/>
            <w:bottom w:val="none" w:sz="0" w:space="0" w:color="auto"/>
            <w:right w:val="none" w:sz="0" w:space="0" w:color="auto"/>
          </w:divBdr>
        </w:div>
        <w:div w:id="1012538279">
          <w:marLeft w:val="144"/>
          <w:marRight w:val="0"/>
          <w:marTop w:val="240"/>
          <w:marBottom w:val="40"/>
          <w:divBdr>
            <w:top w:val="none" w:sz="0" w:space="0" w:color="auto"/>
            <w:left w:val="none" w:sz="0" w:space="0" w:color="auto"/>
            <w:bottom w:val="none" w:sz="0" w:space="0" w:color="auto"/>
            <w:right w:val="none" w:sz="0" w:space="0" w:color="auto"/>
          </w:divBdr>
        </w:div>
        <w:div w:id="855537953">
          <w:marLeft w:val="144"/>
          <w:marRight w:val="0"/>
          <w:marTop w:val="240"/>
          <w:marBottom w:val="40"/>
          <w:divBdr>
            <w:top w:val="none" w:sz="0" w:space="0" w:color="auto"/>
            <w:left w:val="none" w:sz="0" w:space="0" w:color="auto"/>
            <w:bottom w:val="none" w:sz="0" w:space="0" w:color="auto"/>
            <w:right w:val="none" w:sz="0" w:space="0" w:color="auto"/>
          </w:divBdr>
        </w:div>
        <w:div w:id="1977026982">
          <w:marLeft w:val="144"/>
          <w:marRight w:val="0"/>
          <w:marTop w:val="240"/>
          <w:marBottom w:val="40"/>
          <w:divBdr>
            <w:top w:val="none" w:sz="0" w:space="0" w:color="auto"/>
            <w:left w:val="none" w:sz="0" w:space="0" w:color="auto"/>
            <w:bottom w:val="none" w:sz="0" w:space="0" w:color="auto"/>
            <w:right w:val="none" w:sz="0" w:space="0" w:color="auto"/>
          </w:divBdr>
        </w:div>
        <w:div w:id="1793400717">
          <w:marLeft w:val="144"/>
          <w:marRight w:val="0"/>
          <w:marTop w:val="240"/>
          <w:marBottom w:val="40"/>
          <w:divBdr>
            <w:top w:val="none" w:sz="0" w:space="0" w:color="auto"/>
            <w:left w:val="none" w:sz="0" w:space="0" w:color="auto"/>
            <w:bottom w:val="none" w:sz="0" w:space="0" w:color="auto"/>
            <w:right w:val="none" w:sz="0" w:space="0" w:color="auto"/>
          </w:divBdr>
        </w:div>
        <w:div w:id="589582377">
          <w:marLeft w:val="144"/>
          <w:marRight w:val="0"/>
          <w:marTop w:val="240"/>
          <w:marBottom w:val="40"/>
          <w:divBdr>
            <w:top w:val="none" w:sz="0" w:space="0" w:color="auto"/>
            <w:left w:val="none" w:sz="0" w:space="0" w:color="auto"/>
            <w:bottom w:val="none" w:sz="0" w:space="0" w:color="auto"/>
            <w:right w:val="none" w:sz="0" w:space="0" w:color="auto"/>
          </w:divBdr>
        </w:div>
        <w:div w:id="778984297">
          <w:marLeft w:val="144"/>
          <w:marRight w:val="0"/>
          <w:marTop w:val="240"/>
          <w:marBottom w:val="40"/>
          <w:divBdr>
            <w:top w:val="none" w:sz="0" w:space="0" w:color="auto"/>
            <w:left w:val="none" w:sz="0" w:space="0" w:color="auto"/>
            <w:bottom w:val="none" w:sz="0" w:space="0" w:color="auto"/>
            <w:right w:val="none" w:sz="0" w:space="0" w:color="auto"/>
          </w:divBdr>
        </w:div>
        <w:div w:id="2140688023">
          <w:marLeft w:val="144"/>
          <w:marRight w:val="0"/>
          <w:marTop w:val="240"/>
          <w:marBottom w:val="40"/>
          <w:divBdr>
            <w:top w:val="none" w:sz="0" w:space="0" w:color="auto"/>
            <w:left w:val="none" w:sz="0" w:space="0" w:color="auto"/>
            <w:bottom w:val="none" w:sz="0" w:space="0" w:color="auto"/>
            <w:right w:val="none" w:sz="0" w:space="0" w:color="auto"/>
          </w:divBdr>
        </w:div>
      </w:divsChild>
    </w:div>
    <w:div w:id="440222679">
      <w:bodyDiv w:val="1"/>
      <w:marLeft w:val="0"/>
      <w:marRight w:val="0"/>
      <w:marTop w:val="0"/>
      <w:marBottom w:val="0"/>
      <w:divBdr>
        <w:top w:val="none" w:sz="0" w:space="0" w:color="auto"/>
        <w:left w:val="none" w:sz="0" w:space="0" w:color="auto"/>
        <w:bottom w:val="none" w:sz="0" w:space="0" w:color="auto"/>
        <w:right w:val="none" w:sz="0" w:space="0" w:color="auto"/>
      </w:divBdr>
      <w:divsChild>
        <w:div w:id="663819975">
          <w:marLeft w:val="144"/>
          <w:marRight w:val="0"/>
          <w:marTop w:val="240"/>
          <w:marBottom w:val="40"/>
          <w:divBdr>
            <w:top w:val="none" w:sz="0" w:space="0" w:color="auto"/>
            <w:left w:val="none" w:sz="0" w:space="0" w:color="auto"/>
            <w:bottom w:val="none" w:sz="0" w:space="0" w:color="auto"/>
            <w:right w:val="none" w:sz="0" w:space="0" w:color="auto"/>
          </w:divBdr>
        </w:div>
        <w:div w:id="711463291">
          <w:marLeft w:val="144"/>
          <w:marRight w:val="0"/>
          <w:marTop w:val="240"/>
          <w:marBottom w:val="40"/>
          <w:divBdr>
            <w:top w:val="none" w:sz="0" w:space="0" w:color="auto"/>
            <w:left w:val="none" w:sz="0" w:space="0" w:color="auto"/>
            <w:bottom w:val="none" w:sz="0" w:space="0" w:color="auto"/>
            <w:right w:val="none" w:sz="0" w:space="0" w:color="auto"/>
          </w:divBdr>
        </w:div>
      </w:divsChild>
    </w:div>
    <w:div w:id="636959950">
      <w:bodyDiv w:val="1"/>
      <w:marLeft w:val="0"/>
      <w:marRight w:val="0"/>
      <w:marTop w:val="0"/>
      <w:marBottom w:val="0"/>
      <w:divBdr>
        <w:top w:val="none" w:sz="0" w:space="0" w:color="auto"/>
        <w:left w:val="none" w:sz="0" w:space="0" w:color="auto"/>
        <w:bottom w:val="none" w:sz="0" w:space="0" w:color="auto"/>
        <w:right w:val="none" w:sz="0" w:space="0" w:color="auto"/>
      </w:divBdr>
      <w:divsChild>
        <w:div w:id="99374988">
          <w:marLeft w:val="144"/>
          <w:marRight w:val="0"/>
          <w:marTop w:val="240"/>
          <w:marBottom w:val="40"/>
          <w:divBdr>
            <w:top w:val="none" w:sz="0" w:space="0" w:color="auto"/>
            <w:left w:val="none" w:sz="0" w:space="0" w:color="auto"/>
            <w:bottom w:val="none" w:sz="0" w:space="0" w:color="auto"/>
            <w:right w:val="none" w:sz="0" w:space="0" w:color="auto"/>
          </w:divBdr>
        </w:div>
      </w:divsChild>
    </w:div>
    <w:div w:id="920062627">
      <w:bodyDiv w:val="1"/>
      <w:marLeft w:val="0"/>
      <w:marRight w:val="0"/>
      <w:marTop w:val="0"/>
      <w:marBottom w:val="0"/>
      <w:divBdr>
        <w:top w:val="none" w:sz="0" w:space="0" w:color="auto"/>
        <w:left w:val="none" w:sz="0" w:space="0" w:color="auto"/>
        <w:bottom w:val="none" w:sz="0" w:space="0" w:color="auto"/>
        <w:right w:val="none" w:sz="0" w:space="0" w:color="auto"/>
      </w:divBdr>
      <w:divsChild>
        <w:div w:id="584610239">
          <w:marLeft w:val="144"/>
          <w:marRight w:val="0"/>
          <w:marTop w:val="240"/>
          <w:marBottom w:val="40"/>
          <w:divBdr>
            <w:top w:val="none" w:sz="0" w:space="0" w:color="auto"/>
            <w:left w:val="none" w:sz="0" w:space="0" w:color="auto"/>
            <w:bottom w:val="none" w:sz="0" w:space="0" w:color="auto"/>
            <w:right w:val="none" w:sz="0" w:space="0" w:color="auto"/>
          </w:divBdr>
        </w:div>
        <w:div w:id="1179583129">
          <w:marLeft w:val="144"/>
          <w:marRight w:val="0"/>
          <w:marTop w:val="240"/>
          <w:marBottom w:val="40"/>
          <w:divBdr>
            <w:top w:val="none" w:sz="0" w:space="0" w:color="auto"/>
            <w:left w:val="none" w:sz="0" w:space="0" w:color="auto"/>
            <w:bottom w:val="none" w:sz="0" w:space="0" w:color="auto"/>
            <w:right w:val="none" w:sz="0" w:space="0" w:color="auto"/>
          </w:divBdr>
        </w:div>
      </w:divsChild>
    </w:div>
    <w:div w:id="1118182066">
      <w:bodyDiv w:val="1"/>
      <w:marLeft w:val="0"/>
      <w:marRight w:val="0"/>
      <w:marTop w:val="0"/>
      <w:marBottom w:val="0"/>
      <w:divBdr>
        <w:top w:val="none" w:sz="0" w:space="0" w:color="auto"/>
        <w:left w:val="none" w:sz="0" w:space="0" w:color="auto"/>
        <w:bottom w:val="none" w:sz="0" w:space="0" w:color="auto"/>
        <w:right w:val="none" w:sz="0" w:space="0" w:color="auto"/>
      </w:divBdr>
    </w:div>
    <w:div w:id="1173298872">
      <w:bodyDiv w:val="1"/>
      <w:marLeft w:val="0"/>
      <w:marRight w:val="0"/>
      <w:marTop w:val="0"/>
      <w:marBottom w:val="0"/>
      <w:divBdr>
        <w:top w:val="none" w:sz="0" w:space="0" w:color="auto"/>
        <w:left w:val="none" w:sz="0" w:space="0" w:color="auto"/>
        <w:bottom w:val="none" w:sz="0" w:space="0" w:color="auto"/>
        <w:right w:val="none" w:sz="0" w:space="0" w:color="auto"/>
      </w:divBdr>
      <w:divsChild>
        <w:div w:id="1655911880">
          <w:marLeft w:val="144"/>
          <w:marRight w:val="0"/>
          <w:marTop w:val="240"/>
          <w:marBottom w:val="40"/>
          <w:divBdr>
            <w:top w:val="none" w:sz="0" w:space="0" w:color="auto"/>
            <w:left w:val="none" w:sz="0" w:space="0" w:color="auto"/>
            <w:bottom w:val="none" w:sz="0" w:space="0" w:color="auto"/>
            <w:right w:val="none" w:sz="0" w:space="0" w:color="auto"/>
          </w:divBdr>
        </w:div>
      </w:divsChild>
    </w:div>
    <w:div w:id="1347251928">
      <w:bodyDiv w:val="1"/>
      <w:marLeft w:val="0"/>
      <w:marRight w:val="0"/>
      <w:marTop w:val="0"/>
      <w:marBottom w:val="0"/>
      <w:divBdr>
        <w:top w:val="none" w:sz="0" w:space="0" w:color="auto"/>
        <w:left w:val="none" w:sz="0" w:space="0" w:color="auto"/>
        <w:bottom w:val="none" w:sz="0" w:space="0" w:color="auto"/>
        <w:right w:val="none" w:sz="0" w:space="0" w:color="auto"/>
      </w:divBdr>
      <w:divsChild>
        <w:div w:id="241381131">
          <w:marLeft w:val="144"/>
          <w:marRight w:val="0"/>
          <w:marTop w:val="240"/>
          <w:marBottom w:val="40"/>
          <w:divBdr>
            <w:top w:val="none" w:sz="0" w:space="0" w:color="auto"/>
            <w:left w:val="none" w:sz="0" w:space="0" w:color="auto"/>
            <w:bottom w:val="none" w:sz="0" w:space="0" w:color="auto"/>
            <w:right w:val="none" w:sz="0" w:space="0" w:color="auto"/>
          </w:divBdr>
        </w:div>
      </w:divsChild>
    </w:div>
    <w:div w:id="1585648521">
      <w:bodyDiv w:val="1"/>
      <w:marLeft w:val="0"/>
      <w:marRight w:val="0"/>
      <w:marTop w:val="0"/>
      <w:marBottom w:val="0"/>
      <w:divBdr>
        <w:top w:val="none" w:sz="0" w:space="0" w:color="auto"/>
        <w:left w:val="none" w:sz="0" w:space="0" w:color="auto"/>
        <w:bottom w:val="none" w:sz="0" w:space="0" w:color="auto"/>
        <w:right w:val="none" w:sz="0" w:space="0" w:color="auto"/>
      </w:divBdr>
      <w:divsChild>
        <w:div w:id="1803645886">
          <w:marLeft w:val="144"/>
          <w:marRight w:val="0"/>
          <w:marTop w:val="240"/>
          <w:marBottom w:val="40"/>
          <w:divBdr>
            <w:top w:val="none" w:sz="0" w:space="0" w:color="auto"/>
            <w:left w:val="none" w:sz="0" w:space="0" w:color="auto"/>
            <w:bottom w:val="none" w:sz="0" w:space="0" w:color="auto"/>
            <w:right w:val="none" w:sz="0" w:space="0" w:color="auto"/>
          </w:divBdr>
        </w:div>
      </w:divsChild>
    </w:div>
    <w:div w:id="1780181449">
      <w:bodyDiv w:val="1"/>
      <w:marLeft w:val="0"/>
      <w:marRight w:val="0"/>
      <w:marTop w:val="0"/>
      <w:marBottom w:val="0"/>
      <w:divBdr>
        <w:top w:val="none" w:sz="0" w:space="0" w:color="auto"/>
        <w:left w:val="none" w:sz="0" w:space="0" w:color="auto"/>
        <w:bottom w:val="none" w:sz="0" w:space="0" w:color="auto"/>
        <w:right w:val="none" w:sz="0" w:space="0" w:color="auto"/>
      </w:divBdr>
      <w:divsChild>
        <w:div w:id="1243443094">
          <w:marLeft w:val="144"/>
          <w:marRight w:val="0"/>
          <w:marTop w:val="240"/>
          <w:marBottom w:val="40"/>
          <w:divBdr>
            <w:top w:val="none" w:sz="0" w:space="0" w:color="auto"/>
            <w:left w:val="none" w:sz="0" w:space="0" w:color="auto"/>
            <w:bottom w:val="none" w:sz="0" w:space="0" w:color="auto"/>
            <w:right w:val="none" w:sz="0" w:space="0" w:color="auto"/>
          </w:divBdr>
        </w:div>
      </w:divsChild>
    </w:div>
    <w:div w:id="1799640839">
      <w:bodyDiv w:val="1"/>
      <w:marLeft w:val="0"/>
      <w:marRight w:val="0"/>
      <w:marTop w:val="0"/>
      <w:marBottom w:val="0"/>
      <w:divBdr>
        <w:top w:val="none" w:sz="0" w:space="0" w:color="auto"/>
        <w:left w:val="none" w:sz="0" w:space="0" w:color="auto"/>
        <w:bottom w:val="none" w:sz="0" w:space="0" w:color="auto"/>
        <w:right w:val="none" w:sz="0" w:space="0" w:color="auto"/>
      </w:divBdr>
      <w:divsChild>
        <w:div w:id="20598438">
          <w:marLeft w:val="144"/>
          <w:marRight w:val="0"/>
          <w:marTop w:val="240"/>
          <w:marBottom w:val="40"/>
          <w:divBdr>
            <w:top w:val="none" w:sz="0" w:space="0" w:color="auto"/>
            <w:left w:val="none" w:sz="0" w:space="0" w:color="auto"/>
            <w:bottom w:val="none" w:sz="0" w:space="0" w:color="auto"/>
            <w:right w:val="none" w:sz="0" w:space="0" w:color="auto"/>
          </w:divBdr>
        </w:div>
        <w:div w:id="608392201">
          <w:marLeft w:val="144"/>
          <w:marRight w:val="0"/>
          <w:marTop w:val="240"/>
          <w:marBottom w:val="40"/>
          <w:divBdr>
            <w:top w:val="none" w:sz="0" w:space="0" w:color="auto"/>
            <w:left w:val="none" w:sz="0" w:space="0" w:color="auto"/>
            <w:bottom w:val="none" w:sz="0" w:space="0" w:color="auto"/>
            <w:right w:val="none" w:sz="0" w:space="0" w:color="auto"/>
          </w:divBdr>
        </w:div>
        <w:div w:id="1558736836">
          <w:marLeft w:val="144"/>
          <w:marRight w:val="0"/>
          <w:marTop w:val="240"/>
          <w:marBottom w:val="40"/>
          <w:divBdr>
            <w:top w:val="none" w:sz="0" w:space="0" w:color="auto"/>
            <w:left w:val="none" w:sz="0" w:space="0" w:color="auto"/>
            <w:bottom w:val="none" w:sz="0" w:space="0" w:color="auto"/>
            <w:right w:val="none" w:sz="0" w:space="0" w:color="auto"/>
          </w:divBdr>
        </w:div>
      </w:divsChild>
    </w:div>
    <w:div w:id="20281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rakeksi.com/iso-27001-bilgi-guvenliginde-fiziksel-ve-cevresel-guvenlik-1/" TargetMode="External"/><Relationship Id="rId13" Type="http://schemas.openxmlformats.org/officeDocument/2006/relationships/hyperlink" Target="https://www.guvenlikonline.com/makale/212/-erisim-kontrol-sistemleri-kullanmak-icin-7-onemli-neden.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gaguvenlik.com/hizmetlerimiz/guvenlik-teknolojileri/fiziki-guvenlik-ve-guvenlik-teknolojileri/" TargetMode="External"/><Relationship Id="rId17" Type="http://schemas.openxmlformats.org/officeDocument/2006/relationships/hyperlink" Target="https://bilgiguvenligi.saglik.gov.tr/files/BilgiG%C3%BCvenli%C4%9FiPolitikalar%C4%B1K%C4%B1lavuzu.pdf" TargetMode="External"/><Relationship Id="rId2" Type="http://schemas.openxmlformats.org/officeDocument/2006/relationships/numbering" Target="numbering.xml"/><Relationship Id="rId16" Type="http://schemas.openxmlformats.org/officeDocument/2006/relationships/hyperlink" Target="https://bilgiguvenligi.saglik.gov.tr/files/BilgiG%C3%BCvenli%C4%9FiPolitikalar%C4%B1K%C4%B1lavuzu.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6141247" TargetMode="External"/><Relationship Id="rId5" Type="http://schemas.openxmlformats.org/officeDocument/2006/relationships/webSettings" Target="webSettings.xml"/><Relationship Id="rId15" Type="http://schemas.openxmlformats.org/officeDocument/2006/relationships/hyperlink" Target="http://www.udhb.gov.tr/images/hizlierisim/efcecbe1f21e9fe.pdf" TargetMode="External"/><Relationship Id="rId10" Type="http://schemas.openxmlformats.org/officeDocument/2006/relationships/hyperlink" Target="https://ieeexplore.ieee.org/abstract/document/652380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gataycebi.com/security/fiziksel_ve_cevresel_guvenlik.pdf" TargetMode="External"/><Relationship Id="rId14" Type="http://schemas.openxmlformats.org/officeDocument/2006/relationships/hyperlink" Target="https://www.guvenliweb.org.tr/dosya/sds57.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78E0C-0117-4988-9877-0F1B9F2B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19</Pages>
  <Words>4484</Words>
  <Characters>25564</Characters>
  <Application>Microsoft Office Word</Application>
  <DocSecurity>0</DocSecurity>
  <Lines>213</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Öğrenci İşleri</dc:creator>
  <cp:keywords/>
  <dc:description/>
  <cp:lastModifiedBy>oguz</cp:lastModifiedBy>
  <cp:revision>12</cp:revision>
  <dcterms:created xsi:type="dcterms:W3CDTF">2019-05-28T09:59:00Z</dcterms:created>
  <dcterms:modified xsi:type="dcterms:W3CDTF">2019-05-28T13:50:00Z</dcterms:modified>
</cp:coreProperties>
</file>