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</w:p>
    <w:p>
      <w:pPr>
        <w:spacing w:after="0" w:before="0" w:line="276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15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u_s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 w:line="276" w:lineRule="auto"/>
        <w:jc w:val="center"/>
      </w:pPr>
      <w:r>
        <w:rPr>
          <w:rFonts w:ascii="Poppins" w:hAnsi="Poppins" w:eastAsia="Poppins"/>
          <w:b/>
          <w:i w:val="0"/>
          <w:color w:val="7B1113"/>
          <w:sz w:val="56"/>
        </w:rPr>
        <w:t>EXPLOITS UNIVERSITY</w:t>
      </w:r>
    </w:p>
    <w:p>
      <w:pPr>
        <w:spacing w:after="200" w:before="0" w:line="276" w:lineRule="auto"/>
        <w:jc w:val="center"/>
      </w:pPr>
      <w:r>
        <w:rPr>
          <w:rFonts w:ascii="Open Sans" w:hAnsi="Open Sans" w:eastAsia="Open Sans"/>
          <w:b/>
          <w:i w:val="0"/>
          <w:color w:val="A94442"/>
          <w:sz w:val="26"/>
        </w:rPr>
        <w:t>BSc INFORMATION COMMUNICATION AND TECHNOLOGY</w:t>
      </w:r>
    </w:p>
    <w:p>
      <w:pPr>
        <w:spacing w:after="200"/>
        <w:pBdr>
          <w:bottom w:val="single" w:sz="18" w:space="1" w:color="C9A227"/>
        </w:pBdr>
      </w:pPr>
    </w:p>
    <w:p>
      <w:pPr>
        <w:spacing w:after="360" w:before="0" w:line="276" w:lineRule="auto"/>
        <w:jc w:val="center"/>
      </w:pPr>
      <w:r>
        <w:rPr>
          <w:rFonts w:ascii="Open Sans" w:hAnsi="Open Sans" w:eastAsia="Open Sans"/>
          <w:b/>
          <w:i w:val="0"/>
          <w:color w:val="59090C"/>
          <w:sz w:val="28"/>
        </w:rPr>
        <w:t>BICT 3202 · OBJECT-ORIENTED ANALYSIS AND DESIGN</w:t>
      </w:r>
    </w:p>
    <w:p>
      <w:pPr>
        <w:spacing w:after="120" w:before="0" w:line="276" w:lineRule="auto"/>
        <w:jc w:val="center"/>
      </w:pPr>
      <w:r>
        <w:rPr>
          <w:rFonts w:ascii="Poppins" w:hAnsi="Poppins" w:eastAsia="Poppins"/>
          <w:b/>
          <w:i w:val="0"/>
          <w:color w:val="7B1113"/>
          <w:sz w:val="60"/>
        </w:rPr>
        <w:t>WEEK 5 ASSIGNMENT</w:t>
      </w:r>
    </w:p>
    <w:p>
      <w:pPr>
        <w:spacing w:after="440" w:before="0" w:line="276" w:lineRule="auto"/>
        <w:jc w:val="center"/>
      </w:pPr>
      <w:r>
        <w:rPr>
          <w:rFonts w:ascii="Open Sans" w:hAnsi="Open Sans" w:eastAsia="Open Sans"/>
          <w:b w:val="0"/>
          <w:i/>
          <w:color w:val="2B2626"/>
          <w:sz w:val="28"/>
        </w:rPr>
        <w:t>Object-Oriented Analysis — Object Modelling 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Student Name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Student ID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Programme / Year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BSc ICT · Year 3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Course / Week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BICT 3202 · Week 5 of 16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Date Submitted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</w:tbl>
    <w:p>
      <w:pPr>
        <w:spacing w:after="120" w:before="0" w:line="276" w:lineRule="auto"/>
      </w:pPr>
    </w:p>
    <w:p>
      <w:pPr>
        <w:spacing w:after="0" w:before="0" w:line="276" w:lineRule="auto"/>
        <w:jc w:val="center"/>
      </w:pPr>
      <w:r>
        <w:rPr>
          <w:rFonts w:ascii="Open Sans" w:hAnsi="Open Sans" w:eastAsia="Open Sans"/>
          <w:b/>
          <w:i w:val="0"/>
          <w:color w:val="59090C"/>
          <w:sz w:val="24"/>
        </w:rPr>
        <w:t>Instructor: Francis Fweta — ICT Lecturer</w:t>
      </w:r>
    </w:p>
    <w:p>
      <w:pPr>
        <w:spacing w:after="120" w:before="0" w:line="276" w:lineRule="auto"/>
        <w:jc w:val="center"/>
      </w:pPr>
      <w:r>
        <w:rPr>
          <w:rFonts w:ascii="Open Sans" w:hAnsi="Open Sans" w:eastAsia="Open Sans"/>
          <w:b w:val="0"/>
          <w:i/>
          <w:color w:val="6B6B6B"/>
          <w:sz w:val="22"/>
        </w:rPr>
        <w:t>Exploits University · Week 5 of 16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Assignment Instructions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Answer ALL questions in Sections A, B and C.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Read the Week 5 module and your lecture notes before attempting each question.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Draw diagrams neatly (by hand or using a UML/CASE tool) with correct UML notation.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For every association, show a meaningful name and multiplicities where required.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Cite OMG UML 2.5.1 where relevant.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Submit by the date given by your lecturer. Total: 50 marks.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A — Short-Answer Questions  (20 marks)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1.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Object-Oriented Analysis.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2.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Differentiate between a class and an object, giving one example of each.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3.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What is an attribute? Give two attributes of the class Course.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4.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What is an operation? Give two operations of the class Student.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5.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Differentiate between a link and an association.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6.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What is multiplicity? Explain the meaning of 0..1, 1, 0..* and 1..*.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7.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generalization and specialization.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8.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the “is-a” test and use it to decide whether Student → Course is a generalization.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9.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What is a CASE tool, and why can it not replace an analyst?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B — Application Questions  (20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/>
          <w:i w:val="0"/>
          <w:color w:val="59090C"/>
          <w:sz w:val="24"/>
        </w:rPr>
        <w:t>Question 1  (20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/>
          <w:color w:val="2B2626"/>
          <w:sz w:val="22"/>
        </w:rPr>
        <w:t>“A university has students and lecturers. Each student has a student ID, name, programme and year of study. Each lecturer has a staff ID, name and department. Students register for courses. Each course has a course code, title and credit hours. Lecturers teach courses. A student may register for many courses, while each course may have many students.”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Identify the candidate classes.                       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Identify at least two attributes for each class.                        [4]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Identify one or two operations that could reasonably belong to each class.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(d)  Draw a UML class diagram showing the associations, with meaningful names.  [5]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(e)  Add appropriate multiplicities to the associations.    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(f)  State whether generalization is appropriate, and justify your answer.   [2]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C — Case Study  (10 marks)</w:t>
      </w:r>
    </w:p>
    <w:p>
      <w:pPr>
        <w:spacing w:after="120" w:before="0" w:line="276" w:lineRule="auto"/>
      </w:pPr>
      <w:r>
        <w:rPr>
          <w:rFonts w:ascii="Open Sans" w:hAnsi="Open Sans" w:eastAsia="Open Sans"/>
          <w:b w:val="0"/>
          <w:i/>
          <w:color w:val="2B2626"/>
          <w:sz w:val="22"/>
        </w:rPr>
        <w:t>“A university wants an Accommodation Management System to manage students, rooms, hostels, accommodation applications, payments and wardens. Students apply for rooms. A hostel contains several rooms. A student can occupy one room at a time. A warden manages a hostel. Students make accommodation payments.”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As an object-oriented analyst: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Identify the candidate classes (at least six).       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Provide at least two attributes for each major class.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Draw the associations between the classes and add multiplicities.     [4]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Marking Scheme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5184"/>
        <w:gridCol w:w="1296"/>
      </w:tblGrid>
      <w:tr>
        <w:tc>
          <w:tcPr>
            <w:tcW w:type="dxa" w:w="1296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Section</w:t>
            </w:r>
          </w:p>
        </w:tc>
        <w:tc>
          <w:tcPr>
            <w:tcW w:type="dxa" w:w="5184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Content</w:t>
            </w:r>
          </w:p>
        </w:tc>
        <w:tc>
          <w:tcPr>
            <w:tcW w:type="dxa" w:w="1296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Marks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A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Short-answer questions (9 questions)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20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Application — class diagram (parts a–f)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20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C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Case study — accommodation system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10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  <w:t>TOTAL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  <w:t>50</w:t>
            </w:r>
          </w:p>
        </w:tc>
      </w:tr>
    </w:tbl>
    <w:p>
      <w:pPr>
        <w:spacing w:after="80" w:before="0" w:line="276" w:lineRule="auto"/>
      </w:pP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Submission &amp; Academic Integrity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Submit a typed document (or neatly handwritten, as directed by your lecturer).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This assignment is individual work. Plagiarism or copying will attract a penalty under university regulations.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Diagrams must use correct UML notation — marks are awarded for notation, association names and multiplicities.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Cite any sources you consult using the format used in the Week 5 module references.</w:t>
      </w:r>
    </w:p>
    <w:p>
      <w:pPr>
        <w:spacing w:after="200"/>
        <w:pBdr>
          <w:bottom w:val="single" w:sz="18" w:space="1" w:color="C9A227"/>
        </w:pBdr>
      </w:pPr>
    </w:p>
    <w:p>
      <w:pPr>
        <w:spacing w:after="120" w:before="0" w:line="276" w:lineRule="auto"/>
        <w:jc w:val="center"/>
      </w:pPr>
      <w:r>
        <w:rPr>
          <w:rFonts w:ascii="Open Sans" w:hAnsi="Open Sans" w:eastAsia="Open Sans"/>
          <w:b w:val="0"/>
          <w:i/>
          <w:color w:val="6B6B6B"/>
          <w:sz w:val="20"/>
        </w:rPr>
        <w:t>Francis Fweta — ICT Lecturer · Exploits University · BICT 3202 Object-Oriented Analysis and Design</w:t>
      </w:r>
    </w:p>
    <w:sectPr w:rsidR="00FC693F" w:rsidRPr="0006063C" w:rsidSect="00034616"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 w:eastAsia="Open Sans"/>
        <w:b w:val="0"/>
        <w:i w:val="0"/>
        <w:color w:val="6B6B6B"/>
        <w:sz w:val="18"/>
      </w:rPr>
      <w:t xml:space="preserve">Exploits University · BICT 3202 OOAD — Assignment  |  Page </w:t>
    </w:r>
    <w:r>
      <w:rPr>
        <w:color w:val="6B6B6B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2B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