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E732FA" w14:textId="77777777" w:rsidR="004F7EDB" w:rsidRPr="00F33E36" w:rsidRDefault="004F7EDB" w:rsidP="004A6BBC">
      <w:pPr>
        <w:spacing w:before="120" w:after="120" w:line="240" w:lineRule="auto"/>
        <w:jc w:val="both"/>
        <w:rPr>
          <w:rFonts w:ascii="Times New Roman" w:hAnsi="Times New Roman" w:cs="Times New Roman"/>
          <w:sz w:val="24"/>
          <w:szCs w:val="24"/>
        </w:rPr>
      </w:pPr>
    </w:p>
    <w:p w14:paraId="099B806F" w14:textId="77777777" w:rsidR="004F7EDB" w:rsidRPr="00F33E36" w:rsidRDefault="004F7EDB" w:rsidP="004A6BBC">
      <w:pPr>
        <w:spacing w:before="120" w:after="120" w:line="240" w:lineRule="auto"/>
        <w:jc w:val="both"/>
        <w:rPr>
          <w:rFonts w:ascii="Times New Roman" w:hAnsi="Times New Roman" w:cs="Times New Roman"/>
          <w:sz w:val="24"/>
          <w:szCs w:val="24"/>
        </w:rPr>
      </w:pPr>
    </w:p>
    <w:p w14:paraId="2D9ACD1C" w14:textId="77777777" w:rsidR="004F7EDB" w:rsidRPr="00F33E36" w:rsidRDefault="004F7EDB" w:rsidP="004A6BBC">
      <w:pPr>
        <w:spacing w:before="120" w:after="120" w:line="240" w:lineRule="auto"/>
        <w:jc w:val="center"/>
        <w:rPr>
          <w:rFonts w:ascii="Times New Roman" w:hAnsi="Times New Roman" w:cs="Times New Roman"/>
          <w:sz w:val="24"/>
          <w:szCs w:val="24"/>
        </w:rPr>
      </w:pPr>
    </w:p>
    <w:p w14:paraId="26BB7A26" w14:textId="77777777" w:rsidR="004F7EDB" w:rsidRPr="00F33E36" w:rsidRDefault="004F7EDB" w:rsidP="004A6BBC">
      <w:pPr>
        <w:spacing w:before="120" w:after="120" w:line="240" w:lineRule="auto"/>
        <w:jc w:val="center"/>
        <w:rPr>
          <w:rFonts w:ascii="Times New Roman" w:hAnsi="Times New Roman" w:cs="Times New Roman"/>
          <w:sz w:val="24"/>
          <w:szCs w:val="24"/>
        </w:rPr>
      </w:pPr>
    </w:p>
    <w:p w14:paraId="0149C885" w14:textId="77777777" w:rsidR="004F7EDB" w:rsidRPr="00F33E36" w:rsidRDefault="004F7EDB" w:rsidP="004A6BBC">
      <w:pPr>
        <w:spacing w:before="120" w:after="120" w:line="240" w:lineRule="auto"/>
        <w:jc w:val="center"/>
        <w:rPr>
          <w:rFonts w:ascii="Times New Roman" w:hAnsi="Times New Roman" w:cs="Times New Roman"/>
          <w:b/>
          <w:sz w:val="24"/>
          <w:szCs w:val="24"/>
        </w:rPr>
      </w:pPr>
    </w:p>
    <w:p w14:paraId="069E3916" w14:textId="77777777" w:rsidR="00E86873" w:rsidRPr="00F33E36" w:rsidRDefault="00E86873" w:rsidP="004A6BBC">
      <w:pPr>
        <w:spacing w:before="120" w:after="120" w:line="240" w:lineRule="auto"/>
        <w:jc w:val="center"/>
        <w:rPr>
          <w:rFonts w:ascii="Times New Roman" w:hAnsi="Times New Roman" w:cs="Times New Roman"/>
          <w:sz w:val="24"/>
          <w:szCs w:val="24"/>
        </w:rPr>
      </w:pPr>
    </w:p>
    <w:p w14:paraId="7F00BF41" w14:textId="77777777" w:rsidR="004F7EDB" w:rsidRPr="00F33E36" w:rsidRDefault="004F7EDB" w:rsidP="004A6BBC">
      <w:pPr>
        <w:spacing w:before="120" w:after="120" w:line="240" w:lineRule="auto"/>
        <w:jc w:val="center"/>
        <w:rPr>
          <w:rFonts w:ascii="Times New Roman" w:hAnsi="Times New Roman" w:cs="Times New Roman"/>
          <w:sz w:val="24"/>
          <w:szCs w:val="24"/>
        </w:rPr>
      </w:pPr>
    </w:p>
    <w:p w14:paraId="5AB62A23" w14:textId="77777777" w:rsidR="00A818B6" w:rsidRPr="00F33E36" w:rsidRDefault="00A818B6" w:rsidP="004A6BBC">
      <w:pPr>
        <w:tabs>
          <w:tab w:val="left" w:pos="1134"/>
        </w:tabs>
        <w:suppressAutoHyphens/>
        <w:spacing w:before="120" w:after="120" w:line="240" w:lineRule="auto"/>
        <w:ind w:right="-334"/>
        <w:jc w:val="center"/>
        <w:rPr>
          <w:rFonts w:ascii="Times New Roman" w:hAnsi="Times New Roman" w:cs="Times New Roman"/>
          <w:b/>
          <w:sz w:val="24"/>
          <w:szCs w:val="24"/>
        </w:rPr>
      </w:pPr>
      <w:r w:rsidRPr="00F33E36">
        <w:rPr>
          <w:rFonts w:ascii="Times New Roman" w:hAnsi="Times New Roman" w:cs="Times New Roman"/>
          <w:b/>
          <w:sz w:val="24"/>
          <w:szCs w:val="24"/>
        </w:rPr>
        <w:t>TÜRKİYE ATOM ENERJİSİ KURUMU</w:t>
      </w:r>
    </w:p>
    <w:p w14:paraId="197B7588" w14:textId="77777777" w:rsidR="004F7EDB" w:rsidRPr="00F33E36" w:rsidRDefault="004F7EDB" w:rsidP="004A6BBC">
      <w:pPr>
        <w:spacing w:before="120" w:after="120" w:line="240" w:lineRule="auto"/>
        <w:jc w:val="center"/>
        <w:rPr>
          <w:rFonts w:ascii="Times New Roman" w:hAnsi="Times New Roman" w:cs="Times New Roman"/>
          <w:sz w:val="24"/>
          <w:szCs w:val="24"/>
        </w:rPr>
      </w:pPr>
    </w:p>
    <w:p w14:paraId="30589CB4" w14:textId="77777777" w:rsidR="007775A1" w:rsidRPr="00F33E36" w:rsidRDefault="000D1118" w:rsidP="004A6BBC">
      <w:pPr>
        <w:spacing w:before="120" w:after="120" w:line="240" w:lineRule="auto"/>
        <w:jc w:val="center"/>
        <w:rPr>
          <w:rFonts w:ascii="Times New Roman" w:hAnsi="Times New Roman" w:cs="Times New Roman"/>
          <w:b/>
          <w:sz w:val="24"/>
          <w:szCs w:val="24"/>
        </w:rPr>
      </w:pPr>
      <w:r w:rsidRPr="00F33E36">
        <w:rPr>
          <w:rFonts w:ascii="Times New Roman" w:hAnsi="Times New Roman" w:cs="Times New Roman"/>
          <w:b/>
          <w:sz w:val="24"/>
          <w:szCs w:val="24"/>
        </w:rPr>
        <w:t>YAZILIM GELİŞTİRME H</w:t>
      </w:r>
      <w:r w:rsidR="00A06BD6" w:rsidRPr="00F33E36">
        <w:rPr>
          <w:rFonts w:ascii="Times New Roman" w:hAnsi="Times New Roman" w:cs="Times New Roman"/>
          <w:b/>
          <w:sz w:val="24"/>
          <w:szCs w:val="24"/>
        </w:rPr>
        <w:t xml:space="preserve">İZMETİ </w:t>
      </w:r>
      <w:r w:rsidR="007775A1" w:rsidRPr="00F33E36">
        <w:rPr>
          <w:rFonts w:ascii="Times New Roman" w:hAnsi="Times New Roman" w:cs="Times New Roman"/>
          <w:b/>
          <w:sz w:val="24"/>
          <w:szCs w:val="24"/>
        </w:rPr>
        <w:t xml:space="preserve">ALIMI </w:t>
      </w:r>
    </w:p>
    <w:p w14:paraId="52806501" w14:textId="77777777" w:rsidR="004F7EDB" w:rsidRPr="00F33E36" w:rsidRDefault="004F7EDB" w:rsidP="004A6BBC">
      <w:pPr>
        <w:spacing w:before="120" w:after="120" w:line="240" w:lineRule="auto"/>
        <w:jc w:val="center"/>
        <w:rPr>
          <w:rFonts w:ascii="Times New Roman" w:hAnsi="Times New Roman" w:cs="Times New Roman"/>
          <w:sz w:val="24"/>
          <w:szCs w:val="24"/>
        </w:rPr>
      </w:pPr>
    </w:p>
    <w:p w14:paraId="22AFB95F" w14:textId="77777777" w:rsidR="004F7EDB" w:rsidRPr="00F33E36" w:rsidRDefault="004F7EDB" w:rsidP="004A6BBC">
      <w:pPr>
        <w:spacing w:before="120" w:after="120" w:line="240" w:lineRule="auto"/>
        <w:jc w:val="center"/>
        <w:rPr>
          <w:rFonts w:ascii="Times New Roman" w:hAnsi="Times New Roman" w:cs="Times New Roman"/>
          <w:sz w:val="24"/>
          <w:szCs w:val="24"/>
        </w:rPr>
      </w:pPr>
    </w:p>
    <w:p w14:paraId="4A673B77" w14:textId="77777777" w:rsidR="004F7EDB" w:rsidRPr="00F33E36" w:rsidRDefault="004F7EDB" w:rsidP="004A6BBC">
      <w:pPr>
        <w:spacing w:before="120" w:after="120" w:line="240" w:lineRule="auto"/>
        <w:jc w:val="center"/>
        <w:rPr>
          <w:rFonts w:ascii="Times New Roman" w:hAnsi="Times New Roman" w:cs="Times New Roman"/>
          <w:sz w:val="24"/>
          <w:szCs w:val="24"/>
        </w:rPr>
      </w:pPr>
    </w:p>
    <w:p w14:paraId="756128C8" w14:textId="77777777" w:rsidR="004F7EDB" w:rsidRPr="00F33E36" w:rsidRDefault="004F7EDB" w:rsidP="004A6BBC">
      <w:pPr>
        <w:spacing w:before="120" w:after="120" w:line="240" w:lineRule="auto"/>
        <w:jc w:val="center"/>
        <w:rPr>
          <w:rFonts w:ascii="Times New Roman" w:hAnsi="Times New Roman" w:cs="Times New Roman"/>
          <w:sz w:val="24"/>
          <w:szCs w:val="24"/>
        </w:rPr>
      </w:pPr>
    </w:p>
    <w:p w14:paraId="2B6677B8" w14:textId="77777777" w:rsidR="00E86873" w:rsidRPr="00F33E36" w:rsidRDefault="00E86873" w:rsidP="004A6BBC">
      <w:pPr>
        <w:spacing w:before="120" w:after="120" w:line="240" w:lineRule="auto"/>
        <w:jc w:val="center"/>
        <w:rPr>
          <w:rFonts w:ascii="Times New Roman" w:hAnsi="Times New Roman" w:cs="Times New Roman"/>
          <w:sz w:val="24"/>
          <w:szCs w:val="24"/>
        </w:rPr>
      </w:pPr>
      <w:r w:rsidRPr="00F33E36">
        <w:rPr>
          <w:rFonts w:ascii="Times New Roman" w:hAnsi="Times New Roman" w:cs="Times New Roman"/>
          <w:sz w:val="24"/>
          <w:szCs w:val="24"/>
        </w:rPr>
        <w:t>TEKNİK ŞARTNAMESİ</w:t>
      </w:r>
    </w:p>
    <w:p w14:paraId="150B9973" w14:textId="77777777" w:rsidR="00E86873" w:rsidRPr="00F33E36" w:rsidRDefault="00C57FC6" w:rsidP="004A6BBC">
      <w:pPr>
        <w:spacing w:before="120" w:after="120" w:line="240" w:lineRule="auto"/>
        <w:jc w:val="center"/>
        <w:rPr>
          <w:rFonts w:ascii="Times New Roman" w:hAnsi="Times New Roman" w:cs="Times New Roman"/>
          <w:color w:val="000000" w:themeColor="text1"/>
          <w:sz w:val="24"/>
          <w:szCs w:val="24"/>
        </w:rPr>
      </w:pPr>
      <w:r w:rsidRPr="00F33E36">
        <w:rPr>
          <w:rFonts w:ascii="Times New Roman" w:hAnsi="Times New Roman" w:cs="Times New Roman"/>
          <w:color w:val="000000" w:themeColor="text1"/>
          <w:sz w:val="24"/>
          <w:szCs w:val="24"/>
        </w:rPr>
        <w:t>2018</w:t>
      </w:r>
    </w:p>
    <w:p w14:paraId="790A8ED1" w14:textId="77777777" w:rsidR="003412C0" w:rsidRPr="00F33E36" w:rsidRDefault="003412C0" w:rsidP="004A6BBC">
      <w:pPr>
        <w:spacing w:before="120" w:after="120" w:line="240" w:lineRule="auto"/>
        <w:rPr>
          <w:rFonts w:ascii="Times New Roman" w:hAnsi="Times New Roman" w:cs="Times New Roman"/>
          <w:sz w:val="24"/>
          <w:szCs w:val="24"/>
        </w:rPr>
      </w:pPr>
      <w:r w:rsidRPr="00F33E36">
        <w:rPr>
          <w:rFonts w:ascii="Times New Roman" w:hAnsi="Times New Roman" w:cs="Times New Roman"/>
          <w:sz w:val="24"/>
          <w:szCs w:val="24"/>
        </w:rPr>
        <w:br w:type="page"/>
      </w:r>
    </w:p>
    <w:p w14:paraId="2515D10D" w14:textId="77777777" w:rsidR="005B61E1" w:rsidRPr="00F33E36" w:rsidRDefault="00EF5B07" w:rsidP="004A6BBC">
      <w:pPr>
        <w:pStyle w:val="ListeParagraf"/>
        <w:numPr>
          <w:ilvl w:val="0"/>
          <w:numId w:val="1"/>
        </w:numPr>
        <w:spacing w:before="120" w:after="120" w:line="240" w:lineRule="auto"/>
        <w:jc w:val="both"/>
        <w:rPr>
          <w:rFonts w:ascii="Times New Roman" w:hAnsi="Times New Roman" w:cs="Times New Roman"/>
          <w:b/>
          <w:sz w:val="24"/>
          <w:szCs w:val="24"/>
        </w:rPr>
      </w:pPr>
      <w:r w:rsidRPr="00F33E36">
        <w:rPr>
          <w:rFonts w:ascii="Times New Roman" w:hAnsi="Times New Roman" w:cs="Times New Roman"/>
          <w:b/>
          <w:sz w:val="24"/>
          <w:szCs w:val="24"/>
        </w:rPr>
        <w:lastRenderedPageBreak/>
        <w:t>GİRİŞ</w:t>
      </w:r>
    </w:p>
    <w:p w14:paraId="5101B391" w14:textId="77777777" w:rsidR="005B61E1" w:rsidRPr="00F33E36" w:rsidRDefault="005B61E1" w:rsidP="004A6BBC">
      <w:pPr>
        <w:pStyle w:val="ListeParagraf"/>
        <w:numPr>
          <w:ilvl w:val="1"/>
          <w:numId w:val="1"/>
        </w:numPr>
        <w:spacing w:before="120" w:after="120" w:line="240" w:lineRule="auto"/>
        <w:jc w:val="both"/>
        <w:rPr>
          <w:rFonts w:ascii="Times New Roman" w:hAnsi="Times New Roman" w:cs="Times New Roman"/>
          <w:b/>
          <w:sz w:val="24"/>
          <w:szCs w:val="24"/>
        </w:rPr>
      </w:pPr>
      <w:r w:rsidRPr="00F33E36">
        <w:rPr>
          <w:rFonts w:ascii="Times New Roman" w:hAnsi="Times New Roman" w:cs="Times New Roman"/>
          <w:b/>
          <w:sz w:val="24"/>
          <w:szCs w:val="24"/>
        </w:rPr>
        <w:t xml:space="preserve">Tanımlar </w:t>
      </w:r>
      <w:r w:rsidRPr="00F33E36">
        <w:rPr>
          <w:rFonts w:ascii="Times New Roman" w:hAnsi="Times New Roman" w:cs="Times New Roman"/>
          <w:b/>
          <w:color w:val="000000" w:themeColor="text1"/>
          <w:sz w:val="24"/>
          <w:szCs w:val="24"/>
        </w:rPr>
        <w:t>ve</w:t>
      </w:r>
      <w:r w:rsidRPr="00F33E36">
        <w:rPr>
          <w:rFonts w:ascii="Times New Roman" w:hAnsi="Times New Roman" w:cs="Times New Roman"/>
          <w:b/>
          <w:sz w:val="24"/>
          <w:szCs w:val="24"/>
        </w:rPr>
        <w:t xml:space="preserve"> Kısaltmalar </w:t>
      </w:r>
    </w:p>
    <w:p w14:paraId="4952A555" w14:textId="77777777" w:rsidR="005B61E1" w:rsidRPr="00F33E36" w:rsidRDefault="00263E9F" w:rsidP="004A6BBC">
      <w:pPr>
        <w:spacing w:before="120" w:after="120" w:line="240" w:lineRule="auto"/>
        <w:jc w:val="both"/>
        <w:rPr>
          <w:rFonts w:ascii="Times New Roman" w:hAnsi="Times New Roman" w:cs="Times New Roman"/>
          <w:sz w:val="24"/>
          <w:szCs w:val="24"/>
        </w:rPr>
      </w:pPr>
      <w:r w:rsidRPr="00F33E36">
        <w:rPr>
          <w:rFonts w:ascii="Times New Roman" w:hAnsi="Times New Roman" w:cs="Times New Roman"/>
          <w:b/>
          <w:sz w:val="24"/>
          <w:szCs w:val="24"/>
        </w:rPr>
        <w:t>İDARE</w:t>
      </w:r>
      <w:r w:rsidR="00B214B2" w:rsidRPr="00F33E36">
        <w:rPr>
          <w:rFonts w:ascii="Times New Roman" w:hAnsi="Times New Roman" w:cs="Times New Roman"/>
          <w:b/>
          <w:sz w:val="24"/>
          <w:szCs w:val="24"/>
        </w:rPr>
        <w:t>/Kurum/TAEK</w:t>
      </w:r>
      <w:r w:rsidR="005B61E1" w:rsidRPr="00F33E36">
        <w:rPr>
          <w:rFonts w:ascii="Times New Roman" w:hAnsi="Times New Roman" w:cs="Times New Roman"/>
          <w:b/>
          <w:sz w:val="24"/>
          <w:szCs w:val="24"/>
        </w:rPr>
        <w:tab/>
      </w:r>
      <w:r w:rsidR="005B61E1" w:rsidRPr="00F33E36">
        <w:rPr>
          <w:rFonts w:ascii="Times New Roman" w:hAnsi="Times New Roman" w:cs="Times New Roman"/>
          <w:sz w:val="24"/>
          <w:szCs w:val="24"/>
        </w:rPr>
        <w:t xml:space="preserve">: Türkiye Atom Enerjisi </w:t>
      </w:r>
      <w:r w:rsidR="00B214B2" w:rsidRPr="00F33E36">
        <w:rPr>
          <w:rFonts w:ascii="Times New Roman" w:hAnsi="Times New Roman" w:cs="Times New Roman"/>
          <w:sz w:val="24"/>
          <w:szCs w:val="24"/>
        </w:rPr>
        <w:t>Kurumu</w:t>
      </w:r>
    </w:p>
    <w:p w14:paraId="029D77B0" w14:textId="77777777" w:rsidR="005B61E1" w:rsidRPr="00F33E36" w:rsidRDefault="005B61E1" w:rsidP="004A6BBC">
      <w:pPr>
        <w:spacing w:before="120" w:after="120" w:line="240" w:lineRule="auto"/>
        <w:jc w:val="both"/>
        <w:rPr>
          <w:rFonts w:ascii="Times New Roman" w:hAnsi="Times New Roman" w:cs="Times New Roman"/>
          <w:sz w:val="24"/>
          <w:szCs w:val="24"/>
        </w:rPr>
      </w:pPr>
      <w:r w:rsidRPr="00F33E36">
        <w:rPr>
          <w:rFonts w:ascii="Times New Roman" w:hAnsi="Times New Roman" w:cs="Times New Roman"/>
          <w:b/>
          <w:sz w:val="24"/>
          <w:szCs w:val="24"/>
        </w:rPr>
        <w:t>YÜKLENİCİ</w:t>
      </w:r>
      <w:r w:rsidRPr="00F33E36">
        <w:rPr>
          <w:rFonts w:ascii="Times New Roman" w:hAnsi="Times New Roman" w:cs="Times New Roman"/>
          <w:b/>
          <w:sz w:val="24"/>
          <w:szCs w:val="24"/>
        </w:rPr>
        <w:tab/>
      </w:r>
      <w:r w:rsidRPr="00F33E36">
        <w:rPr>
          <w:rFonts w:ascii="Times New Roman" w:hAnsi="Times New Roman" w:cs="Times New Roman"/>
          <w:sz w:val="24"/>
          <w:szCs w:val="24"/>
        </w:rPr>
        <w:t xml:space="preserve">: Bu Teknik Şartname ile tarif edilen işlerde hizmet sunmak </w:t>
      </w:r>
      <w:r w:rsidRPr="00F33E36">
        <w:rPr>
          <w:rFonts w:ascii="Times New Roman" w:hAnsi="Times New Roman" w:cs="Times New Roman"/>
          <w:color w:val="000000" w:themeColor="text1"/>
          <w:sz w:val="24"/>
          <w:szCs w:val="24"/>
        </w:rPr>
        <w:t xml:space="preserve">üzere </w:t>
      </w:r>
      <w:r w:rsidR="00D0324C" w:rsidRPr="00F33E36">
        <w:rPr>
          <w:rFonts w:ascii="Times New Roman" w:hAnsi="Times New Roman" w:cs="Times New Roman"/>
          <w:color w:val="000000" w:themeColor="text1"/>
          <w:sz w:val="24"/>
          <w:szCs w:val="24"/>
        </w:rPr>
        <w:t>İDARE</w:t>
      </w:r>
      <w:r w:rsidRPr="00F33E36">
        <w:rPr>
          <w:rFonts w:ascii="Times New Roman" w:hAnsi="Times New Roman" w:cs="Times New Roman"/>
          <w:color w:val="000000" w:themeColor="text1"/>
          <w:sz w:val="24"/>
          <w:szCs w:val="24"/>
        </w:rPr>
        <w:t xml:space="preserve"> </w:t>
      </w:r>
      <w:r w:rsidRPr="00F33E36">
        <w:rPr>
          <w:rFonts w:ascii="Times New Roman" w:hAnsi="Times New Roman" w:cs="Times New Roman"/>
          <w:sz w:val="24"/>
          <w:szCs w:val="24"/>
        </w:rPr>
        <w:t xml:space="preserve">ile sözleşme imzalayan tüzel kişiliği, </w:t>
      </w:r>
    </w:p>
    <w:p w14:paraId="6E054B30" w14:textId="77777777" w:rsidR="005B61E1" w:rsidRPr="00F33E36" w:rsidRDefault="005B61E1" w:rsidP="004A6BBC">
      <w:pPr>
        <w:spacing w:before="120" w:after="120" w:line="240" w:lineRule="auto"/>
        <w:jc w:val="both"/>
        <w:rPr>
          <w:rFonts w:ascii="Times New Roman" w:hAnsi="Times New Roman" w:cs="Times New Roman"/>
          <w:sz w:val="24"/>
          <w:szCs w:val="24"/>
        </w:rPr>
      </w:pPr>
      <w:r w:rsidRPr="00F33E36">
        <w:rPr>
          <w:rFonts w:ascii="Times New Roman" w:hAnsi="Times New Roman" w:cs="Times New Roman"/>
          <w:b/>
          <w:sz w:val="24"/>
          <w:szCs w:val="24"/>
        </w:rPr>
        <w:t>YBS</w:t>
      </w:r>
      <w:r w:rsidRPr="00F33E36">
        <w:rPr>
          <w:rFonts w:ascii="Times New Roman" w:hAnsi="Times New Roman" w:cs="Times New Roman"/>
          <w:sz w:val="24"/>
          <w:szCs w:val="24"/>
        </w:rPr>
        <w:tab/>
      </w:r>
      <w:r w:rsidRPr="00F33E36">
        <w:rPr>
          <w:rFonts w:ascii="Times New Roman" w:hAnsi="Times New Roman" w:cs="Times New Roman"/>
          <w:sz w:val="24"/>
          <w:szCs w:val="24"/>
        </w:rPr>
        <w:tab/>
        <w:t>: Yönetim Bilgi Sistemi</w:t>
      </w:r>
    </w:p>
    <w:p w14:paraId="5C226FBE" w14:textId="77777777" w:rsidR="005B61E1" w:rsidRPr="00F33E36" w:rsidRDefault="005B61E1" w:rsidP="004A6BBC">
      <w:pPr>
        <w:spacing w:before="120" w:after="120" w:line="240" w:lineRule="auto"/>
        <w:jc w:val="both"/>
        <w:rPr>
          <w:rFonts w:ascii="Times New Roman" w:hAnsi="Times New Roman" w:cs="Times New Roman"/>
          <w:sz w:val="24"/>
          <w:szCs w:val="24"/>
        </w:rPr>
      </w:pPr>
      <w:r w:rsidRPr="00F33E36">
        <w:rPr>
          <w:rFonts w:ascii="Times New Roman" w:hAnsi="Times New Roman" w:cs="Times New Roman"/>
          <w:b/>
          <w:sz w:val="24"/>
          <w:szCs w:val="24"/>
        </w:rPr>
        <w:t>KGS</w:t>
      </w:r>
      <w:r w:rsidRPr="00F33E36">
        <w:rPr>
          <w:rFonts w:ascii="Times New Roman" w:hAnsi="Times New Roman" w:cs="Times New Roman"/>
          <w:sz w:val="24"/>
          <w:szCs w:val="24"/>
        </w:rPr>
        <w:tab/>
      </w:r>
      <w:r w:rsidRPr="00F33E36">
        <w:rPr>
          <w:rFonts w:ascii="Times New Roman" w:hAnsi="Times New Roman" w:cs="Times New Roman"/>
          <w:sz w:val="24"/>
          <w:szCs w:val="24"/>
        </w:rPr>
        <w:tab/>
        <w:t>: Kapı Geçiş Sistemi</w:t>
      </w:r>
    </w:p>
    <w:p w14:paraId="3025ADCE" w14:textId="77777777" w:rsidR="005B61E1" w:rsidRPr="00F33E36" w:rsidRDefault="005B61E1" w:rsidP="004A6BBC">
      <w:pPr>
        <w:spacing w:before="120" w:after="120" w:line="240" w:lineRule="auto"/>
        <w:jc w:val="both"/>
        <w:rPr>
          <w:rFonts w:ascii="Times New Roman" w:hAnsi="Times New Roman" w:cs="Times New Roman"/>
          <w:sz w:val="24"/>
          <w:szCs w:val="24"/>
        </w:rPr>
      </w:pPr>
      <w:r w:rsidRPr="00F33E36">
        <w:rPr>
          <w:rFonts w:ascii="Times New Roman" w:hAnsi="Times New Roman" w:cs="Times New Roman"/>
          <w:b/>
          <w:sz w:val="24"/>
          <w:szCs w:val="24"/>
        </w:rPr>
        <w:t>BİLSİS</w:t>
      </w:r>
      <w:r w:rsidRPr="00F33E36">
        <w:rPr>
          <w:rFonts w:ascii="Times New Roman" w:hAnsi="Times New Roman" w:cs="Times New Roman"/>
          <w:sz w:val="24"/>
          <w:szCs w:val="24"/>
        </w:rPr>
        <w:tab/>
        <w:t>: TAEK Bilgi Sistemi</w:t>
      </w:r>
    </w:p>
    <w:p w14:paraId="30899340" w14:textId="77777777" w:rsidR="005B61E1" w:rsidRPr="00F33E36" w:rsidRDefault="005B61E1" w:rsidP="004A6BBC">
      <w:pPr>
        <w:spacing w:before="120" w:after="120" w:line="240" w:lineRule="auto"/>
        <w:jc w:val="both"/>
        <w:rPr>
          <w:rFonts w:ascii="Times New Roman" w:hAnsi="Times New Roman" w:cs="Times New Roman"/>
          <w:sz w:val="24"/>
          <w:szCs w:val="24"/>
        </w:rPr>
      </w:pPr>
      <w:proofErr w:type="gramStart"/>
      <w:r w:rsidRPr="00F33E36">
        <w:rPr>
          <w:rFonts w:ascii="Times New Roman" w:hAnsi="Times New Roman" w:cs="Times New Roman"/>
          <w:b/>
          <w:sz w:val="24"/>
          <w:szCs w:val="24"/>
        </w:rPr>
        <w:t>İKS</w:t>
      </w:r>
      <w:proofErr w:type="gramEnd"/>
      <w:r w:rsidRPr="00F33E36">
        <w:rPr>
          <w:rFonts w:ascii="Times New Roman" w:hAnsi="Times New Roman" w:cs="Times New Roman"/>
          <w:sz w:val="24"/>
          <w:szCs w:val="24"/>
        </w:rPr>
        <w:tab/>
      </w:r>
      <w:r w:rsidRPr="00F33E36">
        <w:rPr>
          <w:rFonts w:ascii="Times New Roman" w:hAnsi="Times New Roman" w:cs="Times New Roman"/>
          <w:sz w:val="24"/>
          <w:szCs w:val="24"/>
        </w:rPr>
        <w:tab/>
        <w:t>: İnsan Kaynakları Sistemi</w:t>
      </w:r>
    </w:p>
    <w:p w14:paraId="28E2C8CE" w14:textId="77777777" w:rsidR="005B61E1" w:rsidRPr="00F33E36" w:rsidRDefault="005B61E1" w:rsidP="004A6BBC">
      <w:pPr>
        <w:spacing w:before="120" w:after="120" w:line="240" w:lineRule="auto"/>
        <w:jc w:val="both"/>
        <w:rPr>
          <w:rFonts w:ascii="Times New Roman" w:hAnsi="Times New Roman" w:cs="Times New Roman"/>
          <w:sz w:val="24"/>
          <w:szCs w:val="24"/>
        </w:rPr>
      </w:pPr>
      <w:r w:rsidRPr="00F33E36">
        <w:rPr>
          <w:rFonts w:ascii="Times New Roman" w:hAnsi="Times New Roman" w:cs="Times New Roman"/>
          <w:b/>
          <w:sz w:val="24"/>
          <w:szCs w:val="24"/>
        </w:rPr>
        <w:t>MTS</w:t>
      </w:r>
      <w:r w:rsidRPr="00F33E36">
        <w:rPr>
          <w:rFonts w:ascii="Times New Roman" w:hAnsi="Times New Roman" w:cs="Times New Roman"/>
          <w:sz w:val="24"/>
          <w:szCs w:val="24"/>
        </w:rPr>
        <w:tab/>
      </w:r>
      <w:r w:rsidRPr="00F33E36">
        <w:rPr>
          <w:rFonts w:ascii="Times New Roman" w:hAnsi="Times New Roman" w:cs="Times New Roman"/>
          <w:sz w:val="24"/>
          <w:szCs w:val="24"/>
        </w:rPr>
        <w:tab/>
        <w:t>: Müşteri Takip Sistemi</w:t>
      </w:r>
    </w:p>
    <w:p w14:paraId="1F3E566A" w14:textId="77777777" w:rsidR="005B61E1" w:rsidRPr="00F33E36" w:rsidRDefault="001B3EB2" w:rsidP="004A6BBC">
      <w:pPr>
        <w:spacing w:before="120" w:after="120" w:line="240" w:lineRule="auto"/>
        <w:jc w:val="both"/>
        <w:rPr>
          <w:rFonts w:ascii="Times New Roman" w:hAnsi="Times New Roman" w:cs="Times New Roman"/>
          <w:sz w:val="24"/>
          <w:szCs w:val="24"/>
        </w:rPr>
      </w:pPr>
      <w:r w:rsidRPr="00F33E36">
        <w:rPr>
          <w:rFonts w:ascii="Times New Roman" w:hAnsi="Times New Roman" w:cs="Times New Roman"/>
          <w:b/>
          <w:sz w:val="24"/>
          <w:szCs w:val="24"/>
        </w:rPr>
        <w:t>EBAYS</w:t>
      </w:r>
      <w:r w:rsidR="005B61E1" w:rsidRPr="00F33E36">
        <w:rPr>
          <w:rFonts w:ascii="Times New Roman" w:hAnsi="Times New Roman" w:cs="Times New Roman"/>
          <w:sz w:val="24"/>
          <w:szCs w:val="24"/>
        </w:rPr>
        <w:tab/>
        <w:t xml:space="preserve">: Elektronik Belge </w:t>
      </w:r>
      <w:r w:rsidRPr="00F33E36">
        <w:rPr>
          <w:rFonts w:ascii="Times New Roman" w:hAnsi="Times New Roman" w:cs="Times New Roman"/>
          <w:sz w:val="24"/>
          <w:szCs w:val="24"/>
        </w:rPr>
        <w:t xml:space="preserve">ve Arşiv </w:t>
      </w:r>
      <w:r w:rsidR="005B61E1" w:rsidRPr="00F33E36">
        <w:rPr>
          <w:rFonts w:ascii="Times New Roman" w:hAnsi="Times New Roman" w:cs="Times New Roman"/>
          <w:sz w:val="24"/>
          <w:szCs w:val="24"/>
        </w:rPr>
        <w:t>Yönetim Sistemi</w:t>
      </w:r>
    </w:p>
    <w:p w14:paraId="3585D03D" w14:textId="77777777" w:rsidR="005B61E1" w:rsidRPr="00F33E36" w:rsidRDefault="005B61E1" w:rsidP="004A6BBC">
      <w:pPr>
        <w:spacing w:before="120" w:after="120" w:line="240" w:lineRule="auto"/>
        <w:jc w:val="both"/>
        <w:rPr>
          <w:rFonts w:ascii="Times New Roman" w:hAnsi="Times New Roman" w:cs="Times New Roman"/>
          <w:sz w:val="24"/>
          <w:szCs w:val="24"/>
        </w:rPr>
      </w:pPr>
      <w:r w:rsidRPr="00F33E36">
        <w:rPr>
          <w:rFonts w:ascii="Times New Roman" w:hAnsi="Times New Roman" w:cs="Times New Roman"/>
          <w:b/>
          <w:sz w:val="24"/>
          <w:szCs w:val="24"/>
        </w:rPr>
        <w:t>MDKS</w:t>
      </w:r>
      <w:r w:rsidRPr="00F33E36">
        <w:rPr>
          <w:rFonts w:ascii="Times New Roman" w:hAnsi="Times New Roman" w:cs="Times New Roman"/>
          <w:sz w:val="24"/>
          <w:szCs w:val="24"/>
        </w:rPr>
        <w:tab/>
        <w:t>: Merkezi Doz Kayıt Sistemi</w:t>
      </w:r>
    </w:p>
    <w:p w14:paraId="699282AF" w14:textId="77777777" w:rsidR="005B61E1" w:rsidRPr="00F33E36" w:rsidRDefault="005B61E1" w:rsidP="004A6BBC">
      <w:pPr>
        <w:spacing w:before="120" w:after="120" w:line="240" w:lineRule="auto"/>
        <w:jc w:val="both"/>
        <w:rPr>
          <w:rFonts w:ascii="Times New Roman" w:hAnsi="Times New Roman" w:cs="Times New Roman"/>
          <w:sz w:val="24"/>
          <w:szCs w:val="24"/>
        </w:rPr>
      </w:pPr>
      <w:r w:rsidRPr="00F33E36">
        <w:rPr>
          <w:rFonts w:ascii="Times New Roman" w:hAnsi="Times New Roman" w:cs="Times New Roman"/>
          <w:b/>
          <w:sz w:val="24"/>
          <w:szCs w:val="24"/>
        </w:rPr>
        <w:t>NUMA</w:t>
      </w:r>
      <w:r w:rsidRPr="00F33E36">
        <w:rPr>
          <w:rFonts w:ascii="Times New Roman" w:hAnsi="Times New Roman" w:cs="Times New Roman"/>
          <w:sz w:val="24"/>
          <w:szCs w:val="24"/>
        </w:rPr>
        <w:tab/>
        <w:t>: Numune Analiz Sistemi</w:t>
      </w:r>
    </w:p>
    <w:p w14:paraId="34AC5B33" w14:textId="77777777" w:rsidR="005B61E1" w:rsidRPr="00F33E36" w:rsidRDefault="005B61E1" w:rsidP="004A6BBC">
      <w:pPr>
        <w:spacing w:before="120" w:after="120" w:line="240" w:lineRule="auto"/>
        <w:jc w:val="both"/>
        <w:rPr>
          <w:rFonts w:ascii="Times New Roman" w:hAnsi="Times New Roman" w:cs="Times New Roman"/>
          <w:sz w:val="24"/>
          <w:szCs w:val="24"/>
        </w:rPr>
      </w:pPr>
      <w:r w:rsidRPr="00F33E36">
        <w:rPr>
          <w:rFonts w:ascii="Times New Roman" w:hAnsi="Times New Roman" w:cs="Times New Roman"/>
          <w:b/>
          <w:sz w:val="24"/>
          <w:szCs w:val="24"/>
        </w:rPr>
        <w:t>VTYS</w:t>
      </w:r>
      <w:r w:rsidRPr="00F33E36">
        <w:rPr>
          <w:rFonts w:ascii="Times New Roman" w:hAnsi="Times New Roman" w:cs="Times New Roman"/>
          <w:sz w:val="24"/>
          <w:szCs w:val="24"/>
        </w:rPr>
        <w:tab/>
      </w:r>
      <w:r w:rsidRPr="00F33E36">
        <w:rPr>
          <w:rFonts w:ascii="Times New Roman" w:hAnsi="Times New Roman" w:cs="Times New Roman"/>
          <w:sz w:val="24"/>
          <w:szCs w:val="24"/>
        </w:rPr>
        <w:tab/>
        <w:t xml:space="preserve">: Veri Tabanı Yönetim Sistemi </w:t>
      </w:r>
    </w:p>
    <w:p w14:paraId="136C3256" w14:textId="00C26852" w:rsidR="00DC60FC" w:rsidRPr="00F33E36" w:rsidRDefault="00DC60FC" w:rsidP="004A6BBC">
      <w:pPr>
        <w:spacing w:before="120" w:after="120" w:line="240" w:lineRule="auto"/>
        <w:jc w:val="both"/>
        <w:rPr>
          <w:rFonts w:ascii="Times New Roman" w:hAnsi="Times New Roman" w:cs="Times New Roman"/>
          <w:sz w:val="24"/>
          <w:szCs w:val="24"/>
        </w:rPr>
      </w:pPr>
      <w:r w:rsidRPr="00DC60FC">
        <w:rPr>
          <w:rFonts w:ascii="Times New Roman" w:hAnsi="Times New Roman" w:cs="Times New Roman"/>
          <w:b/>
          <w:sz w:val="24"/>
          <w:szCs w:val="24"/>
        </w:rPr>
        <w:t>RSGD</w:t>
      </w:r>
      <w:r>
        <w:rPr>
          <w:rFonts w:ascii="Times New Roman" w:hAnsi="Times New Roman" w:cs="Times New Roman"/>
          <w:sz w:val="24"/>
          <w:szCs w:val="24"/>
        </w:rPr>
        <w:tab/>
      </w:r>
      <w:r>
        <w:rPr>
          <w:rFonts w:ascii="Times New Roman" w:hAnsi="Times New Roman" w:cs="Times New Roman"/>
          <w:sz w:val="24"/>
          <w:szCs w:val="24"/>
        </w:rPr>
        <w:tab/>
        <w:t>:</w:t>
      </w:r>
      <w:r w:rsidRPr="00DC60FC">
        <w:rPr>
          <w:rFonts w:ascii="Times New Roman" w:hAnsi="Times New Roman" w:cs="Times New Roman"/>
          <w:sz w:val="24"/>
          <w:szCs w:val="24"/>
        </w:rPr>
        <w:t xml:space="preserve"> </w:t>
      </w:r>
      <w:r w:rsidRPr="00F33E36">
        <w:rPr>
          <w:rFonts w:ascii="Times New Roman" w:hAnsi="Times New Roman" w:cs="Times New Roman"/>
          <w:sz w:val="24"/>
          <w:szCs w:val="24"/>
        </w:rPr>
        <w:t xml:space="preserve">Radyasyon </w:t>
      </w:r>
      <w:r>
        <w:rPr>
          <w:rFonts w:ascii="Times New Roman" w:hAnsi="Times New Roman" w:cs="Times New Roman"/>
          <w:sz w:val="24"/>
          <w:szCs w:val="24"/>
        </w:rPr>
        <w:t xml:space="preserve">Sağlığı ve </w:t>
      </w:r>
      <w:r w:rsidRPr="00F33E36">
        <w:rPr>
          <w:rFonts w:ascii="Times New Roman" w:hAnsi="Times New Roman" w:cs="Times New Roman"/>
          <w:sz w:val="24"/>
          <w:szCs w:val="24"/>
        </w:rPr>
        <w:t xml:space="preserve">Güvenliği </w:t>
      </w:r>
      <w:r>
        <w:rPr>
          <w:rFonts w:ascii="Times New Roman" w:hAnsi="Times New Roman" w:cs="Times New Roman"/>
          <w:sz w:val="24"/>
          <w:szCs w:val="24"/>
        </w:rPr>
        <w:t xml:space="preserve">Dairesi </w:t>
      </w:r>
      <w:r w:rsidRPr="00F33E36">
        <w:rPr>
          <w:rFonts w:ascii="Times New Roman" w:hAnsi="Times New Roman" w:cs="Times New Roman"/>
          <w:sz w:val="24"/>
          <w:szCs w:val="24"/>
        </w:rPr>
        <w:t>Sistemi</w:t>
      </w:r>
    </w:p>
    <w:p w14:paraId="7CF6B2FB" w14:textId="77777777" w:rsidR="005B61E1" w:rsidRPr="00F33E36" w:rsidRDefault="00263E9F" w:rsidP="004A6BBC">
      <w:pPr>
        <w:spacing w:before="120" w:after="120" w:line="240" w:lineRule="auto"/>
        <w:jc w:val="both"/>
        <w:rPr>
          <w:rFonts w:ascii="Times New Roman" w:hAnsi="Times New Roman" w:cs="Times New Roman"/>
          <w:sz w:val="24"/>
          <w:szCs w:val="24"/>
        </w:rPr>
      </w:pPr>
      <w:r w:rsidRPr="00F33E36">
        <w:rPr>
          <w:rFonts w:ascii="Times New Roman" w:hAnsi="Times New Roman" w:cs="Times New Roman"/>
          <w:b/>
          <w:sz w:val="24"/>
          <w:szCs w:val="24"/>
        </w:rPr>
        <w:t>RGS</w:t>
      </w:r>
      <w:r w:rsidR="005B61E1" w:rsidRPr="00F33E36">
        <w:rPr>
          <w:rFonts w:ascii="Times New Roman" w:hAnsi="Times New Roman" w:cs="Times New Roman"/>
          <w:sz w:val="24"/>
          <w:szCs w:val="24"/>
        </w:rPr>
        <w:tab/>
      </w:r>
      <w:r w:rsidR="005B61E1" w:rsidRPr="00F33E36">
        <w:rPr>
          <w:rFonts w:ascii="Times New Roman" w:hAnsi="Times New Roman" w:cs="Times New Roman"/>
          <w:sz w:val="24"/>
          <w:szCs w:val="24"/>
        </w:rPr>
        <w:tab/>
        <w:t>: Radyasyon Güvenliği Sistemi</w:t>
      </w:r>
    </w:p>
    <w:p w14:paraId="1F3D33FB" w14:textId="77777777" w:rsidR="005B61E1" w:rsidRPr="00F33E36" w:rsidRDefault="005B61E1" w:rsidP="004A6BBC">
      <w:pPr>
        <w:spacing w:before="120" w:after="120" w:line="240" w:lineRule="auto"/>
        <w:jc w:val="both"/>
        <w:rPr>
          <w:rFonts w:ascii="Times New Roman" w:hAnsi="Times New Roman" w:cs="Times New Roman"/>
          <w:sz w:val="24"/>
          <w:szCs w:val="24"/>
        </w:rPr>
      </w:pPr>
      <w:r w:rsidRPr="00F33E36">
        <w:rPr>
          <w:rFonts w:ascii="Times New Roman" w:hAnsi="Times New Roman" w:cs="Times New Roman"/>
          <w:b/>
          <w:sz w:val="24"/>
          <w:szCs w:val="24"/>
        </w:rPr>
        <w:t xml:space="preserve">MERNİS </w:t>
      </w:r>
      <w:r w:rsidRPr="00F33E36">
        <w:rPr>
          <w:rFonts w:ascii="Times New Roman" w:hAnsi="Times New Roman" w:cs="Times New Roman"/>
          <w:b/>
          <w:sz w:val="24"/>
          <w:szCs w:val="24"/>
        </w:rPr>
        <w:tab/>
      </w:r>
      <w:r w:rsidRPr="00F33E36">
        <w:rPr>
          <w:rFonts w:ascii="Times New Roman" w:hAnsi="Times New Roman" w:cs="Times New Roman"/>
          <w:sz w:val="24"/>
          <w:szCs w:val="24"/>
        </w:rPr>
        <w:t>: Merkezi Nüfus İdaresi Sistemi</w:t>
      </w:r>
    </w:p>
    <w:p w14:paraId="09FFF423" w14:textId="77777777" w:rsidR="005B61E1" w:rsidRPr="00F33E36" w:rsidRDefault="005B61E1" w:rsidP="004A6BBC">
      <w:pPr>
        <w:spacing w:before="120" w:after="120" w:line="240" w:lineRule="auto"/>
        <w:jc w:val="both"/>
        <w:rPr>
          <w:rFonts w:ascii="Times New Roman" w:hAnsi="Times New Roman" w:cs="Times New Roman"/>
          <w:sz w:val="24"/>
          <w:szCs w:val="24"/>
        </w:rPr>
      </w:pPr>
      <w:r w:rsidRPr="00F33E36">
        <w:rPr>
          <w:rFonts w:ascii="Times New Roman" w:hAnsi="Times New Roman" w:cs="Times New Roman"/>
          <w:b/>
          <w:sz w:val="24"/>
          <w:szCs w:val="24"/>
        </w:rPr>
        <w:t>MERSİS</w:t>
      </w:r>
      <w:r w:rsidRPr="00F33E36">
        <w:rPr>
          <w:rFonts w:ascii="Times New Roman" w:hAnsi="Times New Roman" w:cs="Times New Roman"/>
          <w:sz w:val="24"/>
          <w:szCs w:val="24"/>
        </w:rPr>
        <w:tab/>
        <w:t xml:space="preserve">: Merkezi Sicil Kayıt Sistemi </w:t>
      </w:r>
    </w:p>
    <w:p w14:paraId="3B458EEC" w14:textId="77777777" w:rsidR="005B61E1" w:rsidRPr="00F33E36" w:rsidRDefault="005B61E1" w:rsidP="004A6BBC">
      <w:pPr>
        <w:spacing w:before="120" w:after="120" w:line="240" w:lineRule="auto"/>
        <w:jc w:val="both"/>
        <w:rPr>
          <w:rFonts w:ascii="Times New Roman" w:hAnsi="Times New Roman" w:cs="Times New Roman"/>
          <w:sz w:val="24"/>
          <w:szCs w:val="24"/>
        </w:rPr>
      </w:pPr>
      <w:r w:rsidRPr="00F33E36">
        <w:rPr>
          <w:rFonts w:ascii="Times New Roman" w:hAnsi="Times New Roman" w:cs="Times New Roman"/>
          <w:b/>
          <w:sz w:val="24"/>
          <w:szCs w:val="24"/>
        </w:rPr>
        <w:t>DETSİS</w:t>
      </w:r>
      <w:r w:rsidRPr="00F33E36">
        <w:rPr>
          <w:rFonts w:ascii="Times New Roman" w:hAnsi="Times New Roman" w:cs="Times New Roman"/>
          <w:sz w:val="24"/>
          <w:szCs w:val="24"/>
        </w:rPr>
        <w:tab/>
        <w:t>: Devlet Teşkilatı Merkezi Kayıt Sistemi</w:t>
      </w:r>
    </w:p>
    <w:p w14:paraId="7688D404" w14:textId="38AB7ADC" w:rsidR="00904D33" w:rsidRPr="00F33E36" w:rsidRDefault="00904D33" w:rsidP="004A6BBC">
      <w:pPr>
        <w:spacing w:before="120" w:after="120" w:line="240" w:lineRule="auto"/>
        <w:jc w:val="both"/>
        <w:rPr>
          <w:rFonts w:ascii="Times New Roman" w:hAnsi="Times New Roman" w:cs="Times New Roman"/>
          <w:sz w:val="24"/>
          <w:szCs w:val="24"/>
        </w:rPr>
      </w:pPr>
      <w:r w:rsidRPr="00F33E36">
        <w:rPr>
          <w:rFonts w:ascii="Times New Roman" w:hAnsi="Times New Roman" w:cs="Times New Roman"/>
          <w:b/>
          <w:sz w:val="24"/>
          <w:szCs w:val="24"/>
        </w:rPr>
        <w:t>YAZILIMCI</w:t>
      </w:r>
      <w:r w:rsidRPr="00F33E36">
        <w:rPr>
          <w:rFonts w:ascii="Times New Roman" w:hAnsi="Times New Roman" w:cs="Times New Roman"/>
          <w:b/>
          <w:sz w:val="24"/>
          <w:szCs w:val="24"/>
        </w:rPr>
        <w:tab/>
      </w:r>
      <w:r w:rsidRPr="00F33E36">
        <w:rPr>
          <w:rFonts w:ascii="Times New Roman" w:hAnsi="Times New Roman" w:cs="Times New Roman"/>
          <w:sz w:val="24"/>
          <w:szCs w:val="24"/>
        </w:rPr>
        <w:t xml:space="preserve">: </w:t>
      </w:r>
      <w:r w:rsidR="00DC60FC">
        <w:rPr>
          <w:rFonts w:ascii="Times New Roman" w:hAnsi="Times New Roman" w:cs="Times New Roman"/>
          <w:sz w:val="24"/>
          <w:szCs w:val="24"/>
        </w:rPr>
        <w:t>Şartnamede yer alan yazılımları</w:t>
      </w:r>
      <w:r w:rsidRPr="00F33E36">
        <w:rPr>
          <w:rFonts w:ascii="Times New Roman" w:hAnsi="Times New Roman" w:cs="Times New Roman"/>
          <w:sz w:val="24"/>
          <w:szCs w:val="24"/>
        </w:rPr>
        <w:t xml:space="preserve"> kodlamak için istihdam edilecek tüm yazılımcıları</w:t>
      </w:r>
    </w:p>
    <w:p w14:paraId="7A3A86F3" w14:textId="77777777" w:rsidR="00582580" w:rsidRPr="00F33E36" w:rsidRDefault="00582580" w:rsidP="004A6BBC">
      <w:pPr>
        <w:spacing w:before="120" w:after="120" w:line="240" w:lineRule="auto"/>
        <w:jc w:val="both"/>
        <w:rPr>
          <w:rFonts w:ascii="Times New Roman" w:hAnsi="Times New Roman" w:cs="Times New Roman"/>
          <w:sz w:val="24"/>
          <w:szCs w:val="24"/>
        </w:rPr>
      </w:pPr>
      <w:r w:rsidRPr="00F33E36">
        <w:rPr>
          <w:rFonts w:ascii="Times New Roman" w:hAnsi="Times New Roman" w:cs="Times New Roman"/>
          <w:b/>
          <w:sz w:val="24"/>
          <w:szCs w:val="24"/>
        </w:rPr>
        <w:t>HKB</w:t>
      </w:r>
      <w:r w:rsidRPr="00F33E36">
        <w:rPr>
          <w:rFonts w:ascii="Times New Roman" w:hAnsi="Times New Roman" w:cs="Times New Roman"/>
          <w:sz w:val="24"/>
          <w:szCs w:val="24"/>
        </w:rPr>
        <w:tab/>
      </w:r>
      <w:r w:rsidRPr="00F33E36">
        <w:rPr>
          <w:rFonts w:ascii="Times New Roman" w:hAnsi="Times New Roman" w:cs="Times New Roman"/>
          <w:sz w:val="24"/>
          <w:szCs w:val="24"/>
        </w:rPr>
        <w:tab/>
        <w:t>: Hizmet Kabul Birimi</w:t>
      </w:r>
    </w:p>
    <w:p w14:paraId="32580EE4" w14:textId="77777777" w:rsidR="003412C0" w:rsidRPr="00F33E36" w:rsidRDefault="003412C0" w:rsidP="004A6BBC">
      <w:pPr>
        <w:spacing w:before="120" w:after="120" w:line="240" w:lineRule="auto"/>
        <w:jc w:val="both"/>
        <w:rPr>
          <w:rFonts w:ascii="Times New Roman" w:hAnsi="Times New Roman" w:cs="Times New Roman"/>
          <w:b/>
          <w:sz w:val="24"/>
          <w:szCs w:val="24"/>
        </w:rPr>
      </w:pPr>
      <w:r w:rsidRPr="00F33E36">
        <w:rPr>
          <w:rFonts w:ascii="Times New Roman" w:hAnsi="Times New Roman" w:cs="Times New Roman"/>
          <w:b/>
          <w:sz w:val="24"/>
          <w:szCs w:val="24"/>
        </w:rPr>
        <w:br w:type="page"/>
      </w:r>
    </w:p>
    <w:p w14:paraId="774008FB" w14:textId="77777777" w:rsidR="00E86873" w:rsidRPr="00F33E36" w:rsidRDefault="004A3D7E" w:rsidP="004A6BBC">
      <w:pPr>
        <w:pStyle w:val="ListeParagraf"/>
        <w:numPr>
          <w:ilvl w:val="0"/>
          <w:numId w:val="1"/>
        </w:numPr>
        <w:spacing w:before="120" w:after="120" w:line="240" w:lineRule="auto"/>
        <w:jc w:val="both"/>
        <w:rPr>
          <w:rFonts w:ascii="Times New Roman" w:hAnsi="Times New Roman" w:cs="Times New Roman"/>
          <w:b/>
          <w:sz w:val="24"/>
          <w:szCs w:val="24"/>
        </w:rPr>
      </w:pPr>
      <w:r w:rsidRPr="00F33E36">
        <w:rPr>
          <w:rFonts w:ascii="Times New Roman" w:hAnsi="Times New Roman" w:cs="Times New Roman"/>
          <w:b/>
          <w:sz w:val="24"/>
          <w:szCs w:val="24"/>
        </w:rPr>
        <w:lastRenderedPageBreak/>
        <w:t>KONU</w:t>
      </w:r>
    </w:p>
    <w:p w14:paraId="6EA58250" w14:textId="77777777" w:rsidR="00BC7198" w:rsidRPr="00F33E36" w:rsidRDefault="00BC7198" w:rsidP="004A6BBC">
      <w:pPr>
        <w:spacing w:before="120" w:after="120" w:line="240" w:lineRule="auto"/>
        <w:jc w:val="both"/>
        <w:rPr>
          <w:rFonts w:ascii="Times New Roman" w:eastAsia="Times New Roman" w:hAnsi="Times New Roman" w:cs="Times New Roman"/>
          <w:sz w:val="24"/>
          <w:szCs w:val="24"/>
        </w:rPr>
      </w:pPr>
      <w:r w:rsidRPr="00F33E36">
        <w:rPr>
          <w:rFonts w:ascii="Times New Roman" w:eastAsia="Times New Roman" w:hAnsi="Times New Roman" w:cs="Times New Roman"/>
          <w:sz w:val="24"/>
          <w:szCs w:val="24"/>
        </w:rPr>
        <w:t xml:space="preserve">Türkiye Atom Enerjisi Kurumunun kamu hizmeti sunma alanında yürüttüğü faaliyetler ile birlikte idari ve mali faaliyetlerin etkinlik ve verimliliğini arttırmak amacıyla; </w:t>
      </w:r>
    </w:p>
    <w:p w14:paraId="5E851E16" w14:textId="77777777" w:rsidR="001A7210" w:rsidRPr="00F33E36" w:rsidRDefault="00323183" w:rsidP="004A6BBC">
      <w:pPr>
        <w:pStyle w:val="ListeParagraf"/>
        <w:numPr>
          <w:ilvl w:val="1"/>
          <w:numId w:val="1"/>
        </w:numPr>
        <w:tabs>
          <w:tab w:val="left" w:pos="993"/>
        </w:tabs>
        <w:spacing w:before="120" w:after="120" w:line="240" w:lineRule="auto"/>
        <w:jc w:val="both"/>
        <w:rPr>
          <w:rFonts w:ascii="Times New Roman" w:hAnsi="Times New Roman" w:cs="Times New Roman"/>
          <w:sz w:val="24"/>
          <w:szCs w:val="24"/>
        </w:rPr>
      </w:pPr>
      <w:proofErr w:type="spellStart"/>
      <w:r w:rsidRPr="00F33E36">
        <w:rPr>
          <w:rFonts w:ascii="Times New Roman" w:eastAsia="Times New Roman" w:hAnsi="Times New Roman" w:cs="Times New Roman"/>
          <w:sz w:val="24"/>
          <w:szCs w:val="24"/>
        </w:rPr>
        <w:t>İDARE’nin</w:t>
      </w:r>
      <w:proofErr w:type="spellEnd"/>
      <w:r w:rsidR="001A7210" w:rsidRPr="00F33E36">
        <w:rPr>
          <w:rFonts w:ascii="Times New Roman" w:eastAsia="Times New Roman" w:hAnsi="Times New Roman" w:cs="Times New Roman"/>
          <w:sz w:val="24"/>
          <w:szCs w:val="24"/>
        </w:rPr>
        <w:t xml:space="preserve"> yerine getirdiği hizmetlere ilişkin bilişim faaliyetlerini sağladığı mevcut</w:t>
      </w:r>
      <w:r w:rsidR="00540514" w:rsidRPr="00F33E36">
        <w:rPr>
          <w:rFonts w:ascii="Times New Roman" w:eastAsia="Times New Roman" w:hAnsi="Times New Roman" w:cs="Times New Roman"/>
          <w:sz w:val="24"/>
          <w:szCs w:val="24"/>
        </w:rPr>
        <w:t xml:space="preserve"> </w:t>
      </w:r>
      <w:r w:rsidR="001A7210" w:rsidRPr="00F33E36">
        <w:rPr>
          <w:rFonts w:ascii="Times New Roman" w:hAnsi="Times New Roman" w:cs="Times New Roman"/>
          <w:sz w:val="24"/>
          <w:szCs w:val="24"/>
        </w:rPr>
        <w:t>Yönetim Bilgi Sistemi (YBS)</w:t>
      </w:r>
      <w:r w:rsidR="00540514" w:rsidRPr="00F33E36">
        <w:rPr>
          <w:rFonts w:ascii="Times New Roman" w:hAnsi="Times New Roman" w:cs="Times New Roman"/>
          <w:sz w:val="24"/>
          <w:szCs w:val="24"/>
        </w:rPr>
        <w:t xml:space="preserve"> ’</w:t>
      </w:r>
      <w:proofErr w:type="spellStart"/>
      <w:r w:rsidR="00A34006" w:rsidRPr="00F33E36">
        <w:rPr>
          <w:rFonts w:ascii="Times New Roman" w:hAnsi="Times New Roman" w:cs="Times New Roman"/>
          <w:sz w:val="24"/>
          <w:szCs w:val="24"/>
        </w:rPr>
        <w:t>n</w:t>
      </w:r>
      <w:r w:rsidR="001A7210" w:rsidRPr="00F33E36">
        <w:rPr>
          <w:rFonts w:ascii="Times New Roman" w:hAnsi="Times New Roman" w:cs="Times New Roman"/>
          <w:sz w:val="24"/>
          <w:szCs w:val="24"/>
        </w:rPr>
        <w:t>de</w:t>
      </w:r>
      <w:proofErr w:type="spellEnd"/>
      <w:r w:rsidR="001A7210" w:rsidRPr="00F33E36">
        <w:rPr>
          <w:rFonts w:ascii="Times New Roman" w:hAnsi="Times New Roman" w:cs="Times New Roman"/>
          <w:sz w:val="24"/>
          <w:szCs w:val="24"/>
        </w:rPr>
        <w:t xml:space="preserve"> </w:t>
      </w:r>
      <w:r w:rsidR="00540514" w:rsidRPr="00F33E36">
        <w:rPr>
          <w:rFonts w:ascii="Times New Roman" w:hAnsi="Times New Roman" w:cs="Times New Roman"/>
          <w:sz w:val="24"/>
          <w:szCs w:val="24"/>
        </w:rPr>
        <w:t xml:space="preserve">yer alan </w:t>
      </w:r>
      <w:r w:rsidRPr="00F33E36">
        <w:rPr>
          <w:rFonts w:ascii="Times New Roman" w:hAnsi="Times New Roman" w:cs="Times New Roman"/>
          <w:sz w:val="24"/>
          <w:szCs w:val="24"/>
        </w:rPr>
        <w:t>İDARE</w:t>
      </w:r>
      <w:r w:rsidR="001B56A6" w:rsidRPr="00F33E36">
        <w:rPr>
          <w:rFonts w:ascii="Times New Roman" w:hAnsi="Times New Roman" w:cs="Times New Roman"/>
          <w:sz w:val="24"/>
          <w:szCs w:val="24"/>
        </w:rPr>
        <w:t xml:space="preserve"> bünyesinde geliştirilmiş</w:t>
      </w:r>
      <w:r w:rsidR="001A7210" w:rsidRPr="00F33E36">
        <w:rPr>
          <w:rFonts w:ascii="Times New Roman" w:hAnsi="Times New Roman" w:cs="Times New Roman"/>
          <w:sz w:val="24"/>
          <w:szCs w:val="24"/>
        </w:rPr>
        <w:t xml:space="preserve"> </w:t>
      </w:r>
      <w:r w:rsidR="001B56A6" w:rsidRPr="00F33E36">
        <w:rPr>
          <w:rFonts w:ascii="Times New Roman" w:hAnsi="Times New Roman" w:cs="Times New Roman"/>
          <w:sz w:val="24"/>
          <w:szCs w:val="24"/>
        </w:rPr>
        <w:t>y</w:t>
      </w:r>
      <w:r w:rsidR="001A7210" w:rsidRPr="00F33E36">
        <w:rPr>
          <w:rFonts w:ascii="Times New Roman" w:hAnsi="Times New Roman" w:cs="Times New Roman"/>
          <w:sz w:val="24"/>
          <w:szCs w:val="24"/>
        </w:rPr>
        <w:t xml:space="preserve">azılımların </w:t>
      </w:r>
      <w:r w:rsidR="00D17958" w:rsidRPr="00F33E36">
        <w:rPr>
          <w:rFonts w:ascii="Times New Roman" w:hAnsi="Times New Roman" w:cs="Times New Roman"/>
          <w:sz w:val="24"/>
          <w:szCs w:val="24"/>
        </w:rPr>
        <w:t>yeni teknoloji ile yeniden geliştirmesi</w:t>
      </w:r>
      <w:r w:rsidR="001B56A6" w:rsidRPr="00F33E36">
        <w:rPr>
          <w:rFonts w:ascii="Times New Roman" w:hAnsi="Times New Roman" w:cs="Times New Roman"/>
          <w:sz w:val="24"/>
          <w:szCs w:val="24"/>
        </w:rPr>
        <w:t>,</w:t>
      </w:r>
    </w:p>
    <w:p w14:paraId="33E028E8" w14:textId="77777777" w:rsidR="00D17958" w:rsidRPr="00F33E36" w:rsidRDefault="00323183" w:rsidP="004A6BBC">
      <w:pPr>
        <w:pStyle w:val="ListeParagraf"/>
        <w:numPr>
          <w:ilvl w:val="1"/>
          <w:numId w:val="1"/>
        </w:numPr>
        <w:tabs>
          <w:tab w:val="left" w:pos="993"/>
        </w:tabs>
        <w:spacing w:before="120" w:after="120" w:line="240" w:lineRule="auto"/>
        <w:jc w:val="both"/>
        <w:rPr>
          <w:rFonts w:ascii="Times New Roman" w:hAnsi="Times New Roman" w:cs="Times New Roman"/>
          <w:sz w:val="24"/>
          <w:szCs w:val="24"/>
        </w:rPr>
      </w:pPr>
      <w:proofErr w:type="spellStart"/>
      <w:r w:rsidRPr="00F33E36">
        <w:rPr>
          <w:rFonts w:ascii="Times New Roman" w:hAnsi="Times New Roman" w:cs="Times New Roman"/>
          <w:sz w:val="24"/>
          <w:szCs w:val="24"/>
        </w:rPr>
        <w:t>İDARE’nin</w:t>
      </w:r>
      <w:proofErr w:type="spellEnd"/>
      <w:r w:rsidR="00D17958" w:rsidRPr="00F33E36">
        <w:rPr>
          <w:rFonts w:ascii="Times New Roman" w:hAnsi="Times New Roman" w:cs="Times New Roman"/>
          <w:sz w:val="24"/>
          <w:szCs w:val="24"/>
        </w:rPr>
        <w:t xml:space="preserve"> yürüttüğü faaliyetler kapsamında ihtiyaç duyulan </w:t>
      </w:r>
      <w:r w:rsidRPr="00F33E36">
        <w:rPr>
          <w:rFonts w:ascii="Times New Roman" w:hAnsi="Times New Roman" w:cs="Times New Roman"/>
          <w:sz w:val="24"/>
          <w:szCs w:val="24"/>
        </w:rPr>
        <w:t>şar</w:t>
      </w:r>
      <w:r w:rsidR="00D0324C" w:rsidRPr="00F33E36">
        <w:rPr>
          <w:rFonts w:ascii="Times New Roman" w:hAnsi="Times New Roman" w:cs="Times New Roman"/>
          <w:sz w:val="24"/>
          <w:szCs w:val="24"/>
        </w:rPr>
        <w:t>t</w:t>
      </w:r>
      <w:r w:rsidRPr="00F33E36">
        <w:rPr>
          <w:rFonts w:ascii="Times New Roman" w:hAnsi="Times New Roman" w:cs="Times New Roman"/>
          <w:sz w:val="24"/>
          <w:szCs w:val="24"/>
        </w:rPr>
        <w:t>name kapsamındaki</w:t>
      </w:r>
      <w:r w:rsidR="00D17958" w:rsidRPr="00F33E36">
        <w:rPr>
          <w:rFonts w:ascii="Times New Roman" w:hAnsi="Times New Roman" w:cs="Times New Roman"/>
          <w:sz w:val="24"/>
          <w:szCs w:val="24"/>
        </w:rPr>
        <w:t xml:space="preserve"> uygulamaları geliştirilmesi,</w:t>
      </w:r>
    </w:p>
    <w:p w14:paraId="398E09DF" w14:textId="77777777" w:rsidR="008D7737" w:rsidRPr="00F33E36" w:rsidRDefault="00323183" w:rsidP="004A6BBC">
      <w:pPr>
        <w:pStyle w:val="ListeParagraf"/>
        <w:numPr>
          <w:ilvl w:val="1"/>
          <w:numId w:val="1"/>
        </w:numPr>
        <w:spacing w:before="120" w:after="120" w:line="240" w:lineRule="auto"/>
        <w:jc w:val="both"/>
        <w:rPr>
          <w:rFonts w:ascii="Times New Roman" w:hAnsi="Times New Roman" w:cs="Times New Roman"/>
          <w:color w:val="000000" w:themeColor="text1"/>
          <w:sz w:val="24"/>
          <w:szCs w:val="24"/>
        </w:rPr>
      </w:pPr>
      <w:proofErr w:type="spellStart"/>
      <w:r w:rsidRPr="00F33E36">
        <w:rPr>
          <w:rFonts w:ascii="Times New Roman" w:hAnsi="Times New Roman" w:cs="Times New Roman"/>
          <w:sz w:val="24"/>
          <w:szCs w:val="24"/>
        </w:rPr>
        <w:t>İDARE’nin</w:t>
      </w:r>
      <w:proofErr w:type="spellEnd"/>
      <w:r w:rsidR="008D7737" w:rsidRPr="00F33E36">
        <w:rPr>
          <w:rFonts w:ascii="Times New Roman" w:hAnsi="Times New Roman" w:cs="Times New Roman"/>
          <w:sz w:val="24"/>
          <w:szCs w:val="24"/>
        </w:rPr>
        <w:t xml:space="preserve"> ihtiyacı olan sistemler arası </w:t>
      </w:r>
      <w:proofErr w:type="gramStart"/>
      <w:r w:rsidR="008D7737" w:rsidRPr="00F33E36">
        <w:rPr>
          <w:rFonts w:ascii="Times New Roman" w:hAnsi="Times New Roman" w:cs="Times New Roman"/>
          <w:sz w:val="24"/>
          <w:szCs w:val="24"/>
        </w:rPr>
        <w:t>e</w:t>
      </w:r>
      <w:r w:rsidR="00CB007D" w:rsidRPr="00F33E36">
        <w:rPr>
          <w:rFonts w:ascii="Times New Roman" w:hAnsi="Times New Roman" w:cs="Times New Roman"/>
          <w:sz w:val="24"/>
          <w:szCs w:val="24"/>
        </w:rPr>
        <w:t>ntegrasyon</w:t>
      </w:r>
      <w:proofErr w:type="gramEnd"/>
      <w:r w:rsidR="00CB007D" w:rsidRPr="00F33E36">
        <w:rPr>
          <w:rFonts w:ascii="Times New Roman" w:hAnsi="Times New Roman" w:cs="Times New Roman"/>
          <w:sz w:val="24"/>
          <w:szCs w:val="24"/>
        </w:rPr>
        <w:t xml:space="preserve"> çalışmaları ile birimlerin ihtiyacı olan Raporlama ve</w:t>
      </w:r>
      <w:r w:rsidR="00B0223A">
        <w:rPr>
          <w:rFonts w:ascii="Times New Roman" w:hAnsi="Times New Roman" w:cs="Times New Roman"/>
          <w:color w:val="000000" w:themeColor="text1"/>
          <w:sz w:val="24"/>
          <w:szCs w:val="24"/>
        </w:rPr>
        <w:t xml:space="preserve"> Web Servis</w:t>
      </w:r>
      <w:r w:rsidR="00CB007D" w:rsidRPr="00F33E36">
        <w:rPr>
          <w:rFonts w:ascii="Times New Roman" w:hAnsi="Times New Roman" w:cs="Times New Roman"/>
          <w:color w:val="000000" w:themeColor="text1"/>
          <w:sz w:val="24"/>
          <w:szCs w:val="24"/>
        </w:rPr>
        <w:t xml:space="preserve"> çalışmalarının yapılması,</w:t>
      </w:r>
    </w:p>
    <w:p w14:paraId="191D95B1" w14:textId="77777777" w:rsidR="008D7737" w:rsidRPr="00F33E36" w:rsidRDefault="008D7737" w:rsidP="004A6BBC">
      <w:pPr>
        <w:pStyle w:val="ListeParagraf"/>
        <w:numPr>
          <w:ilvl w:val="1"/>
          <w:numId w:val="1"/>
        </w:numPr>
        <w:tabs>
          <w:tab w:val="left" w:pos="993"/>
        </w:tabs>
        <w:spacing w:before="120" w:after="120" w:line="240" w:lineRule="auto"/>
        <w:jc w:val="both"/>
        <w:rPr>
          <w:rFonts w:ascii="Times New Roman" w:eastAsia="Times New Roman" w:hAnsi="Times New Roman" w:cs="Times New Roman"/>
          <w:sz w:val="24"/>
          <w:szCs w:val="24"/>
        </w:rPr>
      </w:pPr>
      <w:r w:rsidRPr="00F33E36">
        <w:rPr>
          <w:rFonts w:ascii="Times New Roman" w:eastAsia="Times New Roman" w:hAnsi="Times New Roman" w:cs="Times New Roman"/>
          <w:sz w:val="24"/>
          <w:szCs w:val="24"/>
        </w:rPr>
        <w:t xml:space="preserve">Mevcut Kurumsal Sunucular üzerinde geliştirilmiş olan uygulama yazılımlarına ait verilerin geliştirilecek olan uygulamalar için </w:t>
      </w:r>
      <w:proofErr w:type="spellStart"/>
      <w:r w:rsidR="00D0324C" w:rsidRPr="00F33E36">
        <w:rPr>
          <w:rFonts w:ascii="Times New Roman" w:eastAsia="Times New Roman" w:hAnsi="Times New Roman" w:cs="Times New Roman"/>
          <w:sz w:val="24"/>
          <w:szCs w:val="24"/>
        </w:rPr>
        <w:t>İDARE</w:t>
      </w:r>
      <w:r w:rsidR="00B0223A">
        <w:rPr>
          <w:rFonts w:ascii="Times New Roman" w:eastAsia="Times New Roman" w:hAnsi="Times New Roman" w:cs="Times New Roman"/>
          <w:sz w:val="24"/>
          <w:szCs w:val="24"/>
        </w:rPr>
        <w:t>’nin</w:t>
      </w:r>
      <w:proofErr w:type="spellEnd"/>
      <w:r w:rsidRPr="00F33E36">
        <w:rPr>
          <w:rFonts w:ascii="Times New Roman" w:eastAsia="Times New Roman" w:hAnsi="Times New Roman" w:cs="Times New Roman"/>
          <w:sz w:val="24"/>
          <w:szCs w:val="24"/>
        </w:rPr>
        <w:t xml:space="preserve"> belirleyeceği veri tabanına veri aktarımının veri kaybı olmaksızın yapılması, </w:t>
      </w:r>
    </w:p>
    <w:p w14:paraId="1F046D70" w14:textId="77777777" w:rsidR="008D7737" w:rsidRPr="00F33E36" w:rsidRDefault="00D0324C" w:rsidP="004A6BBC">
      <w:pPr>
        <w:pStyle w:val="ListeParagraf"/>
        <w:numPr>
          <w:ilvl w:val="1"/>
          <w:numId w:val="1"/>
        </w:numPr>
        <w:tabs>
          <w:tab w:val="left" w:pos="993"/>
        </w:tabs>
        <w:spacing w:before="120" w:after="120" w:line="240" w:lineRule="auto"/>
        <w:rPr>
          <w:rFonts w:ascii="Times New Roman" w:eastAsia="Times New Roman" w:hAnsi="Times New Roman" w:cs="Times New Roman"/>
          <w:sz w:val="24"/>
          <w:szCs w:val="24"/>
        </w:rPr>
      </w:pPr>
      <w:r w:rsidRPr="00F33E36">
        <w:rPr>
          <w:rFonts w:ascii="Times New Roman" w:hAnsi="Times New Roman" w:cs="Times New Roman"/>
          <w:sz w:val="24"/>
          <w:szCs w:val="24"/>
        </w:rPr>
        <w:t>İDARE</w:t>
      </w:r>
      <w:r w:rsidR="008D7737" w:rsidRPr="00F33E36">
        <w:rPr>
          <w:rFonts w:ascii="Times New Roman" w:hAnsi="Times New Roman" w:cs="Times New Roman"/>
          <w:sz w:val="24"/>
          <w:szCs w:val="24"/>
        </w:rPr>
        <w:t xml:space="preserve"> bünyesi</w:t>
      </w:r>
      <w:r w:rsidR="00B0223A">
        <w:rPr>
          <w:rFonts w:ascii="Times New Roman" w:hAnsi="Times New Roman" w:cs="Times New Roman"/>
          <w:sz w:val="24"/>
          <w:szCs w:val="24"/>
        </w:rPr>
        <w:t xml:space="preserve">nde geliştirilecek olan </w:t>
      </w:r>
      <w:r w:rsidR="008D7737" w:rsidRPr="00F33E36">
        <w:rPr>
          <w:rFonts w:ascii="Times New Roman" w:hAnsi="Times New Roman" w:cs="Times New Roman"/>
          <w:sz w:val="24"/>
          <w:szCs w:val="24"/>
        </w:rPr>
        <w:t>yazılımların</w:t>
      </w:r>
      <w:r w:rsidR="008D7737" w:rsidRPr="00F33E36">
        <w:rPr>
          <w:rFonts w:ascii="Times New Roman" w:eastAsia="Times New Roman" w:hAnsi="Times New Roman" w:cs="Times New Roman"/>
          <w:sz w:val="24"/>
          <w:szCs w:val="24"/>
        </w:rPr>
        <w:t xml:space="preserve"> </w:t>
      </w:r>
      <w:r w:rsidR="008D7737" w:rsidRPr="00F33E36">
        <w:rPr>
          <w:rFonts w:ascii="Times New Roman" w:eastAsia="Times New Roman" w:hAnsi="Times New Roman" w:cs="Times New Roman"/>
          <w:b/>
          <w:sz w:val="24"/>
          <w:szCs w:val="24"/>
        </w:rPr>
        <w:t>“24 saat X 365 gün”</w:t>
      </w:r>
      <w:r w:rsidR="008D7737" w:rsidRPr="00F33E36">
        <w:rPr>
          <w:rFonts w:ascii="Times New Roman" w:eastAsia="Times New Roman" w:hAnsi="Times New Roman" w:cs="Times New Roman"/>
          <w:sz w:val="24"/>
          <w:szCs w:val="24"/>
        </w:rPr>
        <w:t xml:space="preserve"> düzgün ve kesintisiz çalışması için gerekli işletim ve son kullanıcı desteğinin verilmesi,</w:t>
      </w:r>
    </w:p>
    <w:p w14:paraId="07E715C4" w14:textId="77777777" w:rsidR="008D7737" w:rsidRPr="00F33E36" w:rsidRDefault="008D7737" w:rsidP="004A6BBC">
      <w:pPr>
        <w:pStyle w:val="ListeParagraf"/>
        <w:numPr>
          <w:ilvl w:val="1"/>
          <w:numId w:val="1"/>
        </w:numPr>
        <w:tabs>
          <w:tab w:val="left" w:pos="993"/>
        </w:tabs>
        <w:spacing w:before="120" w:after="120" w:line="240" w:lineRule="auto"/>
        <w:jc w:val="both"/>
        <w:rPr>
          <w:rFonts w:ascii="Times New Roman" w:eastAsia="Times New Roman" w:hAnsi="Times New Roman" w:cs="Times New Roman"/>
          <w:sz w:val="24"/>
          <w:szCs w:val="24"/>
        </w:rPr>
      </w:pPr>
      <w:r w:rsidRPr="00F33E36">
        <w:rPr>
          <w:rFonts w:ascii="Times New Roman" w:eastAsia="Times New Roman" w:hAnsi="Times New Roman" w:cs="Times New Roman"/>
          <w:sz w:val="24"/>
          <w:szCs w:val="24"/>
        </w:rPr>
        <w:t>İşletime alım çalışmalarının yürütülmesi</w:t>
      </w:r>
      <w:r w:rsidR="00A07D1A" w:rsidRPr="00F33E36">
        <w:rPr>
          <w:rFonts w:ascii="Times New Roman" w:eastAsia="Times New Roman" w:hAnsi="Times New Roman" w:cs="Times New Roman"/>
          <w:sz w:val="24"/>
          <w:szCs w:val="24"/>
        </w:rPr>
        <w:t xml:space="preserve">, </w:t>
      </w:r>
    </w:p>
    <w:p w14:paraId="473ABCE5" w14:textId="77777777" w:rsidR="00A07D1A" w:rsidRPr="00F33E36" w:rsidRDefault="00A07D1A" w:rsidP="004A6BBC">
      <w:pPr>
        <w:pStyle w:val="ListeParagraf"/>
        <w:numPr>
          <w:ilvl w:val="1"/>
          <w:numId w:val="1"/>
        </w:numPr>
        <w:tabs>
          <w:tab w:val="left" w:pos="993"/>
        </w:tabs>
        <w:spacing w:before="120" w:after="120" w:line="240" w:lineRule="auto"/>
        <w:jc w:val="both"/>
        <w:rPr>
          <w:rFonts w:ascii="Times New Roman" w:eastAsia="Times New Roman" w:hAnsi="Times New Roman" w:cs="Times New Roman"/>
          <w:sz w:val="24"/>
          <w:szCs w:val="24"/>
        </w:rPr>
      </w:pPr>
      <w:r w:rsidRPr="00F33E36">
        <w:rPr>
          <w:rFonts w:ascii="Times New Roman" w:eastAsia="Times New Roman" w:hAnsi="Times New Roman" w:cs="Times New Roman"/>
          <w:sz w:val="24"/>
          <w:szCs w:val="24"/>
        </w:rPr>
        <w:t>Garanti ve bakım çalışmalarının</w:t>
      </w:r>
    </w:p>
    <w:p w14:paraId="336D7BFA" w14:textId="77777777" w:rsidR="00291D3C" w:rsidRPr="00F33E36" w:rsidRDefault="00291D3C" w:rsidP="004A6BBC">
      <w:pPr>
        <w:spacing w:before="120" w:after="120" w:line="240" w:lineRule="auto"/>
        <w:jc w:val="both"/>
        <w:rPr>
          <w:rFonts w:ascii="Times New Roman" w:eastAsia="Times New Roman" w:hAnsi="Times New Roman" w:cs="Times New Roman"/>
          <w:sz w:val="24"/>
          <w:szCs w:val="24"/>
        </w:rPr>
      </w:pPr>
      <w:r w:rsidRPr="00F33E36">
        <w:rPr>
          <w:rFonts w:ascii="Times New Roman" w:eastAsia="Times New Roman" w:hAnsi="Times New Roman" w:cs="Times New Roman"/>
          <w:sz w:val="24"/>
          <w:szCs w:val="24"/>
        </w:rPr>
        <w:t>TEKNİK ŞARTNAME’ sini kapsar.</w:t>
      </w:r>
    </w:p>
    <w:p w14:paraId="0A39F70C" w14:textId="77777777" w:rsidR="005B61E1" w:rsidRPr="00F33E36" w:rsidRDefault="005B61E1" w:rsidP="004A6BBC">
      <w:pPr>
        <w:pStyle w:val="ListeParagraf"/>
        <w:spacing w:before="120" w:after="120" w:line="240" w:lineRule="auto"/>
        <w:ind w:left="1416"/>
        <w:jc w:val="both"/>
        <w:rPr>
          <w:rFonts w:ascii="Times New Roman" w:eastAsia="Times New Roman" w:hAnsi="Times New Roman" w:cs="Times New Roman"/>
          <w:sz w:val="24"/>
          <w:szCs w:val="24"/>
        </w:rPr>
      </w:pPr>
    </w:p>
    <w:p w14:paraId="6CC736F0" w14:textId="77777777" w:rsidR="00E620C6" w:rsidRPr="00F33E36" w:rsidRDefault="004A3D7E" w:rsidP="004A6BBC">
      <w:pPr>
        <w:pStyle w:val="ListeParagraf"/>
        <w:numPr>
          <w:ilvl w:val="0"/>
          <w:numId w:val="1"/>
        </w:numPr>
        <w:spacing w:before="120" w:after="120" w:line="240" w:lineRule="auto"/>
        <w:ind w:left="357" w:hanging="357"/>
        <w:jc w:val="both"/>
        <w:rPr>
          <w:rFonts w:ascii="Times New Roman" w:hAnsi="Times New Roman" w:cs="Times New Roman"/>
          <w:b/>
          <w:sz w:val="24"/>
          <w:szCs w:val="24"/>
        </w:rPr>
      </w:pPr>
      <w:r w:rsidRPr="00F33E36">
        <w:rPr>
          <w:rFonts w:ascii="Times New Roman" w:hAnsi="Times New Roman" w:cs="Times New Roman"/>
          <w:b/>
          <w:sz w:val="24"/>
          <w:szCs w:val="24"/>
        </w:rPr>
        <w:t>KAPSAM</w:t>
      </w:r>
    </w:p>
    <w:p w14:paraId="020E3ABD" w14:textId="77777777" w:rsidR="004D5699" w:rsidRPr="0062698D" w:rsidRDefault="004D5699" w:rsidP="004A6BBC">
      <w:pPr>
        <w:spacing w:before="120" w:after="120" w:line="240" w:lineRule="auto"/>
        <w:jc w:val="both"/>
        <w:rPr>
          <w:rFonts w:ascii="Times New Roman" w:hAnsi="Times New Roman" w:cs="Times New Roman"/>
          <w:color w:val="000000" w:themeColor="text1"/>
          <w:sz w:val="24"/>
          <w:szCs w:val="24"/>
        </w:rPr>
      </w:pPr>
      <w:r w:rsidRPr="0062698D">
        <w:rPr>
          <w:rFonts w:ascii="Times New Roman" w:hAnsi="Times New Roman" w:cs="Times New Roman"/>
          <w:color w:val="000000" w:themeColor="text1"/>
          <w:sz w:val="24"/>
          <w:szCs w:val="24"/>
        </w:rPr>
        <w:t xml:space="preserve">Yapılacak işin kapsamı, </w:t>
      </w:r>
      <w:proofErr w:type="spellStart"/>
      <w:r w:rsidR="00A07D1A" w:rsidRPr="0062698D">
        <w:rPr>
          <w:rFonts w:ascii="Times New Roman" w:hAnsi="Times New Roman" w:cs="Times New Roman"/>
          <w:color w:val="000000" w:themeColor="text1"/>
          <w:sz w:val="24"/>
          <w:szCs w:val="24"/>
        </w:rPr>
        <w:t>İDARE’nin</w:t>
      </w:r>
      <w:proofErr w:type="spellEnd"/>
      <w:r w:rsidR="00A42EF8" w:rsidRPr="0062698D">
        <w:rPr>
          <w:rFonts w:ascii="Times New Roman" w:hAnsi="Times New Roman" w:cs="Times New Roman"/>
          <w:color w:val="000000" w:themeColor="text1"/>
          <w:sz w:val="24"/>
          <w:szCs w:val="24"/>
        </w:rPr>
        <w:t xml:space="preserve"> faaliyetleri ile birlikte</w:t>
      </w:r>
      <w:r w:rsidR="00612F71" w:rsidRPr="0062698D">
        <w:rPr>
          <w:rFonts w:ascii="Times New Roman" w:hAnsi="Times New Roman" w:cs="Times New Roman"/>
          <w:color w:val="000000" w:themeColor="text1"/>
          <w:sz w:val="24"/>
          <w:szCs w:val="24"/>
        </w:rPr>
        <w:t xml:space="preserve"> iç ve dış </w:t>
      </w:r>
      <w:r w:rsidR="00A42EF8" w:rsidRPr="0062698D">
        <w:rPr>
          <w:rFonts w:ascii="Times New Roman" w:hAnsi="Times New Roman" w:cs="Times New Roman"/>
          <w:color w:val="000000" w:themeColor="text1"/>
          <w:sz w:val="24"/>
          <w:szCs w:val="24"/>
        </w:rPr>
        <w:t xml:space="preserve">kullanıcılara daha verimli ve hızlı hizmet verebilmek </w:t>
      </w:r>
      <w:r w:rsidR="00B27E3C" w:rsidRPr="0062698D">
        <w:rPr>
          <w:rFonts w:ascii="Times New Roman" w:hAnsi="Times New Roman" w:cs="Times New Roman"/>
          <w:color w:val="000000" w:themeColor="text1"/>
          <w:sz w:val="24"/>
          <w:szCs w:val="24"/>
        </w:rPr>
        <w:t>için</w:t>
      </w:r>
      <w:r w:rsidR="00A42EF8" w:rsidRPr="0062698D">
        <w:rPr>
          <w:rFonts w:ascii="Times New Roman" w:hAnsi="Times New Roman" w:cs="Times New Roman"/>
          <w:color w:val="000000" w:themeColor="text1"/>
          <w:sz w:val="24"/>
          <w:szCs w:val="24"/>
        </w:rPr>
        <w:t xml:space="preserve">, </w:t>
      </w:r>
    </w:p>
    <w:p w14:paraId="76F006F9" w14:textId="77777777" w:rsidR="00154687" w:rsidRPr="00F33E36" w:rsidRDefault="00A122F1" w:rsidP="004A6BBC">
      <w:pPr>
        <w:pStyle w:val="ListeParagraf"/>
        <w:numPr>
          <w:ilvl w:val="1"/>
          <w:numId w:val="1"/>
        </w:numPr>
        <w:spacing w:before="120" w:after="120" w:line="240" w:lineRule="auto"/>
        <w:jc w:val="both"/>
        <w:rPr>
          <w:rFonts w:ascii="Times New Roman" w:hAnsi="Times New Roman" w:cs="Times New Roman"/>
          <w:color w:val="000000" w:themeColor="text1"/>
          <w:sz w:val="24"/>
          <w:szCs w:val="24"/>
        </w:rPr>
      </w:pPr>
      <w:r w:rsidRPr="00F33E36">
        <w:rPr>
          <w:rFonts w:ascii="Times New Roman" w:hAnsi="Times New Roman" w:cs="Times New Roman"/>
          <w:color w:val="000000" w:themeColor="text1"/>
          <w:sz w:val="24"/>
          <w:szCs w:val="24"/>
        </w:rPr>
        <w:t xml:space="preserve">Geliştirilecek </w:t>
      </w:r>
      <w:r w:rsidR="00154687" w:rsidRPr="00F33E36">
        <w:rPr>
          <w:rFonts w:ascii="Times New Roman" w:hAnsi="Times New Roman" w:cs="Times New Roman"/>
          <w:color w:val="000000" w:themeColor="text1"/>
          <w:sz w:val="24"/>
          <w:szCs w:val="24"/>
        </w:rPr>
        <w:t>sistem</w:t>
      </w:r>
      <w:r w:rsidRPr="00F33E36">
        <w:rPr>
          <w:rFonts w:ascii="Times New Roman" w:hAnsi="Times New Roman" w:cs="Times New Roman"/>
          <w:color w:val="000000" w:themeColor="text1"/>
          <w:sz w:val="24"/>
          <w:szCs w:val="24"/>
        </w:rPr>
        <w:t>lerin</w:t>
      </w:r>
      <w:r w:rsidR="00154687" w:rsidRPr="00F33E36">
        <w:rPr>
          <w:rFonts w:ascii="Times New Roman" w:hAnsi="Times New Roman" w:cs="Times New Roman"/>
          <w:color w:val="000000" w:themeColor="text1"/>
          <w:sz w:val="24"/>
          <w:szCs w:val="24"/>
        </w:rPr>
        <w:t xml:space="preserve"> analiz ve tasarım işlemlerinin gerçekleştirilmesi,</w:t>
      </w:r>
    </w:p>
    <w:p w14:paraId="71488601" w14:textId="77777777" w:rsidR="00154687" w:rsidRPr="00F33E36" w:rsidRDefault="00A122F1" w:rsidP="004A6BBC">
      <w:pPr>
        <w:pStyle w:val="ListeParagraf"/>
        <w:numPr>
          <w:ilvl w:val="1"/>
          <w:numId w:val="1"/>
        </w:numPr>
        <w:spacing w:before="120" w:after="120" w:line="240" w:lineRule="auto"/>
        <w:jc w:val="both"/>
        <w:rPr>
          <w:rFonts w:ascii="Times New Roman" w:hAnsi="Times New Roman" w:cs="Times New Roman"/>
          <w:color w:val="000000" w:themeColor="text1"/>
          <w:sz w:val="24"/>
          <w:szCs w:val="24"/>
        </w:rPr>
      </w:pPr>
      <w:r w:rsidRPr="00F33E36">
        <w:rPr>
          <w:rFonts w:ascii="Times New Roman" w:hAnsi="Times New Roman" w:cs="Times New Roman"/>
          <w:color w:val="000000" w:themeColor="text1"/>
          <w:sz w:val="24"/>
          <w:szCs w:val="24"/>
        </w:rPr>
        <w:t xml:space="preserve">Geliştirilecek sistemlerin </w:t>
      </w:r>
      <w:r w:rsidR="00154687" w:rsidRPr="00F33E36">
        <w:rPr>
          <w:rFonts w:ascii="Times New Roman" w:hAnsi="Times New Roman" w:cs="Times New Roman"/>
          <w:color w:val="000000" w:themeColor="text1"/>
          <w:sz w:val="24"/>
          <w:szCs w:val="24"/>
        </w:rPr>
        <w:t>yazılım geliştirme işlemlerinin gerçekleştirilmesi,</w:t>
      </w:r>
    </w:p>
    <w:p w14:paraId="0649B566" w14:textId="2B548CCA" w:rsidR="00154687" w:rsidRPr="00F33E36" w:rsidRDefault="00A122F1" w:rsidP="004A6BBC">
      <w:pPr>
        <w:pStyle w:val="ListeParagraf"/>
        <w:numPr>
          <w:ilvl w:val="1"/>
          <w:numId w:val="1"/>
        </w:numPr>
        <w:spacing w:before="120" w:after="120" w:line="240" w:lineRule="auto"/>
        <w:jc w:val="both"/>
        <w:rPr>
          <w:rFonts w:ascii="Times New Roman" w:hAnsi="Times New Roman" w:cs="Times New Roman"/>
          <w:color w:val="000000" w:themeColor="text1"/>
          <w:sz w:val="24"/>
          <w:szCs w:val="24"/>
        </w:rPr>
      </w:pPr>
      <w:r w:rsidRPr="00F33E36">
        <w:rPr>
          <w:rFonts w:ascii="Times New Roman" w:hAnsi="Times New Roman" w:cs="Times New Roman"/>
          <w:color w:val="000000" w:themeColor="text1"/>
          <w:sz w:val="24"/>
          <w:szCs w:val="24"/>
        </w:rPr>
        <w:t xml:space="preserve">Geliştirilecek sistemlerin </w:t>
      </w:r>
      <w:r w:rsidR="00154687" w:rsidRPr="00F33E36">
        <w:rPr>
          <w:rFonts w:ascii="Times New Roman" w:hAnsi="Times New Roman" w:cs="Times New Roman"/>
          <w:color w:val="000000" w:themeColor="text1"/>
          <w:sz w:val="24"/>
          <w:szCs w:val="24"/>
        </w:rPr>
        <w:t xml:space="preserve">işletime alınabilmesi için </w:t>
      </w:r>
      <w:r w:rsidR="00C13855">
        <w:rPr>
          <w:rFonts w:ascii="Times New Roman" w:hAnsi="Times New Roman" w:cs="Times New Roman"/>
          <w:color w:val="000000" w:themeColor="text1"/>
          <w:sz w:val="24"/>
          <w:szCs w:val="24"/>
        </w:rPr>
        <w:t>gerekli</w:t>
      </w:r>
      <w:r w:rsidR="00154687" w:rsidRPr="00F33E36">
        <w:rPr>
          <w:rFonts w:ascii="Times New Roman" w:hAnsi="Times New Roman" w:cs="Times New Roman"/>
          <w:color w:val="000000" w:themeColor="text1"/>
          <w:sz w:val="24"/>
          <w:szCs w:val="24"/>
        </w:rPr>
        <w:t xml:space="preserve"> olan </w:t>
      </w:r>
      <w:proofErr w:type="gramStart"/>
      <w:r w:rsidR="00154687" w:rsidRPr="00F33E36">
        <w:rPr>
          <w:rFonts w:ascii="Times New Roman" w:hAnsi="Times New Roman" w:cs="Times New Roman"/>
          <w:color w:val="000000" w:themeColor="text1"/>
          <w:sz w:val="24"/>
          <w:szCs w:val="24"/>
        </w:rPr>
        <w:t>modüllerin</w:t>
      </w:r>
      <w:proofErr w:type="gramEnd"/>
      <w:r w:rsidR="00154687" w:rsidRPr="00F33E36">
        <w:rPr>
          <w:rFonts w:ascii="Times New Roman" w:hAnsi="Times New Roman" w:cs="Times New Roman"/>
          <w:color w:val="000000" w:themeColor="text1"/>
          <w:sz w:val="24"/>
          <w:szCs w:val="24"/>
        </w:rPr>
        <w:t xml:space="preserve"> ve servislerin geliştirilmesi, </w:t>
      </w:r>
    </w:p>
    <w:p w14:paraId="54C0C639" w14:textId="7B8021E4" w:rsidR="00154687" w:rsidRPr="00F33E36" w:rsidRDefault="00A122F1" w:rsidP="004A6BBC">
      <w:pPr>
        <w:pStyle w:val="ListeParagraf"/>
        <w:numPr>
          <w:ilvl w:val="1"/>
          <w:numId w:val="1"/>
        </w:numPr>
        <w:spacing w:before="120" w:after="120" w:line="240" w:lineRule="auto"/>
        <w:jc w:val="both"/>
        <w:rPr>
          <w:rFonts w:ascii="Times New Roman" w:hAnsi="Times New Roman" w:cs="Times New Roman"/>
          <w:color w:val="000000" w:themeColor="text1"/>
          <w:sz w:val="24"/>
          <w:szCs w:val="24"/>
        </w:rPr>
      </w:pPr>
      <w:r w:rsidRPr="00F33E36">
        <w:rPr>
          <w:rFonts w:ascii="Times New Roman" w:hAnsi="Times New Roman" w:cs="Times New Roman"/>
          <w:color w:val="000000" w:themeColor="text1"/>
          <w:sz w:val="24"/>
          <w:szCs w:val="24"/>
        </w:rPr>
        <w:t xml:space="preserve">Geliştirilecek sistemlerin </w:t>
      </w:r>
      <w:r w:rsidR="00C13855">
        <w:rPr>
          <w:rFonts w:ascii="Times New Roman" w:hAnsi="Times New Roman" w:cs="Times New Roman"/>
          <w:color w:val="000000" w:themeColor="text1"/>
          <w:sz w:val="24"/>
          <w:szCs w:val="24"/>
        </w:rPr>
        <w:t>EBYS ve</w:t>
      </w:r>
      <w:r w:rsidR="00154687" w:rsidRPr="00F33E36">
        <w:rPr>
          <w:rFonts w:ascii="Times New Roman" w:hAnsi="Times New Roman" w:cs="Times New Roman"/>
          <w:color w:val="000000" w:themeColor="text1"/>
          <w:sz w:val="24"/>
          <w:szCs w:val="24"/>
        </w:rPr>
        <w:t xml:space="preserve"> </w:t>
      </w:r>
      <w:proofErr w:type="spellStart"/>
      <w:r w:rsidR="00154687" w:rsidRPr="00F33E36">
        <w:rPr>
          <w:rFonts w:ascii="Times New Roman" w:hAnsi="Times New Roman" w:cs="Times New Roman"/>
          <w:color w:val="000000" w:themeColor="text1"/>
          <w:sz w:val="24"/>
          <w:szCs w:val="24"/>
        </w:rPr>
        <w:t>YBS’de</w:t>
      </w:r>
      <w:proofErr w:type="spellEnd"/>
      <w:r w:rsidR="00154687" w:rsidRPr="00F33E36">
        <w:rPr>
          <w:rFonts w:ascii="Times New Roman" w:hAnsi="Times New Roman" w:cs="Times New Roman"/>
          <w:color w:val="000000" w:themeColor="text1"/>
          <w:sz w:val="24"/>
          <w:szCs w:val="24"/>
        </w:rPr>
        <w:t xml:space="preserve"> bulunan ilgili uygulamalar </w:t>
      </w:r>
      <w:r w:rsidR="00C13855">
        <w:rPr>
          <w:rFonts w:ascii="Times New Roman" w:hAnsi="Times New Roman" w:cs="Times New Roman"/>
          <w:color w:val="000000" w:themeColor="text1"/>
          <w:sz w:val="24"/>
          <w:szCs w:val="24"/>
        </w:rPr>
        <w:t xml:space="preserve">ile </w:t>
      </w:r>
      <w:r w:rsidR="00D0324C" w:rsidRPr="00F33E36">
        <w:rPr>
          <w:rFonts w:ascii="Times New Roman" w:hAnsi="Times New Roman" w:cs="Times New Roman"/>
          <w:color w:val="000000" w:themeColor="text1"/>
          <w:sz w:val="24"/>
          <w:szCs w:val="24"/>
        </w:rPr>
        <w:t>İDARE</w:t>
      </w:r>
      <w:r w:rsidR="00154687" w:rsidRPr="00F33E36">
        <w:rPr>
          <w:rFonts w:ascii="Times New Roman" w:hAnsi="Times New Roman" w:cs="Times New Roman"/>
          <w:color w:val="000000" w:themeColor="text1"/>
          <w:sz w:val="24"/>
          <w:szCs w:val="24"/>
        </w:rPr>
        <w:t xml:space="preserve"> dışı diğer ilgili sistemler ile </w:t>
      </w:r>
      <w:proofErr w:type="gramStart"/>
      <w:r w:rsidR="00154687" w:rsidRPr="00F33E36">
        <w:rPr>
          <w:rFonts w:ascii="Times New Roman" w:hAnsi="Times New Roman" w:cs="Times New Roman"/>
          <w:color w:val="000000" w:themeColor="text1"/>
          <w:sz w:val="24"/>
          <w:szCs w:val="24"/>
        </w:rPr>
        <w:t>entegrasyonun</w:t>
      </w:r>
      <w:r w:rsidR="00C13855">
        <w:rPr>
          <w:rFonts w:ascii="Times New Roman" w:hAnsi="Times New Roman" w:cs="Times New Roman"/>
          <w:color w:val="000000" w:themeColor="text1"/>
          <w:sz w:val="24"/>
          <w:szCs w:val="24"/>
        </w:rPr>
        <w:t>un</w:t>
      </w:r>
      <w:proofErr w:type="gramEnd"/>
      <w:r w:rsidR="00154687" w:rsidRPr="00F33E36">
        <w:rPr>
          <w:rFonts w:ascii="Times New Roman" w:hAnsi="Times New Roman" w:cs="Times New Roman"/>
          <w:color w:val="000000" w:themeColor="text1"/>
          <w:sz w:val="24"/>
          <w:szCs w:val="24"/>
        </w:rPr>
        <w:t xml:space="preserve"> sağlanması,</w:t>
      </w:r>
    </w:p>
    <w:p w14:paraId="02814D15" w14:textId="77777777" w:rsidR="00154687" w:rsidRPr="00F33E36" w:rsidRDefault="00A122F1" w:rsidP="004A6BBC">
      <w:pPr>
        <w:pStyle w:val="ListeParagraf"/>
        <w:numPr>
          <w:ilvl w:val="1"/>
          <w:numId w:val="1"/>
        </w:numPr>
        <w:spacing w:before="120" w:after="120" w:line="240" w:lineRule="auto"/>
        <w:jc w:val="both"/>
        <w:rPr>
          <w:rFonts w:ascii="Times New Roman" w:hAnsi="Times New Roman" w:cs="Times New Roman"/>
          <w:color w:val="000000" w:themeColor="text1"/>
          <w:sz w:val="24"/>
          <w:szCs w:val="24"/>
        </w:rPr>
      </w:pPr>
      <w:r w:rsidRPr="00F33E36">
        <w:rPr>
          <w:rFonts w:ascii="Times New Roman" w:hAnsi="Times New Roman" w:cs="Times New Roman"/>
          <w:color w:val="000000" w:themeColor="text1"/>
          <w:sz w:val="24"/>
          <w:szCs w:val="24"/>
        </w:rPr>
        <w:t xml:space="preserve">Geliştirilecek sistemlerin </w:t>
      </w:r>
      <w:r w:rsidR="00154687" w:rsidRPr="00F33E36">
        <w:rPr>
          <w:rFonts w:ascii="Times New Roman" w:hAnsi="Times New Roman" w:cs="Times New Roman"/>
          <w:color w:val="000000" w:themeColor="text1"/>
          <w:sz w:val="24"/>
          <w:szCs w:val="24"/>
        </w:rPr>
        <w:t>işletime alınması,</w:t>
      </w:r>
    </w:p>
    <w:p w14:paraId="3576BFF9" w14:textId="77777777" w:rsidR="00154687" w:rsidRPr="00F33E36" w:rsidRDefault="00B0223A" w:rsidP="004A6BBC">
      <w:pPr>
        <w:pStyle w:val="ListeParagraf"/>
        <w:numPr>
          <w:ilvl w:val="1"/>
          <w:numId w:val="1"/>
        </w:numPr>
        <w:spacing w:before="120" w:after="1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Geliştirilecek sistemler</w:t>
      </w:r>
      <w:r w:rsidR="00A122F1" w:rsidRPr="00F33E36">
        <w:rPr>
          <w:rFonts w:ascii="Times New Roman" w:hAnsi="Times New Roman" w:cs="Times New Roman"/>
          <w:color w:val="000000" w:themeColor="text1"/>
          <w:sz w:val="24"/>
          <w:szCs w:val="24"/>
        </w:rPr>
        <w:t xml:space="preserve"> için </w:t>
      </w:r>
      <w:r w:rsidR="00154687" w:rsidRPr="00F33E36">
        <w:rPr>
          <w:rFonts w:ascii="Times New Roman" w:hAnsi="Times New Roman" w:cs="Times New Roman"/>
          <w:color w:val="000000" w:themeColor="text1"/>
          <w:sz w:val="24"/>
          <w:szCs w:val="24"/>
        </w:rPr>
        <w:t xml:space="preserve">son kullanıcı desteğinin verilmesi, </w:t>
      </w:r>
    </w:p>
    <w:p w14:paraId="27AF86C8" w14:textId="77777777" w:rsidR="00263E9F" w:rsidRPr="00F33E36" w:rsidRDefault="00263E9F" w:rsidP="004A6BBC">
      <w:pPr>
        <w:pStyle w:val="ListeParagraf"/>
        <w:numPr>
          <w:ilvl w:val="1"/>
          <w:numId w:val="1"/>
        </w:numPr>
        <w:spacing w:before="120" w:after="120" w:line="240" w:lineRule="auto"/>
        <w:jc w:val="both"/>
        <w:rPr>
          <w:rFonts w:ascii="Times New Roman" w:hAnsi="Times New Roman" w:cs="Times New Roman"/>
          <w:color w:val="000000" w:themeColor="text1"/>
          <w:sz w:val="24"/>
          <w:szCs w:val="24"/>
        </w:rPr>
      </w:pPr>
      <w:r w:rsidRPr="00F33E36">
        <w:rPr>
          <w:rFonts w:ascii="Times New Roman" w:hAnsi="Times New Roman" w:cs="Times New Roman"/>
          <w:color w:val="000000" w:themeColor="text1"/>
          <w:sz w:val="24"/>
          <w:szCs w:val="24"/>
        </w:rPr>
        <w:t xml:space="preserve">Geliştirilecek sistemler için </w:t>
      </w:r>
      <w:r w:rsidR="00B0223A">
        <w:rPr>
          <w:rFonts w:ascii="Times New Roman" w:hAnsi="Times New Roman" w:cs="Times New Roman"/>
          <w:color w:val="000000" w:themeColor="text1"/>
          <w:sz w:val="24"/>
          <w:szCs w:val="24"/>
        </w:rPr>
        <w:t xml:space="preserve">gerekli </w:t>
      </w:r>
      <w:r w:rsidRPr="00F33E36">
        <w:rPr>
          <w:rFonts w:ascii="Times New Roman" w:hAnsi="Times New Roman" w:cs="Times New Roman"/>
          <w:color w:val="000000" w:themeColor="text1"/>
          <w:sz w:val="24"/>
          <w:szCs w:val="24"/>
        </w:rPr>
        <w:t xml:space="preserve">raporların hazırlanması, </w:t>
      </w:r>
    </w:p>
    <w:p w14:paraId="13D2708A" w14:textId="77777777" w:rsidR="00154687" w:rsidRPr="00F33E36" w:rsidRDefault="00A122F1" w:rsidP="004A6BBC">
      <w:pPr>
        <w:pStyle w:val="ListeParagraf"/>
        <w:numPr>
          <w:ilvl w:val="1"/>
          <w:numId w:val="1"/>
        </w:numPr>
        <w:spacing w:before="120" w:after="120" w:line="240" w:lineRule="auto"/>
        <w:jc w:val="both"/>
        <w:rPr>
          <w:rFonts w:ascii="Times New Roman" w:hAnsi="Times New Roman" w:cs="Times New Roman"/>
          <w:color w:val="000000" w:themeColor="text1"/>
          <w:sz w:val="24"/>
          <w:szCs w:val="24"/>
        </w:rPr>
      </w:pPr>
      <w:r w:rsidRPr="00F33E36">
        <w:rPr>
          <w:rFonts w:ascii="Times New Roman" w:hAnsi="Times New Roman" w:cs="Times New Roman"/>
          <w:color w:val="000000" w:themeColor="text1"/>
          <w:sz w:val="24"/>
          <w:szCs w:val="24"/>
        </w:rPr>
        <w:t>Son</w:t>
      </w:r>
      <w:r w:rsidR="00154687" w:rsidRPr="00F33E36">
        <w:rPr>
          <w:rFonts w:ascii="Times New Roman" w:hAnsi="Times New Roman" w:cs="Times New Roman"/>
          <w:color w:val="000000" w:themeColor="text1"/>
          <w:sz w:val="24"/>
          <w:szCs w:val="24"/>
        </w:rPr>
        <w:t xml:space="preserve"> kullanıcı eğitimlerinin verilmesi,</w:t>
      </w:r>
    </w:p>
    <w:p w14:paraId="0B34155C" w14:textId="77777777" w:rsidR="00154687" w:rsidRPr="00F33E36" w:rsidRDefault="00154687" w:rsidP="004A6BBC">
      <w:pPr>
        <w:pStyle w:val="ListeParagraf"/>
        <w:numPr>
          <w:ilvl w:val="1"/>
          <w:numId w:val="1"/>
        </w:numPr>
        <w:spacing w:before="120" w:after="120" w:line="240" w:lineRule="auto"/>
        <w:jc w:val="both"/>
        <w:rPr>
          <w:rFonts w:ascii="Times New Roman" w:hAnsi="Times New Roman" w:cs="Times New Roman"/>
          <w:color w:val="000000" w:themeColor="text1"/>
          <w:sz w:val="24"/>
          <w:szCs w:val="24"/>
        </w:rPr>
      </w:pPr>
      <w:r w:rsidRPr="00F33E36">
        <w:rPr>
          <w:rFonts w:ascii="Times New Roman" w:hAnsi="Times New Roman" w:cs="Times New Roman"/>
          <w:color w:val="000000" w:themeColor="text1"/>
          <w:sz w:val="24"/>
          <w:szCs w:val="24"/>
        </w:rPr>
        <w:t xml:space="preserve">Sistem ve kullanıcı </w:t>
      </w:r>
      <w:r w:rsidR="00B0223A">
        <w:rPr>
          <w:rFonts w:ascii="Times New Roman" w:hAnsi="Times New Roman" w:cs="Times New Roman"/>
          <w:color w:val="000000" w:themeColor="text1"/>
          <w:sz w:val="24"/>
          <w:szCs w:val="24"/>
        </w:rPr>
        <w:t>testlerinin yapılması,</w:t>
      </w:r>
    </w:p>
    <w:p w14:paraId="682418E0" w14:textId="77777777" w:rsidR="00154687" w:rsidRPr="00F33E36" w:rsidRDefault="00A122F1" w:rsidP="004A6BBC">
      <w:pPr>
        <w:pStyle w:val="ListeParagraf"/>
        <w:numPr>
          <w:ilvl w:val="1"/>
          <w:numId w:val="1"/>
        </w:numPr>
        <w:tabs>
          <w:tab w:val="left" w:pos="567"/>
        </w:tabs>
        <w:spacing w:before="120" w:after="120" w:line="240" w:lineRule="auto"/>
        <w:jc w:val="both"/>
        <w:rPr>
          <w:rFonts w:ascii="Times New Roman" w:hAnsi="Times New Roman" w:cs="Times New Roman"/>
          <w:color w:val="000000" w:themeColor="text1"/>
          <w:sz w:val="24"/>
          <w:szCs w:val="24"/>
        </w:rPr>
      </w:pPr>
      <w:r w:rsidRPr="00F33E36">
        <w:rPr>
          <w:rFonts w:ascii="Times New Roman" w:hAnsi="Times New Roman" w:cs="Times New Roman"/>
          <w:color w:val="000000" w:themeColor="text1"/>
          <w:sz w:val="24"/>
          <w:szCs w:val="24"/>
        </w:rPr>
        <w:t>İşletime alınan sistemlerin kesintisiz çalışması için günlük işletim desteğinin sağlanması ve bakımının yapılması,</w:t>
      </w:r>
    </w:p>
    <w:p w14:paraId="4BDB3AE4" w14:textId="77777777" w:rsidR="00B052D5" w:rsidRPr="00F33E36" w:rsidRDefault="00D0324C" w:rsidP="004A6BBC">
      <w:pPr>
        <w:pStyle w:val="ListeParagraf"/>
        <w:numPr>
          <w:ilvl w:val="1"/>
          <w:numId w:val="1"/>
        </w:numPr>
        <w:tabs>
          <w:tab w:val="left" w:pos="567"/>
        </w:tabs>
        <w:spacing w:before="120" w:after="120" w:line="240" w:lineRule="auto"/>
        <w:jc w:val="both"/>
        <w:rPr>
          <w:rFonts w:ascii="Times New Roman" w:hAnsi="Times New Roman" w:cs="Times New Roman"/>
          <w:color w:val="000000" w:themeColor="text1"/>
          <w:sz w:val="24"/>
          <w:szCs w:val="24"/>
        </w:rPr>
      </w:pPr>
      <w:proofErr w:type="spellStart"/>
      <w:r w:rsidRPr="00F33E36">
        <w:rPr>
          <w:rFonts w:ascii="Times New Roman" w:hAnsi="Times New Roman" w:cs="Times New Roman"/>
          <w:color w:val="000000" w:themeColor="text1"/>
          <w:sz w:val="24"/>
          <w:szCs w:val="24"/>
        </w:rPr>
        <w:t>İDARE’ye</w:t>
      </w:r>
      <w:proofErr w:type="spellEnd"/>
      <w:r w:rsidR="00B052D5" w:rsidRPr="00F33E36">
        <w:rPr>
          <w:rFonts w:ascii="Times New Roman" w:hAnsi="Times New Roman" w:cs="Times New Roman"/>
          <w:color w:val="000000" w:themeColor="text1"/>
          <w:sz w:val="24"/>
          <w:szCs w:val="24"/>
        </w:rPr>
        <w:t xml:space="preserve"> teslim edilmek üzere geliştirilecek olan sistemler için Teknik Kılavuz </w:t>
      </w:r>
      <w:proofErr w:type="spellStart"/>
      <w:r w:rsidR="00B052D5" w:rsidRPr="00F33E36">
        <w:rPr>
          <w:rFonts w:ascii="Times New Roman" w:hAnsi="Times New Roman" w:cs="Times New Roman"/>
          <w:color w:val="000000" w:themeColor="text1"/>
          <w:sz w:val="24"/>
          <w:szCs w:val="24"/>
        </w:rPr>
        <w:t>dökümanının</w:t>
      </w:r>
      <w:proofErr w:type="spellEnd"/>
      <w:r w:rsidR="00B052D5" w:rsidRPr="00F33E36">
        <w:rPr>
          <w:rFonts w:ascii="Times New Roman" w:hAnsi="Times New Roman" w:cs="Times New Roman"/>
          <w:color w:val="000000" w:themeColor="text1"/>
          <w:sz w:val="24"/>
          <w:szCs w:val="24"/>
        </w:rPr>
        <w:t xml:space="preserve"> hazırlanması,</w:t>
      </w:r>
    </w:p>
    <w:p w14:paraId="346F1DC9" w14:textId="77777777" w:rsidR="00B052D5" w:rsidRPr="00F33E36" w:rsidRDefault="00D0324C" w:rsidP="004A6BBC">
      <w:pPr>
        <w:pStyle w:val="ListeParagraf"/>
        <w:numPr>
          <w:ilvl w:val="1"/>
          <w:numId w:val="1"/>
        </w:numPr>
        <w:tabs>
          <w:tab w:val="left" w:pos="567"/>
        </w:tabs>
        <w:spacing w:before="120" w:after="120" w:line="240" w:lineRule="auto"/>
        <w:jc w:val="both"/>
        <w:rPr>
          <w:rFonts w:ascii="Times New Roman" w:hAnsi="Times New Roman" w:cs="Times New Roman"/>
          <w:color w:val="000000" w:themeColor="text1"/>
          <w:sz w:val="24"/>
          <w:szCs w:val="24"/>
        </w:rPr>
      </w:pPr>
      <w:proofErr w:type="spellStart"/>
      <w:r w:rsidRPr="00F33E36">
        <w:rPr>
          <w:rFonts w:ascii="Times New Roman" w:hAnsi="Times New Roman" w:cs="Times New Roman"/>
          <w:color w:val="000000" w:themeColor="text1"/>
          <w:sz w:val="24"/>
          <w:szCs w:val="24"/>
        </w:rPr>
        <w:t>İDARE’nin</w:t>
      </w:r>
      <w:proofErr w:type="spellEnd"/>
      <w:r w:rsidR="00B052D5" w:rsidRPr="00F33E36">
        <w:rPr>
          <w:rFonts w:ascii="Times New Roman" w:hAnsi="Times New Roman" w:cs="Times New Roman"/>
          <w:color w:val="000000" w:themeColor="text1"/>
          <w:sz w:val="24"/>
          <w:szCs w:val="24"/>
        </w:rPr>
        <w:t xml:space="preserve"> Bilgi İşlem Personeline gerekli teknik eğitimlerin verilmesi,</w:t>
      </w:r>
    </w:p>
    <w:p w14:paraId="25D68382" w14:textId="77777777" w:rsidR="00B052D5" w:rsidRPr="00F33E36" w:rsidRDefault="00B052D5" w:rsidP="004A6BBC">
      <w:pPr>
        <w:pStyle w:val="ListeParagraf"/>
        <w:numPr>
          <w:ilvl w:val="1"/>
          <w:numId w:val="1"/>
        </w:numPr>
        <w:tabs>
          <w:tab w:val="left" w:pos="567"/>
        </w:tabs>
        <w:spacing w:before="120" w:after="120" w:line="240" w:lineRule="auto"/>
        <w:jc w:val="both"/>
        <w:rPr>
          <w:rFonts w:ascii="Times New Roman" w:hAnsi="Times New Roman" w:cs="Times New Roman"/>
          <w:color w:val="000000" w:themeColor="text1"/>
          <w:sz w:val="24"/>
          <w:szCs w:val="24"/>
        </w:rPr>
      </w:pPr>
      <w:r w:rsidRPr="00F33E36">
        <w:rPr>
          <w:rFonts w:ascii="Times New Roman" w:hAnsi="Times New Roman" w:cs="Times New Roman"/>
          <w:color w:val="000000" w:themeColor="text1"/>
          <w:sz w:val="24"/>
          <w:szCs w:val="24"/>
        </w:rPr>
        <w:t xml:space="preserve">Sistemde yazılımların geliştirilmesinde kullanılacak olan Kurumsal </w:t>
      </w:r>
      <w:proofErr w:type="spellStart"/>
      <w:r w:rsidRPr="00F33E36">
        <w:rPr>
          <w:rFonts w:ascii="Times New Roman" w:hAnsi="Times New Roman" w:cs="Times New Roman"/>
          <w:color w:val="000000" w:themeColor="text1"/>
          <w:sz w:val="24"/>
          <w:szCs w:val="24"/>
        </w:rPr>
        <w:t>framework</w:t>
      </w:r>
      <w:proofErr w:type="spellEnd"/>
      <w:r w:rsidRPr="00F33E36">
        <w:rPr>
          <w:rFonts w:ascii="Times New Roman" w:hAnsi="Times New Roman" w:cs="Times New Roman"/>
          <w:color w:val="000000" w:themeColor="text1"/>
          <w:sz w:val="24"/>
          <w:szCs w:val="24"/>
        </w:rPr>
        <w:t xml:space="preserve"> alt yapısı için performans ve güvenlik çalışmaları yapılması,</w:t>
      </w:r>
    </w:p>
    <w:p w14:paraId="317FE3C0" w14:textId="77777777" w:rsidR="004D5699" w:rsidRPr="00F33E36" w:rsidRDefault="00A07D1A" w:rsidP="004A6BBC">
      <w:pPr>
        <w:pStyle w:val="ListeParagraf"/>
        <w:numPr>
          <w:ilvl w:val="1"/>
          <w:numId w:val="1"/>
        </w:numPr>
        <w:tabs>
          <w:tab w:val="left" w:pos="567"/>
        </w:tabs>
        <w:spacing w:before="120" w:after="120" w:line="240" w:lineRule="auto"/>
        <w:jc w:val="both"/>
        <w:rPr>
          <w:rFonts w:ascii="Times New Roman" w:hAnsi="Times New Roman" w:cs="Times New Roman"/>
          <w:color w:val="000000" w:themeColor="text1"/>
          <w:sz w:val="24"/>
          <w:szCs w:val="24"/>
        </w:rPr>
      </w:pPr>
      <w:r w:rsidRPr="00F33E36">
        <w:rPr>
          <w:rFonts w:ascii="Times New Roman" w:hAnsi="Times New Roman" w:cs="Times New Roman"/>
          <w:color w:val="000000" w:themeColor="text1"/>
          <w:sz w:val="24"/>
          <w:szCs w:val="24"/>
        </w:rPr>
        <w:t>İDARE</w:t>
      </w:r>
      <w:r w:rsidR="004D5699" w:rsidRPr="00F33E36">
        <w:rPr>
          <w:rFonts w:ascii="Times New Roman" w:hAnsi="Times New Roman" w:cs="Times New Roman"/>
          <w:color w:val="000000" w:themeColor="text1"/>
          <w:sz w:val="24"/>
          <w:szCs w:val="24"/>
        </w:rPr>
        <w:t xml:space="preserve"> bünyesinde bulunan ve aşağıda belirtilen YBS uygulamalarının d</w:t>
      </w:r>
      <w:r w:rsidR="00612F71" w:rsidRPr="00F33E36">
        <w:rPr>
          <w:rFonts w:ascii="Times New Roman" w:hAnsi="Times New Roman" w:cs="Times New Roman"/>
          <w:color w:val="000000" w:themeColor="text1"/>
          <w:sz w:val="24"/>
          <w:szCs w:val="24"/>
        </w:rPr>
        <w:t xml:space="preserve">iğer yazılımlar ile </w:t>
      </w:r>
      <w:r w:rsidRPr="00F33E36">
        <w:rPr>
          <w:rFonts w:ascii="Times New Roman" w:hAnsi="Times New Roman" w:cs="Times New Roman"/>
          <w:color w:val="000000" w:themeColor="text1"/>
          <w:sz w:val="24"/>
          <w:szCs w:val="24"/>
        </w:rPr>
        <w:t>İDARE</w:t>
      </w:r>
      <w:r w:rsidR="00612F71" w:rsidRPr="00F33E36">
        <w:rPr>
          <w:rFonts w:ascii="Times New Roman" w:hAnsi="Times New Roman" w:cs="Times New Roman"/>
          <w:color w:val="000000" w:themeColor="text1"/>
          <w:sz w:val="24"/>
          <w:szCs w:val="24"/>
        </w:rPr>
        <w:t xml:space="preserve"> tarafından talep edilen dış sistemler ile </w:t>
      </w:r>
      <w:proofErr w:type="gramStart"/>
      <w:r w:rsidR="005239F6" w:rsidRPr="00F33E36">
        <w:rPr>
          <w:rFonts w:ascii="Times New Roman" w:hAnsi="Times New Roman" w:cs="Times New Roman"/>
          <w:color w:val="000000" w:themeColor="text1"/>
          <w:sz w:val="24"/>
          <w:szCs w:val="24"/>
        </w:rPr>
        <w:t>e</w:t>
      </w:r>
      <w:r w:rsidR="004D5699" w:rsidRPr="00F33E36">
        <w:rPr>
          <w:rFonts w:ascii="Times New Roman" w:hAnsi="Times New Roman" w:cs="Times New Roman"/>
          <w:color w:val="000000" w:themeColor="text1"/>
          <w:sz w:val="24"/>
          <w:szCs w:val="24"/>
        </w:rPr>
        <w:t>ntegrasyonlarının</w:t>
      </w:r>
      <w:proofErr w:type="gramEnd"/>
      <w:r w:rsidR="004D5699" w:rsidRPr="00F33E36">
        <w:rPr>
          <w:rFonts w:ascii="Times New Roman" w:hAnsi="Times New Roman" w:cs="Times New Roman"/>
          <w:color w:val="000000" w:themeColor="text1"/>
          <w:sz w:val="24"/>
          <w:szCs w:val="24"/>
        </w:rPr>
        <w:t xml:space="preserve"> hazırlanması</w:t>
      </w:r>
      <w:r w:rsidR="00612F71" w:rsidRPr="00F33E36">
        <w:rPr>
          <w:rFonts w:ascii="Times New Roman" w:hAnsi="Times New Roman" w:cs="Times New Roman"/>
          <w:color w:val="000000" w:themeColor="text1"/>
          <w:sz w:val="24"/>
          <w:szCs w:val="24"/>
        </w:rPr>
        <w:t>,</w:t>
      </w:r>
    </w:p>
    <w:p w14:paraId="12510835" w14:textId="77777777" w:rsidR="009316DD" w:rsidRPr="00F33E36" w:rsidRDefault="00612F71" w:rsidP="004A6BBC">
      <w:pPr>
        <w:pStyle w:val="ListeParagraf"/>
        <w:numPr>
          <w:ilvl w:val="1"/>
          <w:numId w:val="1"/>
        </w:numPr>
        <w:tabs>
          <w:tab w:val="left" w:pos="567"/>
        </w:tabs>
        <w:spacing w:before="120" w:after="120" w:line="240" w:lineRule="auto"/>
        <w:jc w:val="both"/>
        <w:rPr>
          <w:rFonts w:ascii="Times New Roman" w:hAnsi="Times New Roman" w:cs="Times New Roman"/>
          <w:color w:val="000000" w:themeColor="text1"/>
          <w:sz w:val="24"/>
          <w:szCs w:val="24"/>
        </w:rPr>
      </w:pPr>
      <w:r w:rsidRPr="00F33E36">
        <w:rPr>
          <w:rFonts w:ascii="Times New Roman" w:hAnsi="Times New Roman" w:cs="Times New Roman"/>
          <w:color w:val="000000" w:themeColor="text1"/>
          <w:sz w:val="24"/>
          <w:szCs w:val="24"/>
        </w:rPr>
        <w:t xml:space="preserve">Şartnamede belirtilen </w:t>
      </w:r>
      <w:r w:rsidR="00A07D1A" w:rsidRPr="00F33E36">
        <w:rPr>
          <w:rFonts w:ascii="Times New Roman" w:hAnsi="Times New Roman" w:cs="Times New Roman"/>
          <w:color w:val="000000" w:themeColor="text1"/>
          <w:sz w:val="24"/>
          <w:szCs w:val="24"/>
        </w:rPr>
        <w:t xml:space="preserve">garanti ve bakım destek ile </w:t>
      </w:r>
      <w:r w:rsidR="00A122F1" w:rsidRPr="00F33E36">
        <w:rPr>
          <w:rFonts w:ascii="Times New Roman" w:hAnsi="Times New Roman" w:cs="Times New Roman"/>
          <w:color w:val="000000" w:themeColor="text1"/>
          <w:sz w:val="24"/>
          <w:szCs w:val="24"/>
        </w:rPr>
        <w:t>ilgili</w:t>
      </w:r>
      <w:r w:rsidR="004504DC" w:rsidRPr="00F33E36">
        <w:rPr>
          <w:rFonts w:ascii="Times New Roman" w:hAnsi="Times New Roman" w:cs="Times New Roman"/>
          <w:color w:val="000000" w:themeColor="text1"/>
          <w:sz w:val="24"/>
          <w:szCs w:val="24"/>
        </w:rPr>
        <w:t xml:space="preserve"> </w:t>
      </w:r>
      <w:r w:rsidRPr="00F33E36">
        <w:rPr>
          <w:rFonts w:ascii="Times New Roman" w:hAnsi="Times New Roman" w:cs="Times New Roman"/>
          <w:color w:val="000000" w:themeColor="text1"/>
          <w:sz w:val="24"/>
          <w:szCs w:val="24"/>
        </w:rPr>
        <w:t>işlemlerinin gerçekleştirilmesi</w:t>
      </w:r>
    </w:p>
    <w:p w14:paraId="49B4895C" w14:textId="77777777" w:rsidR="00CE30D7" w:rsidRPr="00F33E36" w:rsidRDefault="003B365D" w:rsidP="004A6BBC">
      <w:pPr>
        <w:spacing w:before="120" w:after="120" w:line="240" w:lineRule="auto"/>
        <w:jc w:val="both"/>
        <w:rPr>
          <w:rFonts w:ascii="Times New Roman" w:hAnsi="Times New Roman" w:cs="Times New Roman"/>
          <w:color w:val="000000" w:themeColor="text1"/>
          <w:sz w:val="24"/>
          <w:szCs w:val="24"/>
        </w:rPr>
      </w:pPr>
      <w:proofErr w:type="gramStart"/>
      <w:r w:rsidRPr="00F33E36">
        <w:rPr>
          <w:rFonts w:ascii="Times New Roman" w:hAnsi="Times New Roman" w:cs="Times New Roman"/>
          <w:color w:val="000000" w:themeColor="text1"/>
          <w:sz w:val="24"/>
          <w:szCs w:val="24"/>
        </w:rPr>
        <w:t>f</w:t>
      </w:r>
      <w:r w:rsidR="008D7737" w:rsidRPr="00F33E36">
        <w:rPr>
          <w:rFonts w:ascii="Times New Roman" w:hAnsi="Times New Roman" w:cs="Times New Roman"/>
          <w:color w:val="000000" w:themeColor="text1"/>
          <w:sz w:val="24"/>
          <w:szCs w:val="24"/>
        </w:rPr>
        <w:t>aaliyetleri</w:t>
      </w:r>
      <w:r w:rsidR="004D5699" w:rsidRPr="00F33E36">
        <w:rPr>
          <w:rFonts w:ascii="Times New Roman" w:hAnsi="Times New Roman" w:cs="Times New Roman"/>
          <w:color w:val="000000" w:themeColor="text1"/>
          <w:sz w:val="24"/>
          <w:szCs w:val="24"/>
        </w:rPr>
        <w:t>nden</w:t>
      </w:r>
      <w:proofErr w:type="gramEnd"/>
      <w:r w:rsidR="004D5699" w:rsidRPr="00F33E36">
        <w:rPr>
          <w:rFonts w:ascii="Times New Roman" w:hAnsi="Times New Roman" w:cs="Times New Roman"/>
          <w:color w:val="000000" w:themeColor="text1"/>
          <w:sz w:val="24"/>
          <w:szCs w:val="24"/>
        </w:rPr>
        <w:t xml:space="preserve"> oluşmaktadır.</w:t>
      </w:r>
    </w:p>
    <w:p w14:paraId="1F22C1A9" w14:textId="77777777" w:rsidR="00DC60FC" w:rsidRDefault="00DC60FC" w:rsidP="004A6BBC">
      <w:pPr>
        <w:spacing w:before="120" w:after="120" w:line="240" w:lineRule="auto"/>
        <w:jc w:val="both"/>
        <w:rPr>
          <w:rFonts w:ascii="Times New Roman" w:hAnsi="Times New Roman" w:cs="Times New Roman"/>
          <w:b/>
          <w:sz w:val="24"/>
          <w:szCs w:val="24"/>
        </w:rPr>
      </w:pPr>
    </w:p>
    <w:p w14:paraId="140689FD" w14:textId="77777777" w:rsidR="00DC60FC" w:rsidRDefault="00DC60FC" w:rsidP="004A6BBC">
      <w:pPr>
        <w:spacing w:before="120" w:after="120" w:line="240" w:lineRule="auto"/>
        <w:jc w:val="both"/>
        <w:rPr>
          <w:rFonts w:ascii="Times New Roman" w:hAnsi="Times New Roman" w:cs="Times New Roman"/>
          <w:b/>
          <w:sz w:val="24"/>
          <w:szCs w:val="24"/>
        </w:rPr>
      </w:pPr>
    </w:p>
    <w:p w14:paraId="59E8605D" w14:textId="77777777" w:rsidR="00DC60FC" w:rsidRPr="00F33E36" w:rsidRDefault="00DC60FC" w:rsidP="004A6BBC">
      <w:pPr>
        <w:spacing w:before="120" w:after="120" w:line="240" w:lineRule="auto"/>
        <w:jc w:val="both"/>
        <w:rPr>
          <w:rFonts w:ascii="Times New Roman" w:hAnsi="Times New Roman" w:cs="Times New Roman"/>
          <w:b/>
          <w:sz w:val="24"/>
          <w:szCs w:val="24"/>
        </w:rPr>
      </w:pPr>
    </w:p>
    <w:p w14:paraId="44A17D9E" w14:textId="77777777" w:rsidR="009A5868" w:rsidRPr="00F33E36" w:rsidRDefault="009A5868" w:rsidP="004A6BBC">
      <w:pPr>
        <w:pStyle w:val="ListeParagraf"/>
        <w:numPr>
          <w:ilvl w:val="0"/>
          <w:numId w:val="1"/>
        </w:numPr>
        <w:spacing w:before="120" w:after="120" w:line="240" w:lineRule="auto"/>
        <w:jc w:val="both"/>
        <w:rPr>
          <w:rFonts w:ascii="Times New Roman" w:hAnsi="Times New Roman" w:cs="Times New Roman"/>
          <w:b/>
          <w:sz w:val="24"/>
          <w:szCs w:val="24"/>
        </w:rPr>
      </w:pPr>
      <w:r w:rsidRPr="00F33E36">
        <w:rPr>
          <w:rFonts w:ascii="Times New Roman" w:hAnsi="Times New Roman" w:cs="Times New Roman"/>
          <w:b/>
          <w:sz w:val="24"/>
          <w:szCs w:val="24"/>
        </w:rPr>
        <w:lastRenderedPageBreak/>
        <w:t xml:space="preserve"> MEVCU</w:t>
      </w:r>
      <w:r w:rsidR="00263E9F" w:rsidRPr="00F33E36">
        <w:rPr>
          <w:rFonts w:ascii="Times New Roman" w:hAnsi="Times New Roman" w:cs="Times New Roman"/>
          <w:b/>
          <w:sz w:val="24"/>
          <w:szCs w:val="24"/>
        </w:rPr>
        <w:t>T</w:t>
      </w:r>
      <w:r w:rsidRPr="00F33E36">
        <w:rPr>
          <w:rFonts w:ascii="Times New Roman" w:hAnsi="Times New Roman" w:cs="Times New Roman"/>
          <w:b/>
          <w:sz w:val="24"/>
          <w:szCs w:val="24"/>
        </w:rPr>
        <w:t xml:space="preserve"> DURUM</w:t>
      </w:r>
    </w:p>
    <w:p w14:paraId="025CFA22" w14:textId="77777777" w:rsidR="00A46AA9" w:rsidRPr="00F33E36" w:rsidRDefault="00A46AA9" w:rsidP="004A6BBC">
      <w:pPr>
        <w:pStyle w:val="ListeParagraf"/>
        <w:numPr>
          <w:ilvl w:val="1"/>
          <w:numId w:val="1"/>
        </w:numPr>
        <w:spacing w:before="120" w:after="120" w:line="240" w:lineRule="auto"/>
        <w:jc w:val="both"/>
        <w:rPr>
          <w:rFonts w:ascii="Times New Roman" w:hAnsi="Times New Roman" w:cs="Times New Roman"/>
          <w:b/>
          <w:sz w:val="24"/>
          <w:szCs w:val="24"/>
        </w:rPr>
      </w:pPr>
      <w:r w:rsidRPr="00F33E36">
        <w:rPr>
          <w:rFonts w:ascii="Times New Roman" w:hAnsi="Times New Roman" w:cs="Times New Roman"/>
          <w:b/>
          <w:sz w:val="24"/>
          <w:szCs w:val="24"/>
        </w:rPr>
        <w:t>Yönetim Bilgi Sistemi</w:t>
      </w:r>
      <w:r w:rsidR="00A07D1A" w:rsidRPr="00F33E36">
        <w:rPr>
          <w:rFonts w:ascii="Times New Roman" w:hAnsi="Times New Roman" w:cs="Times New Roman"/>
          <w:b/>
          <w:sz w:val="24"/>
          <w:szCs w:val="24"/>
        </w:rPr>
        <w:t xml:space="preserve"> (YBS)</w:t>
      </w:r>
      <w:r w:rsidRPr="00F33E36">
        <w:rPr>
          <w:rFonts w:ascii="Times New Roman" w:hAnsi="Times New Roman" w:cs="Times New Roman"/>
          <w:b/>
          <w:sz w:val="24"/>
          <w:szCs w:val="24"/>
        </w:rPr>
        <w:t>;</w:t>
      </w:r>
    </w:p>
    <w:p w14:paraId="43F494C3" w14:textId="79E5C319" w:rsidR="00A46AA9" w:rsidRPr="00F33E36" w:rsidRDefault="00A46AA9" w:rsidP="004A6BBC">
      <w:p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 xml:space="preserve">YBS çalışmaları kapsamında merkezi bir yapı oluşturularak </w:t>
      </w:r>
      <w:r w:rsidR="00C13855">
        <w:rPr>
          <w:rFonts w:ascii="Times New Roman" w:hAnsi="Times New Roman" w:cs="Times New Roman"/>
          <w:sz w:val="24"/>
          <w:szCs w:val="24"/>
        </w:rPr>
        <w:t xml:space="preserve">kurumsal işleyişe yönelik </w:t>
      </w:r>
      <w:r w:rsidRPr="00F33E36">
        <w:rPr>
          <w:rFonts w:ascii="Times New Roman" w:hAnsi="Times New Roman" w:cs="Times New Roman"/>
          <w:sz w:val="24"/>
          <w:szCs w:val="24"/>
        </w:rPr>
        <w:t xml:space="preserve">özel uygulamalar geliştirilmiştir. </w:t>
      </w:r>
      <w:proofErr w:type="spellStart"/>
      <w:r w:rsidRPr="00F33E36">
        <w:rPr>
          <w:rFonts w:ascii="Times New Roman" w:hAnsi="Times New Roman" w:cs="Times New Roman"/>
          <w:sz w:val="24"/>
          <w:szCs w:val="24"/>
        </w:rPr>
        <w:t>YBS’de</w:t>
      </w:r>
      <w:proofErr w:type="spellEnd"/>
      <w:r w:rsidRPr="00F33E36">
        <w:rPr>
          <w:rFonts w:ascii="Times New Roman" w:hAnsi="Times New Roman" w:cs="Times New Roman"/>
          <w:sz w:val="24"/>
          <w:szCs w:val="24"/>
        </w:rPr>
        <w:t xml:space="preserve"> yer alan uygulamaların geliştirildiği platformun güncelliğini kaybetmesi nedeniyle uygulamalar iş süreçlerindeki öncelik sırasına göre yeni platforma aktarılacaktır. Bunun yanında Kapı Geçiş Sistemi (KGS), Elektronik Arşiv Sistemi ve EBAYS gibi dışarıdan edinilen ve geliştirilen tüm uygulamalar (YBS) çatısı altında birleştirilmektedir. Tüm uygulamalar İnsan Kaynakları Sistemi (</w:t>
      </w:r>
      <w:proofErr w:type="gramStart"/>
      <w:r w:rsidRPr="00F33E36">
        <w:rPr>
          <w:rFonts w:ascii="Times New Roman" w:hAnsi="Times New Roman" w:cs="Times New Roman"/>
          <w:sz w:val="24"/>
          <w:szCs w:val="24"/>
        </w:rPr>
        <w:t>İKS</w:t>
      </w:r>
      <w:proofErr w:type="gramEnd"/>
      <w:r w:rsidRPr="00F33E36">
        <w:rPr>
          <w:rFonts w:ascii="Times New Roman" w:hAnsi="Times New Roman" w:cs="Times New Roman"/>
          <w:sz w:val="24"/>
          <w:szCs w:val="24"/>
        </w:rPr>
        <w:t>) ile kurumsal hizmete yönelik geliştirilen uygulamalar ise Müşteri Takip Sistemine (MTS) entegredir.</w:t>
      </w:r>
    </w:p>
    <w:p w14:paraId="18FBCF57" w14:textId="77777777" w:rsidR="00A46AA9" w:rsidRPr="00F33E36" w:rsidRDefault="00A46AA9" w:rsidP="004A6BBC">
      <w:p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Yönetim Bilgi Sistemi’nde İnsan Kaynakları Sistemi (</w:t>
      </w:r>
      <w:proofErr w:type="gramStart"/>
      <w:r w:rsidRPr="00F33E36">
        <w:rPr>
          <w:rFonts w:ascii="Times New Roman" w:hAnsi="Times New Roman" w:cs="Times New Roman"/>
          <w:sz w:val="24"/>
          <w:szCs w:val="24"/>
        </w:rPr>
        <w:t>İKS</w:t>
      </w:r>
      <w:proofErr w:type="gramEnd"/>
      <w:r w:rsidRPr="00F33E36">
        <w:rPr>
          <w:rFonts w:ascii="Times New Roman" w:hAnsi="Times New Roman" w:cs="Times New Roman"/>
          <w:sz w:val="24"/>
          <w:szCs w:val="24"/>
        </w:rPr>
        <w:t>), Kapı Geçiş Sistemi (KGS), Elektronik Belge Yönetim Sistemi (EBAYS), Radyasyon Sağlığı ve Güvenliği Otomasyon Sistemi (RSGD), Elektronik Arşiv Sistemi, Numune Analiz Sistemi (NUMA) ve TAEK Bilgi Sistemleri (BİLSİS) yer almaktadır.</w:t>
      </w:r>
    </w:p>
    <w:p w14:paraId="0F4E0690" w14:textId="77777777" w:rsidR="00A46AA9" w:rsidRDefault="00A46AA9" w:rsidP="004A6BBC">
      <w:p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TAEK Bilgi Sistemi’nde ise Müşteri Takip Sistemi (MTS), Dozimetri Takip Sistemi, Dozimetri Sonuç Sistemi, Merkezi Doz Kayıt Sistemi (MDKS), Gelirler Otomasyonu, Lisans Kontrol ve Denetim Planlama Sistemi, Bütçe Sistemi (Cari, Yatırım</w:t>
      </w:r>
      <w:r w:rsidR="00B0223A">
        <w:rPr>
          <w:rFonts w:ascii="Times New Roman" w:hAnsi="Times New Roman" w:cs="Times New Roman"/>
          <w:sz w:val="24"/>
          <w:szCs w:val="24"/>
        </w:rPr>
        <w:t xml:space="preserve"> Planlama ve Harcama Sistemi), </w:t>
      </w:r>
      <w:r w:rsidRPr="00F33E36">
        <w:rPr>
          <w:rFonts w:ascii="Times New Roman" w:hAnsi="Times New Roman" w:cs="Times New Roman"/>
          <w:sz w:val="24"/>
          <w:szCs w:val="24"/>
        </w:rPr>
        <w:t xml:space="preserve">Eğitim ve Sınav Hizmeti Sistemi, anılan sistemlere ilişkin Yönetim Raporları yer almaktadır. </w:t>
      </w:r>
    </w:p>
    <w:p w14:paraId="3A439F42" w14:textId="77777777" w:rsidR="00DC60FC" w:rsidRPr="00F33E36" w:rsidRDefault="00DC60FC" w:rsidP="004A6BBC">
      <w:pPr>
        <w:spacing w:before="120" w:after="120" w:line="240" w:lineRule="auto"/>
        <w:jc w:val="both"/>
        <w:rPr>
          <w:rFonts w:ascii="Times New Roman" w:hAnsi="Times New Roman" w:cs="Times New Roman"/>
          <w:sz w:val="24"/>
          <w:szCs w:val="24"/>
        </w:rPr>
      </w:pPr>
    </w:p>
    <w:p w14:paraId="3F5E8081" w14:textId="77777777" w:rsidR="00340215" w:rsidRPr="00F33E36" w:rsidRDefault="0004733E" w:rsidP="004A6BBC">
      <w:pPr>
        <w:pStyle w:val="ListeParagraf"/>
        <w:numPr>
          <w:ilvl w:val="0"/>
          <w:numId w:val="1"/>
        </w:numPr>
        <w:spacing w:before="120" w:after="120" w:line="240" w:lineRule="auto"/>
        <w:jc w:val="both"/>
        <w:rPr>
          <w:rFonts w:ascii="Times New Roman" w:hAnsi="Times New Roman" w:cs="Times New Roman"/>
          <w:b/>
          <w:sz w:val="24"/>
          <w:szCs w:val="24"/>
        </w:rPr>
      </w:pPr>
      <w:r w:rsidRPr="00F33E36">
        <w:rPr>
          <w:rFonts w:ascii="Times New Roman" w:hAnsi="Times New Roman" w:cs="Times New Roman"/>
          <w:b/>
          <w:sz w:val="24"/>
          <w:szCs w:val="24"/>
        </w:rPr>
        <w:t>Geliştirilecek Sistemlerin İçeriği</w:t>
      </w:r>
    </w:p>
    <w:p w14:paraId="2774A590" w14:textId="77777777" w:rsidR="00340215" w:rsidRPr="00F33E36" w:rsidRDefault="00340215" w:rsidP="004A6BBC">
      <w:pPr>
        <w:pStyle w:val="ListeParagraf"/>
        <w:keepNext/>
        <w:numPr>
          <w:ilvl w:val="1"/>
          <w:numId w:val="1"/>
        </w:numPr>
        <w:spacing w:before="120" w:after="120" w:line="240" w:lineRule="auto"/>
        <w:jc w:val="both"/>
        <w:rPr>
          <w:rFonts w:ascii="Times New Roman" w:hAnsi="Times New Roman" w:cs="Times New Roman"/>
          <w:b/>
          <w:sz w:val="24"/>
          <w:szCs w:val="24"/>
        </w:rPr>
      </w:pPr>
      <w:r w:rsidRPr="00F33E36">
        <w:rPr>
          <w:rFonts w:ascii="Times New Roman" w:hAnsi="Times New Roman" w:cs="Times New Roman"/>
          <w:b/>
          <w:sz w:val="24"/>
          <w:szCs w:val="24"/>
        </w:rPr>
        <w:t>Müşteri Takip Sistemi (MTS)</w:t>
      </w:r>
    </w:p>
    <w:p w14:paraId="410050D7" w14:textId="77777777" w:rsidR="00340215" w:rsidRDefault="00340215" w:rsidP="004A6BBC">
      <w:p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 xml:space="preserve">MTS </w:t>
      </w:r>
      <w:proofErr w:type="spellStart"/>
      <w:r w:rsidR="00D0324C" w:rsidRPr="00F33E36">
        <w:rPr>
          <w:rFonts w:ascii="Times New Roman" w:hAnsi="Times New Roman" w:cs="Times New Roman"/>
          <w:sz w:val="24"/>
          <w:szCs w:val="24"/>
        </w:rPr>
        <w:t>İDARE’de</w:t>
      </w:r>
      <w:r w:rsidRPr="00F33E36">
        <w:rPr>
          <w:rFonts w:ascii="Times New Roman" w:hAnsi="Times New Roman" w:cs="Times New Roman"/>
          <w:sz w:val="24"/>
          <w:szCs w:val="24"/>
        </w:rPr>
        <w:t>n</w:t>
      </w:r>
      <w:proofErr w:type="spellEnd"/>
      <w:r w:rsidRPr="00F33E36">
        <w:rPr>
          <w:rFonts w:ascii="Times New Roman" w:hAnsi="Times New Roman" w:cs="Times New Roman"/>
          <w:sz w:val="24"/>
          <w:szCs w:val="24"/>
        </w:rPr>
        <w:t xml:space="preserve"> hizmet talebinde bulunan ö</w:t>
      </w:r>
      <w:r w:rsidR="006C6DAD" w:rsidRPr="00F33E36">
        <w:rPr>
          <w:rFonts w:ascii="Times New Roman" w:hAnsi="Times New Roman" w:cs="Times New Roman"/>
          <w:sz w:val="24"/>
          <w:szCs w:val="24"/>
        </w:rPr>
        <w:t xml:space="preserve">zel ve resmi kuruluşların özlük </w:t>
      </w:r>
      <w:r w:rsidRPr="00F33E36">
        <w:rPr>
          <w:rFonts w:ascii="Times New Roman" w:hAnsi="Times New Roman" w:cs="Times New Roman"/>
          <w:sz w:val="24"/>
          <w:szCs w:val="24"/>
        </w:rPr>
        <w:t xml:space="preserve">ve çalışma alanları ile ilgili bilgilerin tutulduğu sistemdir. MTS uygulaması </w:t>
      </w:r>
      <w:r w:rsidR="00B0223A">
        <w:rPr>
          <w:rFonts w:ascii="Times New Roman" w:hAnsi="Times New Roman" w:cs="Times New Roman"/>
          <w:sz w:val="24"/>
          <w:szCs w:val="24"/>
        </w:rPr>
        <w:t xml:space="preserve">kurum </w:t>
      </w:r>
      <w:r w:rsidRPr="00F33E36">
        <w:rPr>
          <w:rFonts w:ascii="Times New Roman" w:hAnsi="Times New Roman" w:cs="Times New Roman"/>
          <w:sz w:val="24"/>
          <w:szCs w:val="24"/>
        </w:rPr>
        <w:t>hizmetlerine yönel</w:t>
      </w:r>
      <w:r w:rsidR="006C6DAD" w:rsidRPr="00F33E36">
        <w:rPr>
          <w:rFonts w:ascii="Times New Roman" w:hAnsi="Times New Roman" w:cs="Times New Roman"/>
          <w:sz w:val="24"/>
          <w:szCs w:val="24"/>
        </w:rPr>
        <w:t xml:space="preserve">ik uygulamaların tümüne </w:t>
      </w:r>
      <w:proofErr w:type="gramStart"/>
      <w:r w:rsidR="006C6DAD" w:rsidRPr="00F33E36">
        <w:rPr>
          <w:rFonts w:ascii="Times New Roman" w:hAnsi="Times New Roman" w:cs="Times New Roman"/>
          <w:sz w:val="24"/>
          <w:szCs w:val="24"/>
        </w:rPr>
        <w:t xml:space="preserve">entegre </w:t>
      </w:r>
      <w:r w:rsidRPr="00F33E36">
        <w:rPr>
          <w:rFonts w:ascii="Times New Roman" w:hAnsi="Times New Roman" w:cs="Times New Roman"/>
          <w:sz w:val="24"/>
          <w:szCs w:val="24"/>
        </w:rPr>
        <w:t>olduğundan</w:t>
      </w:r>
      <w:proofErr w:type="gramEnd"/>
      <w:r w:rsidR="006D51BB" w:rsidRPr="00F33E36">
        <w:rPr>
          <w:rFonts w:ascii="Times New Roman" w:hAnsi="Times New Roman" w:cs="Times New Roman"/>
          <w:sz w:val="24"/>
          <w:szCs w:val="24"/>
        </w:rPr>
        <w:t>,</w:t>
      </w:r>
      <w:r w:rsidRPr="00F33E36">
        <w:rPr>
          <w:rFonts w:ascii="Times New Roman" w:hAnsi="Times New Roman" w:cs="Times New Roman"/>
          <w:sz w:val="24"/>
          <w:szCs w:val="24"/>
        </w:rPr>
        <w:t xml:space="preserve"> merkezi bir yapı kurulmuştur. </w:t>
      </w:r>
      <w:proofErr w:type="gramStart"/>
      <w:r w:rsidRPr="00F33E36">
        <w:rPr>
          <w:rFonts w:ascii="Times New Roman" w:hAnsi="Times New Roman" w:cs="Times New Roman"/>
          <w:sz w:val="24"/>
          <w:szCs w:val="24"/>
        </w:rPr>
        <w:t>e</w:t>
      </w:r>
      <w:proofErr w:type="gramEnd"/>
      <w:r w:rsidRPr="00F33E36">
        <w:rPr>
          <w:rFonts w:ascii="Times New Roman" w:hAnsi="Times New Roman" w:cs="Times New Roman"/>
          <w:sz w:val="24"/>
          <w:szCs w:val="24"/>
        </w:rPr>
        <w:t>-devlet uygulamalarına da entegre olan MTS uygulaması Merkezi Nüfus İdaresi Sistemi (MERNİS), Merkezi Sicil Kayıt Sistemi (MERSİS) ve De</w:t>
      </w:r>
      <w:r w:rsidR="006C6DAD" w:rsidRPr="00F33E36">
        <w:rPr>
          <w:rFonts w:ascii="Times New Roman" w:hAnsi="Times New Roman" w:cs="Times New Roman"/>
          <w:sz w:val="24"/>
          <w:szCs w:val="24"/>
        </w:rPr>
        <w:t>vlet Teşkilatı Merkezi Kayıt Sistemi (DETSİS</w:t>
      </w:r>
      <w:r w:rsidRPr="00F33E36">
        <w:rPr>
          <w:rFonts w:ascii="Times New Roman" w:hAnsi="Times New Roman" w:cs="Times New Roman"/>
          <w:sz w:val="24"/>
          <w:szCs w:val="24"/>
        </w:rPr>
        <w:t xml:space="preserve">) ile web servis entegrasyonun sağlanmasına </w:t>
      </w:r>
      <w:r w:rsidR="005F3B36" w:rsidRPr="00F33E36">
        <w:rPr>
          <w:rFonts w:ascii="Times New Roman" w:hAnsi="Times New Roman" w:cs="Times New Roman"/>
          <w:sz w:val="24"/>
          <w:szCs w:val="24"/>
        </w:rPr>
        <w:t>uygun</w:t>
      </w:r>
      <w:r w:rsidRPr="00F33E36">
        <w:rPr>
          <w:rFonts w:ascii="Times New Roman" w:hAnsi="Times New Roman" w:cs="Times New Roman"/>
          <w:sz w:val="24"/>
          <w:szCs w:val="24"/>
        </w:rPr>
        <w:t xml:space="preserve"> yapıda </w:t>
      </w:r>
      <w:r w:rsidR="005F3B36" w:rsidRPr="00F33E36">
        <w:rPr>
          <w:rFonts w:ascii="Times New Roman" w:hAnsi="Times New Roman" w:cs="Times New Roman"/>
          <w:sz w:val="24"/>
          <w:szCs w:val="24"/>
        </w:rPr>
        <w:t>geliştirilmiştir</w:t>
      </w:r>
      <w:r w:rsidRPr="00F33E36">
        <w:rPr>
          <w:rFonts w:ascii="Times New Roman" w:hAnsi="Times New Roman" w:cs="Times New Roman"/>
          <w:sz w:val="24"/>
          <w:szCs w:val="24"/>
        </w:rPr>
        <w:t xml:space="preserve">. </w:t>
      </w:r>
    </w:p>
    <w:p w14:paraId="4F4181F0" w14:textId="77777777" w:rsidR="00DC60FC" w:rsidRPr="00F33E36" w:rsidRDefault="00DC60FC" w:rsidP="004A6BBC">
      <w:pPr>
        <w:spacing w:before="120" w:after="120" w:line="240" w:lineRule="auto"/>
        <w:jc w:val="both"/>
        <w:rPr>
          <w:rFonts w:ascii="Times New Roman" w:hAnsi="Times New Roman" w:cs="Times New Roman"/>
          <w:sz w:val="24"/>
          <w:szCs w:val="24"/>
        </w:rPr>
      </w:pPr>
    </w:p>
    <w:p w14:paraId="442A258B" w14:textId="77777777" w:rsidR="00781869" w:rsidRDefault="00781869" w:rsidP="004A6BBC">
      <w:pPr>
        <w:pStyle w:val="ListeParagraf"/>
        <w:keepNext/>
        <w:numPr>
          <w:ilvl w:val="1"/>
          <w:numId w:val="1"/>
        </w:numPr>
        <w:spacing w:before="120" w:after="120" w:line="240" w:lineRule="auto"/>
        <w:jc w:val="both"/>
        <w:rPr>
          <w:rFonts w:ascii="Times New Roman" w:hAnsi="Times New Roman" w:cs="Times New Roman"/>
          <w:b/>
          <w:sz w:val="24"/>
          <w:szCs w:val="24"/>
        </w:rPr>
      </w:pPr>
      <w:r w:rsidRPr="00F33E36">
        <w:rPr>
          <w:rFonts w:ascii="Times New Roman" w:hAnsi="Times New Roman" w:cs="Times New Roman"/>
          <w:b/>
          <w:sz w:val="24"/>
          <w:szCs w:val="24"/>
        </w:rPr>
        <w:t>Dozimetri Takip Sistemi (</w:t>
      </w:r>
      <w:r w:rsidR="00166534" w:rsidRPr="00F33E36">
        <w:rPr>
          <w:rFonts w:ascii="Times New Roman" w:hAnsi="Times New Roman" w:cs="Times New Roman"/>
          <w:b/>
          <w:sz w:val="24"/>
          <w:szCs w:val="24"/>
        </w:rPr>
        <w:t>DT</w:t>
      </w:r>
      <w:r w:rsidRPr="00F33E36">
        <w:rPr>
          <w:rFonts w:ascii="Times New Roman" w:hAnsi="Times New Roman" w:cs="Times New Roman"/>
          <w:b/>
          <w:sz w:val="24"/>
          <w:szCs w:val="24"/>
        </w:rPr>
        <w:t>S)</w:t>
      </w:r>
    </w:p>
    <w:p w14:paraId="1FEF0C61" w14:textId="437B2764" w:rsidR="007977DD" w:rsidRPr="003D3684" w:rsidRDefault="007977DD" w:rsidP="004A6BBC">
      <w:pPr>
        <w:spacing w:before="120" w:after="120" w:line="240" w:lineRule="auto"/>
        <w:jc w:val="both"/>
        <w:rPr>
          <w:rFonts w:ascii="Times New Roman" w:hAnsi="Times New Roman" w:cs="Times New Roman"/>
          <w:color w:val="FF0000"/>
          <w:sz w:val="24"/>
          <w:szCs w:val="24"/>
        </w:rPr>
      </w:pPr>
      <w:r w:rsidRPr="007977DD">
        <w:rPr>
          <w:rFonts w:ascii="Times New Roman" w:hAnsi="Times New Roman" w:cs="Times New Roman"/>
          <w:sz w:val="24"/>
          <w:szCs w:val="24"/>
        </w:rPr>
        <w:t>Radyasyon üreten cihazlar ve radyoaktif maddelerle çalışan kişilerin maruz kaldıkları kişisel dozların ulusal ve uluslararası sınırlar içinde kalmasını sağlamak amacıyla, ,</w:t>
      </w:r>
      <w:r w:rsidR="00C169DB">
        <w:rPr>
          <w:rFonts w:ascii="Times New Roman" w:hAnsi="Times New Roman" w:cs="Times New Roman"/>
          <w:sz w:val="24"/>
          <w:szCs w:val="24"/>
        </w:rPr>
        <w:t xml:space="preserve">söz konusu kişilere tahsis edilen </w:t>
      </w:r>
      <w:proofErr w:type="spellStart"/>
      <w:r w:rsidR="00C169DB">
        <w:rPr>
          <w:rFonts w:ascii="Times New Roman" w:hAnsi="Times New Roman" w:cs="Times New Roman"/>
          <w:sz w:val="24"/>
          <w:szCs w:val="24"/>
        </w:rPr>
        <w:t>dozimetrelerde</w:t>
      </w:r>
      <w:proofErr w:type="spellEnd"/>
      <w:r w:rsidR="00C169DB">
        <w:rPr>
          <w:rFonts w:ascii="Times New Roman" w:hAnsi="Times New Roman" w:cs="Times New Roman"/>
          <w:sz w:val="24"/>
          <w:szCs w:val="24"/>
        </w:rPr>
        <w:t xml:space="preserve"> okunan</w:t>
      </w:r>
      <w:r w:rsidRPr="007977DD">
        <w:rPr>
          <w:rFonts w:ascii="Times New Roman" w:hAnsi="Times New Roman" w:cs="Times New Roman"/>
          <w:sz w:val="24"/>
          <w:szCs w:val="24"/>
        </w:rPr>
        <w:t xml:space="preserve"> doz sonuçlarının </w:t>
      </w:r>
      <w:r w:rsidR="00C169DB">
        <w:rPr>
          <w:rFonts w:ascii="Times New Roman" w:hAnsi="Times New Roman" w:cs="Times New Roman"/>
          <w:sz w:val="24"/>
          <w:szCs w:val="24"/>
        </w:rPr>
        <w:t>kişi</w:t>
      </w:r>
      <w:r w:rsidR="00B37DE5">
        <w:rPr>
          <w:rFonts w:ascii="Times New Roman" w:hAnsi="Times New Roman" w:cs="Times New Roman"/>
          <w:sz w:val="24"/>
          <w:szCs w:val="24"/>
        </w:rPr>
        <w:t xml:space="preserve"> / </w:t>
      </w:r>
      <w:r w:rsidR="00C169DB">
        <w:rPr>
          <w:rFonts w:ascii="Times New Roman" w:hAnsi="Times New Roman" w:cs="Times New Roman"/>
          <w:sz w:val="24"/>
          <w:szCs w:val="24"/>
        </w:rPr>
        <w:t xml:space="preserve">kuruluşlara Doz Sonuç Raporu ile bildirilmesi ve sonuçların </w:t>
      </w:r>
      <w:r w:rsidRPr="007977DD">
        <w:rPr>
          <w:rFonts w:ascii="Times New Roman" w:hAnsi="Times New Roman" w:cs="Times New Roman"/>
          <w:sz w:val="24"/>
          <w:szCs w:val="24"/>
        </w:rPr>
        <w:t>TAEK Merkezi Doz Kayıt Sistemi’ne kaydedilmesi amaçlanmaktadır.</w:t>
      </w:r>
    </w:p>
    <w:p w14:paraId="30BAB8A2" w14:textId="4695E71B" w:rsidR="007977DD" w:rsidRDefault="00C169DB" w:rsidP="004A6BBC">
      <w:pPr>
        <w:spacing w:before="120" w:after="120" w:line="240" w:lineRule="auto"/>
        <w:jc w:val="both"/>
        <w:rPr>
          <w:rFonts w:ascii="Times New Roman" w:hAnsi="Times New Roman" w:cs="Times New Roman"/>
          <w:sz w:val="24"/>
          <w:szCs w:val="24"/>
        </w:rPr>
      </w:pPr>
      <w:proofErr w:type="gramStart"/>
      <w:r w:rsidRPr="006E0DE8">
        <w:rPr>
          <w:rFonts w:ascii="Times New Roman" w:hAnsi="Times New Roman" w:cs="Times New Roman"/>
          <w:sz w:val="24"/>
          <w:szCs w:val="24"/>
        </w:rPr>
        <w:t>Halihazırda</w:t>
      </w:r>
      <w:proofErr w:type="gramEnd"/>
      <w:r w:rsidRPr="006E0DE8">
        <w:rPr>
          <w:rFonts w:ascii="Times New Roman" w:hAnsi="Times New Roman" w:cs="Times New Roman"/>
          <w:sz w:val="24"/>
          <w:szCs w:val="24"/>
        </w:rPr>
        <w:t xml:space="preserve"> </w:t>
      </w:r>
      <w:r>
        <w:rPr>
          <w:rFonts w:ascii="Times New Roman" w:hAnsi="Times New Roman" w:cs="Times New Roman"/>
          <w:sz w:val="24"/>
          <w:szCs w:val="24"/>
        </w:rPr>
        <w:t>i</w:t>
      </w:r>
      <w:r w:rsidRPr="00C169DB">
        <w:rPr>
          <w:rFonts w:ascii="Times New Roman" w:hAnsi="Times New Roman" w:cs="Times New Roman"/>
          <w:sz w:val="24"/>
          <w:szCs w:val="24"/>
        </w:rPr>
        <w:t xml:space="preserve">yonlaştırıcı </w:t>
      </w:r>
      <w:r w:rsidR="007977DD" w:rsidRPr="00C169DB">
        <w:rPr>
          <w:rFonts w:ascii="Times New Roman" w:hAnsi="Times New Roman" w:cs="Times New Roman"/>
          <w:sz w:val="24"/>
          <w:szCs w:val="24"/>
        </w:rPr>
        <w:t xml:space="preserve">radyasyon kaynakları ile </w:t>
      </w:r>
      <w:r>
        <w:rPr>
          <w:rFonts w:ascii="Times New Roman" w:hAnsi="Times New Roman" w:cs="Times New Roman"/>
          <w:sz w:val="24"/>
          <w:szCs w:val="24"/>
        </w:rPr>
        <w:t>maruz kaldıkları</w:t>
      </w:r>
      <w:r w:rsidR="007977DD" w:rsidRPr="00C169DB">
        <w:rPr>
          <w:rFonts w:ascii="Times New Roman" w:hAnsi="Times New Roman" w:cs="Times New Roman"/>
          <w:sz w:val="24"/>
          <w:szCs w:val="24"/>
        </w:rPr>
        <w:t xml:space="preserve"> dozların ölçülmesi ve kişisel dozlarının izlenmesi amacıyla yürütülen çalışmalar İDARE tarafından yetkilendirilmiş </w:t>
      </w:r>
      <w:r>
        <w:rPr>
          <w:rFonts w:ascii="Times New Roman" w:hAnsi="Times New Roman" w:cs="Times New Roman"/>
          <w:sz w:val="24"/>
          <w:szCs w:val="24"/>
        </w:rPr>
        <w:t xml:space="preserve">Kurumdan uygunluk belgesi almış </w:t>
      </w:r>
      <w:r w:rsidR="007977DD" w:rsidRPr="00C169DB">
        <w:rPr>
          <w:rFonts w:ascii="Times New Roman" w:hAnsi="Times New Roman" w:cs="Times New Roman"/>
          <w:sz w:val="24"/>
          <w:szCs w:val="24"/>
        </w:rPr>
        <w:t xml:space="preserve">Dozimetri Servisleri </w:t>
      </w:r>
      <w:r>
        <w:rPr>
          <w:rFonts w:ascii="Times New Roman" w:hAnsi="Times New Roman" w:cs="Times New Roman"/>
          <w:sz w:val="24"/>
          <w:szCs w:val="24"/>
        </w:rPr>
        <w:t xml:space="preserve">tarafından yürütülmektedir. </w:t>
      </w:r>
      <w:r w:rsidR="007977DD" w:rsidRPr="00C169DB">
        <w:rPr>
          <w:rFonts w:ascii="Times New Roman" w:hAnsi="Times New Roman" w:cs="Times New Roman"/>
          <w:sz w:val="24"/>
          <w:szCs w:val="24"/>
        </w:rPr>
        <w:t xml:space="preserve"> </w:t>
      </w:r>
    </w:p>
    <w:p w14:paraId="0649FF10" w14:textId="77777777" w:rsidR="00781869" w:rsidRPr="00F33E36" w:rsidRDefault="007B291F" w:rsidP="004A6BBC">
      <w:pPr>
        <w:spacing w:before="120" w:after="12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İDARE’nin</w:t>
      </w:r>
      <w:proofErr w:type="spellEnd"/>
      <w:r>
        <w:rPr>
          <w:rFonts w:ascii="Times New Roman" w:hAnsi="Times New Roman" w:cs="Times New Roman"/>
          <w:sz w:val="24"/>
          <w:szCs w:val="24"/>
        </w:rPr>
        <w:t xml:space="preserve"> ihtiyacına uygun olarak m</w:t>
      </w:r>
      <w:r w:rsidR="004F36AB" w:rsidRPr="007977DD">
        <w:rPr>
          <w:rFonts w:ascii="Times New Roman" w:hAnsi="Times New Roman" w:cs="Times New Roman"/>
          <w:sz w:val="24"/>
          <w:szCs w:val="24"/>
        </w:rPr>
        <w:t>evcut otomasyon tüm fonksiyonları ve süreçleri ile tekrar yazılacak</w:t>
      </w:r>
      <w:r w:rsidR="004F36AB">
        <w:rPr>
          <w:rFonts w:ascii="Times New Roman" w:hAnsi="Times New Roman" w:cs="Times New Roman"/>
          <w:sz w:val="24"/>
          <w:szCs w:val="24"/>
        </w:rPr>
        <w:t>tır</w:t>
      </w:r>
      <w:r>
        <w:rPr>
          <w:rFonts w:ascii="Times New Roman" w:hAnsi="Times New Roman" w:cs="Times New Roman"/>
          <w:sz w:val="24"/>
          <w:szCs w:val="24"/>
        </w:rPr>
        <w:t xml:space="preserve">. </w:t>
      </w:r>
    </w:p>
    <w:p w14:paraId="5FCAC4FA" w14:textId="77777777" w:rsidR="00781869" w:rsidRPr="00F33E36" w:rsidRDefault="00781869" w:rsidP="004A6BBC">
      <w:p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Göz dozu ile ilgili olarak değerlendirme algoritması oluşturulacak, ilgili raporlarda ve kayıtlarda tutulması sağlanacaktır.</w:t>
      </w:r>
    </w:p>
    <w:p w14:paraId="00F3A58F" w14:textId="77777777" w:rsidR="00781869" w:rsidRPr="00F33E36" w:rsidRDefault="00781869" w:rsidP="004A6BBC">
      <w:pPr>
        <w:spacing w:before="120" w:after="120" w:line="240" w:lineRule="auto"/>
        <w:jc w:val="both"/>
        <w:rPr>
          <w:rFonts w:ascii="Times New Roman" w:hAnsi="Times New Roman" w:cs="Times New Roman"/>
          <w:sz w:val="24"/>
          <w:szCs w:val="24"/>
        </w:rPr>
      </w:pPr>
      <w:r w:rsidRPr="007B291F">
        <w:rPr>
          <w:rFonts w:ascii="Times New Roman" w:hAnsi="Times New Roman" w:cs="Times New Roman"/>
          <w:sz w:val="24"/>
          <w:szCs w:val="24"/>
        </w:rPr>
        <w:t xml:space="preserve">Dozimetre Tahakkukunun e-TAEK hizmetleri sistemi ile </w:t>
      </w:r>
      <w:proofErr w:type="spellStart"/>
      <w:r w:rsidRPr="007B291F">
        <w:rPr>
          <w:rFonts w:ascii="Times New Roman" w:hAnsi="Times New Roman" w:cs="Times New Roman"/>
          <w:sz w:val="24"/>
          <w:szCs w:val="24"/>
        </w:rPr>
        <w:t>entagrasyonu</w:t>
      </w:r>
      <w:proofErr w:type="spellEnd"/>
      <w:r w:rsidRPr="007B291F">
        <w:rPr>
          <w:rFonts w:ascii="Times New Roman" w:hAnsi="Times New Roman" w:cs="Times New Roman"/>
          <w:sz w:val="24"/>
          <w:szCs w:val="24"/>
        </w:rPr>
        <w:t xml:space="preserve"> sağlanacak ve Tahakkuk ile ilgili </w:t>
      </w:r>
      <w:r w:rsidR="007B291F" w:rsidRPr="007B291F">
        <w:rPr>
          <w:rFonts w:ascii="Times New Roman" w:hAnsi="Times New Roman" w:cs="Times New Roman"/>
          <w:sz w:val="24"/>
          <w:szCs w:val="24"/>
        </w:rPr>
        <w:t>Kurum</w:t>
      </w:r>
      <w:r w:rsidRPr="007B291F">
        <w:rPr>
          <w:rFonts w:ascii="Times New Roman" w:hAnsi="Times New Roman" w:cs="Times New Roman"/>
          <w:sz w:val="24"/>
          <w:szCs w:val="24"/>
        </w:rPr>
        <w:t xml:space="preserve">/Kuruluşların işlem yapacağı </w:t>
      </w:r>
      <w:proofErr w:type="gramStart"/>
      <w:r w:rsidRPr="007B291F">
        <w:rPr>
          <w:rFonts w:ascii="Times New Roman" w:hAnsi="Times New Roman" w:cs="Times New Roman"/>
          <w:sz w:val="24"/>
          <w:szCs w:val="24"/>
        </w:rPr>
        <w:t>modül</w:t>
      </w:r>
      <w:proofErr w:type="gramEnd"/>
      <w:r w:rsidRPr="007B291F">
        <w:rPr>
          <w:rFonts w:ascii="Times New Roman" w:hAnsi="Times New Roman" w:cs="Times New Roman"/>
          <w:sz w:val="24"/>
          <w:szCs w:val="24"/>
        </w:rPr>
        <w:t xml:space="preserve"> oluşturulacaktır.</w:t>
      </w:r>
    </w:p>
    <w:p w14:paraId="1E23004B" w14:textId="4C56CBCC" w:rsidR="00781869" w:rsidRPr="00F33E36" w:rsidRDefault="00781869" w:rsidP="004A6BBC">
      <w:p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Doz</w:t>
      </w:r>
      <w:r w:rsidR="00C13855">
        <w:rPr>
          <w:rFonts w:ascii="Times New Roman" w:hAnsi="Times New Roman" w:cs="Times New Roman"/>
          <w:sz w:val="24"/>
          <w:szCs w:val="24"/>
        </w:rPr>
        <w:t xml:space="preserve"> sonuçları</w:t>
      </w:r>
      <w:r w:rsidRPr="00F33E36">
        <w:rPr>
          <w:rFonts w:ascii="Times New Roman" w:hAnsi="Times New Roman" w:cs="Times New Roman"/>
          <w:sz w:val="24"/>
          <w:szCs w:val="24"/>
        </w:rPr>
        <w:t xml:space="preserve"> için üretilen doz raporunun her kuruluş için ayrı ayrı hazırlanması ve otomatik olarak </w:t>
      </w:r>
      <w:proofErr w:type="spellStart"/>
      <w:r w:rsidRPr="00F33E36">
        <w:rPr>
          <w:rFonts w:ascii="Times New Roman" w:hAnsi="Times New Roman" w:cs="Times New Roman"/>
          <w:sz w:val="24"/>
          <w:szCs w:val="24"/>
        </w:rPr>
        <w:t>pdf</w:t>
      </w:r>
      <w:proofErr w:type="spellEnd"/>
      <w:r w:rsidRPr="00F33E36">
        <w:rPr>
          <w:rFonts w:ascii="Times New Roman" w:hAnsi="Times New Roman" w:cs="Times New Roman"/>
          <w:sz w:val="24"/>
          <w:szCs w:val="24"/>
        </w:rPr>
        <w:t xml:space="preserve"> dosya formatında kaydedilmesini sağlayacak bir yapı oluşturulacaktır.</w:t>
      </w:r>
    </w:p>
    <w:p w14:paraId="3FCF1091" w14:textId="77777777" w:rsidR="00781869" w:rsidRPr="00F33E36" w:rsidRDefault="00781869" w:rsidP="004A6BBC">
      <w:pPr>
        <w:suppressAutoHyphens/>
        <w:spacing w:before="120" w:after="120" w:line="240" w:lineRule="auto"/>
        <w:ind w:left="360" w:firstLine="348"/>
        <w:jc w:val="both"/>
        <w:rPr>
          <w:rFonts w:ascii="Times New Roman" w:eastAsia="Times New Roman" w:hAnsi="Times New Roman" w:cs="Times New Roman"/>
          <w:bCs/>
          <w:sz w:val="24"/>
          <w:szCs w:val="24"/>
          <w:lang w:eastAsia="ar-SA"/>
        </w:rPr>
      </w:pPr>
      <w:r w:rsidRPr="00F33E36">
        <w:rPr>
          <w:rFonts w:ascii="Times New Roman" w:eastAsia="Times New Roman" w:hAnsi="Times New Roman" w:cs="Times New Roman"/>
          <w:bCs/>
          <w:sz w:val="24"/>
          <w:szCs w:val="24"/>
          <w:lang w:eastAsia="ar-SA"/>
        </w:rPr>
        <w:t>Sistemde;</w:t>
      </w:r>
    </w:p>
    <w:p w14:paraId="05BB6F6C" w14:textId="77777777" w:rsidR="00781869" w:rsidRPr="00F33E36" w:rsidRDefault="00781869" w:rsidP="004A6BBC">
      <w:pPr>
        <w:numPr>
          <w:ilvl w:val="0"/>
          <w:numId w:val="3"/>
        </w:numPr>
        <w:suppressAutoHyphens/>
        <w:spacing w:before="120" w:after="120" w:line="240" w:lineRule="auto"/>
        <w:jc w:val="both"/>
        <w:rPr>
          <w:rFonts w:ascii="Times New Roman" w:eastAsia="Times New Roman" w:hAnsi="Times New Roman" w:cs="Times New Roman"/>
          <w:bCs/>
          <w:sz w:val="24"/>
          <w:szCs w:val="24"/>
          <w:lang w:eastAsia="ar-SA"/>
        </w:rPr>
      </w:pPr>
      <w:r w:rsidRPr="00F33E36">
        <w:rPr>
          <w:rFonts w:ascii="Times New Roman" w:eastAsia="Times New Roman" w:hAnsi="Times New Roman" w:cs="Times New Roman"/>
          <w:bCs/>
          <w:sz w:val="24"/>
          <w:szCs w:val="24"/>
          <w:lang w:eastAsia="ar-SA"/>
        </w:rPr>
        <w:t>Doz hesaplama alanlarını içeren bölümlerde akreditasyon gereği değişiklikler yapılması,</w:t>
      </w:r>
    </w:p>
    <w:p w14:paraId="02AE2AD9" w14:textId="77777777" w:rsidR="00781869" w:rsidRPr="00F33E36" w:rsidRDefault="00781869" w:rsidP="004A6BBC">
      <w:pPr>
        <w:numPr>
          <w:ilvl w:val="0"/>
          <w:numId w:val="3"/>
        </w:numPr>
        <w:suppressAutoHyphens/>
        <w:spacing w:before="120" w:after="120" w:line="240" w:lineRule="auto"/>
        <w:jc w:val="both"/>
        <w:rPr>
          <w:rFonts w:ascii="Times New Roman" w:eastAsia="Times New Roman" w:hAnsi="Times New Roman" w:cs="Times New Roman"/>
          <w:bCs/>
          <w:sz w:val="24"/>
          <w:szCs w:val="24"/>
          <w:lang w:eastAsia="ar-SA"/>
        </w:rPr>
      </w:pPr>
      <w:r w:rsidRPr="00F33E36">
        <w:rPr>
          <w:rFonts w:ascii="Times New Roman" w:eastAsia="Times New Roman" w:hAnsi="Times New Roman" w:cs="Times New Roman"/>
          <w:bCs/>
          <w:sz w:val="24"/>
          <w:szCs w:val="24"/>
          <w:lang w:eastAsia="ar-SA"/>
        </w:rPr>
        <w:lastRenderedPageBreak/>
        <w:t>Kalibrasyonların yıllık olarak revize edilmesi,</w:t>
      </w:r>
    </w:p>
    <w:p w14:paraId="6EAE8B8A" w14:textId="7FCFCFE5" w:rsidR="00781869" w:rsidRPr="00F33E36" w:rsidRDefault="00781869" w:rsidP="004A6BBC">
      <w:pPr>
        <w:numPr>
          <w:ilvl w:val="0"/>
          <w:numId w:val="3"/>
        </w:numPr>
        <w:suppressAutoHyphens/>
        <w:spacing w:before="120" w:after="120" w:line="240" w:lineRule="auto"/>
        <w:jc w:val="both"/>
        <w:rPr>
          <w:rFonts w:ascii="Times New Roman" w:eastAsia="Times New Roman" w:hAnsi="Times New Roman" w:cs="Times New Roman"/>
          <w:bCs/>
          <w:sz w:val="24"/>
          <w:szCs w:val="24"/>
          <w:lang w:eastAsia="ar-SA"/>
        </w:rPr>
      </w:pPr>
      <w:r w:rsidRPr="00F33E36">
        <w:rPr>
          <w:rFonts w:ascii="Times New Roman" w:eastAsia="Times New Roman" w:hAnsi="Times New Roman" w:cs="Times New Roman"/>
          <w:bCs/>
          <w:sz w:val="24"/>
          <w:szCs w:val="24"/>
          <w:lang w:eastAsia="ar-SA"/>
        </w:rPr>
        <w:t xml:space="preserve"> Doz sonuçları </w:t>
      </w:r>
      <w:r w:rsidR="00F252C7">
        <w:rPr>
          <w:rFonts w:ascii="Times New Roman" w:eastAsia="Times New Roman" w:hAnsi="Times New Roman" w:cs="Times New Roman"/>
          <w:bCs/>
          <w:sz w:val="24"/>
          <w:szCs w:val="24"/>
          <w:lang w:eastAsia="ar-SA"/>
        </w:rPr>
        <w:t>inceleme düzeyi sınırlarını</w:t>
      </w:r>
      <w:r w:rsidRPr="00F33E36">
        <w:rPr>
          <w:rFonts w:ascii="Times New Roman" w:eastAsia="Times New Roman" w:hAnsi="Times New Roman" w:cs="Times New Roman"/>
          <w:bCs/>
          <w:sz w:val="24"/>
          <w:szCs w:val="24"/>
          <w:lang w:eastAsia="ar-SA"/>
        </w:rPr>
        <w:t xml:space="preserve"> aştığında dozimetri kullanıcısına İnceleme Düzeyi Doz Araştırma </w:t>
      </w:r>
      <w:proofErr w:type="spellStart"/>
      <w:r w:rsidRPr="00F33E36">
        <w:rPr>
          <w:rFonts w:ascii="Times New Roman" w:eastAsia="Times New Roman" w:hAnsi="Times New Roman" w:cs="Times New Roman"/>
          <w:bCs/>
          <w:sz w:val="24"/>
          <w:szCs w:val="24"/>
          <w:lang w:eastAsia="ar-SA"/>
        </w:rPr>
        <w:t>Formu’nun</w:t>
      </w:r>
      <w:proofErr w:type="spellEnd"/>
      <w:r w:rsidRPr="00F33E36">
        <w:rPr>
          <w:rFonts w:ascii="Times New Roman" w:eastAsia="Times New Roman" w:hAnsi="Times New Roman" w:cs="Times New Roman"/>
          <w:bCs/>
          <w:sz w:val="24"/>
          <w:szCs w:val="24"/>
          <w:lang w:eastAsia="ar-SA"/>
        </w:rPr>
        <w:t xml:space="preserve"> gönderilmesi,</w:t>
      </w:r>
    </w:p>
    <w:p w14:paraId="392C1CA1" w14:textId="3823CA4E" w:rsidR="00781869" w:rsidRPr="00F33E36" w:rsidRDefault="00781869" w:rsidP="004A6BBC">
      <w:pPr>
        <w:numPr>
          <w:ilvl w:val="0"/>
          <w:numId w:val="3"/>
        </w:numPr>
        <w:suppressAutoHyphens/>
        <w:spacing w:before="120" w:after="120" w:line="240" w:lineRule="auto"/>
        <w:jc w:val="both"/>
        <w:rPr>
          <w:rFonts w:ascii="Times New Roman" w:eastAsia="Times New Roman" w:hAnsi="Times New Roman" w:cs="Times New Roman"/>
          <w:bCs/>
          <w:sz w:val="24"/>
          <w:szCs w:val="24"/>
          <w:lang w:eastAsia="ar-SA"/>
        </w:rPr>
      </w:pPr>
      <w:r w:rsidRPr="00F33E36">
        <w:rPr>
          <w:rFonts w:ascii="Times New Roman" w:eastAsia="Times New Roman" w:hAnsi="Times New Roman" w:cs="Times New Roman"/>
          <w:bCs/>
          <w:sz w:val="24"/>
          <w:szCs w:val="24"/>
          <w:lang w:eastAsia="ar-SA"/>
        </w:rPr>
        <w:t xml:space="preserve"> </w:t>
      </w:r>
      <w:r w:rsidR="00F252C7">
        <w:rPr>
          <w:rFonts w:ascii="Times New Roman" w:eastAsia="Times New Roman" w:hAnsi="Times New Roman" w:cs="Times New Roman"/>
          <w:bCs/>
          <w:sz w:val="24"/>
          <w:szCs w:val="24"/>
          <w:lang w:eastAsia="ar-SA"/>
        </w:rPr>
        <w:t>İnceleme düzeyi üzerindeki</w:t>
      </w:r>
      <w:r w:rsidR="00F252C7" w:rsidRPr="00F33E36">
        <w:rPr>
          <w:rFonts w:ascii="Times New Roman" w:eastAsia="Times New Roman" w:hAnsi="Times New Roman" w:cs="Times New Roman"/>
          <w:bCs/>
          <w:sz w:val="24"/>
          <w:szCs w:val="24"/>
          <w:lang w:eastAsia="ar-SA"/>
        </w:rPr>
        <w:t xml:space="preserve"> </w:t>
      </w:r>
      <w:r w:rsidRPr="00F33E36">
        <w:rPr>
          <w:rFonts w:ascii="Times New Roman" w:eastAsia="Times New Roman" w:hAnsi="Times New Roman" w:cs="Times New Roman"/>
          <w:bCs/>
          <w:sz w:val="24"/>
          <w:szCs w:val="24"/>
          <w:lang w:eastAsia="ar-SA"/>
        </w:rPr>
        <w:t xml:space="preserve">dozlar ile ilgili olarak Radyasyon Sağlığı ve Güvenliği Dairesi’nin </w:t>
      </w:r>
      <w:proofErr w:type="gramStart"/>
      <w:r w:rsidRPr="00F33E36">
        <w:rPr>
          <w:rFonts w:ascii="Times New Roman" w:eastAsia="Times New Roman" w:hAnsi="Times New Roman" w:cs="Times New Roman"/>
          <w:bCs/>
          <w:sz w:val="24"/>
          <w:szCs w:val="24"/>
          <w:lang w:eastAsia="ar-SA"/>
        </w:rPr>
        <w:t>bilgilendirilmesi</w:t>
      </w:r>
      <w:r w:rsidR="00F252C7">
        <w:rPr>
          <w:rFonts w:ascii="Times New Roman" w:eastAsia="Times New Roman" w:hAnsi="Times New Roman" w:cs="Times New Roman"/>
          <w:bCs/>
          <w:sz w:val="24"/>
          <w:szCs w:val="24"/>
          <w:lang w:eastAsia="ar-SA"/>
        </w:rPr>
        <w:t xml:space="preserve"> </w:t>
      </w:r>
      <w:r w:rsidRPr="00F33E36">
        <w:rPr>
          <w:rFonts w:ascii="Times New Roman" w:eastAsia="Times New Roman" w:hAnsi="Times New Roman" w:cs="Times New Roman"/>
          <w:bCs/>
          <w:sz w:val="24"/>
          <w:szCs w:val="24"/>
          <w:lang w:eastAsia="ar-SA"/>
        </w:rPr>
        <w:t>,</w:t>
      </w:r>
      <w:proofErr w:type="gramEnd"/>
    </w:p>
    <w:p w14:paraId="726E0770" w14:textId="5014DCD0" w:rsidR="00F252C7" w:rsidRDefault="00B37DE5" w:rsidP="004A6BBC">
      <w:pPr>
        <w:numPr>
          <w:ilvl w:val="0"/>
          <w:numId w:val="3"/>
        </w:numPr>
        <w:suppressAutoHyphens/>
        <w:spacing w:before="120" w:after="120" w:line="240" w:lineRule="auto"/>
        <w:jc w:val="both"/>
        <w:rPr>
          <w:rFonts w:ascii="Times New Roman" w:eastAsia="Times New Roman" w:hAnsi="Times New Roman" w:cs="Times New Roman"/>
          <w:bCs/>
          <w:sz w:val="24"/>
          <w:szCs w:val="24"/>
          <w:lang w:eastAsia="ar-SA"/>
        </w:rPr>
      </w:pPr>
      <w:r>
        <w:rPr>
          <w:rFonts w:ascii="Times New Roman" w:eastAsia="Times New Roman" w:hAnsi="Times New Roman" w:cs="Times New Roman"/>
          <w:bCs/>
          <w:sz w:val="24"/>
          <w:szCs w:val="24"/>
          <w:lang w:eastAsia="ar-SA"/>
        </w:rPr>
        <w:t xml:space="preserve">İnceleme düzeyi </w:t>
      </w:r>
      <w:proofErr w:type="gramStart"/>
      <w:r>
        <w:rPr>
          <w:rFonts w:ascii="Times New Roman" w:eastAsia="Times New Roman" w:hAnsi="Times New Roman" w:cs="Times New Roman"/>
          <w:bCs/>
          <w:sz w:val="24"/>
          <w:szCs w:val="24"/>
          <w:lang w:eastAsia="ar-SA"/>
        </w:rPr>
        <w:t xml:space="preserve">üzerindeki </w:t>
      </w:r>
      <w:r w:rsidR="00781869" w:rsidRPr="00F33E36">
        <w:rPr>
          <w:rFonts w:ascii="Times New Roman" w:eastAsia="Times New Roman" w:hAnsi="Times New Roman" w:cs="Times New Roman"/>
          <w:bCs/>
          <w:sz w:val="24"/>
          <w:szCs w:val="24"/>
          <w:lang w:eastAsia="ar-SA"/>
        </w:rPr>
        <w:t xml:space="preserve"> doz</w:t>
      </w:r>
      <w:proofErr w:type="gramEnd"/>
      <w:r w:rsidR="00781869" w:rsidRPr="00F33E36">
        <w:rPr>
          <w:rFonts w:ascii="Times New Roman" w:eastAsia="Times New Roman" w:hAnsi="Times New Roman" w:cs="Times New Roman"/>
          <w:bCs/>
          <w:sz w:val="24"/>
          <w:szCs w:val="24"/>
          <w:lang w:eastAsia="ar-SA"/>
        </w:rPr>
        <w:t xml:space="preserve"> nedeniyle alınacak önlemlere istinaden yapılacak ve/veya yapılan işlemlerin kayıt altına alınması, </w:t>
      </w:r>
    </w:p>
    <w:p w14:paraId="736729D8" w14:textId="3C1A90E0" w:rsidR="009C5FFE" w:rsidRPr="006E0DE8" w:rsidRDefault="009C5FFE" w:rsidP="004A6BBC">
      <w:pPr>
        <w:pStyle w:val="ListeParagraf"/>
        <w:numPr>
          <w:ilvl w:val="0"/>
          <w:numId w:val="3"/>
        </w:numPr>
        <w:spacing w:before="120" w:after="120" w:line="240" w:lineRule="auto"/>
        <w:jc w:val="both"/>
        <w:rPr>
          <w:rFonts w:ascii="Times New Roman" w:hAnsi="Times New Roman" w:cs="Times New Roman"/>
          <w:bCs/>
          <w:sz w:val="24"/>
          <w:szCs w:val="24"/>
        </w:rPr>
      </w:pPr>
      <w:r w:rsidRPr="009C5FFE">
        <w:rPr>
          <w:rFonts w:ascii="Times New Roman" w:hAnsi="Times New Roman" w:cs="Times New Roman"/>
          <w:bCs/>
          <w:sz w:val="24"/>
          <w:szCs w:val="24"/>
        </w:rPr>
        <w:t>Dozimetri servisi tarafından kullanıcılara araştırma formlarının web servis üzerinden gönderilmesi ve yine elektronik ortamda doldurulabilmesi,</w:t>
      </w:r>
    </w:p>
    <w:p w14:paraId="4C45BDF2" w14:textId="7E5901EC" w:rsidR="00781869" w:rsidRPr="00F33E36" w:rsidRDefault="009C5FFE" w:rsidP="004A6BBC">
      <w:pPr>
        <w:numPr>
          <w:ilvl w:val="0"/>
          <w:numId w:val="3"/>
        </w:numPr>
        <w:suppressAutoHyphens/>
        <w:spacing w:before="120" w:after="120" w:line="240" w:lineRule="auto"/>
        <w:jc w:val="both"/>
        <w:rPr>
          <w:rFonts w:ascii="Times New Roman" w:eastAsia="Times New Roman" w:hAnsi="Times New Roman" w:cs="Times New Roman"/>
          <w:bCs/>
          <w:sz w:val="24"/>
          <w:szCs w:val="24"/>
          <w:lang w:eastAsia="ar-SA"/>
        </w:rPr>
      </w:pPr>
      <w:r w:rsidRPr="009C5FFE">
        <w:rPr>
          <w:rFonts w:ascii="Times New Roman" w:hAnsi="Times New Roman" w:cs="Times New Roman"/>
          <w:bCs/>
          <w:sz w:val="24"/>
          <w:szCs w:val="24"/>
        </w:rPr>
        <w:t xml:space="preserve">Dozimetri servisi tarafından değerlendirme raporlarının yine elektronik ortamda </w:t>
      </w:r>
      <w:proofErr w:type="gramStart"/>
      <w:r w:rsidRPr="009C5FFE">
        <w:rPr>
          <w:rFonts w:ascii="Times New Roman" w:hAnsi="Times New Roman" w:cs="Times New Roman"/>
          <w:bCs/>
          <w:sz w:val="24"/>
          <w:szCs w:val="24"/>
        </w:rPr>
        <w:t xml:space="preserve">doldurulabilmesi </w:t>
      </w:r>
      <w:r>
        <w:rPr>
          <w:rFonts w:ascii="Times New Roman" w:hAnsi="Times New Roman" w:cs="Times New Roman"/>
          <w:bCs/>
          <w:sz w:val="24"/>
          <w:szCs w:val="24"/>
        </w:rPr>
        <w:t xml:space="preserve"> ve</w:t>
      </w:r>
      <w:proofErr w:type="gramEnd"/>
      <w:r>
        <w:rPr>
          <w:rFonts w:ascii="Times New Roman" w:hAnsi="Times New Roman" w:cs="Times New Roman"/>
          <w:bCs/>
          <w:sz w:val="24"/>
          <w:szCs w:val="24"/>
        </w:rPr>
        <w:t xml:space="preserve"> doz </w:t>
      </w:r>
      <w:r w:rsidR="00781869" w:rsidRPr="00F33E36">
        <w:rPr>
          <w:rFonts w:ascii="Times New Roman" w:eastAsia="Times New Roman" w:hAnsi="Times New Roman" w:cs="Times New Roman"/>
          <w:bCs/>
          <w:sz w:val="24"/>
          <w:szCs w:val="24"/>
          <w:lang w:eastAsia="ar-SA"/>
        </w:rPr>
        <w:t xml:space="preserve">sonuçlarının Merkezi Doz Kayıt Sistemine aktarılması, </w:t>
      </w:r>
    </w:p>
    <w:p w14:paraId="2A94D78A" w14:textId="77777777" w:rsidR="00781869" w:rsidRPr="00F33E36" w:rsidRDefault="00781869" w:rsidP="004A6BBC">
      <w:pPr>
        <w:numPr>
          <w:ilvl w:val="0"/>
          <w:numId w:val="3"/>
        </w:numPr>
        <w:suppressAutoHyphens/>
        <w:spacing w:before="120" w:after="120" w:line="240" w:lineRule="auto"/>
        <w:jc w:val="both"/>
        <w:rPr>
          <w:rFonts w:ascii="Times New Roman" w:eastAsia="Times New Roman" w:hAnsi="Times New Roman" w:cs="Times New Roman"/>
          <w:bCs/>
          <w:sz w:val="24"/>
          <w:szCs w:val="24"/>
          <w:lang w:eastAsia="ar-SA"/>
        </w:rPr>
      </w:pPr>
      <w:r w:rsidRPr="00F33E36">
        <w:rPr>
          <w:rFonts w:ascii="Times New Roman" w:eastAsia="Times New Roman" w:hAnsi="Times New Roman" w:cs="Times New Roman"/>
          <w:bCs/>
          <w:sz w:val="24"/>
          <w:szCs w:val="24"/>
          <w:lang w:eastAsia="ar-SA"/>
        </w:rPr>
        <w:t xml:space="preserve">Kişi ve kuruluş kayıtlarında Merkezi Doz Kayıt Sisteminin gerektirdiği düzenlemelerin yapılması, </w:t>
      </w:r>
    </w:p>
    <w:p w14:paraId="2B1D8ED1" w14:textId="77777777" w:rsidR="00781869" w:rsidRPr="00F33E36" w:rsidRDefault="00781869" w:rsidP="004A6BBC">
      <w:pPr>
        <w:numPr>
          <w:ilvl w:val="0"/>
          <w:numId w:val="3"/>
        </w:numPr>
        <w:suppressAutoHyphens/>
        <w:spacing w:before="120" w:after="120" w:line="240" w:lineRule="auto"/>
        <w:jc w:val="both"/>
        <w:rPr>
          <w:rFonts w:ascii="Times New Roman" w:eastAsia="Times New Roman" w:hAnsi="Times New Roman" w:cs="Times New Roman"/>
          <w:bCs/>
          <w:sz w:val="24"/>
          <w:szCs w:val="24"/>
          <w:lang w:eastAsia="ar-SA"/>
        </w:rPr>
      </w:pPr>
      <w:proofErr w:type="spellStart"/>
      <w:r w:rsidRPr="00F33E36">
        <w:rPr>
          <w:rFonts w:ascii="Times New Roman" w:eastAsia="Times New Roman" w:hAnsi="Times New Roman" w:cs="Times New Roman"/>
          <w:bCs/>
          <w:sz w:val="24"/>
          <w:szCs w:val="24"/>
          <w:lang w:eastAsia="ar-SA"/>
        </w:rPr>
        <w:t>Dozimetriler</w:t>
      </w:r>
      <w:proofErr w:type="spellEnd"/>
      <w:r w:rsidRPr="00F33E36">
        <w:rPr>
          <w:rFonts w:ascii="Times New Roman" w:eastAsia="Times New Roman" w:hAnsi="Times New Roman" w:cs="Times New Roman"/>
          <w:bCs/>
          <w:sz w:val="24"/>
          <w:szCs w:val="24"/>
          <w:lang w:eastAsia="ar-SA"/>
        </w:rPr>
        <w:t xml:space="preserve"> ve doz sonuçları ile ilgili istatistiksel sorgulama alanlarının oluşturulması,</w:t>
      </w:r>
    </w:p>
    <w:p w14:paraId="27FCBEEB" w14:textId="77777777" w:rsidR="00781869" w:rsidRPr="00F33E36" w:rsidRDefault="00781869" w:rsidP="004A6BBC">
      <w:pPr>
        <w:numPr>
          <w:ilvl w:val="0"/>
          <w:numId w:val="3"/>
        </w:numPr>
        <w:suppressAutoHyphens/>
        <w:spacing w:before="120" w:after="120" w:line="240" w:lineRule="auto"/>
        <w:jc w:val="both"/>
        <w:rPr>
          <w:rFonts w:ascii="Times New Roman" w:eastAsia="Times New Roman" w:hAnsi="Times New Roman" w:cs="Times New Roman"/>
          <w:bCs/>
          <w:sz w:val="24"/>
          <w:szCs w:val="24"/>
          <w:lang w:eastAsia="ar-SA"/>
        </w:rPr>
      </w:pPr>
      <w:r w:rsidRPr="00F33E36">
        <w:rPr>
          <w:rFonts w:ascii="Times New Roman" w:eastAsia="Times New Roman" w:hAnsi="Times New Roman" w:cs="Times New Roman"/>
          <w:bCs/>
          <w:sz w:val="24"/>
          <w:szCs w:val="24"/>
          <w:lang w:eastAsia="ar-SA"/>
        </w:rPr>
        <w:t xml:space="preserve"> </w:t>
      </w:r>
      <w:r w:rsidRPr="00F33E36">
        <w:rPr>
          <w:rFonts w:ascii="Times New Roman" w:eastAsia="Times New Roman" w:hAnsi="Times New Roman" w:cs="Times New Roman"/>
          <w:sz w:val="24"/>
          <w:szCs w:val="24"/>
          <w:lang w:eastAsia="ar-SA"/>
        </w:rPr>
        <w:t xml:space="preserve">İlave bir </w:t>
      </w:r>
      <w:proofErr w:type="spellStart"/>
      <w:r w:rsidRPr="00F33E36">
        <w:rPr>
          <w:rFonts w:ascii="Times New Roman" w:eastAsia="Times New Roman" w:hAnsi="Times New Roman" w:cs="Times New Roman"/>
          <w:sz w:val="24"/>
          <w:szCs w:val="24"/>
          <w:lang w:eastAsia="ar-SA"/>
        </w:rPr>
        <w:t>dozimetre</w:t>
      </w:r>
      <w:proofErr w:type="spellEnd"/>
      <w:r w:rsidRPr="00F33E36">
        <w:rPr>
          <w:rFonts w:ascii="Times New Roman" w:eastAsia="Times New Roman" w:hAnsi="Times New Roman" w:cs="Times New Roman"/>
          <w:sz w:val="24"/>
          <w:szCs w:val="24"/>
          <w:lang w:eastAsia="ar-SA"/>
        </w:rPr>
        <w:t xml:space="preserve"> dağıtımı yapıldığında, ilgili dağıtıma ilişkin “Dağıtım </w:t>
      </w:r>
      <w:proofErr w:type="spellStart"/>
      <w:r w:rsidRPr="00F33E36">
        <w:rPr>
          <w:rFonts w:ascii="Times New Roman" w:eastAsia="Times New Roman" w:hAnsi="Times New Roman" w:cs="Times New Roman"/>
          <w:sz w:val="24"/>
          <w:szCs w:val="24"/>
          <w:lang w:eastAsia="ar-SA"/>
        </w:rPr>
        <w:t>Listesi”nin</w:t>
      </w:r>
      <w:proofErr w:type="spellEnd"/>
      <w:r w:rsidRPr="00F33E36">
        <w:rPr>
          <w:rFonts w:ascii="Times New Roman" w:eastAsia="Times New Roman" w:hAnsi="Times New Roman" w:cs="Times New Roman"/>
          <w:sz w:val="24"/>
          <w:szCs w:val="24"/>
          <w:lang w:eastAsia="ar-SA"/>
        </w:rPr>
        <w:t xml:space="preserve"> alınması, </w:t>
      </w:r>
    </w:p>
    <w:p w14:paraId="263512CB" w14:textId="6D10F3FD" w:rsidR="00781869" w:rsidRPr="00F33E36" w:rsidRDefault="00781869" w:rsidP="004A6BBC">
      <w:pPr>
        <w:numPr>
          <w:ilvl w:val="0"/>
          <w:numId w:val="3"/>
        </w:numPr>
        <w:suppressAutoHyphens/>
        <w:spacing w:before="120" w:after="120" w:line="240" w:lineRule="auto"/>
        <w:jc w:val="both"/>
        <w:rPr>
          <w:rFonts w:ascii="Times New Roman" w:eastAsia="Times New Roman" w:hAnsi="Times New Roman" w:cs="Times New Roman"/>
          <w:bCs/>
          <w:sz w:val="24"/>
          <w:szCs w:val="24"/>
          <w:lang w:eastAsia="ar-SA"/>
        </w:rPr>
      </w:pPr>
      <w:r w:rsidRPr="00F33E36">
        <w:rPr>
          <w:rFonts w:ascii="Times New Roman" w:eastAsia="Times New Roman" w:hAnsi="Times New Roman" w:cs="Times New Roman"/>
          <w:sz w:val="24"/>
          <w:szCs w:val="24"/>
          <w:lang w:eastAsia="ar-SA"/>
        </w:rPr>
        <w:t xml:space="preserve">Herhangi bir </w:t>
      </w:r>
      <w:r w:rsidR="00C13855">
        <w:rPr>
          <w:rFonts w:ascii="Times New Roman" w:eastAsia="Times New Roman" w:hAnsi="Times New Roman" w:cs="Times New Roman"/>
          <w:sz w:val="24"/>
          <w:szCs w:val="24"/>
          <w:lang w:eastAsia="ar-SA"/>
        </w:rPr>
        <w:t xml:space="preserve">Kişisel </w:t>
      </w:r>
      <w:proofErr w:type="spellStart"/>
      <w:r w:rsidRPr="00F33E36">
        <w:rPr>
          <w:rFonts w:ascii="Times New Roman" w:eastAsia="Times New Roman" w:hAnsi="Times New Roman" w:cs="Times New Roman"/>
          <w:sz w:val="24"/>
          <w:szCs w:val="24"/>
          <w:lang w:eastAsia="ar-SA"/>
        </w:rPr>
        <w:t>dozimetre</w:t>
      </w:r>
      <w:r w:rsidR="00C13855">
        <w:rPr>
          <w:rFonts w:ascii="Times New Roman" w:eastAsia="Times New Roman" w:hAnsi="Times New Roman" w:cs="Times New Roman"/>
          <w:sz w:val="24"/>
          <w:szCs w:val="24"/>
          <w:lang w:eastAsia="ar-SA"/>
        </w:rPr>
        <w:t>nin</w:t>
      </w:r>
      <w:proofErr w:type="spellEnd"/>
      <w:r w:rsidR="00C13855">
        <w:rPr>
          <w:rFonts w:ascii="Times New Roman" w:eastAsia="Times New Roman" w:hAnsi="Times New Roman" w:cs="Times New Roman"/>
          <w:sz w:val="24"/>
          <w:szCs w:val="24"/>
          <w:lang w:eastAsia="ar-SA"/>
        </w:rPr>
        <w:t xml:space="preserve"> kaybolması durumunda</w:t>
      </w:r>
      <w:r w:rsidRPr="00F33E36">
        <w:rPr>
          <w:rFonts w:ascii="Times New Roman" w:eastAsia="Times New Roman" w:hAnsi="Times New Roman" w:cs="Times New Roman"/>
          <w:sz w:val="24"/>
          <w:szCs w:val="24"/>
          <w:lang w:eastAsia="ar-SA"/>
        </w:rPr>
        <w:t xml:space="preserve">, ilgili personele yeni </w:t>
      </w:r>
      <w:proofErr w:type="spellStart"/>
      <w:r w:rsidRPr="00F33E36">
        <w:rPr>
          <w:rFonts w:ascii="Times New Roman" w:eastAsia="Times New Roman" w:hAnsi="Times New Roman" w:cs="Times New Roman"/>
          <w:sz w:val="24"/>
          <w:szCs w:val="24"/>
          <w:lang w:eastAsia="ar-SA"/>
        </w:rPr>
        <w:t>dozimetre</w:t>
      </w:r>
      <w:proofErr w:type="spellEnd"/>
      <w:r w:rsidRPr="00F33E36">
        <w:rPr>
          <w:rFonts w:ascii="Times New Roman" w:eastAsia="Times New Roman" w:hAnsi="Times New Roman" w:cs="Times New Roman"/>
          <w:sz w:val="24"/>
          <w:szCs w:val="24"/>
          <w:lang w:eastAsia="ar-SA"/>
        </w:rPr>
        <w:t xml:space="preserve"> dağıtımının yapılabilmesi,</w:t>
      </w:r>
    </w:p>
    <w:p w14:paraId="5D1EABEB" w14:textId="77777777" w:rsidR="00781869" w:rsidRPr="00F33E36" w:rsidRDefault="0077619D" w:rsidP="004A6BBC">
      <w:pPr>
        <w:spacing w:before="120" w:after="120" w:line="240" w:lineRule="auto"/>
        <w:jc w:val="both"/>
        <w:rPr>
          <w:rFonts w:ascii="Times New Roman" w:hAnsi="Times New Roman" w:cs="Times New Roman"/>
          <w:sz w:val="24"/>
          <w:szCs w:val="24"/>
        </w:rPr>
      </w:pPr>
      <w:proofErr w:type="gramStart"/>
      <w:r w:rsidRPr="00F33E36">
        <w:rPr>
          <w:rFonts w:ascii="Times New Roman" w:hAnsi="Times New Roman" w:cs="Times New Roman"/>
          <w:sz w:val="24"/>
          <w:szCs w:val="24"/>
        </w:rPr>
        <w:t>gerekmektedir</w:t>
      </w:r>
      <w:proofErr w:type="gramEnd"/>
      <w:r w:rsidRPr="00F33E36">
        <w:rPr>
          <w:rFonts w:ascii="Times New Roman" w:hAnsi="Times New Roman" w:cs="Times New Roman"/>
          <w:sz w:val="24"/>
          <w:szCs w:val="24"/>
        </w:rPr>
        <w:t>.</w:t>
      </w:r>
    </w:p>
    <w:p w14:paraId="7CB63CB8" w14:textId="77777777" w:rsidR="00340215" w:rsidRPr="00F33E36" w:rsidRDefault="00340215" w:rsidP="004A6BBC">
      <w:pPr>
        <w:pStyle w:val="ListeParagraf"/>
        <w:keepNext/>
        <w:numPr>
          <w:ilvl w:val="1"/>
          <w:numId w:val="1"/>
        </w:numPr>
        <w:spacing w:before="120" w:after="120" w:line="240" w:lineRule="auto"/>
        <w:jc w:val="both"/>
        <w:rPr>
          <w:rFonts w:ascii="Times New Roman" w:hAnsi="Times New Roman" w:cs="Times New Roman"/>
          <w:b/>
          <w:sz w:val="24"/>
          <w:szCs w:val="24"/>
        </w:rPr>
      </w:pPr>
      <w:r w:rsidRPr="00F33E36">
        <w:rPr>
          <w:rFonts w:ascii="Times New Roman" w:hAnsi="Times New Roman" w:cs="Times New Roman"/>
          <w:b/>
          <w:sz w:val="24"/>
          <w:szCs w:val="24"/>
        </w:rPr>
        <w:t xml:space="preserve">Radyasyon Güvenliği </w:t>
      </w:r>
      <w:r w:rsidR="00263E9F" w:rsidRPr="00F33E36">
        <w:rPr>
          <w:rFonts w:ascii="Times New Roman" w:hAnsi="Times New Roman" w:cs="Times New Roman"/>
          <w:b/>
          <w:sz w:val="24"/>
          <w:szCs w:val="24"/>
        </w:rPr>
        <w:t>Sistemi (R</w:t>
      </w:r>
      <w:r w:rsidRPr="00F33E36">
        <w:rPr>
          <w:rFonts w:ascii="Times New Roman" w:hAnsi="Times New Roman" w:cs="Times New Roman"/>
          <w:b/>
          <w:sz w:val="24"/>
          <w:szCs w:val="24"/>
        </w:rPr>
        <w:t>G</w:t>
      </w:r>
      <w:r w:rsidR="00263E9F" w:rsidRPr="00F33E36">
        <w:rPr>
          <w:rFonts w:ascii="Times New Roman" w:hAnsi="Times New Roman" w:cs="Times New Roman"/>
          <w:b/>
          <w:sz w:val="24"/>
          <w:szCs w:val="24"/>
        </w:rPr>
        <w:t>S</w:t>
      </w:r>
      <w:r w:rsidRPr="00F33E36">
        <w:rPr>
          <w:rFonts w:ascii="Times New Roman" w:hAnsi="Times New Roman" w:cs="Times New Roman"/>
          <w:b/>
          <w:sz w:val="24"/>
          <w:szCs w:val="24"/>
        </w:rPr>
        <w:t>)</w:t>
      </w:r>
    </w:p>
    <w:p w14:paraId="764463B0" w14:textId="77777777" w:rsidR="00167602" w:rsidRPr="00F33E36" w:rsidRDefault="00263E9F" w:rsidP="004A6BBC">
      <w:p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Radyasyon</w:t>
      </w:r>
      <w:r w:rsidR="00167602" w:rsidRPr="00F33E36">
        <w:rPr>
          <w:rFonts w:ascii="Times New Roman" w:hAnsi="Times New Roman" w:cs="Times New Roman"/>
          <w:sz w:val="24"/>
          <w:szCs w:val="24"/>
        </w:rPr>
        <w:t xml:space="preserve"> Güvenliği </w:t>
      </w:r>
      <w:r w:rsidRPr="00F33E36">
        <w:rPr>
          <w:rFonts w:ascii="Times New Roman" w:hAnsi="Times New Roman" w:cs="Times New Roman"/>
          <w:sz w:val="24"/>
          <w:szCs w:val="24"/>
        </w:rPr>
        <w:t>Sistemi</w:t>
      </w:r>
      <w:r w:rsidR="00167602" w:rsidRPr="00F33E36">
        <w:rPr>
          <w:rFonts w:ascii="Times New Roman" w:hAnsi="Times New Roman" w:cs="Times New Roman"/>
          <w:sz w:val="24"/>
          <w:szCs w:val="24"/>
        </w:rPr>
        <w:t>, iyonlaştırıcı radyasyon</w:t>
      </w:r>
      <w:r w:rsidR="006D51BB" w:rsidRPr="00F33E36">
        <w:rPr>
          <w:rFonts w:ascii="Times New Roman" w:hAnsi="Times New Roman" w:cs="Times New Roman"/>
          <w:sz w:val="24"/>
          <w:szCs w:val="24"/>
        </w:rPr>
        <w:t xml:space="preserve"> </w:t>
      </w:r>
      <w:r w:rsidR="00167602" w:rsidRPr="00F33E36">
        <w:rPr>
          <w:rFonts w:ascii="Times New Roman" w:hAnsi="Times New Roman" w:cs="Times New Roman"/>
          <w:sz w:val="24"/>
          <w:szCs w:val="24"/>
        </w:rPr>
        <w:t>kaynaklarını</w:t>
      </w:r>
      <w:r w:rsidR="009E14D0">
        <w:rPr>
          <w:rFonts w:ascii="Times New Roman" w:hAnsi="Times New Roman" w:cs="Times New Roman"/>
          <w:sz w:val="24"/>
          <w:szCs w:val="24"/>
        </w:rPr>
        <w:t xml:space="preserve">n yurda giriş ve çıkışları ile </w:t>
      </w:r>
      <w:r w:rsidR="00167602" w:rsidRPr="00F33E36">
        <w:rPr>
          <w:rFonts w:ascii="Times New Roman" w:hAnsi="Times New Roman" w:cs="Times New Roman"/>
          <w:sz w:val="24"/>
          <w:szCs w:val="24"/>
        </w:rPr>
        <w:t>bu kaynaklarla yürütülen uygulama ve faaliyetlere ilişkin düzenleme, yetkilendirme ve denetleme faaliyetlerini yürütürken bu</w:t>
      </w:r>
      <w:r w:rsidR="007B291F">
        <w:rPr>
          <w:rFonts w:ascii="Times New Roman" w:hAnsi="Times New Roman" w:cs="Times New Roman"/>
          <w:sz w:val="24"/>
          <w:szCs w:val="24"/>
        </w:rPr>
        <w:t xml:space="preserve"> sistemi kullanmaktadır. </w:t>
      </w:r>
    </w:p>
    <w:p w14:paraId="38B15917" w14:textId="61C83857" w:rsidR="00167602" w:rsidRPr="00F33E36" w:rsidRDefault="00C13855" w:rsidP="004A6BBC">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Bu sistem</w:t>
      </w:r>
      <w:r w:rsidR="00167602" w:rsidRPr="00F33E36">
        <w:rPr>
          <w:rFonts w:ascii="Times New Roman" w:hAnsi="Times New Roman" w:cs="Times New Roman"/>
          <w:sz w:val="24"/>
          <w:szCs w:val="24"/>
        </w:rPr>
        <w:t xml:space="preserve"> üzerinden verilen hizmetler; radyasyon kaynaklarıyla yürütülen uygulamaları ve faaliyetleri, iyonlaştırıcı radyasyonun bilinçli ve kontrollü olarak k</w:t>
      </w:r>
      <w:r>
        <w:rPr>
          <w:rFonts w:ascii="Times New Roman" w:hAnsi="Times New Roman" w:cs="Times New Roman"/>
          <w:sz w:val="24"/>
          <w:szCs w:val="24"/>
        </w:rPr>
        <w:t>ullanıldığı yasal düzenlemeleri kapsamaktadır</w:t>
      </w:r>
      <w:r w:rsidR="00167602" w:rsidRPr="00F33E36">
        <w:rPr>
          <w:rFonts w:ascii="Times New Roman" w:hAnsi="Times New Roman" w:cs="Times New Roman"/>
          <w:sz w:val="24"/>
          <w:szCs w:val="24"/>
        </w:rPr>
        <w:t>. Bu düzenlemeler; mesleki, tıbbi ve toplum ışınlanmalarına karşı radyasyondan korunmanın ve radyoaktif kaynakların güvenliğinin sağlanmasına ilişkin kural ve standartları kapsar, radyasyonun güvenli kullanımına yönelik bilimsel, teknik ve idari gereklilikleri belirler.</w:t>
      </w:r>
    </w:p>
    <w:p w14:paraId="06B38E77" w14:textId="2B0852FC" w:rsidR="00340215" w:rsidRPr="00F33E36" w:rsidRDefault="00340215" w:rsidP="004A6BBC">
      <w:p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 xml:space="preserve">Radyasyon Güvenliği Tüzüğü ve Radyasyon Güvenliği Yönetmeliği kapsamına giren radyasyon kaynaklarının imal, ithal ve ihraç edilmesi, alınması, satılması, taşınması, depolanması, bakımı, onarımı, kurulması, sökülmesi, değiştirilmesi, radyasyon kaynaklarıyla çalışılabilmesi ve her türlü amaçla bulundurulması ve kullanılması için </w:t>
      </w:r>
      <w:proofErr w:type="spellStart"/>
      <w:r w:rsidR="00D0324C" w:rsidRPr="00F33E36">
        <w:rPr>
          <w:rFonts w:ascii="Times New Roman" w:hAnsi="Times New Roman" w:cs="Times New Roman"/>
          <w:sz w:val="24"/>
          <w:szCs w:val="24"/>
        </w:rPr>
        <w:t>İDARE’den</w:t>
      </w:r>
      <w:proofErr w:type="spellEnd"/>
      <w:r w:rsidRPr="00F33E36">
        <w:rPr>
          <w:rFonts w:ascii="Times New Roman" w:hAnsi="Times New Roman" w:cs="Times New Roman"/>
          <w:sz w:val="24"/>
          <w:szCs w:val="24"/>
        </w:rPr>
        <w:t xml:space="preserve"> lisans alınması zorunludur. Tüm bu iş süreçleri anılan uygulama üzerinden işlemleri başlatılarak tamamlanmaktadır. Kuruluşlara verilen lisans dökümleri ve dokümantasyonları yine aynı sistem üzerinden alınabilmektedir. Radyasyon Güvenliği Tüzüğü ve Radyasyon Güvenliği Yönetmeliği hükümleri gereğince radyasyon kaynağını kullanacak kişi ve kuruluşların yanı sıra radyoaktif kaynakların ithali, ihracı ve taşınmasını gerçekleşti</w:t>
      </w:r>
      <w:r w:rsidR="00D0324C" w:rsidRPr="00F33E36">
        <w:rPr>
          <w:rFonts w:ascii="Times New Roman" w:hAnsi="Times New Roman" w:cs="Times New Roman"/>
          <w:sz w:val="24"/>
          <w:szCs w:val="24"/>
        </w:rPr>
        <w:t>recek kişi ve kuruluşlar da TAEK</w:t>
      </w:r>
      <w:r w:rsidRPr="00F33E36">
        <w:rPr>
          <w:rFonts w:ascii="Times New Roman" w:hAnsi="Times New Roman" w:cs="Times New Roman"/>
          <w:sz w:val="24"/>
          <w:szCs w:val="24"/>
        </w:rPr>
        <w:t xml:space="preserve">’ten lisans almakla yükümlüdür. Bu kapsamda radyasyon kaynaklarının ithali, ihracı ve taşınması için lisans almış kişi ve kuruluşlar, ayrıca her ithal, ihraç ve taşıma için de izin almakla yükümlüdür. Bu çerçevede, </w:t>
      </w:r>
      <w:r w:rsidR="00D0324C" w:rsidRPr="00F33E36">
        <w:rPr>
          <w:rFonts w:ascii="Times New Roman" w:hAnsi="Times New Roman" w:cs="Times New Roman"/>
          <w:sz w:val="24"/>
          <w:szCs w:val="24"/>
        </w:rPr>
        <w:t>İDARE</w:t>
      </w:r>
      <w:r w:rsidRPr="00F33E36">
        <w:rPr>
          <w:rFonts w:ascii="Times New Roman" w:hAnsi="Times New Roman" w:cs="Times New Roman"/>
          <w:sz w:val="24"/>
          <w:szCs w:val="24"/>
        </w:rPr>
        <w:t xml:space="preserve"> tarafından radyoaktif kaynak ve kaynak içeren cihazlar için ithal, ihraç, taşıma, transit geçiş, geçici giriş çıkış ve kaynak değişim izinleri düzenlenmektedir. Radyoaktif kaynakların ithali, ihracı ve taşınmasına ilişkin olarak Kuruluşlara verilen li</w:t>
      </w:r>
      <w:r w:rsidR="00C13855">
        <w:rPr>
          <w:rFonts w:ascii="Times New Roman" w:hAnsi="Times New Roman" w:cs="Times New Roman"/>
          <w:sz w:val="24"/>
          <w:szCs w:val="24"/>
        </w:rPr>
        <w:t>sanslar ile ithal ve ihraç izin</w:t>
      </w:r>
      <w:r w:rsidRPr="00F33E36">
        <w:rPr>
          <w:rFonts w:ascii="Times New Roman" w:hAnsi="Times New Roman" w:cs="Times New Roman"/>
          <w:sz w:val="24"/>
          <w:szCs w:val="24"/>
        </w:rPr>
        <w:t xml:space="preserve"> dökümleri </w:t>
      </w:r>
      <w:r w:rsidR="009E14D0">
        <w:rPr>
          <w:rFonts w:ascii="Times New Roman" w:hAnsi="Times New Roman" w:cs="Times New Roman"/>
          <w:sz w:val="24"/>
          <w:szCs w:val="24"/>
        </w:rPr>
        <w:t xml:space="preserve">mevcut </w:t>
      </w:r>
      <w:r w:rsidRPr="00F33E36">
        <w:rPr>
          <w:rFonts w:ascii="Times New Roman" w:hAnsi="Times New Roman" w:cs="Times New Roman"/>
          <w:sz w:val="24"/>
          <w:szCs w:val="24"/>
        </w:rPr>
        <w:t xml:space="preserve">RSGD otomasyon sistemi üzerinden düzenlenebilmektedir. </w:t>
      </w:r>
    </w:p>
    <w:p w14:paraId="316D2D2B" w14:textId="77777777" w:rsidR="00340215" w:rsidRPr="00F33E36" w:rsidRDefault="00340215" w:rsidP="004A6BBC">
      <w:p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 xml:space="preserve">Radyasyon Güvenliği Tüzüğü ve Radyasyon Güvenliği Yönetmeliği hükümleri gereğince iyonlaştırıcı radyasyon ışınlamalarına karşı kişilerin ve çevrenin radyasyon güvenliğini sağlamak </w:t>
      </w:r>
      <w:r w:rsidRPr="00F33E36">
        <w:rPr>
          <w:rFonts w:ascii="Times New Roman" w:hAnsi="Times New Roman" w:cs="Times New Roman"/>
          <w:sz w:val="24"/>
          <w:szCs w:val="24"/>
        </w:rPr>
        <w:lastRenderedPageBreak/>
        <w:t>amacıyla radyasyon kaynağının bulunduğu ve çalışıldığı yerlerde, koşulların yetkilendirilmeye uygunluğunun tespiti amacı ile radyasyon kontrolü yapılmaktadır.</w:t>
      </w:r>
    </w:p>
    <w:p w14:paraId="446A9E77" w14:textId="77777777" w:rsidR="00340215" w:rsidRPr="00F33E36" w:rsidRDefault="00263E9F" w:rsidP="004A6BBC">
      <w:pPr>
        <w:spacing w:before="120" w:after="120" w:line="240" w:lineRule="auto"/>
        <w:jc w:val="both"/>
        <w:rPr>
          <w:rFonts w:ascii="Times New Roman" w:hAnsi="Times New Roman" w:cs="Times New Roman"/>
          <w:color w:val="000000" w:themeColor="text1"/>
          <w:sz w:val="24"/>
          <w:szCs w:val="24"/>
        </w:rPr>
      </w:pPr>
      <w:r w:rsidRPr="00F33E36">
        <w:rPr>
          <w:rFonts w:ascii="Times New Roman" w:hAnsi="Times New Roman" w:cs="Times New Roman"/>
          <w:sz w:val="24"/>
          <w:szCs w:val="24"/>
        </w:rPr>
        <w:t xml:space="preserve">Diğer yandan, </w:t>
      </w:r>
      <w:r w:rsidR="00340215" w:rsidRPr="00F33E36">
        <w:rPr>
          <w:rFonts w:ascii="Times New Roman" w:hAnsi="Times New Roman" w:cs="Times New Roman"/>
          <w:sz w:val="24"/>
          <w:szCs w:val="24"/>
        </w:rPr>
        <w:t>Radyasyon Güvenliği Tüzüğü ile Radyasyon Güvenliği Denetiml</w:t>
      </w:r>
      <w:r w:rsidRPr="00F33E36">
        <w:rPr>
          <w:rFonts w:ascii="Times New Roman" w:hAnsi="Times New Roman" w:cs="Times New Roman"/>
          <w:sz w:val="24"/>
          <w:szCs w:val="24"/>
        </w:rPr>
        <w:t>eri ve Yaptırımları Yönetmeliği</w:t>
      </w:r>
      <w:r w:rsidR="00340215" w:rsidRPr="00F33E36">
        <w:rPr>
          <w:rFonts w:ascii="Times New Roman" w:hAnsi="Times New Roman" w:cs="Times New Roman"/>
          <w:sz w:val="24"/>
          <w:szCs w:val="24"/>
        </w:rPr>
        <w:t xml:space="preserve"> çerçevesinde radyasyon uygulamalarını yürütmek üzere yetkilendirilen kişilerin radyasyon güvenliğine ilişkin olarak yetkilendirme koşullarının devamlılığının sağlanıp sağlanmadığının incelenmesi amacı ile radyasyon güvenliği denetimleri </w:t>
      </w:r>
      <w:r w:rsidR="00340215" w:rsidRPr="00F33E36">
        <w:rPr>
          <w:rFonts w:ascii="Times New Roman" w:hAnsi="Times New Roman" w:cs="Times New Roman"/>
          <w:color w:val="000000" w:themeColor="text1"/>
          <w:sz w:val="24"/>
          <w:szCs w:val="24"/>
        </w:rPr>
        <w:t>yapılmaktadır.</w:t>
      </w:r>
    </w:p>
    <w:p w14:paraId="494E1EE3" w14:textId="050984CB" w:rsidR="00431F45" w:rsidRDefault="005F3B36" w:rsidP="004A6BBC">
      <w:pPr>
        <w:spacing w:before="120" w:after="120" w:line="240" w:lineRule="auto"/>
        <w:jc w:val="both"/>
        <w:rPr>
          <w:rFonts w:ascii="Times New Roman" w:hAnsi="Times New Roman" w:cs="Times New Roman"/>
          <w:color w:val="000000" w:themeColor="text1"/>
          <w:sz w:val="24"/>
          <w:szCs w:val="24"/>
        </w:rPr>
      </w:pPr>
      <w:proofErr w:type="spellStart"/>
      <w:r w:rsidRPr="00F33E36">
        <w:rPr>
          <w:rFonts w:ascii="Times New Roman" w:hAnsi="Times New Roman" w:cs="Times New Roman"/>
          <w:color w:val="000000" w:themeColor="text1"/>
          <w:sz w:val="24"/>
          <w:szCs w:val="24"/>
        </w:rPr>
        <w:t>MTS’de</w:t>
      </w:r>
      <w:proofErr w:type="spellEnd"/>
      <w:r w:rsidRPr="00F33E36">
        <w:rPr>
          <w:rFonts w:ascii="Times New Roman" w:hAnsi="Times New Roman" w:cs="Times New Roman"/>
          <w:color w:val="000000" w:themeColor="text1"/>
          <w:sz w:val="24"/>
          <w:szCs w:val="24"/>
        </w:rPr>
        <w:t xml:space="preserve"> </w:t>
      </w:r>
      <w:r w:rsidR="00340215" w:rsidRPr="00F33E36">
        <w:rPr>
          <w:rFonts w:ascii="Times New Roman" w:hAnsi="Times New Roman" w:cs="Times New Roman"/>
          <w:color w:val="000000" w:themeColor="text1"/>
          <w:sz w:val="24"/>
          <w:szCs w:val="24"/>
        </w:rPr>
        <w:t xml:space="preserve">kayıtlı olan </w:t>
      </w:r>
      <w:r w:rsidRPr="00F33E36">
        <w:rPr>
          <w:rFonts w:ascii="Times New Roman" w:hAnsi="Times New Roman" w:cs="Times New Roman"/>
          <w:color w:val="000000" w:themeColor="text1"/>
          <w:sz w:val="24"/>
          <w:szCs w:val="24"/>
        </w:rPr>
        <w:t>kurum/kuruluşlar</w:t>
      </w:r>
      <w:r w:rsidR="00632666">
        <w:rPr>
          <w:rFonts w:ascii="Times New Roman" w:hAnsi="Times New Roman" w:cs="Times New Roman"/>
          <w:color w:val="000000" w:themeColor="text1"/>
          <w:sz w:val="24"/>
          <w:szCs w:val="24"/>
        </w:rPr>
        <w:t>, RSGD</w:t>
      </w:r>
      <w:r w:rsidR="00340215" w:rsidRPr="00F33E36">
        <w:rPr>
          <w:rFonts w:ascii="Times New Roman" w:hAnsi="Times New Roman" w:cs="Times New Roman"/>
          <w:color w:val="000000" w:themeColor="text1"/>
          <w:sz w:val="24"/>
          <w:szCs w:val="24"/>
        </w:rPr>
        <w:t xml:space="preserve"> Otomasyonuna entegre olarak çalışan kaynak taşıma işlemlerini kurumsal web sayfasından</w:t>
      </w:r>
      <w:r w:rsidRPr="00F33E36">
        <w:rPr>
          <w:rFonts w:ascii="Times New Roman" w:hAnsi="Times New Roman" w:cs="Times New Roman"/>
          <w:color w:val="000000" w:themeColor="text1"/>
          <w:sz w:val="24"/>
          <w:szCs w:val="24"/>
        </w:rPr>
        <w:t xml:space="preserve"> ve</w:t>
      </w:r>
      <w:r w:rsidR="00340215" w:rsidRPr="00F33E36">
        <w:rPr>
          <w:rFonts w:ascii="Times New Roman" w:hAnsi="Times New Roman" w:cs="Times New Roman"/>
          <w:color w:val="000000" w:themeColor="text1"/>
          <w:sz w:val="24"/>
          <w:szCs w:val="24"/>
        </w:rPr>
        <w:t xml:space="preserve"> e- TAEK üzerinden </w:t>
      </w:r>
      <w:proofErr w:type="gramStart"/>
      <w:r w:rsidR="00340215" w:rsidRPr="00F33E36">
        <w:rPr>
          <w:rFonts w:ascii="Times New Roman" w:hAnsi="Times New Roman" w:cs="Times New Roman"/>
          <w:color w:val="000000" w:themeColor="text1"/>
          <w:sz w:val="24"/>
          <w:szCs w:val="24"/>
        </w:rPr>
        <w:t>online</w:t>
      </w:r>
      <w:proofErr w:type="gramEnd"/>
      <w:r w:rsidR="00340215" w:rsidRPr="00F33E36">
        <w:rPr>
          <w:rFonts w:ascii="Times New Roman" w:hAnsi="Times New Roman" w:cs="Times New Roman"/>
          <w:color w:val="000000" w:themeColor="text1"/>
          <w:sz w:val="24"/>
          <w:szCs w:val="24"/>
        </w:rPr>
        <w:t xml:space="preserve"> olarak yapabilmektedir. </w:t>
      </w:r>
    </w:p>
    <w:p w14:paraId="0A2791B0" w14:textId="4B680688" w:rsidR="00781869" w:rsidRPr="00F33E36" w:rsidRDefault="000C4592" w:rsidP="004A6BBC">
      <w:pPr>
        <w:spacing w:before="120" w:after="120" w:line="240" w:lineRule="auto"/>
        <w:jc w:val="both"/>
        <w:rPr>
          <w:rFonts w:ascii="Times New Roman" w:hAnsi="Times New Roman" w:cs="Times New Roman"/>
          <w:sz w:val="24"/>
          <w:szCs w:val="24"/>
        </w:rPr>
      </w:pPr>
      <w:r w:rsidRPr="000C4592">
        <w:rPr>
          <w:rFonts w:ascii="Times New Roman" w:hAnsi="Times New Roman" w:cs="Times New Roman"/>
          <w:color w:val="000000" w:themeColor="text1"/>
          <w:sz w:val="24"/>
          <w:szCs w:val="24"/>
        </w:rPr>
        <w:t xml:space="preserve">Doğrudan radyasyon kaynağı veya </w:t>
      </w:r>
      <w:proofErr w:type="spellStart"/>
      <w:r w:rsidRPr="000C4592">
        <w:rPr>
          <w:rFonts w:ascii="Times New Roman" w:hAnsi="Times New Roman" w:cs="Times New Roman"/>
          <w:color w:val="000000" w:themeColor="text1"/>
          <w:sz w:val="24"/>
          <w:szCs w:val="24"/>
        </w:rPr>
        <w:t>radyaoktif</w:t>
      </w:r>
      <w:proofErr w:type="spellEnd"/>
      <w:r w:rsidRPr="000C4592">
        <w:rPr>
          <w:rFonts w:ascii="Times New Roman" w:hAnsi="Times New Roman" w:cs="Times New Roman"/>
          <w:color w:val="000000" w:themeColor="text1"/>
          <w:sz w:val="24"/>
          <w:szCs w:val="24"/>
        </w:rPr>
        <w:t xml:space="preserve"> madde içermeyen ancak, bunların tespit edilebilmesi için kullanılan sistemler</w:t>
      </w:r>
      <w:r>
        <w:rPr>
          <w:rFonts w:ascii="Times New Roman" w:hAnsi="Times New Roman" w:cs="Times New Roman"/>
          <w:color w:val="000000" w:themeColor="text1"/>
          <w:sz w:val="24"/>
          <w:szCs w:val="24"/>
        </w:rPr>
        <w:t xml:space="preserve"> veya dozimetri </w:t>
      </w:r>
      <w:r w:rsidRPr="000C4592">
        <w:rPr>
          <w:rFonts w:ascii="Times New Roman" w:hAnsi="Times New Roman" w:cs="Times New Roman"/>
          <w:color w:val="000000" w:themeColor="text1"/>
          <w:sz w:val="24"/>
          <w:szCs w:val="24"/>
        </w:rPr>
        <w:t>hizmet</w:t>
      </w:r>
      <w:r>
        <w:rPr>
          <w:rFonts w:ascii="Times New Roman" w:hAnsi="Times New Roman" w:cs="Times New Roman"/>
          <w:color w:val="000000" w:themeColor="text1"/>
          <w:sz w:val="24"/>
          <w:szCs w:val="24"/>
        </w:rPr>
        <w:t>i verecek kuruluşların uygunluk değerlendirmesi RSGD</w:t>
      </w:r>
      <w:r w:rsidRPr="000C4592">
        <w:rPr>
          <w:rFonts w:ascii="Times New Roman" w:hAnsi="Times New Roman" w:cs="Times New Roman"/>
          <w:color w:val="000000" w:themeColor="text1"/>
          <w:sz w:val="24"/>
          <w:szCs w:val="24"/>
        </w:rPr>
        <w:t xml:space="preserve"> bünyesinde yapılmakta ve bu değerlendirme süreci sonucunda Uygunluk Belgesi düzenlenmektedir. </w:t>
      </w:r>
      <w:r w:rsidR="00781869" w:rsidRPr="00F33E36">
        <w:rPr>
          <w:rFonts w:ascii="Times New Roman" w:hAnsi="Times New Roman" w:cs="Times New Roman"/>
          <w:sz w:val="24"/>
          <w:szCs w:val="24"/>
        </w:rPr>
        <w:t>RSGD tarafından yürütülen hizmetlerin yönetimi için kullanılmakta olan mevcut RSGD yazılımı ihtiyacı karşılamamaktadır. Bu</w:t>
      </w:r>
      <w:r w:rsidR="00263E9F" w:rsidRPr="00F33E36">
        <w:rPr>
          <w:rFonts w:ascii="Times New Roman" w:hAnsi="Times New Roman" w:cs="Times New Roman"/>
          <w:sz w:val="24"/>
          <w:szCs w:val="24"/>
        </w:rPr>
        <w:t xml:space="preserve"> nedenle, geliştirilecek RGS</w:t>
      </w:r>
      <w:r w:rsidR="00781869" w:rsidRPr="00F33E36">
        <w:rPr>
          <w:rFonts w:ascii="Times New Roman" w:hAnsi="Times New Roman" w:cs="Times New Roman"/>
          <w:sz w:val="24"/>
          <w:szCs w:val="24"/>
        </w:rPr>
        <w:t xml:space="preserve"> Sisteminin aşağıdaki özelliklere sahip olması gereklidir:</w:t>
      </w:r>
    </w:p>
    <w:p w14:paraId="2B0CBF84" w14:textId="77777777" w:rsidR="00781869" w:rsidRPr="00F33E36" w:rsidRDefault="00781869" w:rsidP="004A6BBC">
      <w:pPr>
        <w:pStyle w:val="ListeParagraf"/>
        <w:numPr>
          <w:ilvl w:val="0"/>
          <w:numId w:val="4"/>
        </w:num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Kayıt Tutma ve Arşivleme</w:t>
      </w:r>
    </w:p>
    <w:p w14:paraId="231BF5BC" w14:textId="77777777" w:rsidR="00781869" w:rsidRPr="00F33E36" w:rsidRDefault="00781869" w:rsidP="004A6BBC">
      <w:pPr>
        <w:pStyle w:val="ListeParagraf"/>
        <w:numPr>
          <w:ilvl w:val="0"/>
          <w:numId w:val="4"/>
        </w:num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İşlem Türleri</w:t>
      </w:r>
    </w:p>
    <w:p w14:paraId="02AEEB6B" w14:textId="77777777" w:rsidR="00781869" w:rsidRPr="00F33E36" w:rsidRDefault="00781869" w:rsidP="004A6BBC">
      <w:pPr>
        <w:pStyle w:val="ListeParagraf"/>
        <w:numPr>
          <w:ilvl w:val="0"/>
          <w:numId w:val="4"/>
        </w:num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Lisans-İzin</w:t>
      </w:r>
      <w:r w:rsidRPr="00F33E36">
        <w:rPr>
          <w:rFonts w:ascii="Times New Roman" w:hAnsi="Times New Roman" w:cs="Times New Roman"/>
          <w:bCs/>
          <w:sz w:val="24"/>
          <w:szCs w:val="24"/>
        </w:rPr>
        <w:t xml:space="preserve"> </w:t>
      </w:r>
      <w:r w:rsidRPr="00F33E36">
        <w:rPr>
          <w:rFonts w:ascii="Times New Roman" w:hAnsi="Times New Roman" w:cs="Times New Roman"/>
          <w:sz w:val="24"/>
          <w:szCs w:val="24"/>
        </w:rPr>
        <w:t>- Denetim-Uygunluk</w:t>
      </w:r>
      <w:r w:rsidR="00263E9F" w:rsidRPr="00F33E36">
        <w:rPr>
          <w:rFonts w:ascii="Times New Roman" w:hAnsi="Times New Roman" w:cs="Times New Roman"/>
          <w:sz w:val="24"/>
          <w:szCs w:val="24"/>
        </w:rPr>
        <w:t xml:space="preserve"> Onay İşlemleri</w:t>
      </w:r>
    </w:p>
    <w:p w14:paraId="0B8A0B3E" w14:textId="77777777" w:rsidR="00781869" w:rsidRPr="00F33E36" w:rsidRDefault="00781869" w:rsidP="004A6BBC">
      <w:pPr>
        <w:pStyle w:val="ListeParagraf"/>
        <w:numPr>
          <w:ilvl w:val="0"/>
          <w:numId w:val="4"/>
        </w:num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Kullanıcı Yetkilendirme İşlemleri</w:t>
      </w:r>
    </w:p>
    <w:p w14:paraId="49DDF2D0" w14:textId="77777777" w:rsidR="00781869" w:rsidRPr="00F33E36" w:rsidRDefault="00781869" w:rsidP="004A6BBC">
      <w:pPr>
        <w:pStyle w:val="ListeParagraf"/>
        <w:numPr>
          <w:ilvl w:val="0"/>
          <w:numId w:val="4"/>
        </w:num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Döküm (Şablon Yazı) Alma</w:t>
      </w:r>
    </w:p>
    <w:p w14:paraId="62B8E341" w14:textId="77777777" w:rsidR="00781869" w:rsidRPr="00F33E36" w:rsidRDefault="00781869" w:rsidP="004A6BBC">
      <w:pPr>
        <w:pStyle w:val="ListeParagraf"/>
        <w:numPr>
          <w:ilvl w:val="0"/>
          <w:numId w:val="4"/>
        </w:num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E-İmzalı Belge Oluşturma</w:t>
      </w:r>
    </w:p>
    <w:p w14:paraId="69F30D07" w14:textId="77777777" w:rsidR="00781869" w:rsidRPr="00F33E36" w:rsidRDefault="00781869" w:rsidP="004A6BBC">
      <w:pPr>
        <w:pStyle w:val="ListeParagraf"/>
        <w:numPr>
          <w:ilvl w:val="0"/>
          <w:numId w:val="4"/>
        </w:num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Sorgulama - Raporlama</w:t>
      </w:r>
    </w:p>
    <w:p w14:paraId="2C47AC45" w14:textId="77777777" w:rsidR="00781869" w:rsidRPr="00F33E36" w:rsidRDefault="00781869" w:rsidP="004A6BBC">
      <w:pPr>
        <w:pStyle w:val="ListeParagraf"/>
        <w:numPr>
          <w:ilvl w:val="0"/>
          <w:numId w:val="4"/>
        </w:num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Kurum İçi Entegrasyon</w:t>
      </w:r>
    </w:p>
    <w:p w14:paraId="54A8AE07" w14:textId="77777777" w:rsidR="00781869" w:rsidRPr="00F33E36" w:rsidRDefault="00781869" w:rsidP="004A6BBC">
      <w:pPr>
        <w:pStyle w:val="ListeParagraf"/>
        <w:numPr>
          <w:ilvl w:val="0"/>
          <w:numId w:val="4"/>
        </w:num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Kurumlar Arası Entegrasyon</w:t>
      </w:r>
    </w:p>
    <w:p w14:paraId="66293003" w14:textId="77777777" w:rsidR="0004733E" w:rsidRPr="00F33E36" w:rsidRDefault="0004733E" w:rsidP="004A6BBC">
      <w:pPr>
        <w:pStyle w:val="ListeParagraf"/>
        <w:spacing w:before="120" w:after="120" w:line="240" w:lineRule="auto"/>
        <w:ind w:left="1429"/>
        <w:jc w:val="both"/>
        <w:rPr>
          <w:rFonts w:ascii="Times New Roman" w:hAnsi="Times New Roman" w:cs="Times New Roman"/>
          <w:sz w:val="24"/>
          <w:szCs w:val="24"/>
        </w:rPr>
      </w:pPr>
    </w:p>
    <w:p w14:paraId="5523CB64" w14:textId="77777777" w:rsidR="00781869" w:rsidRPr="00F33E36" w:rsidRDefault="00781869" w:rsidP="004A6BBC">
      <w:pPr>
        <w:pStyle w:val="ListeParagraf"/>
        <w:numPr>
          <w:ilvl w:val="3"/>
          <w:numId w:val="1"/>
        </w:numPr>
        <w:spacing w:before="120" w:after="120" w:line="240" w:lineRule="auto"/>
        <w:ind w:left="1134" w:hanging="1134"/>
        <w:jc w:val="both"/>
        <w:rPr>
          <w:rFonts w:ascii="Times New Roman" w:hAnsi="Times New Roman" w:cs="Times New Roman"/>
          <w:b/>
          <w:sz w:val="24"/>
          <w:szCs w:val="24"/>
        </w:rPr>
      </w:pPr>
      <w:r w:rsidRPr="00F33E36">
        <w:rPr>
          <w:rFonts w:ascii="Times New Roman" w:hAnsi="Times New Roman" w:cs="Times New Roman"/>
          <w:b/>
          <w:sz w:val="24"/>
          <w:szCs w:val="24"/>
        </w:rPr>
        <w:t>Kayıt Tutma</w:t>
      </w:r>
    </w:p>
    <w:p w14:paraId="593E8F2C" w14:textId="77777777" w:rsidR="00781869" w:rsidRPr="00F33E36" w:rsidRDefault="00781869" w:rsidP="004A6BBC">
      <w:p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TAEK (RSGD) tarafından verilen lisans, izin, uygunluk belgeleri kapsamında yapılan işlemlere ilişkin olarak aşağıdaki bilgilerin otomasyon sisteminde kayıtları tutulacaktır.</w:t>
      </w:r>
    </w:p>
    <w:p w14:paraId="50076EA3" w14:textId="77777777" w:rsidR="0062698D" w:rsidRDefault="00781869" w:rsidP="004A6BBC">
      <w:pPr>
        <w:pStyle w:val="ListeParagraf"/>
        <w:numPr>
          <w:ilvl w:val="3"/>
          <w:numId w:val="1"/>
        </w:numPr>
        <w:spacing w:before="120" w:after="120" w:line="240" w:lineRule="auto"/>
        <w:jc w:val="both"/>
        <w:rPr>
          <w:rFonts w:ascii="Times New Roman" w:hAnsi="Times New Roman" w:cs="Times New Roman"/>
          <w:sz w:val="24"/>
          <w:szCs w:val="24"/>
        </w:rPr>
      </w:pPr>
      <w:r w:rsidRPr="0062698D">
        <w:rPr>
          <w:rFonts w:ascii="Times New Roman" w:hAnsi="Times New Roman" w:cs="Times New Roman"/>
          <w:sz w:val="24"/>
          <w:szCs w:val="24"/>
        </w:rPr>
        <w:t>Kuruluş bilgileri,</w:t>
      </w:r>
    </w:p>
    <w:p w14:paraId="482C5362" w14:textId="77777777" w:rsidR="00781869" w:rsidRPr="0062698D" w:rsidRDefault="00781869" w:rsidP="004A6BBC">
      <w:pPr>
        <w:pStyle w:val="ListeParagraf"/>
        <w:numPr>
          <w:ilvl w:val="3"/>
          <w:numId w:val="1"/>
        </w:numPr>
        <w:spacing w:before="120" w:after="120" w:line="240" w:lineRule="auto"/>
        <w:jc w:val="both"/>
        <w:rPr>
          <w:rFonts w:ascii="Times New Roman" w:hAnsi="Times New Roman" w:cs="Times New Roman"/>
          <w:sz w:val="24"/>
          <w:szCs w:val="24"/>
        </w:rPr>
      </w:pPr>
      <w:r w:rsidRPr="0062698D">
        <w:rPr>
          <w:rFonts w:ascii="Times New Roman" w:hAnsi="Times New Roman" w:cs="Times New Roman"/>
          <w:sz w:val="24"/>
          <w:szCs w:val="24"/>
        </w:rPr>
        <w:t>Radyasyon kaynağı (x-ışını cihazları, radyoaktif kaynak, radyoaktif kaynak içeren cihaz vb.) bilgileri</w:t>
      </w:r>
    </w:p>
    <w:p w14:paraId="6787AD37" w14:textId="77777777" w:rsidR="00781869" w:rsidRPr="00F33E36" w:rsidRDefault="00781869" w:rsidP="004A6BBC">
      <w:pPr>
        <w:pStyle w:val="ListeParagraf"/>
        <w:numPr>
          <w:ilvl w:val="3"/>
          <w:numId w:val="1"/>
        </w:num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Tesis veya ünite bilgileri</w:t>
      </w:r>
    </w:p>
    <w:p w14:paraId="5B0D1648" w14:textId="77777777" w:rsidR="00781869" w:rsidRPr="00F33E36" w:rsidRDefault="00781869" w:rsidP="004A6BBC">
      <w:pPr>
        <w:pStyle w:val="ListeParagraf"/>
        <w:numPr>
          <w:ilvl w:val="3"/>
          <w:numId w:val="1"/>
        </w:num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Laboratuvar/oda bilgileri</w:t>
      </w:r>
    </w:p>
    <w:p w14:paraId="201CB94D" w14:textId="77777777" w:rsidR="00781869" w:rsidRPr="00F33E36" w:rsidRDefault="00781869" w:rsidP="004A6BBC">
      <w:pPr>
        <w:pStyle w:val="ListeParagraf"/>
        <w:numPr>
          <w:ilvl w:val="3"/>
          <w:numId w:val="1"/>
        </w:num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Sorumlu personel bilgileri</w:t>
      </w:r>
    </w:p>
    <w:p w14:paraId="08FD7D18" w14:textId="77777777" w:rsidR="00781869" w:rsidRPr="00F33E36" w:rsidRDefault="00781869" w:rsidP="004A6BBC">
      <w:pPr>
        <w:pStyle w:val="ListeParagraf"/>
        <w:numPr>
          <w:ilvl w:val="3"/>
          <w:numId w:val="1"/>
        </w:num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Çalışan personel bilgileri</w:t>
      </w:r>
    </w:p>
    <w:p w14:paraId="7FB4A515" w14:textId="77777777" w:rsidR="00781869" w:rsidRDefault="00781869" w:rsidP="004A6BBC">
      <w:pPr>
        <w:pStyle w:val="ListeParagraf"/>
        <w:numPr>
          <w:ilvl w:val="3"/>
          <w:numId w:val="1"/>
        </w:num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Çalışanların doz kayıtları</w:t>
      </w:r>
    </w:p>
    <w:p w14:paraId="502E0CA4" w14:textId="77777777" w:rsidR="00DF448C" w:rsidRPr="00F33E36" w:rsidRDefault="00DF448C" w:rsidP="004A6BBC">
      <w:pPr>
        <w:pStyle w:val="ListeParagraf"/>
        <w:numPr>
          <w:ilvl w:val="3"/>
          <w:numId w:val="1"/>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Akreditasyon bilgileri</w:t>
      </w:r>
    </w:p>
    <w:p w14:paraId="11A7CCB8" w14:textId="77777777" w:rsidR="00781869" w:rsidRPr="00F33E36" w:rsidRDefault="00781869" w:rsidP="004A6BBC">
      <w:pPr>
        <w:pStyle w:val="ListeParagraf"/>
        <w:numPr>
          <w:ilvl w:val="3"/>
          <w:numId w:val="1"/>
        </w:numPr>
        <w:tabs>
          <w:tab w:val="left" w:pos="1843"/>
        </w:tabs>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Radyasyon ölçüm cihazı bilgileri</w:t>
      </w:r>
    </w:p>
    <w:p w14:paraId="6D6559DA" w14:textId="77777777" w:rsidR="00781869" w:rsidRPr="00F33E36" w:rsidRDefault="00781869" w:rsidP="004A6BBC">
      <w:pPr>
        <w:pStyle w:val="ListeParagraf"/>
        <w:numPr>
          <w:ilvl w:val="3"/>
          <w:numId w:val="1"/>
        </w:numPr>
        <w:tabs>
          <w:tab w:val="left" w:pos="1843"/>
        </w:tabs>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Lisans</w:t>
      </w:r>
      <w:r w:rsidR="000C4592">
        <w:rPr>
          <w:rFonts w:ascii="Times New Roman" w:hAnsi="Times New Roman" w:cs="Times New Roman"/>
          <w:sz w:val="24"/>
          <w:szCs w:val="24"/>
        </w:rPr>
        <w:t>/uygunluk</w:t>
      </w:r>
      <w:r w:rsidRPr="00F33E36">
        <w:rPr>
          <w:rFonts w:ascii="Times New Roman" w:hAnsi="Times New Roman" w:cs="Times New Roman"/>
          <w:sz w:val="24"/>
          <w:szCs w:val="24"/>
        </w:rPr>
        <w:t xml:space="preserve"> bilgileri</w:t>
      </w:r>
    </w:p>
    <w:p w14:paraId="6434E413" w14:textId="77777777" w:rsidR="00781869" w:rsidRPr="00F33E36" w:rsidRDefault="00781869" w:rsidP="004A6BBC">
      <w:pPr>
        <w:pStyle w:val="ListeParagraf"/>
        <w:numPr>
          <w:ilvl w:val="3"/>
          <w:numId w:val="1"/>
        </w:numPr>
        <w:tabs>
          <w:tab w:val="left" w:pos="1843"/>
        </w:tabs>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İzin bilgileri</w:t>
      </w:r>
    </w:p>
    <w:p w14:paraId="5C1E8BAF" w14:textId="77777777" w:rsidR="00781869" w:rsidRPr="00F33E36" w:rsidRDefault="009221A5" w:rsidP="004A6BBC">
      <w:pPr>
        <w:pStyle w:val="ListeParagraf"/>
        <w:numPr>
          <w:ilvl w:val="3"/>
          <w:numId w:val="1"/>
        </w:numPr>
        <w:tabs>
          <w:tab w:val="left" w:pos="1843"/>
        </w:tabs>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Atık b</w:t>
      </w:r>
      <w:r w:rsidR="00781869" w:rsidRPr="00F33E36">
        <w:rPr>
          <w:rFonts w:ascii="Times New Roman" w:hAnsi="Times New Roman" w:cs="Times New Roman"/>
          <w:sz w:val="24"/>
          <w:szCs w:val="24"/>
        </w:rPr>
        <w:t>ilgileri</w:t>
      </w:r>
    </w:p>
    <w:p w14:paraId="1AE1B02A" w14:textId="77777777" w:rsidR="009221A5" w:rsidRPr="00F33E36" w:rsidRDefault="009221A5" w:rsidP="004A6BBC">
      <w:pPr>
        <w:pStyle w:val="ListeParagraf"/>
        <w:numPr>
          <w:ilvl w:val="3"/>
          <w:numId w:val="1"/>
        </w:numPr>
        <w:tabs>
          <w:tab w:val="left" w:pos="1843"/>
        </w:tabs>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Proje Onay Bilgileri</w:t>
      </w:r>
    </w:p>
    <w:p w14:paraId="5F2FEAD6" w14:textId="77777777" w:rsidR="00781869" w:rsidRPr="00F33E36" w:rsidRDefault="00781869" w:rsidP="004A6BBC">
      <w:pPr>
        <w:pStyle w:val="ListeParagraf"/>
        <w:numPr>
          <w:ilvl w:val="3"/>
          <w:numId w:val="1"/>
        </w:numPr>
        <w:tabs>
          <w:tab w:val="left" w:pos="1843"/>
        </w:tabs>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Denetim</w:t>
      </w:r>
      <w:r w:rsidR="000C4592">
        <w:rPr>
          <w:rFonts w:ascii="Times New Roman" w:hAnsi="Times New Roman" w:cs="Times New Roman"/>
          <w:sz w:val="24"/>
          <w:szCs w:val="24"/>
        </w:rPr>
        <w:t xml:space="preserve">/yerinde inceleme </w:t>
      </w:r>
      <w:r w:rsidRPr="00F33E36">
        <w:rPr>
          <w:rFonts w:ascii="Times New Roman" w:hAnsi="Times New Roman" w:cs="Times New Roman"/>
          <w:sz w:val="24"/>
          <w:szCs w:val="24"/>
        </w:rPr>
        <w:t>Bilgileri</w:t>
      </w:r>
    </w:p>
    <w:p w14:paraId="4C50FAB1" w14:textId="77777777" w:rsidR="00781869" w:rsidRPr="00F33E36" w:rsidRDefault="00781869" w:rsidP="004A6BBC">
      <w:pPr>
        <w:pStyle w:val="ListeParagraf"/>
        <w:numPr>
          <w:ilvl w:val="3"/>
          <w:numId w:val="1"/>
        </w:numPr>
        <w:tabs>
          <w:tab w:val="left" w:pos="1843"/>
        </w:tabs>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Yapılan işlemlere dair yazışma/önemli not (uzmanlar tarafından girilen)</w:t>
      </w:r>
    </w:p>
    <w:p w14:paraId="59AE482B" w14:textId="77777777" w:rsidR="00781869" w:rsidRPr="00F33E36" w:rsidRDefault="00781869" w:rsidP="004A6BBC">
      <w:pPr>
        <w:pStyle w:val="ListeParagraf"/>
        <w:numPr>
          <w:ilvl w:val="3"/>
          <w:numId w:val="1"/>
        </w:numPr>
        <w:tabs>
          <w:tab w:val="left" w:pos="1843"/>
        </w:tabs>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Uzmanların yaptığı değişikliklere ait işlem kayıtları</w:t>
      </w:r>
    </w:p>
    <w:p w14:paraId="0E137ABB" w14:textId="77777777" w:rsidR="00781869" w:rsidRPr="00F33E36" w:rsidRDefault="00781869" w:rsidP="004A6BBC">
      <w:pPr>
        <w:pStyle w:val="ListeParagraf"/>
        <w:numPr>
          <w:ilvl w:val="3"/>
          <w:numId w:val="1"/>
        </w:numPr>
        <w:tabs>
          <w:tab w:val="left" w:pos="1843"/>
        </w:tabs>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Lisans</w:t>
      </w:r>
      <w:r w:rsidR="00DF448C">
        <w:rPr>
          <w:rFonts w:ascii="Times New Roman" w:hAnsi="Times New Roman" w:cs="Times New Roman"/>
          <w:sz w:val="24"/>
          <w:szCs w:val="24"/>
        </w:rPr>
        <w:t>/</w:t>
      </w:r>
      <w:r w:rsidRPr="00F33E36">
        <w:rPr>
          <w:rFonts w:ascii="Times New Roman" w:hAnsi="Times New Roman" w:cs="Times New Roman"/>
          <w:sz w:val="24"/>
          <w:szCs w:val="24"/>
        </w:rPr>
        <w:t xml:space="preserve"> izin</w:t>
      </w:r>
      <w:r w:rsidR="00DF448C">
        <w:rPr>
          <w:rFonts w:ascii="Times New Roman" w:hAnsi="Times New Roman" w:cs="Times New Roman"/>
          <w:sz w:val="24"/>
          <w:szCs w:val="24"/>
        </w:rPr>
        <w:t>/ uygunluk</w:t>
      </w:r>
      <w:r w:rsidRPr="00F33E36">
        <w:rPr>
          <w:rFonts w:ascii="Times New Roman" w:hAnsi="Times New Roman" w:cs="Times New Roman"/>
          <w:sz w:val="24"/>
          <w:szCs w:val="24"/>
        </w:rPr>
        <w:t xml:space="preserve"> kayıtlarıyla ilişkilendirilmiş alarm bilgileri </w:t>
      </w:r>
    </w:p>
    <w:p w14:paraId="1C581AFF" w14:textId="71C2C3DD" w:rsidR="00781869" w:rsidRPr="00F33E36" w:rsidRDefault="00DF448C" w:rsidP="004A6BBC">
      <w:pPr>
        <w:pStyle w:val="ListeParagraf"/>
        <w:numPr>
          <w:ilvl w:val="3"/>
          <w:numId w:val="1"/>
        </w:numPr>
        <w:tabs>
          <w:tab w:val="left" w:pos="1843"/>
        </w:tabs>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Kurum</w:t>
      </w:r>
      <w:r>
        <w:rPr>
          <w:rFonts w:ascii="Times New Roman" w:hAnsi="Times New Roman" w:cs="Times New Roman"/>
          <w:sz w:val="24"/>
          <w:szCs w:val="24"/>
        </w:rPr>
        <w:t>/</w:t>
      </w:r>
      <w:r w:rsidR="00781869" w:rsidRPr="00F33E36">
        <w:rPr>
          <w:rFonts w:ascii="Times New Roman" w:hAnsi="Times New Roman" w:cs="Times New Roman"/>
          <w:sz w:val="24"/>
          <w:szCs w:val="24"/>
        </w:rPr>
        <w:t xml:space="preserve">Kuruluş </w:t>
      </w:r>
      <w:r w:rsidRPr="00F33E36">
        <w:rPr>
          <w:rFonts w:ascii="Times New Roman" w:hAnsi="Times New Roman" w:cs="Times New Roman"/>
          <w:sz w:val="24"/>
          <w:szCs w:val="24"/>
        </w:rPr>
        <w:t>yazıları</w:t>
      </w:r>
      <w:r>
        <w:rPr>
          <w:rFonts w:ascii="Times New Roman" w:hAnsi="Times New Roman" w:cs="Times New Roman"/>
          <w:sz w:val="24"/>
          <w:szCs w:val="24"/>
        </w:rPr>
        <w:t xml:space="preserve"> (</w:t>
      </w:r>
      <w:r w:rsidRPr="00F33E36">
        <w:rPr>
          <w:rFonts w:ascii="Times New Roman" w:hAnsi="Times New Roman" w:cs="Times New Roman"/>
          <w:sz w:val="24"/>
          <w:szCs w:val="24"/>
        </w:rPr>
        <w:t xml:space="preserve"> </w:t>
      </w:r>
      <w:r w:rsidR="00781869" w:rsidRPr="00F33E36">
        <w:rPr>
          <w:rFonts w:ascii="Times New Roman" w:hAnsi="Times New Roman" w:cs="Times New Roman"/>
          <w:sz w:val="24"/>
          <w:szCs w:val="24"/>
        </w:rPr>
        <w:t>başvuru tarih ve numaraları, sayı numaraları</w:t>
      </w:r>
      <w:r>
        <w:rPr>
          <w:rFonts w:ascii="Times New Roman" w:hAnsi="Times New Roman" w:cs="Times New Roman"/>
          <w:sz w:val="24"/>
          <w:szCs w:val="24"/>
        </w:rPr>
        <w:t xml:space="preserve"> ile erişilecek şekilde)</w:t>
      </w:r>
    </w:p>
    <w:p w14:paraId="7B1071EA" w14:textId="77777777" w:rsidR="00781869" w:rsidRPr="00F33E36" w:rsidRDefault="00781869" w:rsidP="004A6BBC">
      <w:pPr>
        <w:pStyle w:val="ListeParagraf"/>
        <w:numPr>
          <w:ilvl w:val="3"/>
          <w:numId w:val="1"/>
        </w:numPr>
        <w:tabs>
          <w:tab w:val="left" w:pos="1843"/>
        </w:tabs>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Kuruluşların e-başvuru işlemleri (formlar/bilgi/belgeler)</w:t>
      </w:r>
    </w:p>
    <w:p w14:paraId="40EF1093" w14:textId="77777777" w:rsidR="00781869" w:rsidRPr="00F33E36" w:rsidRDefault="00781869" w:rsidP="004A6BBC">
      <w:pPr>
        <w:pStyle w:val="ListeParagraf"/>
        <w:numPr>
          <w:ilvl w:val="3"/>
          <w:numId w:val="1"/>
        </w:numPr>
        <w:tabs>
          <w:tab w:val="left" w:pos="1843"/>
        </w:tabs>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 xml:space="preserve">E-başvuru ve </w:t>
      </w:r>
      <w:proofErr w:type="spellStart"/>
      <w:r w:rsidR="00D0324C" w:rsidRPr="00F33E36">
        <w:rPr>
          <w:rFonts w:ascii="Times New Roman" w:hAnsi="Times New Roman" w:cs="Times New Roman"/>
          <w:sz w:val="24"/>
          <w:szCs w:val="24"/>
        </w:rPr>
        <w:t>İDARE’nin</w:t>
      </w:r>
      <w:proofErr w:type="spellEnd"/>
      <w:r w:rsidRPr="00F33E36">
        <w:rPr>
          <w:rFonts w:ascii="Times New Roman" w:hAnsi="Times New Roman" w:cs="Times New Roman"/>
          <w:sz w:val="24"/>
          <w:szCs w:val="24"/>
        </w:rPr>
        <w:t xml:space="preserve"> e-belgelerinin arşiv kayıtları</w:t>
      </w:r>
    </w:p>
    <w:p w14:paraId="2E5BA6E7" w14:textId="77777777" w:rsidR="00781869" w:rsidRPr="00F33E36" w:rsidRDefault="00781869" w:rsidP="004A6BBC">
      <w:pPr>
        <w:pStyle w:val="ListeParagraf"/>
        <w:numPr>
          <w:ilvl w:val="3"/>
          <w:numId w:val="1"/>
        </w:numPr>
        <w:tabs>
          <w:tab w:val="left" w:pos="1843"/>
        </w:tabs>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lastRenderedPageBreak/>
        <w:t>Radyasyon kaynağının devri/satış ve kuruluş bilgilerinde düzeltme işlemlerinde tarihçe</w:t>
      </w:r>
    </w:p>
    <w:p w14:paraId="0D1EBB0C" w14:textId="77777777" w:rsidR="00781869" w:rsidRPr="00F33E36" w:rsidRDefault="00781869" w:rsidP="004A6BBC">
      <w:pPr>
        <w:pStyle w:val="ListeParagraf"/>
        <w:numPr>
          <w:ilvl w:val="3"/>
          <w:numId w:val="1"/>
        </w:numPr>
        <w:tabs>
          <w:tab w:val="left" w:pos="1843"/>
        </w:tabs>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Radyasyon kaynağının taşıma bilgileri</w:t>
      </w:r>
    </w:p>
    <w:p w14:paraId="6EFA67A4" w14:textId="77777777" w:rsidR="00781869" w:rsidRPr="00F33E36" w:rsidRDefault="00781869" w:rsidP="004A6BBC">
      <w:pPr>
        <w:pStyle w:val="ListeParagraf"/>
        <w:numPr>
          <w:ilvl w:val="3"/>
          <w:numId w:val="1"/>
        </w:numPr>
        <w:tabs>
          <w:tab w:val="left" w:pos="1843"/>
        </w:tabs>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 xml:space="preserve">Radyasyon kaynağının konum bilgileri </w:t>
      </w:r>
    </w:p>
    <w:p w14:paraId="1766E5D5" w14:textId="77777777" w:rsidR="009221A5" w:rsidRDefault="009221A5" w:rsidP="004A6BBC">
      <w:pPr>
        <w:pStyle w:val="ListeParagraf"/>
        <w:numPr>
          <w:ilvl w:val="3"/>
          <w:numId w:val="1"/>
        </w:numPr>
        <w:tabs>
          <w:tab w:val="left" w:pos="1843"/>
        </w:tabs>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 xml:space="preserve">Olay kaza ve </w:t>
      </w:r>
      <w:proofErr w:type="gramStart"/>
      <w:r w:rsidRPr="00F33E36">
        <w:rPr>
          <w:rFonts w:ascii="Times New Roman" w:hAnsi="Times New Roman" w:cs="Times New Roman"/>
          <w:sz w:val="24"/>
          <w:szCs w:val="24"/>
        </w:rPr>
        <w:t>şikayet</w:t>
      </w:r>
      <w:proofErr w:type="gramEnd"/>
      <w:r w:rsidRPr="00F33E36">
        <w:rPr>
          <w:rFonts w:ascii="Times New Roman" w:hAnsi="Times New Roman" w:cs="Times New Roman"/>
          <w:sz w:val="24"/>
          <w:szCs w:val="24"/>
        </w:rPr>
        <w:t xml:space="preserve"> bilgileri</w:t>
      </w:r>
    </w:p>
    <w:p w14:paraId="62D7E649" w14:textId="0C46D710" w:rsidR="00FA2D64" w:rsidRPr="00F33E36" w:rsidRDefault="005B4976" w:rsidP="004A6BBC">
      <w:pPr>
        <w:pStyle w:val="ListeParagraf"/>
        <w:numPr>
          <w:ilvl w:val="3"/>
          <w:numId w:val="1"/>
        </w:numPr>
        <w:tabs>
          <w:tab w:val="left" w:pos="1843"/>
        </w:tabs>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Bildirimler, atık tutanakları ve izinlere ilişkin kayıtların </w:t>
      </w:r>
      <w:r w:rsidR="00FA2D64">
        <w:rPr>
          <w:rFonts w:ascii="Times New Roman" w:hAnsi="Times New Roman" w:cs="Times New Roman"/>
          <w:sz w:val="24"/>
          <w:szCs w:val="24"/>
        </w:rPr>
        <w:t>arşiv</w:t>
      </w:r>
      <w:r>
        <w:rPr>
          <w:rFonts w:ascii="Times New Roman" w:hAnsi="Times New Roman" w:cs="Times New Roman"/>
          <w:sz w:val="24"/>
          <w:szCs w:val="24"/>
        </w:rPr>
        <w:t>lenmesi</w:t>
      </w:r>
    </w:p>
    <w:p w14:paraId="618BDB8B" w14:textId="77777777" w:rsidR="00781869" w:rsidRPr="00F33E36" w:rsidRDefault="00781869" w:rsidP="004A6BBC">
      <w:pPr>
        <w:pStyle w:val="ListeParagraf"/>
        <w:spacing w:before="120" w:after="120" w:line="240" w:lineRule="auto"/>
        <w:ind w:left="2138"/>
        <w:jc w:val="both"/>
        <w:rPr>
          <w:rFonts w:ascii="Times New Roman" w:hAnsi="Times New Roman" w:cs="Times New Roman"/>
          <w:sz w:val="24"/>
          <w:szCs w:val="24"/>
        </w:rPr>
      </w:pPr>
    </w:p>
    <w:p w14:paraId="4D72420E" w14:textId="77777777" w:rsidR="00781869" w:rsidRPr="00F33E36" w:rsidRDefault="00781869" w:rsidP="004A6BBC">
      <w:pPr>
        <w:pStyle w:val="ListeParagraf"/>
        <w:numPr>
          <w:ilvl w:val="2"/>
          <w:numId w:val="1"/>
        </w:numPr>
        <w:spacing w:before="120" w:after="120" w:line="240" w:lineRule="auto"/>
        <w:ind w:hanging="153"/>
        <w:jc w:val="both"/>
        <w:rPr>
          <w:rFonts w:ascii="Times New Roman" w:hAnsi="Times New Roman" w:cs="Times New Roman"/>
          <w:b/>
          <w:sz w:val="24"/>
          <w:szCs w:val="24"/>
        </w:rPr>
      </w:pPr>
      <w:r w:rsidRPr="00F33E36">
        <w:rPr>
          <w:rFonts w:ascii="Times New Roman" w:hAnsi="Times New Roman" w:cs="Times New Roman"/>
          <w:b/>
          <w:sz w:val="24"/>
          <w:szCs w:val="24"/>
        </w:rPr>
        <w:t>İşlem Türleri</w:t>
      </w:r>
    </w:p>
    <w:p w14:paraId="335CF5C5" w14:textId="5B244AAF" w:rsidR="00781869" w:rsidRPr="00F33E36" w:rsidRDefault="00781869" w:rsidP="004A6BBC">
      <w:p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RSGD tarafından yapılan işlemlerin farklı aşamaları farklı kişiler/birimler tarafından yürütülmektedir. Bu birimler; RSGD içerisindeki farklı Şubeler</w:t>
      </w:r>
      <w:r w:rsidR="00C44DBC">
        <w:rPr>
          <w:rFonts w:ascii="Times New Roman" w:hAnsi="Times New Roman" w:cs="Times New Roman"/>
          <w:sz w:val="24"/>
          <w:szCs w:val="24"/>
        </w:rPr>
        <w:t xml:space="preserve"> ile</w:t>
      </w:r>
      <w:r w:rsidRPr="00F33E36">
        <w:rPr>
          <w:rFonts w:ascii="Times New Roman" w:hAnsi="Times New Roman" w:cs="Times New Roman"/>
          <w:sz w:val="24"/>
          <w:szCs w:val="24"/>
        </w:rPr>
        <w:t xml:space="preserve"> </w:t>
      </w:r>
      <w:r w:rsidR="00C44DBC">
        <w:rPr>
          <w:rFonts w:ascii="Times New Roman" w:hAnsi="Times New Roman" w:cs="Times New Roman"/>
          <w:sz w:val="24"/>
          <w:szCs w:val="24"/>
        </w:rPr>
        <w:t xml:space="preserve">Kurum’un </w:t>
      </w:r>
      <w:r w:rsidR="004A6BBC">
        <w:rPr>
          <w:rFonts w:ascii="Times New Roman" w:hAnsi="Times New Roman" w:cs="Times New Roman"/>
          <w:sz w:val="24"/>
          <w:szCs w:val="24"/>
        </w:rPr>
        <w:t xml:space="preserve">içerisindeki ilgili diğer birimlerdir. </w:t>
      </w:r>
      <w:r w:rsidRPr="00F33E36">
        <w:rPr>
          <w:rFonts w:ascii="Times New Roman" w:hAnsi="Times New Roman" w:cs="Times New Roman"/>
          <w:sz w:val="24"/>
          <w:szCs w:val="24"/>
        </w:rPr>
        <w:t xml:space="preserve">Bazı işlemler her birim tarafından kendi içerisinde tamamlanabilirken bazı işlemlerin bir birim/kişi tarafından başlatılması ve diğer birim tarafından devam ettirilerek tamamlanması gerekebilmektedir. </w:t>
      </w:r>
    </w:p>
    <w:p w14:paraId="104D4283" w14:textId="77777777" w:rsidR="00781869" w:rsidRPr="00F33E36" w:rsidRDefault="00781869" w:rsidP="004A6BBC">
      <w:p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Bu nedenle tanımlı işlemler için ekranlar tasarlanmalıdır. Bir veya birden fazla işlem aynı ekranda yapılacak şekilde gruplandırmalar yapılabilir. Bir ekranda işlemin tamamlanmasından sonra hangi ekrana geçiş yapılacağı ve bir sonraki bölümde tanımlanacak iş akışlarında belirtilecektir.</w:t>
      </w:r>
    </w:p>
    <w:p w14:paraId="7EFD5B0D" w14:textId="6C75C9BC" w:rsidR="00781869" w:rsidRPr="00632666" w:rsidRDefault="00632666" w:rsidP="004A6BBC">
      <w:pPr>
        <w:spacing w:before="120" w:after="120" w:line="240" w:lineRule="auto"/>
        <w:jc w:val="both"/>
        <w:rPr>
          <w:rFonts w:ascii="Times New Roman" w:hAnsi="Times New Roman" w:cs="Times New Roman"/>
          <w:sz w:val="24"/>
          <w:szCs w:val="24"/>
          <w:u w:val="single"/>
        </w:rPr>
      </w:pPr>
      <w:r w:rsidRPr="00632666">
        <w:rPr>
          <w:rFonts w:ascii="Times New Roman" w:hAnsi="Times New Roman" w:cs="Times New Roman"/>
          <w:sz w:val="24"/>
          <w:szCs w:val="24"/>
          <w:u w:val="single"/>
        </w:rPr>
        <w:t>R</w:t>
      </w:r>
      <w:r w:rsidR="00781869" w:rsidRPr="00632666">
        <w:rPr>
          <w:rFonts w:ascii="Times New Roman" w:hAnsi="Times New Roman" w:cs="Times New Roman"/>
          <w:sz w:val="24"/>
          <w:szCs w:val="24"/>
          <w:u w:val="single"/>
        </w:rPr>
        <w:t>G</w:t>
      </w:r>
      <w:r w:rsidRPr="00632666">
        <w:rPr>
          <w:rFonts w:ascii="Times New Roman" w:hAnsi="Times New Roman" w:cs="Times New Roman"/>
          <w:sz w:val="24"/>
          <w:szCs w:val="24"/>
          <w:u w:val="single"/>
        </w:rPr>
        <w:t>S</w:t>
      </w:r>
      <w:r w:rsidR="00781869" w:rsidRPr="00632666">
        <w:rPr>
          <w:rFonts w:ascii="Times New Roman" w:hAnsi="Times New Roman" w:cs="Times New Roman"/>
          <w:sz w:val="24"/>
          <w:szCs w:val="24"/>
          <w:u w:val="single"/>
        </w:rPr>
        <w:t xml:space="preserve"> sisteminde aşağıdaki işlemler yapılacak ve bu işlemler için iş akışları ve işlem ekranları oluşturulacaktır.</w:t>
      </w:r>
    </w:p>
    <w:p w14:paraId="589AFC28" w14:textId="77777777" w:rsidR="00781869" w:rsidRPr="00F33E36" w:rsidRDefault="00781869" w:rsidP="004A6BBC">
      <w:p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Radyasyon kaynaklarının kullanıcıları ve bu kullanıcılara hizmet veren kuruluşların lisans ve izin işlemleri ile ilgili olarak;</w:t>
      </w:r>
    </w:p>
    <w:p w14:paraId="4CC85CE1" w14:textId="77777777" w:rsidR="00781869" w:rsidRPr="00F33E36" w:rsidRDefault="00607381" w:rsidP="004A6BBC">
      <w:pPr>
        <w:pStyle w:val="ListeParagraf"/>
        <w:numPr>
          <w:ilvl w:val="3"/>
          <w:numId w:val="1"/>
        </w:numPr>
        <w:spacing w:before="120" w:after="120" w:line="240" w:lineRule="auto"/>
        <w:ind w:left="851" w:hanging="851"/>
        <w:jc w:val="both"/>
        <w:rPr>
          <w:rFonts w:ascii="Times New Roman" w:hAnsi="Times New Roman" w:cs="Times New Roman"/>
          <w:b/>
          <w:sz w:val="24"/>
          <w:szCs w:val="24"/>
        </w:rPr>
      </w:pPr>
      <w:r w:rsidRPr="00F33E36">
        <w:rPr>
          <w:rFonts w:ascii="Times New Roman" w:hAnsi="Times New Roman" w:cs="Times New Roman"/>
          <w:b/>
          <w:sz w:val="24"/>
          <w:szCs w:val="24"/>
        </w:rPr>
        <w:t xml:space="preserve"> </w:t>
      </w:r>
      <w:r w:rsidR="0004733E" w:rsidRPr="00F33E36">
        <w:rPr>
          <w:rFonts w:ascii="Times New Roman" w:hAnsi="Times New Roman" w:cs="Times New Roman"/>
          <w:b/>
          <w:sz w:val="24"/>
          <w:szCs w:val="24"/>
        </w:rPr>
        <w:t>Lisans</w:t>
      </w:r>
      <w:r w:rsidR="009221A5" w:rsidRPr="00F33E36">
        <w:rPr>
          <w:rFonts w:ascii="Times New Roman" w:hAnsi="Times New Roman" w:cs="Times New Roman"/>
          <w:b/>
          <w:sz w:val="24"/>
          <w:szCs w:val="24"/>
        </w:rPr>
        <w:t xml:space="preserve">/Uygunluk </w:t>
      </w:r>
      <w:r w:rsidR="00781869" w:rsidRPr="00F33E36">
        <w:rPr>
          <w:rFonts w:ascii="Times New Roman" w:hAnsi="Times New Roman" w:cs="Times New Roman"/>
          <w:b/>
          <w:sz w:val="24"/>
          <w:szCs w:val="24"/>
        </w:rPr>
        <w:t>işlemleri (</w:t>
      </w:r>
      <w:proofErr w:type="spellStart"/>
      <w:proofErr w:type="gramStart"/>
      <w:r w:rsidR="009221A5" w:rsidRPr="00F33E36">
        <w:rPr>
          <w:rFonts w:ascii="Times New Roman" w:hAnsi="Times New Roman" w:cs="Times New Roman"/>
          <w:b/>
          <w:sz w:val="24"/>
          <w:szCs w:val="24"/>
        </w:rPr>
        <w:t>tesis,</w:t>
      </w:r>
      <w:r w:rsidR="00781869" w:rsidRPr="00F33E36">
        <w:rPr>
          <w:rFonts w:ascii="Times New Roman" w:hAnsi="Times New Roman" w:cs="Times New Roman"/>
          <w:b/>
          <w:sz w:val="24"/>
          <w:szCs w:val="24"/>
        </w:rPr>
        <w:t>uygulama</w:t>
      </w:r>
      <w:proofErr w:type="spellEnd"/>
      <w:proofErr w:type="gramEnd"/>
      <w:r w:rsidR="00781869" w:rsidRPr="00F33E36">
        <w:rPr>
          <w:rFonts w:ascii="Times New Roman" w:hAnsi="Times New Roman" w:cs="Times New Roman"/>
          <w:b/>
          <w:sz w:val="24"/>
          <w:szCs w:val="24"/>
        </w:rPr>
        <w:t xml:space="preserve"> veya faaliyet lisansları)</w:t>
      </w:r>
    </w:p>
    <w:p w14:paraId="3D9FEF1E" w14:textId="77777777" w:rsidR="006E5507" w:rsidRPr="00F33E36" w:rsidRDefault="00781869" w:rsidP="004A6BBC">
      <w:pPr>
        <w:pStyle w:val="ListeParagraf"/>
        <w:numPr>
          <w:ilvl w:val="4"/>
          <w:numId w:val="6"/>
        </w:numPr>
        <w:spacing w:before="120" w:after="120" w:line="240" w:lineRule="auto"/>
        <w:ind w:hanging="654"/>
        <w:jc w:val="both"/>
        <w:rPr>
          <w:rFonts w:ascii="Times New Roman" w:hAnsi="Times New Roman" w:cs="Times New Roman"/>
          <w:sz w:val="24"/>
          <w:szCs w:val="24"/>
        </w:rPr>
      </w:pPr>
      <w:r w:rsidRPr="00F33E36">
        <w:rPr>
          <w:rFonts w:ascii="Times New Roman" w:hAnsi="Times New Roman" w:cs="Times New Roman"/>
          <w:sz w:val="24"/>
          <w:szCs w:val="24"/>
        </w:rPr>
        <w:t>İlk başvuru ve kayıt</w:t>
      </w:r>
    </w:p>
    <w:p w14:paraId="3BA52166" w14:textId="77777777" w:rsidR="006E5507" w:rsidRPr="00F33E36" w:rsidRDefault="00781869" w:rsidP="004A6BBC">
      <w:pPr>
        <w:pStyle w:val="ListeParagraf"/>
        <w:numPr>
          <w:ilvl w:val="4"/>
          <w:numId w:val="7"/>
        </w:numPr>
        <w:spacing w:before="120" w:after="120" w:line="240" w:lineRule="auto"/>
        <w:ind w:hanging="87"/>
        <w:jc w:val="both"/>
        <w:rPr>
          <w:rFonts w:ascii="Times New Roman" w:hAnsi="Times New Roman" w:cs="Times New Roman"/>
          <w:sz w:val="24"/>
          <w:szCs w:val="24"/>
        </w:rPr>
      </w:pPr>
      <w:r w:rsidRPr="00F33E36">
        <w:rPr>
          <w:rFonts w:ascii="Times New Roman" w:hAnsi="Times New Roman" w:cs="Times New Roman"/>
          <w:sz w:val="24"/>
          <w:szCs w:val="24"/>
        </w:rPr>
        <w:t>Uygulama lisansları</w:t>
      </w:r>
    </w:p>
    <w:p w14:paraId="48FF152E" w14:textId="77777777" w:rsidR="006E5507" w:rsidRPr="00F33E36" w:rsidRDefault="00781869" w:rsidP="004A6BBC">
      <w:pPr>
        <w:pStyle w:val="ListeParagraf"/>
        <w:numPr>
          <w:ilvl w:val="4"/>
          <w:numId w:val="7"/>
        </w:numPr>
        <w:spacing w:before="120" w:after="120" w:line="240" w:lineRule="auto"/>
        <w:ind w:hanging="87"/>
        <w:jc w:val="both"/>
        <w:rPr>
          <w:rFonts w:ascii="Times New Roman" w:hAnsi="Times New Roman" w:cs="Times New Roman"/>
          <w:sz w:val="24"/>
          <w:szCs w:val="24"/>
        </w:rPr>
      </w:pPr>
      <w:r w:rsidRPr="00F33E36">
        <w:rPr>
          <w:rFonts w:ascii="Times New Roman" w:hAnsi="Times New Roman" w:cs="Times New Roman"/>
          <w:sz w:val="24"/>
          <w:szCs w:val="24"/>
        </w:rPr>
        <w:t>Faaliyet lisansları</w:t>
      </w:r>
    </w:p>
    <w:p w14:paraId="7CDC585A" w14:textId="77777777" w:rsidR="006E5507" w:rsidRPr="00F33E36" w:rsidRDefault="00781869" w:rsidP="004A6BBC">
      <w:pPr>
        <w:pStyle w:val="ListeParagraf"/>
        <w:numPr>
          <w:ilvl w:val="4"/>
          <w:numId w:val="7"/>
        </w:numPr>
        <w:spacing w:before="120" w:after="120" w:line="240" w:lineRule="auto"/>
        <w:ind w:hanging="87"/>
        <w:jc w:val="both"/>
        <w:rPr>
          <w:rFonts w:ascii="Times New Roman" w:hAnsi="Times New Roman" w:cs="Times New Roman"/>
          <w:sz w:val="24"/>
          <w:szCs w:val="24"/>
        </w:rPr>
      </w:pPr>
      <w:r w:rsidRPr="00F33E36">
        <w:rPr>
          <w:rFonts w:ascii="Times New Roman" w:hAnsi="Times New Roman" w:cs="Times New Roman"/>
          <w:sz w:val="24"/>
          <w:szCs w:val="24"/>
        </w:rPr>
        <w:t>Radyasyon tesisi lisansları</w:t>
      </w:r>
    </w:p>
    <w:p w14:paraId="2C368250" w14:textId="4ACD95BD" w:rsidR="009221A5" w:rsidRPr="00F33E36" w:rsidRDefault="009221A5" w:rsidP="004A6BBC">
      <w:pPr>
        <w:pStyle w:val="ListeParagraf"/>
        <w:numPr>
          <w:ilvl w:val="4"/>
          <w:numId w:val="7"/>
        </w:numPr>
        <w:spacing w:before="120" w:after="120" w:line="240" w:lineRule="auto"/>
        <w:ind w:hanging="87"/>
        <w:jc w:val="both"/>
        <w:rPr>
          <w:rFonts w:ascii="Times New Roman" w:hAnsi="Times New Roman" w:cs="Times New Roman"/>
          <w:sz w:val="24"/>
          <w:szCs w:val="24"/>
        </w:rPr>
      </w:pPr>
      <w:r w:rsidRPr="00F33E36">
        <w:rPr>
          <w:rFonts w:ascii="Times New Roman" w:hAnsi="Times New Roman" w:cs="Times New Roman"/>
          <w:sz w:val="24"/>
          <w:szCs w:val="24"/>
        </w:rPr>
        <w:t>Atık Tesisi Lisan</w:t>
      </w:r>
      <w:r w:rsidR="00C44DBC">
        <w:rPr>
          <w:rFonts w:ascii="Times New Roman" w:hAnsi="Times New Roman" w:cs="Times New Roman"/>
          <w:sz w:val="24"/>
          <w:szCs w:val="24"/>
        </w:rPr>
        <w:t>s</w:t>
      </w:r>
      <w:r w:rsidRPr="00F33E36">
        <w:rPr>
          <w:rFonts w:ascii="Times New Roman" w:hAnsi="Times New Roman" w:cs="Times New Roman"/>
          <w:sz w:val="24"/>
          <w:szCs w:val="24"/>
        </w:rPr>
        <w:t>ları</w:t>
      </w:r>
    </w:p>
    <w:p w14:paraId="4231F63A" w14:textId="77777777" w:rsidR="00781869" w:rsidRPr="00F33E36" w:rsidRDefault="00781869" w:rsidP="004A6BBC">
      <w:pPr>
        <w:pStyle w:val="ListeParagraf"/>
        <w:numPr>
          <w:ilvl w:val="4"/>
          <w:numId w:val="5"/>
        </w:num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Mevcut kayıtlarda değişiklik</w:t>
      </w:r>
    </w:p>
    <w:p w14:paraId="11BFEDA2" w14:textId="77777777" w:rsidR="00781869" w:rsidRPr="00F33E36" w:rsidRDefault="00781869" w:rsidP="004A6BBC">
      <w:pPr>
        <w:pStyle w:val="ListeParagraf"/>
        <w:numPr>
          <w:ilvl w:val="4"/>
          <w:numId w:val="5"/>
        </w:num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Devir/satış/taşınma işlemleri</w:t>
      </w:r>
    </w:p>
    <w:p w14:paraId="0B0C1C2C" w14:textId="77777777" w:rsidR="00781869" w:rsidRPr="00F33E36" w:rsidRDefault="00781869" w:rsidP="004A6BBC">
      <w:pPr>
        <w:pStyle w:val="ListeParagraf"/>
        <w:numPr>
          <w:ilvl w:val="4"/>
          <w:numId w:val="5"/>
        </w:num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Yanlış kayıt düzeltme</w:t>
      </w:r>
    </w:p>
    <w:p w14:paraId="6AA17FED" w14:textId="77777777" w:rsidR="00781869" w:rsidRPr="00F33E36" w:rsidRDefault="00781869" w:rsidP="004A6BBC">
      <w:pPr>
        <w:pStyle w:val="ListeParagraf"/>
        <w:numPr>
          <w:ilvl w:val="4"/>
          <w:numId w:val="5"/>
        </w:num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Lisans</w:t>
      </w:r>
      <w:r w:rsidR="00DF448C">
        <w:rPr>
          <w:rFonts w:ascii="Times New Roman" w:hAnsi="Times New Roman" w:cs="Times New Roman"/>
          <w:sz w:val="24"/>
          <w:szCs w:val="24"/>
        </w:rPr>
        <w:t>/uygunluk</w:t>
      </w:r>
      <w:r w:rsidRPr="00F33E36">
        <w:rPr>
          <w:rFonts w:ascii="Times New Roman" w:hAnsi="Times New Roman" w:cs="Times New Roman"/>
          <w:sz w:val="24"/>
          <w:szCs w:val="24"/>
        </w:rPr>
        <w:t xml:space="preserve"> iptali /</w:t>
      </w:r>
      <w:proofErr w:type="spellStart"/>
      <w:r w:rsidR="009221A5" w:rsidRPr="00F33E36">
        <w:rPr>
          <w:rFonts w:ascii="Times New Roman" w:hAnsi="Times New Roman" w:cs="Times New Roman"/>
          <w:sz w:val="24"/>
          <w:szCs w:val="24"/>
        </w:rPr>
        <w:t>Faliyetin</w:t>
      </w:r>
      <w:proofErr w:type="spellEnd"/>
      <w:r w:rsidR="009221A5" w:rsidRPr="00F33E36">
        <w:rPr>
          <w:rFonts w:ascii="Times New Roman" w:hAnsi="Times New Roman" w:cs="Times New Roman"/>
          <w:sz w:val="24"/>
          <w:szCs w:val="24"/>
        </w:rPr>
        <w:t xml:space="preserve"> </w:t>
      </w:r>
      <w:proofErr w:type="spellStart"/>
      <w:r w:rsidR="009221A5" w:rsidRPr="00F33E36">
        <w:rPr>
          <w:rFonts w:ascii="Times New Roman" w:hAnsi="Times New Roman" w:cs="Times New Roman"/>
          <w:sz w:val="24"/>
          <w:szCs w:val="24"/>
        </w:rPr>
        <w:t>Geçiçi</w:t>
      </w:r>
      <w:proofErr w:type="spellEnd"/>
      <w:r w:rsidR="009221A5" w:rsidRPr="00F33E36">
        <w:rPr>
          <w:rFonts w:ascii="Times New Roman" w:hAnsi="Times New Roman" w:cs="Times New Roman"/>
          <w:sz w:val="24"/>
          <w:szCs w:val="24"/>
        </w:rPr>
        <w:t xml:space="preserve"> Durdurulması/</w:t>
      </w:r>
      <w:r w:rsidRPr="00F33E36">
        <w:rPr>
          <w:rFonts w:ascii="Times New Roman" w:hAnsi="Times New Roman" w:cs="Times New Roman"/>
          <w:sz w:val="24"/>
          <w:szCs w:val="24"/>
        </w:rPr>
        <w:t xml:space="preserve"> Lisans</w:t>
      </w:r>
      <w:r w:rsidR="00DF448C">
        <w:rPr>
          <w:rFonts w:ascii="Times New Roman" w:hAnsi="Times New Roman" w:cs="Times New Roman"/>
          <w:sz w:val="24"/>
          <w:szCs w:val="24"/>
        </w:rPr>
        <w:t>/uygunluk</w:t>
      </w:r>
      <w:r w:rsidRPr="00F33E36">
        <w:rPr>
          <w:rFonts w:ascii="Times New Roman" w:hAnsi="Times New Roman" w:cs="Times New Roman"/>
          <w:sz w:val="24"/>
          <w:szCs w:val="24"/>
        </w:rPr>
        <w:t xml:space="preserve"> son durum değişikliği</w:t>
      </w:r>
    </w:p>
    <w:p w14:paraId="50B58CED" w14:textId="77777777" w:rsidR="00781869" w:rsidRPr="00F33E36" w:rsidRDefault="00781869" w:rsidP="004A6BBC">
      <w:pPr>
        <w:pStyle w:val="ListeParagraf"/>
        <w:numPr>
          <w:ilvl w:val="4"/>
          <w:numId w:val="7"/>
        </w:numPr>
        <w:spacing w:before="120" w:after="120" w:line="240" w:lineRule="auto"/>
        <w:ind w:hanging="87"/>
        <w:jc w:val="both"/>
        <w:rPr>
          <w:rFonts w:ascii="Times New Roman" w:hAnsi="Times New Roman" w:cs="Times New Roman"/>
          <w:sz w:val="24"/>
          <w:szCs w:val="24"/>
        </w:rPr>
      </w:pPr>
      <w:r w:rsidRPr="00F33E36">
        <w:rPr>
          <w:rFonts w:ascii="Times New Roman" w:hAnsi="Times New Roman" w:cs="Times New Roman"/>
          <w:sz w:val="24"/>
          <w:szCs w:val="24"/>
        </w:rPr>
        <w:t xml:space="preserve">X-ışını cihazları </w:t>
      </w:r>
    </w:p>
    <w:p w14:paraId="5FEC342A" w14:textId="77777777" w:rsidR="00781869" w:rsidRPr="00F33E36" w:rsidRDefault="00781869" w:rsidP="004A6BBC">
      <w:pPr>
        <w:pStyle w:val="ListeParagraf"/>
        <w:numPr>
          <w:ilvl w:val="4"/>
          <w:numId w:val="7"/>
        </w:numPr>
        <w:spacing w:before="120" w:after="120" w:line="240" w:lineRule="auto"/>
        <w:ind w:hanging="87"/>
        <w:jc w:val="both"/>
        <w:rPr>
          <w:rFonts w:ascii="Times New Roman" w:hAnsi="Times New Roman" w:cs="Times New Roman"/>
          <w:sz w:val="24"/>
          <w:szCs w:val="24"/>
        </w:rPr>
      </w:pPr>
      <w:r w:rsidRPr="00F33E36">
        <w:rPr>
          <w:rFonts w:ascii="Times New Roman" w:hAnsi="Times New Roman" w:cs="Times New Roman"/>
          <w:sz w:val="24"/>
          <w:szCs w:val="24"/>
        </w:rPr>
        <w:t>Kapalı kaynak / Kapalı kaynak içeren cihaz</w:t>
      </w:r>
    </w:p>
    <w:p w14:paraId="039A27D2" w14:textId="77777777" w:rsidR="00781869" w:rsidRPr="00F33E36" w:rsidRDefault="00781869" w:rsidP="004A6BBC">
      <w:pPr>
        <w:pStyle w:val="ListeParagraf"/>
        <w:numPr>
          <w:ilvl w:val="4"/>
          <w:numId w:val="7"/>
        </w:numPr>
        <w:spacing w:before="120" w:after="120" w:line="240" w:lineRule="auto"/>
        <w:ind w:hanging="87"/>
        <w:jc w:val="both"/>
        <w:rPr>
          <w:rFonts w:ascii="Times New Roman" w:hAnsi="Times New Roman" w:cs="Times New Roman"/>
          <w:sz w:val="24"/>
          <w:szCs w:val="24"/>
        </w:rPr>
      </w:pPr>
      <w:r w:rsidRPr="00F33E36">
        <w:rPr>
          <w:rFonts w:ascii="Times New Roman" w:hAnsi="Times New Roman" w:cs="Times New Roman"/>
          <w:sz w:val="24"/>
          <w:szCs w:val="24"/>
        </w:rPr>
        <w:t>Açık kaynak kullanılan ünite / laboratuvar</w:t>
      </w:r>
    </w:p>
    <w:p w14:paraId="4BF660BB" w14:textId="77777777" w:rsidR="00781869" w:rsidRPr="00F33E36" w:rsidRDefault="00781869" w:rsidP="004A6BBC">
      <w:pPr>
        <w:pStyle w:val="ListeParagraf"/>
        <w:numPr>
          <w:ilvl w:val="4"/>
          <w:numId w:val="7"/>
        </w:numPr>
        <w:spacing w:before="120" w:after="120" w:line="240" w:lineRule="auto"/>
        <w:ind w:hanging="87"/>
        <w:jc w:val="both"/>
        <w:rPr>
          <w:rFonts w:ascii="Times New Roman" w:hAnsi="Times New Roman" w:cs="Times New Roman"/>
          <w:sz w:val="24"/>
          <w:szCs w:val="24"/>
        </w:rPr>
      </w:pPr>
      <w:r w:rsidRPr="00F33E36">
        <w:rPr>
          <w:rFonts w:ascii="Times New Roman" w:hAnsi="Times New Roman" w:cs="Times New Roman"/>
          <w:sz w:val="24"/>
          <w:szCs w:val="24"/>
        </w:rPr>
        <w:t xml:space="preserve">Faaliyet </w:t>
      </w:r>
    </w:p>
    <w:p w14:paraId="45E9BDAD" w14:textId="77777777" w:rsidR="00781869" w:rsidRDefault="00781869" w:rsidP="004A6BBC">
      <w:pPr>
        <w:pStyle w:val="ListeParagraf"/>
        <w:numPr>
          <w:ilvl w:val="4"/>
          <w:numId w:val="7"/>
        </w:numPr>
        <w:spacing w:before="120" w:after="120" w:line="240" w:lineRule="auto"/>
        <w:ind w:hanging="87"/>
        <w:jc w:val="both"/>
        <w:rPr>
          <w:rFonts w:ascii="Times New Roman" w:hAnsi="Times New Roman" w:cs="Times New Roman"/>
          <w:sz w:val="24"/>
          <w:szCs w:val="24"/>
        </w:rPr>
      </w:pPr>
      <w:r w:rsidRPr="00F33E36">
        <w:rPr>
          <w:rFonts w:ascii="Times New Roman" w:hAnsi="Times New Roman" w:cs="Times New Roman"/>
          <w:sz w:val="24"/>
          <w:szCs w:val="24"/>
        </w:rPr>
        <w:t>Tesis</w:t>
      </w:r>
    </w:p>
    <w:p w14:paraId="331E6439" w14:textId="77777777" w:rsidR="00DF448C" w:rsidRDefault="00DF448C" w:rsidP="004A6BBC">
      <w:pPr>
        <w:pStyle w:val="ListeParagraf"/>
        <w:numPr>
          <w:ilvl w:val="4"/>
          <w:numId w:val="7"/>
        </w:numPr>
        <w:spacing w:before="120" w:after="120" w:line="240" w:lineRule="auto"/>
        <w:ind w:hanging="87"/>
        <w:jc w:val="both"/>
        <w:rPr>
          <w:rFonts w:ascii="Times New Roman" w:hAnsi="Times New Roman" w:cs="Times New Roman"/>
          <w:sz w:val="24"/>
          <w:szCs w:val="24"/>
        </w:rPr>
      </w:pPr>
      <w:r>
        <w:rPr>
          <w:rFonts w:ascii="Times New Roman" w:hAnsi="Times New Roman" w:cs="Times New Roman"/>
          <w:sz w:val="24"/>
          <w:szCs w:val="24"/>
        </w:rPr>
        <w:t>Sistem</w:t>
      </w:r>
    </w:p>
    <w:p w14:paraId="2FF7B866" w14:textId="77777777" w:rsidR="00DF448C" w:rsidRPr="00F33E36" w:rsidRDefault="00DF448C" w:rsidP="004A6BBC">
      <w:pPr>
        <w:pStyle w:val="ListeParagraf"/>
        <w:numPr>
          <w:ilvl w:val="4"/>
          <w:numId w:val="7"/>
        </w:numPr>
        <w:spacing w:before="120" w:after="120" w:line="240" w:lineRule="auto"/>
        <w:ind w:hanging="87"/>
        <w:jc w:val="both"/>
        <w:rPr>
          <w:rFonts w:ascii="Times New Roman" w:hAnsi="Times New Roman" w:cs="Times New Roman"/>
          <w:sz w:val="24"/>
          <w:szCs w:val="24"/>
        </w:rPr>
      </w:pPr>
      <w:r>
        <w:rPr>
          <w:rFonts w:ascii="Times New Roman" w:hAnsi="Times New Roman" w:cs="Times New Roman"/>
          <w:sz w:val="24"/>
          <w:szCs w:val="24"/>
        </w:rPr>
        <w:t xml:space="preserve">Hizmet </w:t>
      </w:r>
    </w:p>
    <w:p w14:paraId="4D69E4CA" w14:textId="77777777" w:rsidR="00781869" w:rsidRPr="00F33E36" w:rsidRDefault="009221A5" w:rsidP="004A6BBC">
      <w:pPr>
        <w:pStyle w:val="ListeParagraf"/>
        <w:numPr>
          <w:ilvl w:val="4"/>
          <w:numId w:val="5"/>
        </w:numPr>
        <w:spacing w:before="120" w:after="120" w:line="240" w:lineRule="auto"/>
        <w:jc w:val="both"/>
        <w:rPr>
          <w:rFonts w:ascii="Times New Roman" w:hAnsi="Times New Roman" w:cs="Times New Roman"/>
          <w:strike/>
          <w:sz w:val="24"/>
          <w:szCs w:val="24"/>
        </w:rPr>
      </w:pPr>
      <w:r w:rsidRPr="00F33E36">
        <w:rPr>
          <w:rFonts w:ascii="Times New Roman" w:hAnsi="Times New Roman" w:cs="Times New Roman"/>
          <w:sz w:val="24"/>
          <w:szCs w:val="24"/>
        </w:rPr>
        <w:t xml:space="preserve">Son İşlem Durumu (Belge </w:t>
      </w:r>
      <w:proofErr w:type="spellStart"/>
      <w:proofErr w:type="gramStart"/>
      <w:r w:rsidRPr="00F33E36">
        <w:rPr>
          <w:rFonts w:ascii="Times New Roman" w:hAnsi="Times New Roman" w:cs="Times New Roman"/>
          <w:sz w:val="24"/>
          <w:szCs w:val="24"/>
        </w:rPr>
        <w:t>istenmesi,süre</w:t>
      </w:r>
      <w:proofErr w:type="spellEnd"/>
      <w:proofErr w:type="gramEnd"/>
      <w:r w:rsidRPr="00F33E36">
        <w:rPr>
          <w:rFonts w:ascii="Times New Roman" w:hAnsi="Times New Roman" w:cs="Times New Roman"/>
          <w:sz w:val="24"/>
          <w:szCs w:val="24"/>
        </w:rPr>
        <w:t xml:space="preserve"> </w:t>
      </w:r>
      <w:proofErr w:type="spellStart"/>
      <w:r w:rsidRPr="00F33E36">
        <w:rPr>
          <w:rFonts w:ascii="Times New Roman" w:hAnsi="Times New Roman" w:cs="Times New Roman"/>
          <w:sz w:val="24"/>
          <w:szCs w:val="24"/>
        </w:rPr>
        <w:t>verilmesi,faliyetin</w:t>
      </w:r>
      <w:proofErr w:type="spellEnd"/>
      <w:r w:rsidRPr="00F33E36">
        <w:rPr>
          <w:rFonts w:ascii="Times New Roman" w:hAnsi="Times New Roman" w:cs="Times New Roman"/>
          <w:sz w:val="24"/>
          <w:szCs w:val="24"/>
        </w:rPr>
        <w:t xml:space="preserve"> geçici durdurulması)</w:t>
      </w:r>
    </w:p>
    <w:p w14:paraId="727AFB03" w14:textId="77777777" w:rsidR="00AD25C7" w:rsidRPr="00F33E36" w:rsidRDefault="00AD25C7" w:rsidP="004A6BBC">
      <w:pPr>
        <w:pStyle w:val="ListeParagraf"/>
        <w:spacing w:before="120" w:after="120" w:line="240" w:lineRule="auto"/>
        <w:ind w:left="1506"/>
        <w:jc w:val="both"/>
        <w:rPr>
          <w:rFonts w:ascii="Times New Roman" w:hAnsi="Times New Roman" w:cs="Times New Roman"/>
          <w:strike/>
          <w:sz w:val="24"/>
          <w:szCs w:val="24"/>
        </w:rPr>
      </w:pPr>
    </w:p>
    <w:p w14:paraId="72FC95ED" w14:textId="77777777" w:rsidR="00781869" w:rsidRPr="00F33E36" w:rsidRDefault="00AD25C7" w:rsidP="004A6BBC">
      <w:pPr>
        <w:pStyle w:val="ListeParagraf"/>
        <w:numPr>
          <w:ilvl w:val="3"/>
          <w:numId w:val="1"/>
        </w:numPr>
        <w:spacing w:before="120" w:after="120" w:line="240" w:lineRule="auto"/>
        <w:ind w:left="1134" w:hanging="1134"/>
        <w:jc w:val="both"/>
        <w:rPr>
          <w:rFonts w:ascii="Times New Roman" w:hAnsi="Times New Roman" w:cs="Times New Roman"/>
          <w:b/>
          <w:sz w:val="24"/>
          <w:szCs w:val="24"/>
        </w:rPr>
      </w:pPr>
      <w:r w:rsidRPr="00F33E36">
        <w:rPr>
          <w:rFonts w:ascii="Times New Roman" w:hAnsi="Times New Roman" w:cs="Times New Roman"/>
          <w:b/>
          <w:sz w:val="24"/>
          <w:szCs w:val="24"/>
        </w:rPr>
        <w:t xml:space="preserve"> </w:t>
      </w:r>
      <w:r w:rsidR="00781869" w:rsidRPr="00F33E36">
        <w:rPr>
          <w:rFonts w:ascii="Times New Roman" w:hAnsi="Times New Roman" w:cs="Times New Roman"/>
          <w:b/>
          <w:sz w:val="24"/>
          <w:szCs w:val="24"/>
        </w:rPr>
        <w:t>İzin işlemleri</w:t>
      </w:r>
    </w:p>
    <w:p w14:paraId="5F109E68" w14:textId="77777777" w:rsidR="00781869" w:rsidRPr="00F33E36" w:rsidRDefault="00781869" w:rsidP="004A6BBC">
      <w:pPr>
        <w:pStyle w:val="ListeParagraf"/>
        <w:numPr>
          <w:ilvl w:val="4"/>
          <w:numId w:val="1"/>
        </w:num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İthal izin işlemleri</w:t>
      </w:r>
    </w:p>
    <w:p w14:paraId="1B99D89F" w14:textId="77777777" w:rsidR="00781869" w:rsidRPr="00F33E36" w:rsidRDefault="00781869" w:rsidP="004A6BBC">
      <w:pPr>
        <w:pStyle w:val="ListeParagraf"/>
        <w:numPr>
          <w:ilvl w:val="4"/>
          <w:numId w:val="7"/>
        </w:numPr>
        <w:spacing w:before="120" w:after="120" w:line="240" w:lineRule="auto"/>
        <w:ind w:hanging="87"/>
        <w:jc w:val="both"/>
        <w:rPr>
          <w:rFonts w:ascii="Times New Roman" w:hAnsi="Times New Roman" w:cs="Times New Roman"/>
          <w:sz w:val="24"/>
          <w:szCs w:val="24"/>
        </w:rPr>
      </w:pPr>
      <w:r w:rsidRPr="00F33E36">
        <w:rPr>
          <w:rFonts w:ascii="Times New Roman" w:hAnsi="Times New Roman" w:cs="Times New Roman"/>
          <w:sz w:val="24"/>
          <w:szCs w:val="24"/>
        </w:rPr>
        <w:t>Açık kaynak ve taşıma kabı,</w:t>
      </w:r>
    </w:p>
    <w:p w14:paraId="78180142" w14:textId="77777777" w:rsidR="00781869" w:rsidRPr="00F33E36" w:rsidRDefault="00781869" w:rsidP="004A6BBC">
      <w:pPr>
        <w:pStyle w:val="ListeParagraf"/>
        <w:numPr>
          <w:ilvl w:val="4"/>
          <w:numId w:val="7"/>
        </w:numPr>
        <w:spacing w:before="120" w:after="120" w:line="240" w:lineRule="auto"/>
        <w:ind w:hanging="87"/>
        <w:jc w:val="both"/>
        <w:rPr>
          <w:rFonts w:ascii="Times New Roman" w:hAnsi="Times New Roman" w:cs="Times New Roman"/>
          <w:sz w:val="24"/>
          <w:szCs w:val="24"/>
        </w:rPr>
      </w:pPr>
      <w:r w:rsidRPr="00F33E36">
        <w:rPr>
          <w:rFonts w:ascii="Times New Roman" w:hAnsi="Times New Roman" w:cs="Times New Roman"/>
          <w:sz w:val="24"/>
          <w:szCs w:val="24"/>
        </w:rPr>
        <w:t>Kapalı kaynak, cihaz ve taşıma kabı</w:t>
      </w:r>
    </w:p>
    <w:p w14:paraId="4BF53557" w14:textId="77777777" w:rsidR="00781869" w:rsidRPr="00F33E36" w:rsidRDefault="00781869" w:rsidP="004A6BBC">
      <w:pPr>
        <w:pStyle w:val="ListeParagraf"/>
        <w:numPr>
          <w:ilvl w:val="4"/>
          <w:numId w:val="1"/>
        </w:num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İhraç izin işlemleri</w:t>
      </w:r>
    </w:p>
    <w:p w14:paraId="190C27E5" w14:textId="77777777" w:rsidR="00781869" w:rsidRPr="00F33E36" w:rsidRDefault="00781869" w:rsidP="004A6BBC">
      <w:pPr>
        <w:pStyle w:val="ListeParagraf"/>
        <w:numPr>
          <w:ilvl w:val="4"/>
          <w:numId w:val="7"/>
        </w:numPr>
        <w:spacing w:before="120" w:after="120" w:line="240" w:lineRule="auto"/>
        <w:ind w:hanging="87"/>
        <w:jc w:val="both"/>
        <w:rPr>
          <w:rFonts w:ascii="Times New Roman" w:hAnsi="Times New Roman" w:cs="Times New Roman"/>
          <w:sz w:val="24"/>
          <w:szCs w:val="24"/>
        </w:rPr>
      </w:pPr>
      <w:r w:rsidRPr="00F33E36">
        <w:rPr>
          <w:rFonts w:ascii="Times New Roman" w:hAnsi="Times New Roman" w:cs="Times New Roman"/>
          <w:sz w:val="24"/>
          <w:szCs w:val="24"/>
        </w:rPr>
        <w:t>Açık kaynak ve taşıma kabı,</w:t>
      </w:r>
    </w:p>
    <w:p w14:paraId="02633524" w14:textId="77777777" w:rsidR="00781869" w:rsidRPr="00F33E36" w:rsidRDefault="00781869" w:rsidP="004A6BBC">
      <w:pPr>
        <w:pStyle w:val="ListeParagraf"/>
        <w:numPr>
          <w:ilvl w:val="4"/>
          <w:numId w:val="7"/>
        </w:numPr>
        <w:spacing w:before="120" w:after="120" w:line="240" w:lineRule="auto"/>
        <w:ind w:hanging="87"/>
        <w:jc w:val="both"/>
        <w:rPr>
          <w:rFonts w:ascii="Times New Roman" w:hAnsi="Times New Roman" w:cs="Times New Roman"/>
          <w:sz w:val="24"/>
          <w:szCs w:val="24"/>
        </w:rPr>
      </w:pPr>
      <w:r w:rsidRPr="00F33E36">
        <w:rPr>
          <w:rFonts w:ascii="Times New Roman" w:hAnsi="Times New Roman" w:cs="Times New Roman"/>
          <w:sz w:val="24"/>
          <w:szCs w:val="24"/>
        </w:rPr>
        <w:t>Kapalı kaynak, cihaz ve taşıma kabı</w:t>
      </w:r>
    </w:p>
    <w:p w14:paraId="32FA5B5A" w14:textId="77777777" w:rsidR="00781869" w:rsidRPr="00F33E36" w:rsidRDefault="00781869" w:rsidP="004A6BBC">
      <w:pPr>
        <w:pStyle w:val="ListeParagraf"/>
        <w:numPr>
          <w:ilvl w:val="4"/>
          <w:numId w:val="7"/>
        </w:numPr>
        <w:spacing w:before="120" w:after="120" w:line="240" w:lineRule="auto"/>
        <w:ind w:hanging="87"/>
        <w:jc w:val="both"/>
        <w:rPr>
          <w:rFonts w:ascii="Times New Roman" w:hAnsi="Times New Roman" w:cs="Times New Roman"/>
          <w:sz w:val="24"/>
          <w:szCs w:val="24"/>
        </w:rPr>
      </w:pPr>
      <w:r w:rsidRPr="00F33E36">
        <w:rPr>
          <w:rFonts w:ascii="Times New Roman" w:hAnsi="Times New Roman" w:cs="Times New Roman"/>
          <w:sz w:val="24"/>
          <w:szCs w:val="24"/>
        </w:rPr>
        <w:t>X-ışını cihazları</w:t>
      </w:r>
    </w:p>
    <w:p w14:paraId="498F6B28" w14:textId="77777777" w:rsidR="00781869" w:rsidRPr="00F33E36" w:rsidRDefault="00781869" w:rsidP="004A6BBC">
      <w:pPr>
        <w:pStyle w:val="ListeParagraf"/>
        <w:numPr>
          <w:ilvl w:val="4"/>
          <w:numId w:val="1"/>
        </w:num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Geçici çıkış-giriş işlemleri</w:t>
      </w:r>
    </w:p>
    <w:p w14:paraId="1E0EB7BF" w14:textId="77777777" w:rsidR="00781869" w:rsidRPr="00F33E36" w:rsidRDefault="00781869" w:rsidP="004A6BBC">
      <w:pPr>
        <w:pStyle w:val="ListeParagraf"/>
        <w:numPr>
          <w:ilvl w:val="4"/>
          <w:numId w:val="1"/>
        </w:num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lastRenderedPageBreak/>
        <w:t>Transit geçiş işlemleri</w:t>
      </w:r>
    </w:p>
    <w:p w14:paraId="35ABE88A" w14:textId="77777777" w:rsidR="00781869" w:rsidRPr="00F33E36" w:rsidRDefault="00781869" w:rsidP="004A6BBC">
      <w:pPr>
        <w:pStyle w:val="ListeParagraf"/>
        <w:numPr>
          <w:ilvl w:val="4"/>
          <w:numId w:val="1"/>
        </w:num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Üst-geçiş izin işlemleri ve bildirimleri</w:t>
      </w:r>
    </w:p>
    <w:p w14:paraId="1F04BAEB" w14:textId="77777777" w:rsidR="00781869" w:rsidRPr="00F33E36" w:rsidRDefault="00781869" w:rsidP="004A6BBC">
      <w:pPr>
        <w:pStyle w:val="ListeParagraf"/>
        <w:numPr>
          <w:ilvl w:val="4"/>
          <w:numId w:val="1"/>
        </w:num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Taşıma izinleri</w:t>
      </w:r>
    </w:p>
    <w:p w14:paraId="13839979" w14:textId="77777777" w:rsidR="00781869" w:rsidRPr="00F33E36" w:rsidRDefault="00781869" w:rsidP="004A6BBC">
      <w:pPr>
        <w:pStyle w:val="ListeParagraf"/>
        <w:numPr>
          <w:ilvl w:val="4"/>
          <w:numId w:val="1"/>
        </w:num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Radyoaktif kaynak değişim izin işlemleri</w:t>
      </w:r>
    </w:p>
    <w:p w14:paraId="3AA3711A" w14:textId="77777777" w:rsidR="00781869" w:rsidRPr="00F33E36" w:rsidRDefault="00781869" w:rsidP="004A6BBC">
      <w:pPr>
        <w:pStyle w:val="ListeParagraf"/>
        <w:numPr>
          <w:ilvl w:val="4"/>
          <w:numId w:val="1"/>
        </w:num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 xml:space="preserve">İzin kapsamında değişiklik </w:t>
      </w:r>
    </w:p>
    <w:p w14:paraId="2B36CA7D" w14:textId="77777777" w:rsidR="00781869" w:rsidRPr="00F33E36" w:rsidRDefault="00781869" w:rsidP="004A6BBC">
      <w:pPr>
        <w:pStyle w:val="ListeParagraf"/>
        <w:numPr>
          <w:ilvl w:val="4"/>
          <w:numId w:val="1"/>
        </w:num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İzin iptali</w:t>
      </w:r>
    </w:p>
    <w:p w14:paraId="7002E14B" w14:textId="77777777" w:rsidR="00781869" w:rsidRPr="00F33E36" w:rsidRDefault="00781869" w:rsidP="004A6BBC">
      <w:pPr>
        <w:pStyle w:val="ListeParagraf"/>
        <w:numPr>
          <w:ilvl w:val="4"/>
          <w:numId w:val="7"/>
        </w:numPr>
        <w:spacing w:before="120" w:after="120" w:line="240" w:lineRule="auto"/>
        <w:ind w:hanging="87"/>
        <w:jc w:val="both"/>
        <w:rPr>
          <w:rFonts w:ascii="Times New Roman" w:hAnsi="Times New Roman" w:cs="Times New Roman"/>
          <w:sz w:val="24"/>
          <w:szCs w:val="24"/>
        </w:rPr>
      </w:pPr>
      <w:r w:rsidRPr="00F33E36">
        <w:rPr>
          <w:rFonts w:ascii="Times New Roman" w:hAnsi="Times New Roman" w:cs="Times New Roman"/>
          <w:sz w:val="24"/>
          <w:szCs w:val="24"/>
        </w:rPr>
        <w:t>İzin kapsamının tümünün iptali</w:t>
      </w:r>
    </w:p>
    <w:p w14:paraId="3989E9D1" w14:textId="77777777" w:rsidR="00781869" w:rsidRPr="00F33E36" w:rsidRDefault="00781869" w:rsidP="004A6BBC">
      <w:pPr>
        <w:pStyle w:val="ListeParagraf"/>
        <w:numPr>
          <w:ilvl w:val="4"/>
          <w:numId w:val="7"/>
        </w:numPr>
        <w:spacing w:before="120" w:after="120" w:line="240" w:lineRule="auto"/>
        <w:ind w:hanging="87"/>
        <w:jc w:val="both"/>
        <w:rPr>
          <w:rFonts w:ascii="Times New Roman" w:hAnsi="Times New Roman" w:cs="Times New Roman"/>
          <w:sz w:val="24"/>
          <w:szCs w:val="24"/>
        </w:rPr>
      </w:pPr>
      <w:r w:rsidRPr="00F33E36">
        <w:rPr>
          <w:rFonts w:ascii="Times New Roman" w:hAnsi="Times New Roman" w:cs="Times New Roman"/>
          <w:sz w:val="24"/>
          <w:szCs w:val="24"/>
        </w:rPr>
        <w:t>İzin kapsamının kısmen iptali</w:t>
      </w:r>
    </w:p>
    <w:p w14:paraId="7ADBBC3B" w14:textId="77777777" w:rsidR="0043355A" w:rsidRPr="00F33E36" w:rsidRDefault="0043355A" w:rsidP="004A6BBC">
      <w:pPr>
        <w:pStyle w:val="ListeParagraf"/>
        <w:spacing w:before="120" w:after="120" w:line="240" w:lineRule="auto"/>
        <w:ind w:left="1080"/>
        <w:jc w:val="both"/>
        <w:rPr>
          <w:rFonts w:ascii="Times New Roman" w:hAnsi="Times New Roman" w:cs="Times New Roman"/>
          <w:sz w:val="24"/>
          <w:szCs w:val="24"/>
        </w:rPr>
      </w:pPr>
    </w:p>
    <w:p w14:paraId="5AD1244F" w14:textId="77777777" w:rsidR="00781869" w:rsidRPr="0062698D" w:rsidRDefault="00781869" w:rsidP="004A6BBC">
      <w:pPr>
        <w:pStyle w:val="ListeParagraf"/>
        <w:numPr>
          <w:ilvl w:val="3"/>
          <w:numId w:val="1"/>
        </w:numPr>
        <w:spacing w:before="120" w:after="120" w:line="240" w:lineRule="auto"/>
        <w:ind w:left="1134" w:hanging="1134"/>
        <w:jc w:val="both"/>
        <w:rPr>
          <w:rFonts w:ascii="Times New Roman" w:hAnsi="Times New Roman" w:cs="Times New Roman"/>
          <w:b/>
          <w:sz w:val="24"/>
          <w:szCs w:val="24"/>
        </w:rPr>
      </w:pPr>
      <w:r w:rsidRPr="0062698D">
        <w:rPr>
          <w:rFonts w:ascii="Times New Roman" w:hAnsi="Times New Roman" w:cs="Times New Roman"/>
          <w:b/>
          <w:sz w:val="24"/>
          <w:szCs w:val="24"/>
        </w:rPr>
        <w:t>Farklı/Aynı lisans tipi kayıtları altındaki radyoaktif kaynak verilerinin transfer edilmesi</w:t>
      </w:r>
    </w:p>
    <w:p w14:paraId="246AD4BA" w14:textId="77777777" w:rsidR="00781869" w:rsidRPr="00F33E36" w:rsidRDefault="00781869" w:rsidP="004A6BBC">
      <w:pPr>
        <w:pStyle w:val="ListeParagraf"/>
        <w:numPr>
          <w:ilvl w:val="4"/>
          <w:numId w:val="1"/>
        </w:num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Radyoaktif kaynaklara ait verilerin, kaynakların içinde bulunduğu cihazla birlikte farklı/aynı lisans tipi altındaki kayıtlara aktarımı (bakım-onarım-imalat lisansından kullanma-bulundurma lisansına, üretim lisansından kullanma –bulundurma lisansına veya tersi durumlardaki veri aktarımı gibi)</w:t>
      </w:r>
    </w:p>
    <w:p w14:paraId="316F97DF" w14:textId="77777777" w:rsidR="00781869" w:rsidRPr="00F33E36" w:rsidRDefault="00781869" w:rsidP="004A6BBC">
      <w:pPr>
        <w:pStyle w:val="ListeParagraf"/>
        <w:numPr>
          <w:ilvl w:val="4"/>
          <w:numId w:val="1"/>
        </w:num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Radyoaktif kaynaklara ait verilerin, kaynakların içinde bulunduğu cihazdan bağı</w:t>
      </w:r>
      <w:r w:rsidR="00C25786" w:rsidRPr="00F33E36">
        <w:rPr>
          <w:rFonts w:ascii="Times New Roman" w:hAnsi="Times New Roman" w:cs="Times New Roman"/>
          <w:sz w:val="24"/>
          <w:szCs w:val="24"/>
        </w:rPr>
        <w:t>m</w:t>
      </w:r>
      <w:r w:rsidRPr="00F33E36">
        <w:rPr>
          <w:rFonts w:ascii="Times New Roman" w:hAnsi="Times New Roman" w:cs="Times New Roman"/>
          <w:sz w:val="24"/>
          <w:szCs w:val="24"/>
        </w:rPr>
        <w:t>sız farklı lisans tipi altındaki kayıtlara aktarımı (bakım-onarım-imalat lisansından kullanma-bulundurma lisansına, üretim lisansından kullanma –bulundurma lisansına veya tersi durumlardaki veri aktarımı gibi)</w:t>
      </w:r>
    </w:p>
    <w:p w14:paraId="2122179C" w14:textId="77777777" w:rsidR="0043355A" w:rsidRPr="00F33E36" w:rsidRDefault="0043355A" w:rsidP="004A6BBC">
      <w:pPr>
        <w:pStyle w:val="ListeParagraf"/>
        <w:spacing w:before="120" w:after="120" w:line="240" w:lineRule="auto"/>
        <w:ind w:left="1080"/>
        <w:jc w:val="both"/>
        <w:rPr>
          <w:rFonts w:ascii="Times New Roman" w:hAnsi="Times New Roman" w:cs="Times New Roman"/>
          <w:sz w:val="24"/>
          <w:szCs w:val="24"/>
        </w:rPr>
      </w:pPr>
    </w:p>
    <w:p w14:paraId="33F08E18" w14:textId="1A9724E6" w:rsidR="00781869" w:rsidRPr="0062698D" w:rsidRDefault="00781869" w:rsidP="004A6BBC">
      <w:pPr>
        <w:pStyle w:val="ListeParagraf"/>
        <w:numPr>
          <w:ilvl w:val="3"/>
          <w:numId w:val="1"/>
        </w:numPr>
        <w:spacing w:before="120" w:after="120" w:line="240" w:lineRule="auto"/>
        <w:ind w:left="1134" w:hanging="1134"/>
        <w:jc w:val="both"/>
        <w:rPr>
          <w:rFonts w:ascii="Times New Roman" w:hAnsi="Times New Roman" w:cs="Times New Roman"/>
          <w:b/>
          <w:sz w:val="24"/>
          <w:szCs w:val="24"/>
        </w:rPr>
      </w:pPr>
      <w:r w:rsidRPr="0062698D">
        <w:rPr>
          <w:rFonts w:ascii="Times New Roman" w:hAnsi="Times New Roman" w:cs="Times New Roman"/>
          <w:b/>
          <w:sz w:val="24"/>
          <w:szCs w:val="24"/>
        </w:rPr>
        <w:t>Denetim</w:t>
      </w:r>
      <w:r w:rsidR="00C44DBC">
        <w:rPr>
          <w:rFonts w:ascii="Times New Roman" w:hAnsi="Times New Roman" w:cs="Times New Roman"/>
          <w:b/>
          <w:sz w:val="24"/>
          <w:szCs w:val="24"/>
        </w:rPr>
        <w:t>, yerinde inceleme ve görevlendirme</w:t>
      </w:r>
      <w:r w:rsidRPr="0062698D">
        <w:rPr>
          <w:rFonts w:ascii="Times New Roman" w:hAnsi="Times New Roman" w:cs="Times New Roman"/>
          <w:b/>
          <w:sz w:val="24"/>
          <w:szCs w:val="24"/>
        </w:rPr>
        <w:t xml:space="preserve"> işlemleri</w:t>
      </w:r>
    </w:p>
    <w:p w14:paraId="2E880111" w14:textId="77777777" w:rsidR="0062698D" w:rsidRDefault="00781869" w:rsidP="004A6BBC">
      <w:pPr>
        <w:pStyle w:val="ListeParagraf"/>
        <w:numPr>
          <w:ilvl w:val="4"/>
          <w:numId w:val="1"/>
        </w:numPr>
        <w:spacing w:before="120" w:after="120" w:line="240" w:lineRule="auto"/>
        <w:jc w:val="both"/>
        <w:rPr>
          <w:rFonts w:ascii="Times New Roman" w:hAnsi="Times New Roman" w:cs="Times New Roman"/>
          <w:sz w:val="24"/>
          <w:szCs w:val="24"/>
        </w:rPr>
      </w:pPr>
      <w:r w:rsidRPr="0062698D">
        <w:rPr>
          <w:rFonts w:ascii="Times New Roman" w:hAnsi="Times New Roman" w:cs="Times New Roman"/>
          <w:sz w:val="24"/>
          <w:szCs w:val="24"/>
        </w:rPr>
        <w:t>Denetim talebinin oluşturulup ilgili denetim birimine bildirilmesi</w:t>
      </w:r>
    </w:p>
    <w:p w14:paraId="329DB48E" w14:textId="77777777" w:rsidR="00781869" w:rsidRPr="0062698D" w:rsidRDefault="00781869" w:rsidP="004A6BBC">
      <w:pPr>
        <w:pStyle w:val="ListeParagraf"/>
        <w:numPr>
          <w:ilvl w:val="4"/>
          <w:numId w:val="1"/>
        </w:numPr>
        <w:spacing w:before="120" w:after="120" w:line="240" w:lineRule="auto"/>
        <w:jc w:val="both"/>
        <w:rPr>
          <w:rFonts w:ascii="Times New Roman" w:hAnsi="Times New Roman" w:cs="Times New Roman"/>
          <w:sz w:val="24"/>
          <w:szCs w:val="24"/>
        </w:rPr>
      </w:pPr>
      <w:r w:rsidRPr="0062698D">
        <w:rPr>
          <w:rFonts w:ascii="Times New Roman" w:hAnsi="Times New Roman" w:cs="Times New Roman"/>
          <w:sz w:val="24"/>
          <w:szCs w:val="24"/>
        </w:rPr>
        <w:t>Denetim sonuçlarının otomasyona girilmesi</w:t>
      </w:r>
    </w:p>
    <w:p w14:paraId="67247B15" w14:textId="77777777" w:rsidR="00781869" w:rsidRPr="00F33E36" w:rsidRDefault="00781869" w:rsidP="004A6BBC">
      <w:pPr>
        <w:pStyle w:val="ListeParagraf"/>
        <w:numPr>
          <w:ilvl w:val="4"/>
          <w:numId w:val="1"/>
        </w:num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Denetim raporunun oluşturulması</w:t>
      </w:r>
    </w:p>
    <w:p w14:paraId="7D92CA1D" w14:textId="77777777" w:rsidR="00781869" w:rsidRPr="00F33E36" w:rsidRDefault="00781869" w:rsidP="004A6BBC">
      <w:pPr>
        <w:pStyle w:val="ListeParagraf"/>
        <w:numPr>
          <w:ilvl w:val="4"/>
          <w:numId w:val="1"/>
        </w:num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Denetim sonuçlarının ilgili taraflara iletilmesi</w:t>
      </w:r>
    </w:p>
    <w:p w14:paraId="0360B38C" w14:textId="77777777" w:rsidR="009221A5" w:rsidRPr="00F33E36" w:rsidRDefault="009221A5" w:rsidP="004A6BBC">
      <w:pPr>
        <w:pStyle w:val="ListeParagraf"/>
        <w:numPr>
          <w:ilvl w:val="4"/>
          <w:numId w:val="1"/>
        </w:num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Denetim sonucu uygunsuzlukların giderilmesi için verilen sürenin takibi</w:t>
      </w:r>
    </w:p>
    <w:p w14:paraId="2FD4C2D3" w14:textId="2BB1AB86" w:rsidR="00781869" w:rsidRDefault="009221A5" w:rsidP="004A6BBC">
      <w:pPr>
        <w:pStyle w:val="ListeParagraf"/>
        <w:numPr>
          <w:ilvl w:val="4"/>
          <w:numId w:val="1"/>
        </w:num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Kuruluşlara denetim form</w:t>
      </w:r>
      <w:r w:rsidR="0003332B">
        <w:rPr>
          <w:rFonts w:ascii="Times New Roman" w:hAnsi="Times New Roman" w:cs="Times New Roman"/>
          <w:sz w:val="24"/>
          <w:szCs w:val="24"/>
        </w:rPr>
        <w:t>u</w:t>
      </w:r>
      <w:r w:rsidRPr="00F33E36">
        <w:rPr>
          <w:rFonts w:ascii="Times New Roman" w:hAnsi="Times New Roman" w:cs="Times New Roman"/>
          <w:sz w:val="24"/>
          <w:szCs w:val="24"/>
        </w:rPr>
        <w:t xml:space="preserve"> gönderilmesi ve takibi</w:t>
      </w:r>
    </w:p>
    <w:p w14:paraId="4CB4EFF0" w14:textId="454339BD" w:rsidR="00C44DBC" w:rsidRPr="00F33E36" w:rsidRDefault="00C44DBC" w:rsidP="004A6BBC">
      <w:pPr>
        <w:pStyle w:val="ListeParagraf"/>
        <w:numPr>
          <w:ilvl w:val="4"/>
          <w:numId w:val="1"/>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Görev dağılım programı</w:t>
      </w:r>
    </w:p>
    <w:p w14:paraId="1042DEA3" w14:textId="77777777" w:rsidR="0043355A" w:rsidRPr="00F33E36" w:rsidRDefault="0043355A" w:rsidP="004A6BBC">
      <w:pPr>
        <w:pStyle w:val="ListeParagraf"/>
        <w:spacing w:before="120" w:after="120" w:line="240" w:lineRule="auto"/>
        <w:ind w:left="1080"/>
        <w:jc w:val="both"/>
        <w:rPr>
          <w:rFonts w:ascii="Times New Roman" w:hAnsi="Times New Roman" w:cs="Times New Roman"/>
          <w:sz w:val="24"/>
          <w:szCs w:val="24"/>
        </w:rPr>
      </w:pPr>
    </w:p>
    <w:p w14:paraId="7063DFB7" w14:textId="7DC92E0D" w:rsidR="00781869" w:rsidRPr="0062698D" w:rsidRDefault="00781869" w:rsidP="004A6BBC">
      <w:pPr>
        <w:pStyle w:val="ListeParagraf"/>
        <w:numPr>
          <w:ilvl w:val="3"/>
          <w:numId w:val="1"/>
        </w:numPr>
        <w:spacing w:before="120" w:after="120" w:line="240" w:lineRule="auto"/>
        <w:ind w:left="1134" w:hanging="1134"/>
        <w:jc w:val="both"/>
        <w:rPr>
          <w:rFonts w:ascii="Times New Roman" w:hAnsi="Times New Roman" w:cs="Times New Roman"/>
          <w:b/>
          <w:sz w:val="24"/>
          <w:szCs w:val="24"/>
        </w:rPr>
      </w:pPr>
      <w:r w:rsidRPr="0062698D">
        <w:rPr>
          <w:rFonts w:ascii="Times New Roman" w:hAnsi="Times New Roman" w:cs="Times New Roman"/>
          <w:b/>
          <w:sz w:val="24"/>
          <w:szCs w:val="24"/>
        </w:rPr>
        <w:t>Atık işlemleri/ geçici depolama işlemleri</w:t>
      </w:r>
    </w:p>
    <w:p w14:paraId="428A5AC7" w14:textId="4033C359" w:rsidR="00781869" w:rsidRPr="00F33E36" w:rsidRDefault="00781869" w:rsidP="004A6BBC">
      <w:pPr>
        <w:pStyle w:val="ListeParagraf"/>
        <w:numPr>
          <w:ilvl w:val="4"/>
          <w:numId w:val="1"/>
        </w:num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 xml:space="preserve">RSGD lisans kayıtlarının </w:t>
      </w:r>
      <w:r w:rsidR="00632666">
        <w:rPr>
          <w:rFonts w:ascii="Times New Roman" w:hAnsi="Times New Roman" w:cs="Times New Roman"/>
          <w:sz w:val="24"/>
          <w:szCs w:val="24"/>
        </w:rPr>
        <w:t xml:space="preserve">ilgili birimler </w:t>
      </w:r>
      <w:r w:rsidRPr="00F33E36">
        <w:rPr>
          <w:rFonts w:ascii="Times New Roman" w:hAnsi="Times New Roman" w:cs="Times New Roman"/>
          <w:sz w:val="24"/>
          <w:szCs w:val="24"/>
        </w:rPr>
        <w:t>tarafından sorgulanması</w:t>
      </w:r>
    </w:p>
    <w:p w14:paraId="50C96254" w14:textId="43FB5D06" w:rsidR="00781869" w:rsidRPr="00F33E36" w:rsidRDefault="00781869" w:rsidP="004A6BBC">
      <w:pPr>
        <w:pStyle w:val="ListeParagraf"/>
        <w:numPr>
          <w:ilvl w:val="4"/>
          <w:numId w:val="1"/>
        </w:num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 xml:space="preserve">Radyoaktif kaynakların </w:t>
      </w:r>
      <w:r w:rsidR="00632666">
        <w:rPr>
          <w:rFonts w:ascii="Times New Roman" w:hAnsi="Times New Roman" w:cs="Times New Roman"/>
          <w:sz w:val="24"/>
          <w:szCs w:val="24"/>
        </w:rPr>
        <w:t>ilgili birime teslim edildiğini</w:t>
      </w:r>
      <w:r w:rsidRPr="00F33E36">
        <w:rPr>
          <w:rFonts w:ascii="Times New Roman" w:hAnsi="Times New Roman" w:cs="Times New Roman"/>
          <w:sz w:val="24"/>
          <w:szCs w:val="24"/>
        </w:rPr>
        <w:t xml:space="preserve"> </w:t>
      </w:r>
      <w:r w:rsidR="00632666">
        <w:rPr>
          <w:rFonts w:ascii="Times New Roman" w:hAnsi="Times New Roman" w:cs="Times New Roman"/>
          <w:sz w:val="24"/>
          <w:szCs w:val="24"/>
        </w:rPr>
        <w:t>ilgili birim</w:t>
      </w:r>
      <w:r w:rsidRPr="00F33E36">
        <w:rPr>
          <w:rFonts w:ascii="Times New Roman" w:hAnsi="Times New Roman" w:cs="Times New Roman"/>
          <w:sz w:val="24"/>
          <w:szCs w:val="24"/>
        </w:rPr>
        <w:t xml:space="preserve"> tarafından otomasyona atık bilgisinin girilmesi</w:t>
      </w:r>
    </w:p>
    <w:p w14:paraId="58CE08C8" w14:textId="1B0E344A" w:rsidR="00781869" w:rsidRPr="00F33E36" w:rsidRDefault="00781869" w:rsidP="004A6BBC">
      <w:pPr>
        <w:pStyle w:val="ListeParagraf"/>
        <w:numPr>
          <w:ilvl w:val="4"/>
          <w:numId w:val="1"/>
        </w:num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 xml:space="preserve">Kuruluş tarafından yapılan lisans iptali başvuru üzerine </w:t>
      </w:r>
      <w:r w:rsidR="00632666">
        <w:rPr>
          <w:rFonts w:ascii="Times New Roman" w:hAnsi="Times New Roman" w:cs="Times New Roman"/>
          <w:sz w:val="24"/>
          <w:szCs w:val="24"/>
        </w:rPr>
        <w:t>ilgili birim</w:t>
      </w:r>
      <w:r w:rsidRPr="00F33E36">
        <w:rPr>
          <w:rFonts w:ascii="Times New Roman" w:hAnsi="Times New Roman" w:cs="Times New Roman"/>
          <w:sz w:val="24"/>
          <w:szCs w:val="24"/>
        </w:rPr>
        <w:t xml:space="preserve"> tarafından girilen atık bilgileri il</w:t>
      </w:r>
      <w:r w:rsidR="00632666">
        <w:rPr>
          <w:rFonts w:ascii="Times New Roman" w:hAnsi="Times New Roman" w:cs="Times New Roman"/>
          <w:sz w:val="24"/>
          <w:szCs w:val="24"/>
        </w:rPr>
        <w:t>e kayıtların kontrol edilerek R</w:t>
      </w:r>
      <w:r w:rsidRPr="00F33E36">
        <w:rPr>
          <w:rFonts w:ascii="Times New Roman" w:hAnsi="Times New Roman" w:cs="Times New Roman"/>
          <w:sz w:val="24"/>
          <w:szCs w:val="24"/>
        </w:rPr>
        <w:t>G</w:t>
      </w:r>
      <w:r w:rsidR="00632666">
        <w:rPr>
          <w:rFonts w:ascii="Times New Roman" w:hAnsi="Times New Roman" w:cs="Times New Roman"/>
          <w:sz w:val="24"/>
          <w:szCs w:val="24"/>
        </w:rPr>
        <w:t>S</w:t>
      </w:r>
      <w:r w:rsidRPr="00F33E36">
        <w:rPr>
          <w:rFonts w:ascii="Times New Roman" w:hAnsi="Times New Roman" w:cs="Times New Roman"/>
          <w:sz w:val="24"/>
          <w:szCs w:val="24"/>
        </w:rPr>
        <w:t xml:space="preserve"> tarafından atık işleminin onaylanması ve onaylanması sonucu otomasyona veri aktarımı   </w:t>
      </w:r>
    </w:p>
    <w:p w14:paraId="7333B972" w14:textId="25F90ED4" w:rsidR="00781869" w:rsidRPr="00F33E36" w:rsidRDefault="00781869" w:rsidP="004A6BBC">
      <w:pPr>
        <w:pStyle w:val="ListeParagraf"/>
        <w:numPr>
          <w:ilvl w:val="4"/>
          <w:numId w:val="1"/>
        </w:num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 xml:space="preserve">Geçici depolama bildirimlerinin </w:t>
      </w:r>
      <w:r w:rsidR="00632666">
        <w:rPr>
          <w:rFonts w:ascii="Times New Roman" w:hAnsi="Times New Roman" w:cs="Times New Roman"/>
          <w:sz w:val="24"/>
          <w:szCs w:val="24"/>
        </w:rPr>
        <w:t>ilgili birimler</w:t>
      </w:r>
      <w:r w:rsidRPr="00F33E36">
        <w:rPr>
          <w:rFonts w:ascii="Times New Roman" w:hAnsi="Times New Roman" w:cs="Times New Roman"/>
          <w:sz w:val="24"/>
          <w:szCs w:val="24"/>
        </w:rPr>
        <w:t xml:space="preserve"> tarafından otomasyona girilmesi</w:t>
      </w:r>
    </w:p>
    <w:p w14:paraId="225E2D9F" w14:textId="77777777" w:rsidR="0043355A" w:rsidRPr="00F33E36" w:rsidRDefault="0043355A" w:rsidP="004A6BBC">
      <w:pPr>
        <w:pStyle w:val="ListeParagraf"/>
        <w:spacing w:before="120" w:after="120" w:line="240" w:lineRule="auto"/>
        <w:ind w:left="1080"/>
        <w:jc w:val="both"/>
        <w:rPr>
          <w:rFonts w:ascii="Times New Roman" w:hAnsi="Times New Roman" w:cs="Times New Roman"/>
          <w:sz w:val="24"/>
          <w:szCs w:val="24"/>
        </w:rPr>
      </w:pPr>
    </w:p>
    <w:p w14:paraId="1208F31F" w14:textId="61E7EB78" w:rsidR="0043355A" w:rsidRPr="00F33E36" w:rsidRDefault="00F73468" w:rsidP="004A6BBC">
      <w:pPr>
        <w:pStyle w:val="ListeParagraf"/>
        <w:numPr>
          <w:ilvl w:val="3"/>
          <w:numId w:val="1"/>
        </w:numPr>
        <w:spacing w:before="120" w:after="120" w:line="240" w:lineRule="auto"/>
        <w:ind w:left="1134" w:hanging="1134"/>
        <w:jc w:val="both"/>
        <w:rPr>
          <w:rFonts w:ascii="Times New Roman" w:hAnsi="Times New Roman" w:cs="Times New Roman"/>
          <w:b/>
          <w:sz w:val="24"/>
          <w:szCs w:val="24"/>
        </w:rPr>
      </w:pPr>
      <w:r>
        <w:rPr>
          <w:rFonts w:ascii="Times New Roman" w:hAnsi="Times New Roman" w:cs="Times New Roman"/>
          <w:b/>
          <w:sz w:val="24"/>
          <w:szCs w:val="24"/>
        </w:rPr>
        <w:t xml:space="preserve">Bildirim işlemleri </w:t>
      </w:r>
      <w:proofErr w:type="gramStart"/>
      <w:r w:rsidR="00F9787D">
        <w:rPr>
          <w:rFonts w:ascii="Times New Roman" w:hAnsi="Times New Roman" w:cs="Times New Roman"/>
          <w:b/>
          <w:sz w:val="24"/>
          <w:szCs w:val="24"/>
        </w:rPr>
        <w:t>(</w:t>
      </w:r>
      <w:proofErr w:type="gramEnd"/>
      <w:r w:rsidR="00F9787D">
        <w:rPr>
          <w:rFonts w:ascii="Times New Roman" w:hAnsi="Times New Roman" w:cs="Times New Roman"/>
          <w:b/>
          <w:sz w:val="24"/>
          <w:szCs w:val="24"/>
        </w:rPr>
        <w:t>5.3.2.4. ile birleştirildi.</w:t>
      </w:r>
      <w:r w:rsidR="0069314F">
        <w:rPr>
          <w:rFonts w:ascii="Times New Roman" w:hAnsi="Times New Roman" w:cs="Times New Roman"/>
          <w:b/>
          <w:sz w:val="24"/>
          <w:szCs w:val="24"/>
        </w:rPr>
        <w:t xml:space="preserve"> 5.3.2.6 </w:t>
      </w:r>
      <w:proofErr w:type="spellStart"/>
      <w:r w:rsidR="0069314F">
        <w:rPr>
          <w:rFonts w:ascii="Times New Roman" w:hAnsi="Times New Roman" w:cs="Times New Roman"/>
          <w:b/>
          <w:sz w:val="24"/>
          <w:szCs w:val="24"/>
        </w:rPr>
        <w:t>nin</w:t>
      </w:r>
      <w:proofErr w:type="spellEnd"/>
      <w:r w:rsidR="0069314F">
        <w:rPr>
          <w:rFonts w:ascii="Times New Roman" w:hAnsi="Times New Roman" w:cs="Times New Roman"/>
          <w:b/>
          <w:sz w:val="24"/>
          <w:szCs w:val="24"/>
        </w:rPr>
        <w:t xml:space="preserve"> başlık ve içeriği değişti.</w:t>
      </w:r>
      <w:proofErr w:type="gramStart"/>
      <w:r w:rsidR="00F9787D">
        <w:rPr>
          <w:rFonts w:ascii="Times New Roman" w:hAnsi="Times New Roman" w:cs="Times New Roman"/>
          <w:b/>
          <w:sz w:val="24"/>
          <w:szCs w:val="24"/>
        </w:rPr>
        <w:t>)</w:t>
      </w:r>
      <w:proofErr w:type="gramEnd"/>
    </w:p>
    <w:p w14:paraId="0FF0D42B" w14:textId="68CD148D" w:rsidR="008E3AE5" w:rsidRPr="00E15341" w:rsidRDefault="00F73468" w:rsidP="004A6BBC">
      <w:pPr>
        <w:pStyle w:val="AralkYok"/>
        <w:numPr>
          <w:ilvl w:val="0"/>
          <w:numId w:val="13"/>
        </w:numPr>
        <w:spacing w:before="120" w:after="120"/>
        <w:jc w:val="both"/>
        <w:rPr>
          <w:rFonts w:ascii="Times New Roman" w:hAnsi="Times New Roman" w:cs="Times New Roman"/>
        </w:rPr>
      </w:pPr>
      <w:r w:rsidRPr="00E15341">
        <w:rPr>
          <w:rFonts w:ascii="Times New Roman" w:hAnsi="Times New Roman" w:cs="Times New Roman"/>
        </w:rPr>
        <w:t>Açık kaynak üreticilerinin günlük yurtiçi dağıtımına ilişkin bilgiler (</w:t>
      </w:r>
      <w:proofErr w:type="spellStart"/>
      <w:proofErr w:type="gramStart"/>
      <w:r w:rsidRPr="00E15341">
        <w:rPr>
          <w:rFonts w:ascii="Times New Roman" w:hAnsi="Times New Roman" w:cs="Times New Roman"/>
        </w:rPr>
        <w:t>izotop,aktivite</w:t>
      </w:r>
      <w:proofErr w:type="spellEnd"/>
      <w:proofErr w:type="gramEnd"/>
      <w:r w:rsidRPr="00E15341">
        <w:rPr>
          <w:rFonts w:ascii="Times New Roman" w:hAnsi="Times New Roman" w:cs="Times New Roman"/>
        </w:rPr>
        <w:t>, form, adet/miktar, kullanıcı</w:t>
      </w:r>
      <w:r w:rsidR="008E3AE5" w:rsidRPr="00E15341">
        <w:rPr>
          <w:rFonts w:ascii="Times New Roman" w:hAnsi="Times New Roman" w:cs="Times New Roman"/>
        </w:rPr>
        <w:t>, personel, araç</w:t>
      </w:r>
      <w:r w:rsidRPr="00E15341">
        <w:rPr>
          <w:rFonts w:ascii="Times New Roman" w:hAnsi="Times New Roman" w:cs="Times New Roman"/>
        </w:rPr>
        <w:t>)</w:t>
      </w:r>
      <w:r w:rsidR="008E3AE5">
        <w:t xml:space="preserve"> </w:t>
      </w:r>
      <w:r w:rsidR="008E3AE5" w:rsidRPr="00E15341">
        <w:rPr>
          <w:rFonts w:ascii="Times New Roman" w:hAnsi="Times New Roman" w:cs="Times New Roman"/>
        </w:rPr>
        <w:t xml:space="preserve">Kullanıcıların mobil/taşınabilir radyoaktif kaynakları yurtiçinde taşımasına ilişkin bildirim ( lisans numarası, cihaz marka, model, seri numarası, tarih, </w:t>
      </w:r>
      <w:proofErr w:type="spellStart"/>
      <w:r w:rsidR="008E3AE5" w:rsidRPr="00E15341">
        <w:rPr>
          <w:rFonts w:ascii="Times New Roman" w:hAnsi="Times New Roman" w:cs="Times New Roman"/>
        </w:rPr>
        <w:t>persomnel</w:t>
      </w:r>
      <w:proofErr w:type="spellEnd"/>
      <w:r w:rsidR="008E3AE5" w:rsidRPr="00E15341">
        <w:rPr>
          <w:rFonts w:ascii="Times New Roman" w:hAnsi="Times New Roman" w:cs="Times New Roman"/>
        </w:rPr>
        <w:t xml:space="preserve">, araç, </w:t>
      </w:r>
      <w:proofErr w:type="spellStart"/>
      <w:r w:rsidR="008E3AE5" w:rsidRPr="00E15341">
        <w:rPr>
          <w:rFonts w:ascii="Times New Roman" w:hAnsi="Times New Roman" w:cs="Times New Roman"/>
        </w:rPr>
        <w:t>iller,dedektör</w:t>
      </w:r>
      <w:proofErr w:type="spellEnd"/>
      <w:r w:rsidR="008E3AE5" w:rsidRPr="00E15341">
        <w:rPr>
          <w:rFonts w:ascii="Times New Roman" w:hAnsi="Times New Roman" w:cs="Times New Roman"/>
        </w:rPr>
        <w:t>)</w:t>
      </w:r>
    </w:p>
    <w:p w14:paraId="182CE238" w14:textId="77777777" w:rsidR="00781869" w:rsidRPr="00F33E36" w:rsidRDefault="00781869" w:rsidP="004A6BBC">
      <w:pPr>
        <w:pStyle w:val="ListeParagraf"/>
        <w:numPr>
          <w:ilvl w:val="3"/>
          <w:numId w:val="1"/>
        </w:numPr>
        <w:spacing w:before="120" w:after="120" w:line="240" w:lineRule="auto"/>
        <w:ind w:left="1134" w:hanging="1134"/>
        <w:jc w:val="both"/>
        <w:rPr>
          <w:rFonts w:ascii="Times New Roman" w:hAnsi="Times New Roman" w:cs="Times New Roman"/>
          <w:b/>
          <w:sz w:val="24"/>
          <w:szCs w:val="24"/>
        </w:rPr>
      </w:pPr>
      <w:r w:rsidRPr="00F33E36">
        <w:rPr>
          <w:rFonts w:ascii="Times New Roman" w:hAnsi="Times New Roman" w:cs="Times New Roman"/>
          <w:b/>
          <w:sz w:val="24"/>
          <w:szCs w:val="24"/>
        </w:rPr>
        <w:t>RSGD tarafından verilen uygunluk belgeleri ile ilgili işlemler</w:t>
      </w:r>
    </w:p>
    <w:p w14:paraId="0CEF37F8" w14:textId="2FD72191" w:rsidR="00781869" w:rsidRPr="00F33E36" w:rsidRDefault="00781869" w:rsidP="004A6BBC">
      <w:pPr>
        <w:pStyle w:val="ListeParagraf"/>
        <w:numPr>
          <w:ilvl w:val="4"/>
          <w:numId w:val="7"/>
        </w:numPr>
        <w:spacing w:before="120" w:after="120" w:line="240" w:lineRule="auto"/>
        <w:ind w:hanging="87"/>
        <w:jc w:val="both"/>
        <w:rPr>
          <w:rFonts w:ascii="Times New Roman" w:hAnsi="Times New Roman" w:cs="Times New Roman"/>
          <w:sz w:val="24"/>
          <w:szCs w:val="24"/>
        </w:rPr>
      </w:pPr>
      <w:r w:rsidRPr="00F33E36">
        <w:rPr>
          <w:rFonts w:ascii="Times New Roman" w:hAnsi="Times New Roman" w:cs="Times New Roman"/>
          <w:sz w:val="24"/>
          <w:szCs w:val="24"/>
        </w:rPr>
        <w:t>Dozimetr</w:t>
      </w:r>
      <w:r w:rsidR="00CC3726">
        <w:rPr>
          <w:rFonts w:ascii="Times New Roman" w:hAnsi="Times New Roman" w:cs="Times New Roman"/>
          <w:sz w:val="24"/>
          <w:szCs w:val="24"/>
        </w:rPr>
        <w:t>i</w:t>
      </w:r>
      <w:r w:rsidRPr="00F33E36">
        <w:rPr>
          <w:rFonts w:ascii="Times New Roman" w:hAnsi="Times New Roman" w:cs="Times New Roman"/>
          <w:sz w:val="24"/>
          <w:szCs w:val="24"/>
        </w:rPr>
        <w:t xml:space="preserve"> Servisi Uygunluk</w:t>
      </w:r>
      <w:r w:rsidR="00CC3726">
        <w:rPr>
          <w:rFonts w:ascii="Times New Roman" w:hAnsi="Times New Roman" w:cs="Times New Roman"/>
          <w:sz w:val="24"/>
          <w:szCs w:val="24"/>
        </w:rPr>
        <w:t xml:space="preserve"> Belgesi</w:t>
      </w:r>
    </w:p>
    <w:p w14:paraId="5042CC5B" w14:textId="6B2F927D" w:rsidR="00781869" w:rsidRPr="00F33E36" w:rsidRDefault="00781869" w:rsidP="004A6BBC">
      <w:pPr>
        <w:pStyle w:val="ListeParagraf"/>
        <w:numPr>
          <w:ilvl w:val="4"/>
          <w:numId w:val="7"/>
        </w:numPr>
        <w:spacing w:before="120" w:after="120" w:line="240" w:lineRule="auto"/>
        <w:ind w:hanging="87"/>
        <w:jc w:val="both"/>
        <w:rPr>
          <w:rFonts w:ascii="Times New Roman" w:hAnsi="Times New Roman" w:cs="Times New Roman"/>
          <w:sz w:val="24"/>
          <w:szCs w:val="24"/>
        </w:rPr>
      </w:pPr>
      <w:r w:rsidRPr="00F33E36">
        <w:rPr>
          <w:rFonts w:ascii="Times New Roman" w:hAnsi="Times New Roman" w:cs="Times New Roman"/>
          <w:sz w:val="24"/>
          <w:szCs w:val="24"/>
        </w:rPr>
        <w:t>Radyasyon Ölçüm</w:t>
      </w:r>
      <w:r w:rsidR="00CC3726">
        <w:rPr>
          <w:rFonts w:ascii="Times New Roman" w:hAnsi="Times New Roman" w:cs="Times New Roman"/>
          <w:sz w:val="24"/>
          <w:szCs w:val="24"/>
        </w:rPr>
        <w:t xml:space="preserve"> Sistemi</w:t>
      </w:r>
      <w:r w:rsidRPr="00F33E36">
        <w:rPr>
          <w:rFonts w:ascii="Times New Roman" w:hAnsi="Times New Roman" w:cs="Times New Roman"/>
          <w:sz w:val="24"/>
          <w:szCs w:val="24"/>
        </w:rPr>
        <w:t xml:space="preserve"> Uygunluk Belgesi</w:t>
      </w:r>
    </w:p>
    <w:p w14:paraId="2DA69FCB" w14:textId="77777777" w:rsidR="00781869" w:rsidRPr="00F33E36" w:rsidRDefault="00781869" w:rsidP="004A6BBC">
      <w:pPr>
        <w:pStyle w:val="ListeParagraf"/>
        <w:numPr>
          <w:ilvl w:val="3"/>
          <w:numId w:val="1"/>
        </w:numPr>
        <w:spacing w:before="120" w:after="120" w:line="240" w:lineRule="auto"/>
        <w:ind w:left="1134" w:hanging="1134"/>
        <w:jc w:val="both"/>
        <w:rPr>
          <w:rFonts w:ascii="Times New Roman" w:hAnsi="Times New Roman" w:cs="Times New Roman"/>
          <w:b/>
          <w:sz w:val="24"/>
          <w:szCs w:val="24"/>
        </w:rPr>
      </w:pPr>
      <w:r w:rsidRPr="00F33E36">
        <w:rPr>
          <w:rFonts w:ascii="Times New Roman" w:hAnsi="Times New Roman" w:cs="Times New Roman"/>
          <w:b/>
          <w:sz w:val="24"/>
          <w:szCs w:val="24"/>
        </w:rPr>
        <w:t>Lisans-İzin İş Akışları</w:t>
      </w:r>
    </w:p>
    <w:p w14:paraId="6C4CF553" w14:textId="77777777" w:rsidR="00781869" w:rsidRPr="00F33E36" w:rsidRDefault="00781869" w:rsidP="004A6BBC">
      <w:pPr>
        <w:pStyle w:val="ListeParagraf"/>
        <w:numPr>
          <w:ilvl w:val="4"/>
          <w:numId w:val="7"/>
        </w:numPr>
        <w:spacing w:before="120" w:after="120" w:line="240" w:lineRule="auto"/>
        <w:ind w:hanging="87"/>
        <w:jc w:val="both"/>
        <w:rPr>
          <w:rFonts w:ascii="Times New Roman" w:hAnsi="Times New Roman" w:cs="Times New Roman"/>
          <w:sz w:val="24"/>
          <w:szCs w:val="24"/>
        </w:rPr>
      </w:pPr>
      <w:r w:rsidRPr="00F33E36">
        <w:rPr>
          <w:rFonts w:ascii="Times New Roman" w:hAnsi="Times New Roman" w:cs="Times New Roman"/>
          <w:sz w:val="24"/>
          <w:szCs w:val="24"/>
        </w:rPr>
        <w:t>Yeni lisans iş akışı</w:t>
      </w:r>
    </w:p>
    <w:p w14:paraId="5F6C7566" w14:textId="77777777" w:rsidR="00781869" w:rsidRPr="00F33E36" w:rsidRDefault="00781869" w:rsidP="004A6BBC">
      <w:pPr>
        <w:pStyle w:val="ListeParagraf"/>
        <w:numPr>
          <w:ilvl w:val="4"/>
          <w:numId w:val="7"/>
        </w:numPr>
        <w:spacing w:before="120" w:after="120" w:line="240" w:lineRule="auto"/>
        <w:ind w:hanging="87"/>
        <w:jc w:val="both"/>
        <w:rPr>
          <w:rFonts w:ascii="Times New Roman" w:hAnsi="Times New Roman" w:cs="Times New Roman"/>
          <w:sz w:val="24"/>
          <w:szCs w:val="24"/>
        </w:rPr>
      </w:pPr>
      <w:r w:rsidRPr="00F33E36">
        <w:rPr>
          <w:rFonts w:ascii="Times New Roman" w:hAnsi="Times New Roman" w:cs="Times New Roman"/>
          <w:sz w:val="24"/>
          <w:szCs w:val="24"/>
        </w:rPr>
        <w:t>Mevcut lisans iş akışı</w:t>
      </w:r>
    </w:p>
    <w:p w14:paraId="5EE0BAD2" w14:textId="77777777" w:rsidR="00781869" w:rsidRPr="00F33E36" w:rsidRDefault="00781869" w:rsidP="004A6BBC">
      <w:pPr>
        <w:pStyle w:val="ListeParagraf"/>
        <w:numPr>
          <w:ilvl w:val="4"/>
          <w:numId w:val="7"/>
        </w:numPr>
        <w:spacing w:before="120" w:after="120" w:line="240" w:lineRule="auto"/>
        <w:ind w:hanging="87"/>
        <w:jc w:val="both"/>
        <w:rPr>
          <w:rFonts w:ascii="Times New Roman" w:hAnsi="Times New Roman" w:cs="Times New Roman"/>
          <w:sz w:val="24"/>
          <w:szCs w:val="24"/>
        </w:rPr>
      </w:pPr>
      <w:r w:rsidRPr="00F33E36">
        <w:rPr>
          <w:rFonts w:ascii="Times New Roman" w:hAnsi="Times New Roman" w:cs="Times New Roman"/>
          <w:sz w:val="24"/>
          <w:szCs w:val="24"/>
        </w:rPr>
        <w:t>Mevcut lisans değişiklik iş akışı</w:t>
      </w:r>
    </w:p>
    <w:p w14:paraId="6E6BF249" w14:textId="77777777" w:rsidR="00781869" w:rsidRPr="00F33E36" w:rsidRDefault="00781869" w:rsidP="004A6BBC">
      <w:pPr>
        <w:pStyle w:val="ListeParagraf"/>
        <w:numPr>
          <w:ilvl w:val="4"/>
          <w:numId w:val="7"/>
        </w:numPr>
        <w:spacing w:before="120" w:after="120" w:line="240" w:lineRule="auto"/>
        <w:ind w:hanging="87"/>
        <w:jc w:val="both"/>
        <w:rPr>
          <w:rFonts w:ascii="Times New Roman" w:hAnsi="Times New Roman" w:cs="Times New Roman"/>
          <w:sz w:val="24"/>
          <w:szCs w:val="24"/>
        </w:rPr>
      </w:pPr>
      <w:r w:rsidRPr="00F33E36">
        <w:rPr>
          <w:rFonts w:ascii="Times New Roman" w:hAnsi="Times New Roman" w:cs="Times New Roman"/>
          <w:sz w:val="24"/>
          <w:szCs w:val="24"/>
        </w:rPr>
        <w:t>Lisans iptali iş akışı (Uygunsuzluk tespiti, kullanım dışı, atık, ihraç, devir)</w:t>
      </w:r>
    </w:p>
    <w:p w14:paraId="3E3ADF38" w14:textId="77777777" w:rsidR="00781869" w:rsidRPr="00F33E36" w:rsidRDefault="00781869" w:rsidP="004A6BBC">
      <w:pPr>
        <w:pStyle w:val="ListeParagraf"/>
        <w:numPr>
          <w:ilvl w:val="4"/>
          <w:numId w:val="7"/>
        </w:numPr>
        <w:spacing w:before="120" w:after="120" w:line="240" w:lineRule="auto"/>
        <w:ind w:hanging="87"/>
        <w:jc w:val="both"/>
        <w:rPr>
          <w:rFonts w:ascii="Times New Roman" w:hAnsi="Times New Roman" w:cs="Times New Roman"/>
          <w:sz w:val="24"/>
          <w:szCs w:val="24"/>
        </w:rPr>
      </w:pPr>
      <w:r w:rsidRPr="00F33E36">
        <w:rPr>
          <w:rFonts w:ascii="Times New Roman" w:hAnsi="Times New Roman" w:cs="Times New Roman"/>
          <w:sz w:val="24"/>
          <w:szCs w:val="24"/>
        </w:rPr>
        <w:lastRenderedPageBreak/>
        <w:t>Uygunluk belgesi verme iş akışı</w:t>
      </w:r>
    </w:p>
    <w:p w14:paraId="73923531" w14:textId="77777777" w:rsidR="00781869" w:rsidRPr="00F33E36" w:rsidRDefault="00781869" w:rsidP="004A6BBC">
      <w:pPr>
        <w:pStyle w:val="ListeParagraf"/>
        <w:numPr>
          <w:ilvl w:val="4"/>
          <w:numId w:val="7"/>
        </w:numPr>
        <w:spacing w:before="120" w:after="120" w:line="240" w:lineRule="auto"/>
        <w:ind w:hanging="87"/>
        <w:jc w:val="both"/>
        <w:rPr>
          <w:rFonts w:ascii="Times New Roman" w:hAnsi="Times New Roman" w:cs="Times New Roman"/>
          <w:sz w:val="24"/>
          <w:szCs w:val="24"/>
        </w:rPr>
      </w:pPr>
      <w:r w:rsidRPr="00F33E36">
        <w:rPr>
          <w:rFonts w:ascii="Times New Roman" w:hAnsi="Times New Roman" w:cs="Times New Roman"/>
          <w:sz w:val="24"/>
          <w:szCs w:val="24"/>
        </w:rPr>
        <w:t>İzin verme, izin kapsamında değişiklik, izin iptallerine ait iş akışları</w:t>
      </w:r>
    </w:p>
    <w:p w14:paraId="4B0F8E70" w14:textId="77777777" w:rsidR="00781869" w:rsidRPr="00F33E36" w:rsidRDefault="00781869" w:rsidP="004A6BBC">
      <w:pPr>
        <w:pStyle w:val="ListeParagraf"/>
        <w:numPr>
          <w:ilvl w:val="4"/>
          <w:numId w:val="7"/>
        </w:numPr>
        <w:spacing w:before="120" w:after="120" w:line="240" w:lineRule="auto"/>
        <w:ind w:hanging="87"/>
        <w:jc w:val="both"/>
        <w:rPr>
          <w:rFonts w:ascii="Times New Roman" w:hAnsi="Times New Roman" w:cs="Times New Roman"/>
          <w:sz w:val="24"/>
          <w:szCs w:val="24"/>
        </w:rPr>
      </w:pPr>
      <w:r w:rsidRPr="00F33E36">
        <w:rPr>
          <w:rFonts w:ascii="Times New Roman" w:hAnsi="Times New Roman" w:cs="Times New Roman"/>
          <w:sz w:val="24"/>
          <w:szCs w:val="24"/>
        </w:rPr>
        <w:t>Devir işlemleri (kuruluş, cihaz, kaynak) iş akışı</w:t>
      </w:r>
    </w:p>
    <w:p w14:paraId="2ED83F6C" w14:textId="77777777" w:rsidR="0043355A" w:rsidRPr="00F33E36" w:rsidRDefault="0043355A" w:rsidP="004A6BBC">
      <w:pPr>
        <w:pStyle w:val="ListeParagraf"/>
        <w:spacing w:before="120" w:after="120" w:line="240" w:lineRule="auto"/>
        <w:ind w:left="1080"/>
        <w:jc w:val="both"/>
        <w:rPr>
          <w:rFonts w:ascii="Times New Roman" w:hAnsi="Times New Roman" w:cs="Times New Roman"/>
          <w:sz w:val="24"/>
          <w:szCs w:val="24"/>
        </w:rPr>
      </w:pPr>
    </w:p>
    <w:p w14:paraId="3905D8D1" w14:textId="77777777" w:rsidR="00781869" w:rsidRPr="00F33E36" w:rsidRDefault="00781869" w:rsidP="004A6BBC">
      <w:pPr>
        <w:pStyle w:val="ListeParagraf"/>
        <w:numPr>
          <w:ilvl w:val="3"/>
          <w:numId w:val="1"/>
        </w:numPr>
        <w:spacing w:before="120" w:after="120" w:line="240" w:lineRule="auto"/>
        <w:ind w:left="1134" w:hanging="1134"/>
        <w:jc w:val="both"/>
        <w:rPr>
          <w:rFonts w:ascii="Times New Roman" w:hAnsi="Times New Roman" w:cs="Times New Roman"/>
          <w:b/>
          <w:sz w:val="24"/>
          <w:szCs w:val="24"/>
        </w:rPr>
      </w:pPr>
      <w:r w:rsidRPr="00F33E36">
        <w:rPr>
          <w:rFonts w:ascii="Times New Roman" w:hAnsi="Times New Roman" w:cs="Times New Roman"/>
          <w:b/>
          <w:sz w:val="24"/>
          <w:szCs w:val="24"/>
        </w:rPr>
        <w:t>Kullanıcı Yetkilendirme İşlemleri</w:t>
      </w:r>
    </w:p>
    <w:p w14:paraId="305BA7D0" w14:textId="77777777" w:rsidR="00781869" w:rsidRPr="00F33E36" w:rsidRDefault="00781869" w:rsidP="004A6BBC">
      <w:p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Farklı birimler tarafından yürütülen işlemler için ekran erişimleri tanımlanmalı, diğer ekranlara erişim kısıtlaması veya farklı yetkilendirmeler (okuma-değiştirme vb.) yapılabilmelidir.</w:t>
      </w:r>
    </w:p>
    <w:p w14:paraId="4741A0E4" w14:textId="77777777" w:rsidR="00781869" w:rsidRDefault="009A4ACF" w:rsidP="004A6BBC">
      <w:p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Kontrol talebi</w:t>
      </w:r>
      <w:r w:rsidR="00781869" w:rsidRPr="00F33E36">
        <w:rPr>
          <w:rFonts w:ascii="Times New Roman" w:hAnsi="Times New Roman" w:cs="Times New Roman"/>
          <w:sz w:val="24"/>
          <w:szCs w:val="24"/>
        </w:rPr>
        <w:t xml:space="preserve"> verme, lisans verme, izin verme gibi süreç tamamlayan aşamalarda yapılan işleme ilişkin (kim, ne zamana, hangi işlem yaptı) kayıtlar tutulmalıdır.</w:t>
      </w:r>
    </w:p>
    <w:p w14:paraId="74FF11BA" w14:textId="77777777" w:rsidR="00DC60FC" w:rsidRPr="00F33E36" w:rsidRDefault="00DC60FC" w:rsidP="004A6BBC">
      <w:pPr>
        <w:spacing w:before="120" w:after="120" w:line="240" w:lineRule="auto"/>
        <w:jc w:val="both"/>
        <w:rPr>
          <w:rFonts w:ascii="Times New Roman" w:hAnsi="Times New Roman" w:cs="Times New Roman"/>
          <w:sz w:val="24"/>
          <w:szCs w:val="24"/>
        </w:rPr>
      </w:pPr>
    </w:p>
    <w:p w14:paraId="3C8D7961" w14:textId="77777777" w:rsidR="00781869" w:rsidRPr="00F33E36" w:rsidRDefault="00781869" w:rsidP="004A6BBC">
      <w:pPr>
        <w:pStyle w:val="ListeParagraf"/>
        <w:numPr>
          <w:ilvl w:val="3"/>
          <w:numId w:val="1"/>
        </w:numPr>
        <w:spacing w:before="120" w:after="120" w:line="240" w:lineRule="auto"/>
        <w:ind w:left="1134" w:hanging="1134"/>
        <w:jc w:val="both"/>
        <w:rPr>
          <w:rFonts w:ascii="Times New Roman" w:hAnsi="Times New Roman" w:cs="Times New Roman"/>
          <w:b/>
          <w:sz w:val="24"/>
          <w:szCs w:val="24"/>
        </w:rPr>
      </w:pPr>
      <w:r w:rsidRPr="00F33E36">
        <w:rPr>
          <w:rFonts w:ascii="Times New Roman" w:hAnsi="Times New Roman" w:cs="Times New Roman"/>
          <w:b/>
          <w:sz w:val="24"/>
          <w:szCs w:val="24"/>
        </w:rPr>
        <w:t>Döküm (Şablon Yazı) Alma</w:t>
      </w:r>
    </w:p>
    <w:p w14:paraId="1A764BA4" w14:textId="77777777" w:rsidR="00781869" w:rsidRDefault="00781869" w:rsidP="004A6BBC">
      <w:p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Lisans belgesi, İzin belgesi, Uygunluk belgesi</w:t>
      </w:r>
      <w:r w:rsidR="00B130AD" w:rsidRPr="00F33E36">
        <w:rPr>
          <w:rFonts w:ascii="Times New Roman" w:hAnsi="Times New Roman" w:cs="Times New Roman"/>
          <w:sz w:val="24"/>
          <w:szCs w:val="24"/>
        </w:rPr>
        <w:t xml:space="preserve">, Kontrol/Denetim raporlaması ve </w:t>
      </w:r>
      <w:proofErr w:type="gramStart"/>
      <w:r w:rsidR="00B130AD" w:rsidRPr="00F33E36">
        <w:rPr>
          <w:rFonts w:ascii="Times New Roman" w:hAnsi="Times New Roman" w:cs="Times New Roman"/>
          <w:sz w:val="24"/>
          <w:szCs w:val="24"/>
        </w:rPr>
        <w:t xml:space="preserve">Uygunsuzluklar </w:t>
      </w:r>
      <w:r w:rsidRPr="00F33E36">
        <w:rPr>
          <w:rFonts w:ascii="Times New Roman" w:hAnsi="Times New Roman" w:cs="Times New Roman"/>
          <w:sz w:val="24"/>
          <w:szCs w:val="24"/>
        </w:rPr>
        <w:t xml:space="preserve"> gibi</w:t>
      </w:r>
      <w:proofErr w:type="gramEnd"/>
      <w:r w:rsidRPr="00F33E36">
        <w:rPr>
          <w:rFonts w:ascii="Times New Roman" w:hAnsi="Times New Roman" w:cs="Times New Roman"/>
          <w:sz w:val="24"/>
          <w:szCs w:val="24"/>
        </w:rPr>
        <w:t xml:space="preserve"> belgeler için evrak şablonları oluşturulabilmelidir. </w:t>
      </w:r>
    </w:p>
    <w:p w14:paraId="785807E6" w14:textId="77777777" w:rsidR="00DC60FC" w:rsidRPr="00F33E36" w:rsidRDefault="00DC60FC" w:rsidP="004A6BBC">
      <w:pPr>
        <w:spacing w:before="120" w:after="120" w:line="240" w:lineRule="auto"/>
        <w:jc w:val="both"/>
        <w:rPr>
          <w:rFonts w:ascii="Times New Roman" w:hAnsi="Times New Roman" w:cs="Times New Roman"/>
          <w:sz w:val="24"/>
          <w:szCs w:val="24"/>
        </w:rPr>
      </w:pPr>
    </w:p>
    <w:p w14:paraId="47409E68" w14:textId="77777777" w:rsidR="00781869" w:rsidRPr="00F33E36" w:rsidRDefault="00781869" w:rsidP="004A6BBC">
      <w:pPr>
        <w:pStyle w:val="ListeParagraf"/>
        <w:numPr>
          <w:ilvl w:val="3"/>
          <w:numId w:val="1"/>
        </w:numPr>
        <w:spacing w:before="120" w:after="120" w:line="240" w:lineRule="auto"/>
        <w:ind w:left="1134" w:hanging="1134"/>
        <w:jc w:val="both"/>
        <w:rPr>
          <w:rFonts w:ascii="Times New Roman" w:hAnsi="Times New Roman" w:cs="Times New Roman"/>
          <w:b/>
          <w:sz w:val="24"/>
          <w:szCs w:val="24"/>
        </w:rPr>
      </w:pPr>
      <w:proofErr w:type="gramStart"/>
      <w:r w:rsidRPr="00F33E36">
        <w:rPr>
          <w:rFonts w:ascii="Times New Roman" w:hAnsi="Times New Roman" w:cs="Times New Roman"/>
          <w:b/>
          <w:sz w:val="24"/>
          <w:szCs w:val="24"/>
        </w:rPr>
        <w:t>e</w:t>
      </w:r>
      <w:proofErr w:type="gramEnd"/>
      <w:r w:rsidRPr="00F33E36">
        <w:rPr>
          <w:rFonts w:ascii="Times New Roman" w:hAnsi="Times New Roman" w:cs="Times New Roman"/>
          <w:b/>
          <w:sz w:val="24"/>
          <w:szCs w:val="24"/>
        </w:rPr>
        <w:t>-İmzalı Belge Oluşturma</w:t>
      </w:r>
    </w:p>
    <w:p w14:paraId="1509CEBB" w14:textId="77777777" w:rsidR="00781869" w:rsidRDefault="00781869" w:rsidP="004A6BBC">
      <w:pPr>
        <w:spacing w:before="120" w:after="120" w:line="240" w:lineRule="auto"/>
        <w:jc w:val="both"/>
        <w:rPr>
          <w:rFonts w:ascii="Times New Roman" w:hAnsi="Times New Roman" w:cs="Times New Roman"/>
          <w:sz w:val="24"/>
          <w:szCs w:val="24"/>
        </w:rPr>
      </w:pPr>
      <w:r w:rsidRPr="007B291F">
        <w:rPr>
          <w:rFonts w:ascii="Times New Roman" w:hAnsi="Times New Roman" w:cs="Times New Roman"/>
          <w:sz w:val="24"/>
          <w:szCs w:val="24"/>
        </w:rPr>
        <w:t xml:space="preserve">Yapılan işlem sonucu belge oluşturulması durumunda, </w:t>
      </w:r>
      <w:r w:rsidR="00D0324C" w:rsidRPr="007B291F">
        <w:rPr>
          <w:rFonts w:ascii="Times New Roman" w:hAnsi="Times New Roman" w:cs="Times New Roman"/>
          <w:sz w:val="24"/>
          <w:szCs w:val="24"/>
        </w:rPr>
        <w:t>İDARE</w:t>
      </w:r>
      <w:r w:rsidRPr="007B291F">
        <w:rPr>
          <w:rFonts w:ascii="Times New Roman" w:hAnsi="Times New Roman" w:cs="Times New Roman"/>
          <w:sz w:val="24"/>
          <w:szCs w:val="24"/>
        </w:rPr>
        <w:t xml:space="preserve"> bünyesinde mevcut evrak-arşiv yönetim sistemi ile veri alışverişi yapılarak gerekli evrakın oluşturulması ve e-imza vb. ile imzalanması sağlanacak altyapıya hazır olmalıdır.</w:t>
      </w:r>
      <w:r w:rsidRPr="00F33E36">
        <w:rPr>
          <w:rFonts w:ascii="Times New Roman" w:hAnsi="Times New Roman" w:cs="Times New Roman"/>
          <w:sz w:val="24"/>
          <w:szCs w:val="24"/>
        </w:rPr>
        <w:t xml:space="preserve"> </w:t>
      </w:r>
    </w:p>
    <w:p w14:paraId="64340228" w14:textId="77777777" w:rsidR="00DC60FC" w:rsidRPr="00F33E36" w:rsidRDefault="00DC60FC" w:rsidP="004A6BBC">
      <w:pPr>
        <w:spacing w:before="120" w:after="120" w:line="240" w:lineRule="auto"/>
        <w:jc w:val="both"/>
        <w:rPr>
          <w:rFonts w:ascii="Times New Roman" w:hAnsi="Times New Roman" w:cs="Times New Roman"/>
          <w:sz w:val="24"/>
          <w:szCs w:val="24"/>
        </w:rPr>
      </w:pPr>
    </w:p>
    <w:p w14:paraId="344C9255" w14:textId="77777777" w:rsidR="00781869" w:rsidRPr="00F33E36" w:rsidRDefault="00781869" w:rsidP="004A6BBC">
      <w:pPr>
        <w:pStyle w:val="ListeParagraf"/>
        <w:numPr>
          <w:ilvl w:val="3"/>
          <w:numId w:val="1"/>
        </w:numPr>
        <w:spacing w:before="120" w:after="120" w:line="240" w:lineRule="auto"/>
        <w:ind w:left="1134" w:hanging="1134"/>
        <w:jc w:val="both"/>
        <w:rPr>
          <w:rFonts w:ascii="Times New Roman" w:hAnsi="Times New Roman" w:cs="Times New Roman"/>
          <w:b/>
          <w:sz w:val="24"/>
          <w:szCs w:val="24"/>
        </w:rPr>
      </w:pPr>
      <w:r w:rsidRPr="00F33E36">
        <w:rPr>
          <w:rFonts w:ascii="Times New Roman" w:hAnsi="Times New Roman" w:cs="Times New Roman"/>
          <w:b/>
          <w:sz w:val="24"/>
          <w:szCs w:val="24"/>
        </w:rPr>
        <w:t>Sorgulama-Raporlama</w:t>
      </w:r>
    </w:p>
    <w:p w14:paraId="78969BC5" w14:textId="77777777" w:rsidR="00781869" w:rsidRPr="00F33E36" w:rsidRDefault="007B291F" w:rsidP="004A6BBC">
      <w:pPr>
        <w:spacing w:before="120" w:after="1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w:t>
      </w:r>
      <w:r w:rsidR="00781869" w:rsidRPr="00F33E36">
        <w:rPr>
          <w:rFonts w:ascii="Times New Roman" w:hAnsi="Times New Roman" w:cs="Times New Roman"/>
          <w:color w:val="000000" w:themeColor="text1"/>
          <w:sz w:val="24"/>
          <w:szCs w:val="24"/>
        </w:rPr>
        <w:t>G</w:t>
      </w:r>
      <w:r>
        <w:rPr>
          <w:rFonts w:ascii="Times New Roman" w:hAnsi="Times New Roman" w:cs="Times New Roman"/>
          <w:color w:val="000000" w:themeColor="text1"/>
          <w:sz w:val="24"/>
          <w:szCs w:val="24"/>
        </w:rPr>
        <w:t>S</w:t>
      </w:r>
      <w:r w:rsidR="00781869" w:rsidRPr="00F33E3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uygulamasında </w:t>
      </w:r>
      <w:r w:rsidR="00781869" w:rsidRPr="00F33E36">
        <w:rPr>
          <w:rFonts w:ascii="Times New Roman" w:hAnsi="Times New Roman" w:cs="Times New Roman"/>
          <w:color w:val="000000" w:themeColor="text1"/>
          <w:sz w:val="24"/>
          <w:szCs w:val="24"/>
        </w:rPr>
        <w:t>sisteme giriş yapılan ve gerek duyulan alanlarda tekli ve çoklu seçim yapılarak arama, sorgulama ve raporlama yapılması için ekranlar tasarlanacaktır.</w:t>
      </w:r>
    </w:p>
    <w:p w14:paraId="44E2CD0D" w14:textId="77777777" w:rsidR="00781869" w:rsidRPr="00F33E36" w:rsidRDefault="00781869" w:rsidP="004A6BBC">
      <w:pPr>
        <w:spacing w:before="120" w:after="120" w:line="240" w:lineRule="auto"/>
        <w:jc w:val="both"/>
        <w:rPr>
          <w:rFonts w:ascii="Times New Roman" w:hAnsi="Times New Roman" w:cs="Times New Roman"/>
          <w:sz w:val="24"/>
          <w:szCs w:val="24"/>
        </w:rPr>
      </w:pPr>
      <w:r w:rsidRPr="00F33E36">
        <w:rPr>
          <w:rFonts w:ascii="Times New Roman" w:hAnsi="Times New Roman" w:cs="Times New Roman"/>
          <w:color w:val="000000" w:themeColor="text1"/>
          <w:sz w:val="24"/>
          <w:szCs w:val="24"/>
        </w:rPr>
        <w:t xml:space="preserve">Sorgulama ve </w:t>
      </w:r>
      <w:r w:rsidRPr="00F33E36">
        <w:rPr>
          <w:rFonts w:ascii="Times New Roman" w:hAnsi="Times New Roman" w:cs="Times New Roman"/>
          <w:sz w:val="24"/>
          <w:szCs w:val="24"/>
        </w:rPr>
        <w:t>raporlama yapılacak bazı alanlar aşağıda listelenmiştir:</w:t>
      </w:r>
    </w:p>
    <w:p w14:paraId="1CA971D0" w14:textId="1B13A4F2" w:rsidR="00781869" w:rsidRPr="00F33E36" w:rsidRDefault="00781869" w:rsidP="004A6BBC">
      <w:pPr>
        <w:pStyle w:val="ListeParagraf"/>
        <w:numPr>
          <w:ilvl w:val="4"/>
          <w:numId w:val="7"/>
        </w:numPr>
        <w:spacing w:before="120" w:after="120" w:line="240" w:lineRule="auto"/>
        <w:ind w:hanging="87"/>
        <w:jc w:val="both"/>
        <w:rPr>
          <w:rFonts w:ascii="Times New Roman" w:hAnsi="Times New Roman" w:cs="Times New Roman"/>
          <w:sz w:val="24"/>
          <w:szCs w:val="24"/>
        </w:rPr>
      </w:pPr>
      <w:r w:rsidRPr="00F33E36">
        <w:rPr>
          <w:rFonts w:ascii="Times New Roman" w:hAnsi="Times New Roman" w:cs="Times New Roman"/>
          <w:sz w:val="24"/>
          <w:szCs w:val="24"/>
        </w:rPr>
        <w:t>Kuruluş adı, şube adı</w:t>
      </w:r>
      <w:r w:rsidR="00C72B80">
        <w:rPr>
          <w:rFonts w:ascii="Times New Roman" w:hAnsi="Times New Roman" w:cs="Times New Roman"/>
          <w:sz w:val="24"/>
          <w:szCs w:val="24"/>
        </w:rPr>
        <w:t xml:space="preserve"> ve adresi</w:t>
      </w:r>
      <w:r w:rsidRPr="00F33E36">
        <w:rPr>
          <w:rFonts w:ascii="Times New Roman" w:hAnsi="Times New Roman" w:cs="Times New Roman"/>
          <w:sz w:val="24"/>
          <w:szCs w:val="24"/>
        </w:rPr>
        <w:t xml:space="preserve"> kuruluş kodu,</w:t>
      </w:r>
    </w:p>
    <w:p w14:paraId="2B800690" w14:textId="042871DC" w:rsidR="00781869" w:rsidRDefault="00781869" w:rsidP="004A6BBC">
      <w:pPr>
        <w:pStyle w:val="ListeParagraf"/>
        <w:numPr>
          <w:ilvl w:val="4"/>
          <w:numId w:val="7"/>
        </w:numPr>
        <w:spacing w:before="120" w:after="120" w:line="240" w:lineRule="auto"/>
        <w:ind w:hanging="87"/>
        <w:jc w:val="both"/>
        <w:rPr>
          <w:rFonts w:ascii="Times New Roman" w:hAnsi="Times New Roman" w:cs="Times New Roman"/>
          <w:sz w:val="24"/>
          <w:szCs w:val="24"/>
        </w:rPr>
      </w:pPr>
      <w:r w:rsidRPr="00F33E36">
        <w:rPr>
          <w:rFonts w:ascii="Times New Roman" w:hAnsi="Times New Roman" w:cs="Times New Roman"/>
          <w:sz w:val="24"/>
          <w:szCs w:val="24"/>
        </w:rPr>
        <w:t>Radyasyondan korunma sorumlusu</w:t>
      </w:r>
      <w:r w:rsidR="002665DE">
        <w:rPr>
          <w:rFonts w:ascii="Times New Roman" w:hAnsi="Times New Roman" w:cs="Times New Roman"/>
          <w:sz w:val="24"/>
          <w:szCs w:val="24"/>
        </w:rPr>
        <w:t>/görevlisi</w:t>
      </w:r>
    </w:p>
    <w:p w14:paraId="1EA4BBD9" w14:textId="30C72CC7" w:rsidR="002665DE" w:rsidRDefault="002665DE" w:rsidP="004A6BBC">
      <w:pPr>
        <w:pStyle w:val="ListeParagraf"/>
        <w:numPr>
          <w:ilvl w:val="4"/>
          <w:numId w:val="7"/>
        </w:numPr>
        <w:spacing w:before="120" w:after="120" w:line="240" w:lineRule="auto"/>
        <w:ind w:hanging="87"/>
        <w:jc w:val="both"/>
        <w:rPr>
          <w:rFonts w:ascii="Times New Roman" w:hAnsi="Times New Roman" w:cs="Times New Roman"/>
          <w:sz w:val="24"/>
          <w:szCs w:val="24"/>
        </w:rPr>
      </w:pPr>
      <w:r>
        <w:rPr>
          <w:rFonts w:ascii="Times New Roman" w:hAnsi="Times New Roman" w:cs="Times New Roman"/>
          <w:sz w:val="24"/>
          <w:szCs w:val="24"/>
        </w:rPr>
        <w:t>Radyasyonla çalışanların bilgisi</w:t>
      </w:r>
    </w:p>
    <w:p w14:paraId="640DA9EE" w14:textId="7B3CEEEB" w:rsidR="002665DE" w:rsidRPr="00F33E36" w:rsidRDefault="002665DE" w:rsidP="004A6BBC">
      <w:pPr>
        <w:pStyle w:val="ListeParagraf"/>
        <w:numPr>
          <w:ilvl w:val="4"/>
          <w:numId w:val="7"/>
        </w:numPr>
        <w:spacing w:before="120" w:after="120" w:line="240" w:lineRule="auto"/>
        <w:ind w:hanging="87"/>
        <w:jc w:val="both"/>
        <w:rPr>
          <w:rFonts w:ascii="Times New Roman" w:hAnsi="Times New Roman" w:cs="Times New Roman"/>
          <w:sz w:val="24"/>
          <w:szCs w:val="24"/>
        </w:rPr>
      </w:pPr>
      <w:r>
        <w:rPr>
          <w:rFonts w:ascii="Times New Roman" w:hAnsi="Times New Roman" w:cs="Times New Roman"/>
          <w:sz w:val="24"/>
          <w:szCs w:val="24"/>
        </w:rPr>
        <w:t>Radyasyon ölçüm cihazları bilgisi</w:t>
      </w:r>
    </w:p>
    <w:p w14:paraId="69889F85" w14:textId="77777777" w:rsidR="00781869" w:rsidRPr="00F33E36" w:rsidRDefault="00781869" w:rsidP="004A6BBC">
      <w:pPr>
        <w:pStyle w:val="ListeParagraf"/>
        <w:numPr>
          <w:ilvl w:val="4"/>
          <w:numId w:val="7"/>
        </w:numPr>
        <w:spacing w:before="120" w:after="120" w:line="240" w:lineRule="auto"/>
        <w:ind w:hanging="87"/>
        <w:jc w:val="both"/>
        <w:rPr>
          <w:rFonts w:ascii="Times New Roman" w:hAnsi="Times New Roman" w:cs="Times New Roman"/>
          <w:sz w:val="24"/>
          <w:szCs w:val="24"/>
        </w:rPr>
      </w:pPr>
      <w:r w:rsidRPr="00F33E36">
        <w:rPr>
          <w:rFonts w:ascii="Times New Roman" w:hAnsi="Times New Roman" w:cs="Times New Roman"/>
          <w:sz w:val="24"/>
          <w:szCs w:val="24"/>
        </w:rPr>
        <w:t>Lisans tipi ve kapsamları</w:t>
      </w:r>
    </w:p>
    <w:p w14:paraId="395CB005" w14:textId="77777777" w:rsidR="00781869" w:rsidRPr="00F33E36" w:rsidRDefault="00781869" w:rsidP="004A6BBC">
      <w:pPr>
        <w:pStyle w:val="ListeParagraf"/>
        <w:numPr>
          <w:ilvl w:val="4"/>
          <w:numId w:val="7"/>
        </w:numPr>
        <w:spacing w:before="120" w:after="120" w:line="240" w:lineRule="auto"/>
        <w:ind w:hanging="87"/>
        <w:jc w:val="both"/>
        <w:rPr>
          <w:rFonts w:ascii="Times New Roman" w:hAnsi="Times New Roman" w:cs="Times New Roman"/>
          <w:sz w:val="24"/>
          <w:szCs w:val="24"/>
        </w:rPr>
      </w:pPr>
      <w:r w:rsidRPr="00F33E36">
        <w:rPr>
          <w:rFonts w:ascii="Times New Roman" w:hAnsi="Times New Roman" w:cs="Times New Roman"/>
          <w:sz w:val="24"/>
          <w:szCs w:val="24"/>
        </w:rPr>
        <w:t>Lisans Çalışma konusu,  lisans durum,</w:t>
      </w:r>
    </w:p>
    <w:p w14:paraId="33D98F93" w14:textId="77777777" w:rsidR="00781869" w:rsidRPr="00F33E36" w:rsidRDefault="00781869" w:rsidP="004A6BBC">
      <w:pPr>
        <w:pStyle w:val="ListeParagraf"/>
        <w:numPr>
          <w:ilvl w:val="4"/>
          <w:numId w:val="7"/>
        </w:numPr>
        <w:spacing w:before="120" w:after="120" w:line="240" w:lineRule="auto"/>
        <w:ind w:hanging="87"/>
        <w:jc w:val="both"/>
        <w:rPr>
          <w:rFonts w:ascii="Times New Roman" w:hAnsi="Times New Roman" w:cs="Times New Roman"/>
          <w:sz w:val="24"/>
          <w:szCs w:val="24"/>
        </w:rPr>
      </w:pPr>
      <w:r w:rsidRPr="00F33E36">
        <w:rPr>
          <w:rFonts w:ascii="Times New Roman" w:hAnsi="Times New Roman" w:cs="Times New Roman"/>
          <w:sz w:val="24"/>
          <w:szCs w:val="24"/>
        </w:rPr>
        <w:t>Cihaz/kaynak marka, model, seri numarası,</w:t>
      </w:r>
    </w:p>
    <w:p w14:paraId="3C65D97D" w14:textId="77777777" w:rsidR="00781869" w:rsidRPr="00F33E36" w:rsidRDefault="00781869" w:rsidP="004A6BBC">
      <w:pPr>
        <w:pStyle w:val="ListeParagraf"/>
        <w:numPr>
          <w:ilvl w:val="4"/>
          <w:numId w:val="7"/>
        </w:numPr>
        <w:spacing w:before="120" w:after="120" w:line="240" w:lineRule="auto"/>
        <w:ind w:hanging="87"/>
        <w:jc w:val="both"/>
        <w:rPr>
          <w:rFonts w:ascii="Times New Roman" w:hAnsi="Times New Roman" w:cs="Times New Roman"/>
          <w:sz w:val="24"/>
          <w:szCs w:val="24"/>
        </w:rPr>
      </w:pPr>
      <w:r w:rsidRPr="00F33E36">
        <w:rPr>
          <w:rFonts w:ascii="Times New Roman" w:hAnsi="Times New Roman" w:cs="Times New Roman"/>
          <w:sz w:val="24"/>
          <w:szCs w:val="24"/>
        </w:rPr>
        <w:t>Radyoaktif kaynak cinsi, aktivitesi ve aktivite tarihi, kategorisi</w:t>
      </w:r>
    </w:p>
    <w:p w14:paraId="2A555725" w14:textId="77777777" w:rsidR="00781869" w:rsidRPr="00F33E36" w:rsidRDefault="00781869" w:rsidP="004A6BBC">
      <w:pPr>
        <w:pStyle w:val="ListeParagraf"/>
        <w:numPr>
          <w:ilvl w:val="4"/>
          <w:numId w:val="7"/>
        </w:numPr>
        <w:spacing w:before="120" w:after="120" w:line="240" w:lineRule="auto"/>
        <w:ind w:hanging="87"/>
        <w:jc w:val="both"/>
        <w:rPr>
          <w:rFonts w:ascii="Times New Roman" w:hAnsi="Times New Roman" w:cs="Times New Roman"/>
          <w:sz w:val="24"/>
          <w:szCs w:val="24"/>
        </w:rPr>
      </w:pPr>
      <w:r w:rsidRPr="00F33E36">
        <w:rPr>
          <w:rFonts w:ascii="Times New Roman" w:hAnsi="Times New Roman" w:cs="Times New Roman"/>
          <w:sz w:val="24"/>
          <w:szCs w:val="24"/>
        </w:rPr>
        <w:t>Lisans-izin ile ilgili tarihler</w:t>
      </w:r>
    </w:p>
    <w:p w14:paraId="26FCEBE7" w14:textId="77777777" w:rsidR="00781869" w:rsidRPr="00F33E36" w:rsidRDefault="00781869" w:rsidP="004A6BBC">
      <w:pPr>
        <w:pStyle w:val="ListeParagraf"/>
        <w:numPr>
          <w:ilvl w:val="4"/>
          <w:numId w:val="7"/>
        </w:numPr>
        <w:spacing w:before="120" w:after="120" w:line="240" w:lineRule="auto"/>
        <w:ind w:hanging="87"/>
        <w:jc w:val="both"/>
        <w:rPr>
          <w:rFonts w:ascii="Times New Roman" w:hAnsi="Times New Roman" w:cs="Times New Roman"/>
          <w:sz w:val="24"/>
          <w:szCs w:val="24"/>
        </w:rPr>
      </w:pPr>
      <w:r w:rsidRPr="00F33E36">
        <w:rPr>
          <w:rFonts w:ascii="Times New Roman" w:hAnsi="Times New Roman" w:cs="Times New Roman"/>
          <w:sz w:val="24"/>
          <w:szCs w:val="24"/>
        </w:rPr>
        <w:t>İzin tipi ve kapsamları</w:t>
      </w:r>
    </w:p>
    <w:p w14:paraId="4FF2BF01" w14:textId="77777777" w:rsidR="00781869" w:rsidRDefault="00781869" w:rsidP="004A6BBC">
      <w:pPr>
        <w:pStyle w:val="ListeParagraf"/>
        <w:numPr>
          <w:ilvl w:val="4"/>
          <w:numId w:val="7"/>
        </w:numPr>
        <w:spacing w:before="120" w:after="120" w:line="240" w:lineRule="auto"/>
        <w:ind w:hanging="87"/>
        <w:jc w:val="both"/>
        <w:rPr>
          <w:rFonts w:ascii="Times New Roman" w:hAnsi="Times New Roman" w:cs="Times New Roman"/>
          <w:sz w:val="24"/>
          <w:szCs w:val="24"/>
        </w:rPr>
      </w:pPr>
      <w:r w:rsidRPr="00F33E36">
        <w:rPr>
          <w:rFonts w:ascii="Times New Roman" w:hAnsi="Times New Roman" w:cs="Times New Roman"/>
          <w:sz w:val="24"/>
          <w:szCs w:val="24"/>
        </w:rPr>
        <w:t>İzinlere ait Tek pencere e-belge numarası ve kapsamı</w:t>
      </w:r>
    </w:p>
    <w:p w14:paraId="14F71BAC" w14:textId="66ED43DD" w:rsidR="00B37DE5" w:rsidRPr="00F33E36" w:rsidRDefault="00B37DE5" w:rsidP="004A6BBC">
      <w:pPr>
        <w:pStyle w:val="ListeParagraf"/>
        <w:numPr>
          <w:ilvl w:val="4"/>
          <w:numId w:val="7"/>
        </w:numPr>
        <w:spacing w:before="120" w:after="120" w:line="240" w:lineRule="auto"/>
        <w:ind w:hanging="87"/>
        <w:jc w:val="both"/>
        <w:rPr>
          <w:rFonts w:ascii="Times New Roman" w:hAnsi="Times New Roman" w:cs="Times New Roman"/>
          <w:sz w:val="24"/>
          <w:szCs w:val="24"/>
        </w:rPr>
      </w:pPr>
      <w:r>
        <w:rPr>
          <w:rFonts w:ascii="Times New Roman" w:hAnsi="Times New Roman" w:cs="Times New Roman"/>
          <w:sz w:val="24"/>
          <w:szCs w:val="24"/>
        </w:rPr>
        <w:t>İzinlere ait bildirimler (konşimento izin iptal vb.)</w:t>
      </w:r>
    </w:p>
    <w:p w14:paraId="2E966B25" w14:textId="77777777" w:rsidR="00781869" w:rsidRPr="00F33E36" w:rsidRDefault="00781869" w:rsidP="004A6BBC">
      <w:pPr>
        <w:pStyle w:val="ListeParagraf"/>
        <w:numPr>
          <w:ilvl w:val="4"/>
          <w:numId w:val="7"/>
        </w:numPr>
        <w:spacing w:before="120" w:after="120" w:line="240" w:lineRule="auto"/>
        <w:ind w:hanging="87"/>
        <w:jc w:val="both"/>
        <w:rPr>
          <w:rFonts w:ascii="Times New Roman" w:hAnsi="Times New Roman" w:cs="Times New Roman"/>
          <w:sz w:val="24"/>
          <w:szCs w:val="24"/>
        </w:rPr>
      </w:pPr>
      <w:r w:rsidRPr="00F33E36">
        <w:rPr>
          <w:rFonts w:ascii="Times New Roman" w:hAnsi="Times New Roman" w:cs="Times New Roman"/>
          <w:sz w:val="24"/>
          <w:szCs w:val="24"/>
        </w:rPr>
        <w:t>Kayıtlardaki istenen alanlar  (tekli-çoklu)</w:t>
      </w:r>
    </w:p>
    <w:p w14:paraId="5B9945DA" w14:textId="77777777" w:rsidR="00781869" w:rsidRPr="00F33E36" w:rsidRDefault="00781869" w:rsidP="004A6BBC">
      <w:pPr>
        <w:pStyle w:val="ListeParagraf"/>
        <w:numPr>
          <w:ilvl w:val="4"/>
          <w:numId w:val="7"/>
        </w:numPr>
        <w:spacing w:before="120" w:after="120" w:line="240" w:lineRule="auto"/>
        <w:ind w:hanging="87"/>
        <w:jc w:val="both"/>
        <w:rPr>
          <w:rFonts w:ascii="Times New Roman" w:hAnsi="Times New Roman" w:cs="Times New Roman"/>
          <w:sz w:val="24"/>
          <w:szCs w:val="24"/>
        </w:rPr>
      </w:pPr>
      <w:r w:rsidRPr="00F33E36">
        <w:rPr>
          <w:rFonts w:ascii="Times New Roman" w:hAnsi="Times New Roman" w:cs="Times New Roman"/>
          <w:sz w:val="24"/>
          <w:szCs w:val="24"/>
        </w:rPr>
        <w:t>Uygunluk belgesi alanları</w:t>
      </w:r>
    </w:p>
    <w:p w14:paraId="2219AD1D" w14:textId="77777777" w:rsidR="00B130AD" w:rsidRPr="00F33E36" w:rsidRDefault="00B130AD" w:rsidP="004A6BBC">
      <w:pPr>
        <w:pStyle w:val="ListeParagraf"/>
        <w:numPr>
          <w:ilvl w:val="4"/>
          <w:numId w:val="7"/>
        </w:numPr>
        <w:spacing w:before="120" w:after="120" w:line="240" w:lineRule="auto"/>
        <w:ind w:hanging="87"/>
        <w:jc w:val="both"/>
        <w:rPr>
          <w:rFonts w:ascii="Times New Roman" w:hAnsi="Times New Roman" w:cs="Times New Roman"/>
          <w:sz w:val="24"/>
          <w:szCs w:val="24"/>
        </w:rPr>
      </w:pPr>
      <w:r w:rsidRPr="00F33E36">
        <w:rPr>
          <w:rFonts w:ascii="Times New Roman" w:hAnsi="Times New Roman" w:cs="Times New Roman"/>
          <w:sz w:val="24"/>
          <w:szCs w:val="24"/>
        </w:rPr>
        <w:t>Denetim, doz aşımı, olay, kaza</w:t>
      </w:r>
    </w:p>
    <w:p w14:paraId="4E13011C" w14:textId="77777777" w:rsidR="00B130AD" w:rsidRDefault="00B130AD" w:rsidP="004A6BBC">
      <w:pPr>
        <w:pStyle w:val="ListeParagraf"/>
        <w:numPr>
          <w:ilvl w:val="4"/>
          <w:numId w:val="7"/>
        </w:numPr>
        <w:spacing w:before="120" w:after="120" w:line="240" w:lineRule="auto"/>
        <w:ind w:hanging="87"/>
        <w:jc w:val="both"/>
        <w:rPr>
          <w:rFonts w:ascii="Times New Roman" w:hAnsi="Times New Roman" w:cs="Times New Roman"/>
          <w:color w:val="000000" w:themeColor="text1"/>
          <w:sz w:val="24"/>
          <w:szCs w:val="24"/>
        </w:rPr>
      </w:pPr>
      <w:r w:rsidRPr="00F33E36">
        <w:rPr>
          <w:rFonts w:ascii="Times New Roman" w:hAnsi="Times New Roman" w:cs="Times New Roman"/>
          <w:sz w:val="24"/>
          <w:szCs w:val="24"/>
        </w:rPr>
        <w:t>Süreç</w:t>
      </w:r>
      <w:r w:rsidRPr="00F33E36">
        <w:rPr>
          <w:rFonts w:ascii="Times New Roman" w:hAnsi="Times New Roman" w:cs="Times New Roman"/>
          <w:color w:val="000000" w:themeColor="text1"/>
          <w:sz w:val="24"/>
          <w:szCs w:val="24"/>
        </w:rPr>
        <w:t xml:space="preserve"> verilen işlemler için </w:t>
      </w:r>
      <w:proofErr w:type="spellStart"/>
      <w:proofErr w:type="gramStart"/>
      <w:r w:rsidRPr="00F33E36">
        <w:rPr>
          <w:rFonts w:ascii="Times New Roman" w:hAnsi="Times New Roman" w:cs="Times New Roman"/>
          <w:color w:val="000000" w:themeColor="text1"/>
          <w:sz w:val="24"/>
          <w:szCs w:val="24"/>
        </w:rPr>
        <w:t>kuruluş,tarih</w:t>
      </w:r>
      <w:proofErr w:type="gramEnd"/>
      <w:r w:rsidRPr="00F33E36">
        <w:rPr>
          <w:rFonts w:ascii="Times New Roman" w:hAnsi="Times New Roman" w:cs="Times New Roman"/>
          <w:color w:val="000000" w:themeColor="text1"/>
          <w:sz w:val="24"/>
          <w:szCs w:val="24"/>
        </w:rPr>
        <w:t>,uygulama</w:t>
      </w:r>
      <w:proofErr w:type="spellEnd"/>
    </w:p>
    <w:p w14:paraId="111A2296" w14:textId="612F1565" w:rsidR="00C72B80" w:rsidRPr="006E0DE8" w:rsidRDefault="00C72B80" w:rsidP="004A6BBC">
      <w:pPr>
        <w:pStyle w:val="ListeParagraf"/>
        <w:numPr>
          <w:ilvl w:val="4"/>
          <w:numId w:val="7"/>
        </w:numPr>
        <w:spacing w:before="120" w:after="120" w:line="240" w:lineRule="auto"/>
        <w:ind w:hanging="87"/>
        <w:jc w:val="both"/>
        <w:rPr>
          <w:rFonts w:ascii="Times New Roman" w:hAnsi="Times New Roman" w:cs="Times New Roman"/>
          <w:color w:val="000000" w:themeColor="text1"/>
          <w:sz w:val="24"/>
          <w:szCs w:val="24"/>
        </w:rPr>
      </w:pPr>
      <w:r>
        <w:rPr>
          <w:rFonts w:ascii="Times New Roman" w:hAnsi="Times New Roman" w:cs="Times New Roman"/>
          <w:sz w:val="24"/>
          <w:szCs w:val="24"/>
        </w:rPr>
        <w:t>Taşımada kullanılacak araç bilgileri</w:t>
      </w:r>
    </w:p>
    <w:p w14:paraId="0DE334E1" w14:textId="60705FC6" w:rsidR="000435B5" w:rsidRPr="006E0DE8" w:rsidRDefault="000435B5" w:rsidP="004A6BBC">
      <w:pPr>
        <w:pStyle w:val="ListeParagraf"/>
        <w:numPr>
          <w:ilvl w:val="4"/>
          <w:numId w:val="7"/>
        </w:numPr>
        <w:spacing w:before="120" w:after="120" w:line="240" w:lineRule="auto"/>
        <w:ind w:hanging="87"/>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Ödenen ücrete ilişkin </w:t>
      </w:r>
      <w:proofErr w:type="gramStart"/>
      <w:r>
        <w:rPr>
          <w:rFonts w:ascii="Times New Roman" w:hAnsi="Times New Roman" w:cs="Times New Roman"/>
          <w:sz w:val="24"/>
          <w:szCs w:val="24"/>
        </w:rPr>
        <w:t>dekont</w:t>
      </w:r>
      <w:proofErr w:type="gramEnd"/>
      <w:r>
        <w:rPr>
          <w:rFonts w:ascii="Times New Roman" w:hAnsi="Times New Roman" w:cs="Times New Roman"/>
          <w:sz w:val="24"/>
          <w:szCs w:val="24"/>
        </w:rPr>
        <w:t xml:space="preserve"> bilgileri</w:t>
      </w:r>
    </w:p>
    <w:p w14:paraId="4166B078" w14:textId="1B8CD086" w:rsidR="002665DE" w:rsidRPr="006E0DE8" w:rsidRDefault="002665DE" w:rsidP="004A6BBC">
      <w:pPr>
        <w:pStyle w:val="ListeParagraf"/>
        <w:numPr>
          <w:ilvl w:val="4"/>
          <w:numId w:val="7"/>
        </w:numPr>
        <w:spacing w:before="120" w:after="120" w:line="240" w:lineRule="auto"/>
        <w:ind w:hanging="87"/>
        <w:jc w:val="both"/>
        <w:rPr>
          <w:rFonts w:ascii="Times New Roman" w:hAnsi="Times New Roman" w:cs="Times New Roman"/>
          <w:color w:val="000000" w:themeColor="text1"/>
          <w:sz w:val="24"/>
          <w:szCs w:val="24"/>
        </w:rPr>
      </w:pPr>
      <w:r>
        <w:rPr>
          <w:rFonts w:ascii="Times New Roman" w:hAnsi="Times New Roman" w:cs="Times New Roman"/>
          <w:sz w:val="24"/>
          <w:szCs w:val="24"/>
        </w:rPr>
        <w:t>Son işlem durumu</w:t>
      </w:r>
    </w:p>
    <w:p w14:paraId="32912FE2" w14:textId="5F26CFAB" w:rsidR="00F9787D" w:rsidRPr="00F33E36" w:rsidRDefault="00F9787D" w:rsidP="004A6BBC">
      <w:pPr>
        <w:pStyle w:val="ListeParagraf"/>
        <w:numPr>
          <w:ilvl w:val="4"/>
          <w:numId w:val="7"/>
        </w:numPr>
        <w:spacing w:before="120" w:after="120" w:line="240" w:lineRule="auto"/>
        <w:ind w:hanging="87"/>
        <w:jc w:val="both"/>
        <w:rPr>
          <w:rFonts w:ascii="Times New Roman" w:hAnsi="Times New Roman" w:cs="Times New Roman"/>
          <w:color w:val="000000" w:themeColor="text1"/>
          <w:sz w:val="24"/>
          <w:szCs w:val="24"/>
        </w:rPr>
      </w:pPr>
      <w:r>
        <w:rPr>
          <w:rFonts w:ascii="Times New Roman" w:hAnsi="Times New Roman" w:cs="Times New Roman"/>
          <w:sz w:val="24"/>
          <w:szCs w:val="24"/>
        </w:rPr>
        <w:t>Radyasyondan Korunma Kursu Katılım ve Başarı belgesi</w:t>
      </w:r>
    </w:p>
    <w:p w14:paraId="4A1E6544" w14:textId="77777777" w:rsidR="00FE00F8" w:rsidRPr="00F33E36" w:rsidRDefault="00FE00F8" w:rsidP="004A6BBC">
      <w:pPr>
        <w:pStyle w:val="ListeParagraf"/>
        <w:spacing w:before="120" w:after="120" w:line="240" w:lineRule="auto"/>
        <w:ind w:left="1080"/>
        <w:jc w:val="both"/>
        <w:rPr>
          <w:rFonts w:ascii="Times New Roman" w:hAnsi="Times New Roman" w:cs="Times New Roman"/>
          <w:color w:val="000000" w:themeColor="text1"/>
          <w:sz w:val="24"/>
          <w:szCs w:val="24"/>
        </w:rPr>
      </w:pPr>
    </w:p>
    <w:p w14:paraId="1760F686" w14:textId="77777777" w:rsidR="002D2E03" w:rsidRPr="00F33E36" w:rsidRDefault="00340215" w:rsidP="004A6BBC">
      <w:pPr>
        <w:pStyle w:val="ListeParagraf"/>
        <w:keepNext/>
        <w:keepLines/>
        <w:numPr>
          <w:ilvl w:val="1"/>
          <w:numId w:val="5"/>
        </w:numPr>
        <w:spacing w:before="120" w:after="120" w:line="240" w:lineRule="auto"/>
        <w:ind w:left="426" w:hanging="477"/>
        <w:jc w:val="both"/>
        <w:rPr>
          <w:rFonts w:ascii="Times New Roman" w:hAnsi="Times New Roman" w:cs="Times New Roman"/>
          <w:b/>
          <w:sz w:val="24"/>
          <w:szCs w:val="24"/>
        </w:rPr>
      </w:pPr>
      <w:r w:rsidRPr="00F33E36">
        <w:rPr>
          <w:rFonts w:ascii="Times New Roman" w:hAnsi="Times New Roman" w:cs="Times New Roman"/>
          <w:b/>
          <w:sz w:val="24"/>
          <w:szCs w:val="24"/>
        </w:rPr>
        <w:lastRenderedPageBreak/>
        <w:t>Numune Analiz Sistemi (NUMA)</w:t>
      </w:r>
    </w:p>
    <w:p w14:paraId="7DDE2EB2" w14:textId="77777777" w:rsidR="00340215" w:rsidRPr="00F33E36" w:rsidRDefault="00D0324C" w:rsidP="004A6BBC">
      <w:pPr>
        <w:spacing w:before="120" w:after="120" w:line="240" w:lineRule="auto"/>
        <w:jc w:val="both"/>
        <w:rPr>
          <w:rFonts w:ascii="Times New Roman" w:hAnsi="Times New Roman" w:cs="Times New Roman"/>
          <w:b/>
          <w:color w:val="000000" w:themeColor="text1"/>
          <w:sz w:val="24"/>
          <w:szCs w:val="24"/>
        </w:rPr>
      </w:pPr>
      <w:r w:rsidRPr="00F33E36">
        <w:rPr>
          <w:rFonts w:ascii="Times New Roman" w:hAnsi="Times New Roman" w:cs="Times New Roman"/>
          <w:color w:val="000000" w:themeColor="text1"/>
          <w:sz w:val="24"/>
          <w:szCs w:val="24"/>
        </w:rPr>
        <w:t>İDARE</w:t>
      </w:r>
      <w:r w:rsidR="00340215" w:rsidRPr="00F33E36">
        <w:rPr>
          <w:rFonts w:ascii="Times New Roman" w:hAnsi="Times New Roman" w:cs="Times New Roman"/>
          <w:color w:val="000000" w:themeColor="text1"/>
          <w:sz w:val="24"/>
          <w:szCs w:val="24"/>
        </w:rPr>
        <w:t xml:space="preserve">, tarafından vatandaşa sunulan mal ve hizmetlerden analiz hizmetleri ÇNAEM ve </w:t>
      </w:r>
      <w:proofErr w:type="spellStart"/>
      <w:r w:rsidR="00340215" w:rsidRPr="00F33E36">
        <w:rPr>
          <w:rFonts w:ascii="Times New Roman" w:hAnsi="Times New Roman" w:cs="Times New Roman"/>
          <w:color w:val="000000" w:themeColor="text1"/>
          <w:sz w:val="24"/>
          <w:szCs w:val="24"/>
        </w:rPr>
        <w:t>SANAEM’de</w:t>
      </w:r>
      <w:proofErr w:type="spellEnd"/>
      <w:r w:rsidR="00340215" w:rsidRPr="00F33E36">
        <w:rPr>
          <w:rFonts w:ascii="Times New Roman" w:hAnsi="Times New Roman" w:cs="Times New Roman"/>
          <w:color w:val="000000" w:themeColor="text1"/>
          <w:sz w:val="24"/>
          <w:szCs w:val="24"/>
        </w:rPr>
        <w:t xml:space="preserve"> bulunan laboratuvarlarda (</w:t>
      </w:r>
      <w:r w:rsidR="003E232F" w:rsidRPr="00F33E36">
        <w:rPr>
          <w:rFonts w:ascii="Times New Roman" w:hAnsi="Times New Roman" w:cs="Times New Roman"/>
          <w:color w:val="000000" w:themeColor="text1"/>
          <w:sz w:val="24"/>
          <w:szCs w:val="24"/>
        </w:rPr>
        <w:t xml:space="preserve">bir kısmı </w:t>
      </w:r>
      <w:r w:rsidR="00340215" w:rsidRPr="00F33E36">
        <w:rPr>
          <w:rFonts w:ascii="Times New Roman" w:hAnsi="Times New Roman" w:cs="Times New Roman"/>
          <w:color w:val="000000" w:themeColor="text1"/>
          <w:sz w:val="24"/>
          <w:szCs w:val="24"/>
        </w:rPr>
        <w:t>TÜRKAK tarafından akredite) ulusal ve uluslararası kuruluşlar tarafından kabul edilmiş standartlara, standart hükmündeki kılavuzlara, bunların olmaması durumunda cihaz/sistem üreticileri tarafından verilen teknik dokümanlara ve kullanım kılavuzlarına uygun olarak gerçekleştirilmektedir.</w:t>
      </w:r>
    </w:p>
    <w:p w14:paraId="069F31D2" w14:textId="77777777" w:rsidR="00781869" w:rsidRPr="00F33E36" w:rsidRDefault="00781869" w:rsidP="004A6BBC">
      <w:p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 xml:space="preserve">Deney hizmetleri ile ilgili olarak deney süresi, metodu, başvuru koşulları, hizmet ücretleri, iletişim bilgileri vb. konularında gerekli bilgilendirmeler </w:t>
      </w:r>
      <w:r w:rsidR="007B291F">
        <w:rPr>
          <w:rFonts w:ascii="Times New Roman" w:hAnsi="Times New Roman" w:cs="Times New Roman"/>
          <w:sz w:val="24"/>
          <w:szCs w:val="24"/>
        </w:rPr>
        <w:t>Kurum</w:t>
      </w:r>
      <w:r w:rsidRPr="00F33E36">
        <w:rPr>
          <w:rFonts w:ascii="Times New Roman" w:hAnsi="Times New Roman" w:cs="Times New Roman"/>
          <w:sz w:val="24"/>
          <w:szCs w:val="24"/>
        </w:rPr>
        <w:t xml:space="preserve"> </w:t>
      </w:r>
      <w:r w:rsidR="007B291F">
        <w:rPr>
          <w:rFonts w:ascii="Times New Roman" w:hAnsi="Times New Roman" w:cs="Times New Roman"/>
          <w:sz w:val="24"/>
          <w:szCs w:val="24"/>
        </w:rPr>
        <w:t>internet</w:t>
      </w:r>
      <w:r w:rsidRPr="00F33E36">
        <w:rPr>
          <w:rFonts w:ascii="Times New Roman" w:hAnsi="Times New Roman" w:cs="Times New Roman"/>
          <w:sz w:val="24"/>
          <w:szCs w:val="24"/>
        </w:rPr>
        <w:t xml:space="preserve"> sayfasından yapılmakta olup, analiz süreleri numunenin özelliğine, analizin niteliğine ve laboratuvarların çalışma programlarına göre değişiklik arz etmektedir. Analiz hizmetleri ile ilgili tüm işlem süreçleri NUMA uygulaması üzerinden takip edilecek hizmete uygun sonuç belgeleri yine sistem üzerinden alınacaktır.</w:t>
      </w:r>
      <w:r w:rsidR="009F0CFC">
        <w:rPr>
          <w:rFonts w:ascii="Times New Roman" w:hAnsi="Times New Roman" w:cs="Times New Roman"/>
          <w:sz w:val="24"/>
          <w:szCs w:val="24"/>
        </w:rPr>
        <w:t xml:space="preserve"> Uygulamada;</w:t>
      </w:r>
    </w:p>
    <w:p w14:paraId="2446F180" w14:textId="77777777" w:rsidR="00781869" w:rsidRPr="00F33E36" w:rsidRDefault="00781869" w:rsidP="004A6BBC">
      <w:pPr>
        <w:pStyle w:val="ListeParagraf"/>
        <w:numPr>
          <w:ilvl w:val="0"/>
          <w:numId w:val="2"/>
        </w:num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E-TAEK Hizmetleri sisteminden yapılan başvurular listelenerek HKB yetkilisi tarafından onaylanacaktır.</w:t>
      </w:r>
      <w:r w:rsidRPr="00F33E36">
        <w:rPr>
          <w:rFonts w:ascii="Times New Roman" w:hAnsi="Times New Roman" w:cs="Times New Roman"/>
          <w:sz w:val="24"/>
          <w:szCs w:val="24"/>
        </w:rPr>
        <w:br/>
        <w:t>HKB yetkilisi tarafından onaylanan başvurular birim koordinatörü tarafından kabul edilerek numunelere yapılan hizmet atamaları hizmet sorumlusu yetkilisine yönlendirilecektir.</w:t>
      </w:r>
      <w:r w:rsidRPr="00F33E36">
        <w:rPr>
          <w:rFonts w:ascii="Times New Roman" w:hAnsi="Times New Roman" w:cs="Times New Roman"/>
          <w:sz w:val="24"/>
          <w:szCs w:val="24"/>
        </w:rPr>
        <w:br/>
        <w:t>Hizmet sorumlusu yetkilisi kişilere gelen hizmet atamalarının bilgi girişlerini yaparak hizmet tamamlandıktan sonra sonuçlarını girecektir. Hizmet sonuç raporlarını, sertifikaları ve diğer matbu belgeleri alacaktır.</w:t>
      </w:r>
    </w:p>
    <w:p w14:paraId="50AB756B" w14:textId="77777777" w:rsidR="00781869" w:rsidRPr="00F33E36" w:rsidRDefault="00781869" w:rsidP="004A6BBC">
      <w:pPr>
        <w:pStyle w:val="ListeParagraf"/>
        <w:numPr>
          <w:ilvl w:val="0"/>
          <w:numId w:val="2"/>
        </w:num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Yapılan hizmetlerin ve analizlerin istatistiksel raporları alınacaktır.</w:t>
      </w:r>
    </w:p>
    <w:p w14:paraId="5CC4735E" w14:textId="77777777" w:rsidR="00781869" w:rsidRDefault="00781869" w:rsidP="004A6BBC">
      <w:p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 xml:space="preserve">Mevcut NUMA sisteminde kullanılan bütün uygulamalardaki </w:t>
      </w:r>
      <w:r w:rsidR="00D0324C" w:rsidRPr="00F33E36">
        <w:rPr>
          <w:rFonts w:ascii="Times New Roman" w:hAnsi="Times New Roman" w:cs="Times New Roman"/>
          <w:sz w:val="24"/>
          <w:szCs w:val="24"/>
        </w:rPr>
        <w:t>İDARE</w:t>
      </w:r>
      <w:r w:rsidRPr="00F33E36">
        <w:rPr>
          <w:rFonts w:ascii="Times New Roman" w:hAnsi="Times New Roman" w:cs="Times New Roman"/>
          <w:sz w:val="24"/>
          <w:szCs w:val="24"/>
        </w:rPr>
        <w:t xml:space="preserve"> tarafından aktarılması uygun görülen IBM DB2 veri tabanında yer alan verilerin </w:t>
      </w:r>
      <w:r w:rsidR="00B214B2" w:rsidRPr="00F33E36">
        <w:rPr>
          <w:rFonts w:ascii="Times New Roman" w:hAnsi="Times New Roman" w:cs="Times New Roman"/>
          <w:sz w:val="24"/>
          <w:szCs w:val="24"/>
        </w:rPr>
        <w:t xml:space="preserve">YÜKLENİCİ </w:t>
      </w:r>
      <w:r w:rsidRPr="00F33E36">
        <w:rPr>
          <w:rFonts w:ascii="Times New Roman" w:hAnsi="Times New Roman" w:cs="Times New Roman"/>
          <w:sz w:val="24"/>
          <w:szCs w:val="24"/>
        </w:rPr>
        <w:t xml:space="preserve">tarafından yeni sisteme aktarılması ve uygulamalarda tüm verilere ulaşılarak kullanılması sağlanacaktır. Mevcut veriler ham olarak </w:t>
      </w:r>
      <w:r w:rsidR="00D0324C" w:rsidRPr="00F33E36">
        <w:rPr>
          <w:rFonts w:ascii="Times New Roman" w:hAnsi="Times New Roman" w:cs="Times New Roman"/>
          <w:sz w:val="24"/>
          <w:szCs w:val="24"/>
        </w:rPr>
        <w:t>İDARE</w:t>
      </w:r>
      <w:r w:rsidRPr="00F33E36">
        <w:rPr>
          <w:rFonts w:ascii="Times New Roman" w:hAnsi="Times New Roman" w:cs="Times New Roman"/>
          <w:sz w:val="24"/>
          <w:szCs w:val="24"/>
        </w:rPr>
        <w:t xml:space="preserve"> tarafından </w:t>
      </w:r>
      <w:proofErr w:type="spellStart"/>
      <w:r w:rsidR="00B214B2" w:rsidRPr="00F33E36">
        <w:rPr>
          <w:rFonts w:ascii="Times New Roman" w:hAnsi="Times New Roman" w:cs="Times New Roman"/>
          <w:sz w:val="24"/>
          <w:szCs w:val="24"/>
        </w:rPr>
        <w:t>YÜKLENİCİ’ye</w:t>
      </w:r>
      <w:proofErr w:type="spellEnd"/>
      <w:r w:rsidR="00B214B2" w:rsidRPr="00F33E36">
        <w:rPr>
          <w:rFonts w:ascii="Times New Roman" w:hAnsi="Times New Roman" w:cs="Times New Roman"/>
          <w:sz w:val="24"/>
          <w:szCs w:val="24"/>
        </w:rPr>
        <w:t xml:space="preserve"> </w:t>
      </w:r>
      <w:r w:rsidRPr="00F33E36">
        <w:rPr>
          <w:rFonts w:ascii="Times New Roman" w:hAnsi="Times New Roman" w:cs="Times New Roman"/>
          <w:sz w:val="24"/>
          <w:szCs w:val="24"/>
        </w:rPr>
        <w:t xml:space="preserve">sağlanacak ve proje kapsamında veri aktarımı (veri kaybı, veri yinelemesi, veri değişikliği vb. olmaksızın) </w:t>
      </w:r>
      <w:r w:rsidR="00B214B2" w:rsidRPr="00F33E36">
        <w:rPr>
          <w:rFonts w:ascii="Times New Roman" w:hAnsi="Times New Roman" w:cs="Times New Roman"/>
          <w:sz w:val="24"/>
          <w:szCs w:val="24"/>
        </w:rPr>
        <w:t xml:space="preserve">YÜKLENİCİ </w:t>
      </w:r>
      <w:r w:rsidRPr="00F33E36">
        <w:rPr>
          <w:rFonts w:ascii="Times New Roman" w:hAnsi="Times New Roman" w:cs="Times New Roman"/>
          <w:sz w:val="24"/>
          <w:szCs w:val="24"/>
        </w:rPr>
        <w:t xml:space="preserve">tarafından gerçekleştirilecektir. </w:t>
      </w:r>
      <w:r w:rsidR="00D0324C" w:rsidRPr="00F33E36">
        <w:rPr>
          <w:rFonts w:ascii="Times New Roman" w:hAnsi="Times New Roman" w:cs="Times New Roman"/>
          <w:sz w:val="24"/>
          <w:szCs w:val="24"/>
        </w:rPr>
        <w:t>İDARE</w:t>
      </w:r>
      <w:r w:rsidRPr="00F33E36">
        <w:rPr>
          <w:rFonts w:ascii="Times New Roman" w:hAnsi="Times New Roman" w:cs="Times New Roman"/>
          <w:sz w:val="24"/>
          <w:szCs w:val="24"/>
        </w:rPr>
        <w:t xml:space="preserve"> hayat döngüsünü tamamlamış bazı verilerin aktarılmamasını talep edebilecekt</w:t>
      </w:r>
      <w:r w:rsidR="00FE00F8" w:rsidRPr="00F33E36">
        <w:rPr>
          <w:rFonts w:ascii="Times New Roman" w:hAnsi="Times New Roman" w:cs="Times New Roman"/>
          <w:sz w:val="24"/>
          <w:szCs w:val="24"/>
        </w:rPr>
        <w:t xml:space="preserve">ir. </w:t>
      </w:r>
    </w:p>
    <w:p w14:paraId="5EBAA112" w14:textId="77777777" w:rsidR="00632666" w:rsidRPr="009F0CFC" w:rsidRDefault="00632666" w:rsidP="004A6BBC">
      <w:pPr>
        <w:spacing w:before="120" w:after="120" w:line="240" w:lineRule="auto"/>
        <w:jc w:val="both"/>
        <w:rPr>
          <w:rFonts w:ascii="Times New Roman" w:hAnsi="Times New Roman" w:cs="Times New Roman"/>
          <w:sz w:val="24"/>
          <w:szCs w:val="24"/>
        </w:rPr>
      </w:pPr>
    </w:p>
    <w:p w14:paraId="778AD3C2" w14:textId="77777777" w:rsidR="000D1118" w:rsidRPr="00F33E36" w:rsidRDefault="000D1118" w:rsidP="004A6BBC">
      <w:pPr>
        <w:pStyle w:val="ListeParagraf"/>
        <w:keepNext/>
        <w:numPr>
          <w:ilvl w:val="1"/>
          <w:numId w:val="8"/>
        </w:numPr>
        <w:spacing w:before="120" w:after="120" w:line="240" w:lineRule="auto"/>
        <w:ind w:left="539" w:hanging="539"/>
        <w:jc w:val="both"/>
        <w:rPr>
          <w:rFonts w:ascii="Times New Roman" w:hAnsi="Times New Roman" w:cs="Times New Roman"/>
          <w:b/>
          <w:sz w:val="24"/>
          <w:szCs w:val="24"/>
        </w:rPr>
      </w:pPr>
      <w:r w:rsidRPr="00F33E36">
        <w:rPr>
          <w:rFonts w:ascii="Times New Roman" w:hAnsi="Times New Roman" w:cs="Times New Roman"/>
          <w:b/>
          <w:sz w:val="24"/>
          <w:szCs w:val="24"/>
        </w:rPr>
        <w:t xml:space="preserve">Lisans Kontrol ve Denetim Planlama Sistemi: </w:t>
      </w:r>
    </w:p>
    <w:p w14:paraId="23EAA7EC" w14:textId="77777777" w:rsidR="009F0CFC" w:rsidRDefault="00D0324C" w:rsidP="004A6BBC">
      <w:pPr>
        <w:spacing w:before="120" w:after="120" w:line="240" w:lineRule="auto"/>
        <w:jc w:val="both"/>
        <w:rPr>
          <w:rFonts w:ascii="Times New Roman" w:hAnsi="Times New Roman" w:cs="Times New Roman"/>
          <w:color w:val="000000" w:themeColor="text1"/>
          <w:sz w:val="24"/>
          <w:szCs w:val="24"/>
        </w:rPr>
      </w:pPr>
      <w:r w:rsidRPr="00F33E36">
        <w:rPr>
          <w:rFonts w:ascii="Times New Roman" w:hAnsi="Times New Roman" w:cs="Times New Roman"/>
          <w:color w:val="000000" w:themeColor="text1"/>
          <w:sz w:val="24"/>
          <w:szCs w:val="24"/>
        </w:rPr>
        <w:t>İDARE</w:t>
      </w:r>
      <w:r w:rsidR="009F0CFC">
        <w:rPr>
          <w:rFonts w:ascii="Times New Roman" w:hAnsi="Times New Roman" w:cs="Times New Roman"/>
          <w:color w:val="000000" w:themeColor="text1"/>
          <w:sz w:val="24"/>
          <w:szCs w:val="24"/>
        </w:rPr>
        <w:t xml:space="preserve"> p</w:t>
      </w:r>
      <w:r w:rsidR="000D1118" w:rsidRPr="00F33E36">
        <w:rPr>
          <w:rFonts w:ascii="Times New Roman" w:hAnsi="Times New Roman" w:cs="Times New Roman"/>
          <w:color w:val="000000" w:themeColor="text1"/>
          <w:sz w:val="24"/>
          <w:szCs w:val="24"/>
        </w:rPr>
        <w:t xml:space="preserve">ersonelinin, lisansa esas radyasyon kontrolü ile radyasyon güvenliği denetimi yapmak üzere belirli </w:t>
      </w:r>
      <w:proofErr w:type="gramStart"/>
      <w:r w:rsidR="000D1118" w:rsidRPr="00F33E36">
        <w:rPr>
          <w:rFonts w:ascii="Times New Roman" w:hAnsi="Times New Roman" w:cs="Times New Roman"/>
          <w:color w:val="000000" w:themeColor="text1"/>
          <w:sz w:val="24"/>
          <w:szCs w:val="24"/>
        </w:rPr>
        <w:t>kriterler</w:t>
      </w:r>
      <w:proofErr w:type="gramEnd"/>
      <w:r w:rsidR="000D1118" w:rsidRPr="00F33E36">
        <w:rPr>
          <w:rFonts w:ascii="Times New Roman" w:hAnsi="Times New Roman" w:cs="Times New Roman"/>
          <w:color w:val="000000" w:themeColor="text1"/>
          <w:sz w:val="24"/>
          <w:szCs w:val="24"/>
        </w:rPr>
        <w:t xml:space="preserve"> çerçevesinde mevcut planlama sistemi ile Ankara ili ile diğer illerde görevlendirilmesi işlemleri yürütülmektedir. Planlama sistemi, radyasyon kaynak bilgilerinin bulunduğu Radyasyon Güvenliği ve Sağlığı Dairesi Otomasyon Sisteminden</w:t>
      </w:r>
      <w:r w:rsidR="009F0CFC">
        <w:rPr>
          <w:rFonts w:ascii="Times New Roman" w:hAnsi="Times New Roman" w:cs="Times New Roman"/>
          <w:color w:val="000000" w:themeColor="text1"/>
          <w:sz w:val="24"/>
          <w:szCs w:val="24"/>
        </w:rPr>
        <w:t xml:space="preserve"> bağımsız çalışmaktadır. </w:t>
      </w:r>
    </w:p>
    <w:p w14:paraId="7C38D8AE" w14:textId="77777777" w:rsidR="000D1118" w:rsidRPr="00F33E36" w:rsidRDefault="000D1118" w:rsidP="004A6BBC">
      <w:pPr>
        <w:spacing w:before="120" w:after="120" w:line="240" w:lineRule="auto"/>
        <w:jc w:val="both"/>
        <w:rPr>
          <w:rFonts w:ascii="Times New Roman" w:hAnsi="Times New Roman" w:cs="Times New Roman"/>
          <w:color w:val="000000" w:themeColor="text1"/>
          <w:sz w:val="24"/>
          <w:szCs w:val="24"/>
        </w:rPr>
      </w:pPr>
      <w:r w:rsidRPr="00F33E36">
        <w:rPr>
          <w:rFonts w:ascii="Times New Roman" w:hAnsi="Times New Roman" w:cs="Times New Roman"/>
          <w:color w:val="000000" w:themeColor="text1"/>
          <w:sz w:val="24"/>
          <w:szCs w:val="24"/>
        </w:rPr>
        <w:t xml:space="preserve">Mevcut otomasyon tüm fonksiyonları, algoritmaları ve süreçleri ile analiz edilerek yeniden yazılacak, ihtiyaç duyulan yeni fonksiyonlar eklenecek, bu sırada RSGD otomasyonu ve EBYS ile </w:t>
      </w:r>
      <w:proofErr w:type="gramStart"/>
      <w:r w:rsidRPr="00F33E36">
        <w:rPr>
          <w:rFonts w:ascii="Times New Roman" w:hAnsi="Times New Roman" w:cs="Times New Roman"/>
          <w:color w:val="000000" w:themeColor="text1"/>
          <w:sz w:val="24"/>
          <w:szCs w:val="24"/>
        </w:rPr>
        <w:t>entegrasyonları</w:t>
      </w:r>
      <w:proofErr w:type="gramEnd"/>
      <w:r w:rsidRPr="00F33E36">
        <w:rPr>
          <w:rFonts w:ascii="Times New Roman" w:hAnsi="Times New Roman" w:cs="Times New Roman"/>
          <w:color w:val="000000" w:themeColor="text1"/>
          <w:sz w:val="24"/>
          <w:szCs w:val="24"/>
        </w:rPr>
        <w:t xml:space="preserve"> oluşturulup evrak-lisanslama-denetim bütünlüğü sağlanarak hiçbir bilginin tekrar tekrar sisteme girilmesine gerek duyulmadan çalışması sağlanacaktır. </w:t>
      </w:r>
    </w:p>
    <w:p w14:paraId="2BDD8426" w14:textId="77777777" w:rsidR="000D1118" w:rsidRPr="00F33E36" w:rsidRDefault="000D1118" w:rsidP="004A6BBC">
      <w:pPr>
        <w:spacing w:before="120" w:after="120" w:line="240" w:lineRule="auto"/>
        <w:jc w:val="both"/>
        <w:rPr>
          <w:rFonts w:ascii="Times New Roman" w:hAnsi="Times New Roman" w:cs="Times New Roman"/>
          <w:color w:val="000000" w:themeColor="text1"/>
          <w:sz w:val="24"/>
          <w:szCs w:val="24"/>
        </w:rPr>
      </w:pPr>
      <w:r w:rsidRPr="00F33E36">
        <w:rPr>
          <w:rFonts w:ascii="Times New Roman" w:hAnsi="Times New Roman" w:cs="Times New Roman"/>
          <w:color w:val="000000" w:themeColor="text1"/>
          <w:sz w:val="24"/>
          <w:szCs w:val="24"/>
        </w:rPr>
        <w:t>Denetlemeye giden personelin sahada giriş yaptığı formların mobil tasarımları hazırlanarak cep telefonu ve tablet gibi mobil cihazlarla doldurulması ve kolayca sisteme aktarılması sağlanacaktır.</w:t>
      </w:r>
    </w:p>
    <w:p w14:paraId="2421E573" w14:textId="77777777" w:rsidR="000D1118" w:rsidRPr="00F33E36" w:rsidRDefault="000D1118" w:rsidP="004A6BBC">
      <w:pPr>
        <w:pStyle w:val="ListeParagraf"/>
        <w:numPr>
          <w:ilvl w:val="0"/>
          <w:numId w:val="2"/>
        </w:num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 xml:space="preserve">Görevlendirmeye yönelik </w:t>
      </w:r>
      <w:proofErr w:type="gramStart"/>
      <w:r w:rsidRPr="00F33E36">
        <w:rPr>
          <w:rFonts w:ascii="Times New Roman" w:hAnsi="Times New Roman" w:cs="Times New Roman"/>
          <w:sz w:val="24"/>
          <w:szCs w:val="24"/>
        </w:rPr>
        <w:t>kriterlere</w:t>
      </w:r>
      <w:proofErr w:type="gramEnd"/>
      <w:r w:rsidRPr="00F33E36">
        <w:rPr>
          <w:rFonts w:ascii="Times New Roman" w:hAnsi="Times New Roman" w:cs="Times New Roman"/>
          <w:sz w:val="24"/>
          <w:szCs w:val="24"/>
        </w:rPr>
        <w:t xml:space="preserve"> göre yazılımın güncellenmesi,</w:t>
      </w:r>
    </w:p>
    <w:p w14:paraId="436C34EF" w14:textId="77777777" w:rsidR="000D1118" w:rsidRPr="00F33E36" w:rsidRDefault="000D1118" w:rsidP="004A6BBC">
      <w:pPr>
        <w:pStyle w:val="ListeParagraf"/>
        <w:numPr>
          <w:ilvl w:val="0"/>
          <w:numId w:val="2"/>
        </w:num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 xml:space="preserve">Görev sonrası, rapor ve yazı çıktılarının sistemden alınabilmesi ve veri tabanına işlenmesi, </w:t>
      </w:r>
    </w:p>
    <w:p w14:paraId="29378B98" w14:textId="77777777" w:rsidR="000D1118" w:rsidRPr="00F33E36" w:rsidRDefault="000D1118" w:rsidP="004A6BBC">
      <w:pPr>
        <w:pStyle w:val="ListeParagraf"/>
        <w:numPr>
          <w:ilvl w:val="0"/>
          <w:numId w:val="2"/>
        </w:num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 xml:space="preserve">Kontrol ve denetim taleplerinin Radyasyon Güvenliği ve Sağlığı Dairesi Otomasyon Sisteminden anında Planlama Sistemine aktarımın sağlanması, </w:t>
      </w:r>
    </w:p>
    <w:p w14:paraId="52F306BB" w14:textId="77777777" w:rsidR="000D1118" w:rsidRPr="00F33E36" w:rsidRDefault="000D1118" w:rsidP="004A6BBC">
      <w:pPr>
        <w:pStyle w:val="ListeParagraf"/>
        <w:numPr>
          <w:ilvl w:val="0"/>
          <w:numId w:val="2"/>
        </w:num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 xml:space="preserve">Planlama sisteminin evrak programı ile irtibatlı olmasının sağlanması, </w:t>
      </w:r>
    </w:p>
    <w:p w14:paraId="50561CD5" w14:textId="77777777" w:rsidR="000D1118" w:rsidRPr="00F33E36" w:rsidRDefault="000D1118" w:rsidP="004A6BBC">
      <w:pPr>
        <w:pStyle w:val="ListeParagraf"/>
        <w:numPr>
          <w:ilvl w:val="0"/>
          <w:numId w:val="2"/>
        </w:num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Veri tabanında gerekli güncellemenin sağlanması,</w:t>
      </w:r>
    </w:p>
    <w:p w14:paraId="129CFC9C" w14:textId="77777777" w:rsidR="000D1118" w:rsidRPr="00F33E36" w:rsidRDefault="000D1118" w:rsidP="004A6BBC">
      <w:pPr>
        <w:pStyle w:val="ListeParagraf"/>
        <w:numPr>
          <w:ilvl w:val="0"/>
          <w:numId w:val="2"/>
        </w:num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İlgili sorgulama ve raporlama işlemleri tamamlanması</w:t>
      </w:r>
    </w:p>
    <w:p w14:paraId="2B93AF5C" w14:textId="77777777" w:rsidR="00FE00F8" w:rsidRPr="00F33E36" w:rsidRDefault="00FE00F8" w:rsidP="004A6BBC">
      <w:pPr>
        <w:pStyle w:val="ListeParagraf"/>
        <w:spacing w:before="120" w:after="120" w:line="240" w:lineRule="auto"/>
        <w:jc w:val="both"/>
        <w:rPr>
          <w:rFonts w:ascii="Times New Roman" w:hAnsi="Times New Roman" w:cs="Times New Roman"/>
          <w:sz w:val="24"/>
          <w:szCs w:val="24"/>
        </w:rPr>
      </w:pPr>
    </w:p>
    <w:p w14:paraId="5BBB2939" w14:textId="77777777" w:rsidR="00D24BDE" w:rsidRPr="00F33E36" w:rsidRDefault="000D1118" w:rsidP="004A6BBC">
      <w:pPr>
        <w:pStyle w:val="ListeParagraf"/>
        <w:keepNext/>
        <w:numPr>
          <w:ilvl w:val="1"/>
          <w:numId w:val="8"/>
        </w:numPr>
        <w:spacing w:before="120" w:after="120" w:line="240" w:lineRule="auto"/>
        <w:jc w:val="both"/>
        <w:rPr>
          <w:rFonts w:ascii="Times New Roman" w:hAnsi="Times New Roman" w:cs="Times New Roman"/>
          <w:b/>
          <w:sz w:val="24"/>
          <w:szCs w:val="24"/>
        </w:rPr>
      </w:pPr>
      <w:r w:rsidRPr="00F33E36">
        <w:rPr>
          <w:rFonts w:ascii="Times New Roman" w:hAnsi="Times New Roman" w:cs="Times New Roman"/>
          <w:b/>
          <w:sz w:val="24"/>
          <w:szCs w:val="24"/>
        </w:rPr>
        <w:lastRenderedPageBreak/>
        <w:t>Gelirler Otomasyonu:</w:t>
      </w:r>
    </w:p>
    <w:p w14:paraId="36295084" w14:textId="77777777" w:rsidR="000D1118" w:rsidRDefault="000D1118" w:rsidP="004A6BBC">
      <w:pPr>
        <w:tabs>
          <w:tab w:val="num" w:pos="720"/>
        </w:tabs>
        <w:suppressAutoHyphens/>
        <w:spacing w:before="120" w:after="120" w:line="240" w:lineRule="auto"/>
        <w:jc w:val="both"/>
        <w:rPr>
          <w:rFonts w:ascii="Times New Roman" w:eastAsia="Times New Roman" w:hAnsi="Times New Roman" w:cs="Times New Roman"/>
          <w:sz w:val="24"/>
          <w:szCs w:val="24"/>
          <w:lang w:eastAsia="ar-SA"/>
        </w:rPr>
      </w:pPr>
      <w:r w:rsidRPr="00F33E36">
        <w:rPr>
          <w:rFonts w:ascii="Times New Roman" w:eastAsia="Times New Roman" w:hAnsi="Times New Roman" w:cs="Times New Roman"/>
          <w:sz w:val="24"/>
          <w:szCs w:val="24"/>
          <w:lang w:eastAsia="ar-SA"/>
        </w:rPr>
        <w:t xml:space="preserve">“TAEK Mal ve Hizmet Üretimi ve Yayın Gelirleri Yönetmeliği” hükümleri doğrultusunda, </w:t>
      </w:r>
      <w:proofErr w:type="spellStart"/>
      <w:r w:rsidR="00D0324C" w:rsidRPr="00F33E36">
        <w:rPr>
          <w:rFonts w:ascii="Times New Roman" w:eastAsia="Times New Roman" w:hAnsi="Times New Roman" w:cs="Times New Roman"/>
          <w:sz w:val="24"/>
          <w:szCs w:val="24"/>
          <w:lang w:eastAsia="ar-SA"/>
        </w:rPr>
        <w:t>İDARE’e</w:t>
      </w:r>
      <w:proofErr w:type="spellEnd"/>
      <w:r w:rsidRPr="00F33E36">
        <w:rPr>
          <w:rFonts w:ascii="Times New Roman" w:eastAsia="Times New Roman" w:hAnsi="Times New Roman" w:cs="Times New Roman"/>
          <w:sz w:val="24"/>
          <w:szCs w:val="24"/>
          <w:lang w:eastAsia="ar-SA"/>
        </w:rPr>
        <w:t xml:space="preserve"> gelir sağlayan mal ve hizmet üretim türlerine yönelik tüm işlemlerin takibinin yapıldığı ve raporlandığı sistemdir. E-TAEK Hizmetleri Sistemi ile </w:t>
      </w:r>
      <w:proofErr w:type="gramStart"/>
      <w:r w:rsidRPr="00F33E36">
        <w:rPr>
          <w:rFonts w:ascii="Times New Roman" w:eastAsia="Times New Roman" w:hAnsi="Times New Roman" w:cs="Times New Roman"/>
          <w:sz w:val="24"/>
          <w:szCs w:val="24"/>
          <w:lang w:eastAsia="ar-SA"/>
        </w:rPr>
        <w:t>entegre</w:t>
      </w:r>
      <w:proofErr w:type="gramEnd"/>
      <w:r w:rsidRPr="00F33E36">
        <w:rPr>
          <w:rFonts w:ascii="Times New Roman" w:eastAsia="Times New Roman" w:hAnsi="Times New Roman" w:cs="Times New Roman"/>
          <w:sz w:val="24"/>
          <w:szCs w:val="24"/>
          <w:lang w:eastAsia="ar-SA"/>
        </w:rPr>
        <w:t xml:space="preserve"> çalışacaktır.</w:t>
      </w:r>
    </w:p>
    <w:p w14:paraId="38C22960" w14:textId="77777777" w:rsidR="00632666" w:rsidRPr="00F33E36" w:rsidRDefault="00632666" w:rsidP="004A6BBC">
      <w:pPr>
        <w:tabs>
          <w:tab w:val="num" w:pos="720"/>
        </w:tabs>
        <w:suppressAutoHyphens/>
        <w:spacing w:before="120" w:after="120" w:line="240" w:lineRule="auto"/>
        <w:jc w:val="both"/>
        <w:rPr>
          <w:rFonts w:ascii="Times New Roman" w:eastAsia="Times New Roman" w:hAnsi="Times New Roman" w:cs="Times New Roman"/>
          <w:sz w:val="24"/>
          <w:szCs w:val="24"/>
          <w:lang w:eastAsia="ar-SA"/>
        </w:rPr>
      </w:pPr>
    </w:p>
    <w:p w14:paraId="6A02A580" w14:textId="0295E246" w:rsidR="00D24BDE" w:rsidRPr="00F33E36" w:rsidRDefault="000D1118" w:rsidP="004A6BBC">
      <w:pPr>
        <w:pStyle w:val="ListeParagraf"/>
        <w:keepNext/>
        <w:numPr>
          <w:ilvl w:val="1"/>
          <w:numId w:val="8"/>
        </w:numPr>
        <w:spacing w:before="120" w:after="120" w:line="240" w:lineRule="auto"/>
        <w:jc w:val="both"/>
        <w:rPr>
          <w:rFonts w:ascii="Times New Roman" w:hAnsi="Times New Roman" w:cs="Times New Roman"/>
          <w:b/>
          <w:sz w:val="24"/>
          <w:szCs w:val="24"/>
        </w:rPr>
      </w:pPr>
      <w:r w:rsidRPr="00F33E36">
        <w:rPr>
          <w:rFonts w:ascii="Times New Roman" w:hAnsi="Times New Roman" w:cs="Times New Roman"/>
          <w:b/>
          <w:sz w:val="24"/>
          <w:szCs w:val="24"/>
        </w:rPr>
        <w:t>Merkezi Doz Kayıt Sistemi</w:t>
      </w:r>
      <w:r w:rsidR="007A3507">
        <w:rPr>
          <w:rFonts w:ascii="Times New Roman" w:hAnsi="Times New Roman" w:cs="Times New Roman"/>
          <w:b/>
          <w:sz w:val="24"/>
          <w:szCs w:val="24"/>
        </w:rPr>
        <w:t xml:space="preserve"> (MDKS)</w:t>
      </w:r>
      <w:r w:rsidRPr="00F33E36">
        <w:rPr>
          <w:rFonts w:ascii="Times New Roman" w:hAnsi="Times New Roman" w:cs="Times New Roman"/>
          <w:b/>
          <w:sz w:val="24"/>
          <w:szCs w:val="24"/>
        </w:rPr>
        <w:t xml:space="preserve">: </w:t>
      </w:r>
    </w:p>
    <w:p w14:paraId="02941FA2" w14:textId="4C8CB541" w:rsidR="000D1118" w:rsidRPr="00F33E36" w:rsidRDefault="00D24BDE" w:rsidP="004A6BBC">
      <w:pPr>
        <w:suppressAutoHyphens/>
        <w:spacing w:before="120" w:after="120" w:line="240" w:lineRule="auto"/>
        <w:jc w:val="both"/>
        <w:rPr>
          <w:rFonts w:ascii="Times New Roman" w:eastAsia="Times New Roman" w:hAnsi="Times New Roman" w:cs="Times New Roman"/>
          <w:sz w:val="24"/>
          <w:szCs w:val="24"/>
          <w:lang w:eastAsia="ar-SA"/>
        </w:rPr>
      </w:pPr>
      <w:r w:rsidRPr="00F33E36">
        <w:rPr>
          <w:rFonts w:ascii="Times New Roman" w:hAnsi="Times New Roman" w:cs="Times New Roman"/>
          <w:color w:val="000000" w:themeColor="text1"/>
          <w:sz w:val="24"/>
          <w:szCs w:val="24"/>
        </w:rPr>
        <w:t>İ</w:t>
      </w:r>
      <w:r w:rsidR="000D1118" w:rsidRPr="00F33E36">
        <w:rPr>
          <w:rFonts w:ascii="Times New Roman" w:hAnsi="Times New Roman" w:cs="Times New Roman"/>
          <w:color w:val="000000" w:themeColor="text1"/>
          <w:sz w:val="24"/>
          <w:szCs w:val="24"/>
        </w:rPr>
        <w:t xml:space="preserve">yonlaştırıcı radyasyon kaynakları ile çalışanların maruz kaldıkları dozların ölçülmesine yönelik çalışmalar SANAEM Sağlık Fiziği Bölüm Başkanlığı ile </w:t>
      </w:r>
      <w:r w:rsidR="00D0324C" w:rsidRPr="00F33E36">
        <w:rPr>
          <w:rFonts w:ascii="Times New Roman" w:hAnsi="Times New Roman" w:cs="Times New Roman"/>
          <w:color w:val="000000" w:themeColor="text1"/>
          <w:sz w:val="24"/>
          <w:szCs w:val="24"/>
        </w:rPr>
        <w:t>İDARE</w:t>
      </w:r>
      <w:r w:rsidR="000D1118" w:rsidRPr="00F33E36">
        <w:rPr>
          <w:rFonts w:ascii="Times New Roman" w:hAnsi="Times New Roman" w:cs="Times New Roman"/>
          <w:color w:val="000000" w:themeColor="text1"/>
          <w:sz w:val="24"/>
          <w:szCs w:val="24"/>
        </w:rPr>
        <w:t xml:space="preserve"> tarafından yetkilendirilmiş Yetkin Dozimetri Servisleri tarafından yürütülmektedir. Bu kişilere tahsis edilmiş </w:t>
      </w:r>
      <w:proofErr w:type="spellStart"/>
      <w:r w:rsidR="000D1118" w:rsidRPr="00F33E36">
        <w:rPr>
          <w:rFonts w:ascii="Times New Roman" w:hAnsi="Times New Roman" w:cs="Times New Roman"/>
          <w:color w:val="000000" w:themeColor="text1"/>
          <w:sz w:val="24"/>
          <w:szCs w:val="24"/>
        </w:rPr>
        <w:t>dozimetrelerde</w:t>
      </w:r>
      <w:proofErr w:type="spellEnd"/>
      <w:r w:rsidR="000D1118" w:rsidRPr="00F33E36">
        <w:rPr>
          <w:rFonts w:ascii="Times New Roman" w:hAnsi="Times New Roman" w:cs="Times New Roman"/>
          <w:color w:val="000000" w:themeColor="text1"/>
          <w:sz w:val="24"/>
          <w:szCs w:val="24"/>
        </w:rPr>
        <w:t xml:space="preserve"> okunan doz sonuçlarına ait veriler mesleki ışınlamaların takibi amacıyla TAEK bünyesinde kurulu Merkezi Doz Kayıt Sistemi’ne web servis aracılığıyla</w:t>
      </w:r>
      <w:r w:rsidR="000D1118" w:rsidRPr="00F33E36" w:rsidDel="0029748D">
        <w:rPr>
          <w:rFonts w:ascii="Times New Roman" w:hAnsi="Times New Roman" w:cs="Times New Roman"/>
          <w:color w:val="000000" w:themeColor="text1"/>
          <w:sz w:val="24"/>
          <w:szCs w:val="24"/>
        </w:rPr>
        <w:t xml:space="preserve"> </w:t>
      </w:r>
      <w:r w:rsidR="000D1118" w:rsidRPr="00F33E36">
        <w:rPr>
          <w:rFonts w:ascii="Times New Roman" w:hAnsi="Times New Roman" w:cs="Times New Roman"/>
          <w:color w:val="000000" w:themeColor="text1"/>
          <w:sz w:val="24"/>
          <w:szCs w:val="24"/>
        </w:rPr>
        <w:t xml:space="preserve">aktarılmaktadır. </w:t>
      </w:r>
    </w:p>
    <w:p w14:paraId="078E2E32" w14:textId="77777777" w:rsidR="00FE00F8" w:rsidRPr="003A2E57" w:rsidRDefault="000D1118" w:rsidP="004A6BBC">
      <w:pPr>
        <w:spacing w:before="120" w:after="120" w:line="240" w:lineRule="auto"/>
        <w:jc w:val="both"/>
        <w:rPr>
          <w:rFonts w:ascii="Times New Roman" w:hAnsi="Times New Roman" w:cs="Times New Roman"/>
          <w:color w:val="000000" w:themeColor="text1"/>
          <w:sz w:val="24"/>
          <w:szCs w:val="24"/>
        </w:rPr>
      </w:pPr>
      <w:r w:rsidRPr="00F33E36">
        <w:rPr>
          <w:rFonts w:ascii="Times New Roman" w:hAnsi="Times New Roman" w:cs="Times New Roman"/>
          <w:color w:val="000000" w:themeColor="text1"/>
          <w:sz w:val="24"/>
          <w:szCs w:val="24"/>
        </w:rPr>
        <w:t xml:space="preserve">Mevcut otomasyon tüm fonksiyonları, algoritmaları ve süreçleri ile analiz edilecek, ihtiyaç duyulan yeni fonksiyonlar eklenecek ve web servisleri, kullanıcı </w:t>
      </w:r>
      <w:proofErr w:type="spellStart"/>
      <w:r w:rsidR="009F0CFC">
        <w:rPr>
          <w:rFonts w:ascii="Times New Roman" w:hAnsi="Times New Roman" w:cs="Times New Roman"/>
          <w:color w:val="000000" w:themeColor="text1"/>
          <w:sz w:val="24"/>
          <w:szCs w:val="24"/>
        </w:rPr>
        <w:t>arayüzleri</w:t>
      </w:r>
      <w:proofErr w:type="spellEnd"/>
      <w:r w:rsidR="009F0CFC">
        <w:rPr>
          <w:rFonts w:ascii="Times New Roman" w:hAnsi="Times New Roman" w:cs="Times New Roman"/>
          <w:color w:val="000000" w:themeColor="text1"/>
          <w:sz w:val="24"/>
          <w:szCs w:val="24"/>
        </w:rPr>
        <w:t xml:space="preserve"> ve raporlar </w:t>
      </w:r>
      <w:r w:rsidRPr="00F33E36">
        <w:rPr>
          <w:rFonts w:ascii="Times New Roman" w:hAnsi="Times New Roman" w:cs="Times New Roman"/>
          <w:color w:val="000000" w:themeColor="text1"/>
          <w:sz w:val="24"/>
          <w:szCs w:val="24"/>
        </w:rPr>
        <w:t>yazılacaktır.</w:t>
      </w:r>
    </w:p>
    <w:p w14:paraId="748EEB50" w14:textId="77777777" w:rsidR="00A07D1A" w:rsidRPr="00F33E36" w:rsidRDefault="00A07D1A" w:rsidP="004A6BBC">
      <w:pPr>
        <w:pStyle w:val="ListeParagraf"/>
        <w:keepNext/>
        <w:numPr>
          <w:ilvl w:val="1"/>
          <w:numId w:val="8"/>
        </w:numPr>
        <w:spacing w:before="120" w:after="120" w:line="240" w:lineRule="auto"/>
        <w:jc w:val="both"/>
        <w:rPr>
          <w:rFonts w:ascii="Times New Roman" w:hAnsi="Times New Roman" w:cs="Times New Roman"/>
          <w:b/>
          <w:sz w:val="24"/>
          <w:szCs w:val="24"/>
        </w:rPr>
      </w:pPr>
      <w:r w:rsidRPr="00F33E36">
        <w:rPr>
          <w:rFonts w:ascii="Times New Roman" w:hAnsi="Times New Roman" w:cs="Times New Roman"/>
          <w:b/>
          <w:sz w:val="24"/>
          <w:szCs w:val="24"/>
        </w:rPr>
        <w:t>Eğitim ve Sınav Hizmeti Sistemi</w:t>
      </w:r>
    </w:p>
    <w:p w14:paraId="29E640E9" w14:textId="2E421A9E" w:rsidR="00B052D5" w:rsidRDefault="00B052D5" w:rsidP="004A6BBC">
      <w:pPr>
        <w:spacing w:before="120" w:after="120" w:line="240" w:lineRule="auto"/>
        <w:jc w:val="both"/>
        <w:rPr>
          <w:rFonts w:ascii="Times New Roman" w:hAnsi="Times New Roman" w:cs="Times New Roman"/>
          <w:color w:val="000000" w:themeColor="text1"/>
          <w:sz w:val="24"/>
          <w:szCs w:val="24"/>
        </w:rPr>
      </w:pPr>
      <w:r w:rsidRPr="00F33E36">
        <w:rPr>
          <w:rFonts w:ascii="Times New Roman" w:hAnsi="Times New Roman" w:cs="Times New Roman"/>
          <w:color w:val="000000" w:themeColor="text1"/>
          <w:sz w:val="24"/>
          <w:szCs w:val="24"/>
        </w:rPr>
        <w:t>Hizmet birimlerinde yapılan kursların, eğitimlerin ve ilgili kursiyerlerin bilgilerini takip edilmesini, rapor</w:t>
      </w:r>
      <w:r w:rsidR="007A3507">
        <w:rPr>
          <w:rFonts w:ascii="Times New Roman" w:hAnsi="Times New Roman" w:cs="Times New Roman"/>
          <w:color w:val="000000" w:themeColor="text1"/>
          <w:sz w:val="24"/>
          <w:szCs w:val="24"/>
        </w:rPr>
        <w:t>lanmasını ve sınav sorularının h</w:t>
      </w:r>
      <w:r w:rsidRPr="00F33E36">
        <w:rPr>
          <w:rFonts w:ascii="Times New Roman" w:hAnsi="Times New Roman" w:cs="Times New Roman"/>
          <w:color w:val="000000" w:themeColor="text1"/>
          <w:sz w:val="24"/>
          <w:szCs w:val="24"/>
        </w:rPr>
        <w:t>azırlanmasında kullanılan bir sistemdir. E-</w:t>
      </w:r>
      <w:proofErr w:type="spellStart"/>
      <w:r w:rsidRPr="00F33E36">
        <w:rPr>
          <w:rFonts w:ascii="Times New Roman" w:hAnsi="Times New Roman" w:cs="Times New Roman"/>
          <w:color w:val="000000" w:themeColor="text1"/>
          <w:sz w:val="24"/>
          <w:szCs w:val="24"/>
        </w:rPr>
        <w:t>Taek</w:t>
      </w:r>
      <w:proofErr w:type="spellEnd"/>
      <w:r w:rsidRPr="00F33E36">
        <w:rPr>
          <w:rFonts w:ascii="Times New Roman" w:hAnsi="Times New Roman" w:cs="Times New Roman"/>
          <w:color w:val="000000" w:themeColor="text1"/>
          <w:sz w:val="24"/>
          <w:szCs w:val="24"/>
        </w:rPr>
        <w:t xml:space="preserve"> Hizmetleri Sistemi ile </w:t>
      </w:r>
      <w:proofErr w:type="gramStart"/>
      <w:r w:rsidRPr="00F33E36">
        <w:rPr>
          <w:rFonts w:ascii="Times New Roman" w:hAnsi="Times New Roman" w:cs="Times New Roman"/>
          <w:color w:val="000000" w:themeColor="text1"/>
          <w:sz w:val="24"/>
          <w:szCs w:val="24"/>
        </w:rPr>
        <w:t>entegre</w:t>
      </w:r>
      <w:proofErr w:type="gramEnd"/>
      <w:r w:rsidRPr="00F33E36">
        <w:rPr>
          <w:rFonts w:ascii="Times New Roman" w:hAnsi="Times New Roman" w:cs="Times New Roman"/>
          <w:color w:val="000000" w:themeColor="text1"/>
          <w:sz w:val="24"/>
          <w:szCs w:val="24"/>
        </w:rPr>
        <w:t xml:space="preserve"> çalışacaktır.</w:t>
      </w:r>
    </w:p>
    <w:p w14:paraId="0BBA08B1" w14:textId="77777777" w:rsidR="00632666" w:rsidRPr="00F33E36" w:rsidRDefault="00632666" w:rsidP="004A6BBC">
      <w:pPr>
        <w:spacing w:before="120" w:after="120" w:line="240" w:lineRule="auto"/>
        <w:jc w:val="both"/>
        <w:rPr>
          <w:rFonts w:ascii="Times New Roman" w:hAnsi="Times New Roman" w:cs="Times New Roman"/>
          <w:color w:val="000000" w:themeColor="text1"/>
          <w:sz w:val="24"/>
          <w:szCs w:val="24"/>
        </w:rPr>
      </w:pPr>
    </w:p>
    <w:p w14:paraId="0154E1B9" w14:textId="77777777" w:rsidR="000D1118" w:rsidRPr="00F33E36" w:rsidRDefault="00D24BDE" w:rsidP="004A6BBC">
      <w:pPr>
        <w:pStyle w:val="ListeParagraf"/>
        <w:keepNext/>
        <w:numPr>
          <w:ilvl w:val="1"/>
          <w:numId w:val="8"/>
        </w:numPr>
        <w:spacing w:before="120" w:after="120" w:line="240" w:lineRule="auto"/>
        <w:jc w:val="both"/>
        <w:rPr>
          <w:rFonts w:ascii="Times New Roman" w:hAnsi="Times New Roman" w:cs="Times New Roman"/>
          <w:b/>
          <w:sz w:val="24"/>
          <w:szCs w:val="24"/>
        </w:rPr>
      </w:pPr>
      <w:r w:rsidRPr="00F33E36">
        <w:rPr>
          <w:rFonts w:ascii="Times New Roman" w:hAnsi="Times New Roman" w:cs="Times New Roman"/>
          <w:b/>
          <w:sz w:val="24"/>
          <w:szCs w:val="24"/>
        </w:rPr>
        <w:t>Yeni Kapı Geçiş Sistemi</w:t>
      </w:r>
    </w:p>
    <w:p w14:paraId="306416BA" w14:textId="77777777" w:rsidR="000D1118" w:rsidRPr="00F33E36" w:rsidRDefault="000D1118" w:rsidP="004A6BBC">
      <w:pPr>
        <w:spacing w:before="120" w:after="120" w:line="240" w:lineRule="auto"/>
        <w:jc w:val="both"/>
        <w:rPr>
          <w:rFonts w:ascii="Times New Roman" w:hAnsi="Times New Roman" w:cs="Times New Roman"/>
          <w:color w:val="000000" w:themeColor="text1"/>
          <w:sz w:val="24"/>
          <w:szCs w:val="24"/>
        </w:rPr>
      </w:pPr>
      <w:r w:rsidRPr="00F33E36">
        <w:rPr>
          <w:rFonts w:ascii="Times New Roman" w:hAnsi="Times New Roman" w:cs="Times New Roman"/>
          <w:color w:val="000000" w:themeColor="text1"/>
          <w:sz w:val="24"/>
          <w:szCs w:val="24"/>
        </w:rPr>
        <w:t>Kapı Geçiş Sistemi, TAEK çalışanlarının giriş-çıkış saatlerinin işlendiği, raporlandığı ve gerekli diğer işlemlerin yapıldığı sistemdir.</w:t>
      </w:r>
    </w:p>
    <w:p w14:paraId="0AC8B0F8" w14:textId="77777777" w:rsidR="000D1118" w:rsidRDefault="000D1118" w:rsidP="004A6BBC">
      <w:pPr>
        <w:spacing w:before="120" w:after="120" w:line="240" w:lineRule="auto"/>
        <w:jc w:val="both"/>
        <w:rPr>
          <w:rFonts w:ascii="Times New Roman" w:hAnsi="Times New Roman" w:cs="Times New Roman"/>
          <w:color w:val="000000" w:themeColor="text1"/>
          <w:sz w:val="24"/>
          <w:szCs w:val="24"/>
        </w:rPr>
      </w:pPr>
      <w:r w:rsidRPr="00F33E36">
        <w:rPr>
          <w:rFonts w:ascii="Times New Roman" w:hAnsi="Times New Roman" w:cs="Times New Roman"/>
          <w:color w:val="000000" w:themeColor="text1"/>
          <w:sz w:val="24"/>
          <w:szCs w:val="24"/>
        </w:rPr>
        <w:t>Mevcut sistem fonksiyonları, algoritmaları ve süreçleri ile analiz edilerek yeniden yazılacak ve ihtiyaç duyulan yeni fonksiyonlar eklenecektir.</w:t>
      </w:r>
    </w:p>
    <w:p w14:paraId="7AEC2658" w14:textId="77777777" w:rsidR="00632666" w:rsidRPr="00F33E36" w:rsidRDefault="00632666" w:rsidP="004A6BBC">
      <w:pPr>
        <w:spacing w:before="120" w:after="120" w:line="240" w:lineRule="auto"/>
        <w:jc w:val="both"/>
        <w:rPr>
          <w:rFonts w:ascii="Times New Roman" w:hAnsi="Times New Roman" w:cs="Times New Roman"/>
          <w:color w:val="000000" w:themeColor="text1"/>
          <w:sz w:val="24"/>
          <w:szCs w:val="24"/>
        </w:rPr>
      </w:pPr>
    </w:p>
    <w:p w14:paraId="5039DF70" w14:textId="77777777" w:rsidR="000D1118" w:rsidRPr="00F33E36" w:rsidRDefault="00D24BDE" w:rsidP="004A6BBC">
      <w:pPr>
        <w:pStyle w:val="ListeParagraf"/>
        <w:keepNext/>
        <w:numPr>
          <w:ilvl w:val="1"/>
          <w:numId w:val="8"/>
        </w:numPr>
        <w:spacing w:before="120" w:after="120" w:line="240" w:lineRule="auto"/>
        <w:jc w:val="both"/>
        <w:rPr>
          <w:rFonts w:ascii="Times New Roman" w:hAnsi="Times New Roman" w:cs="Times New Roman"/>
          <w:b/>
          <w:sz w:val="24"/>
          <w:szCs w:val="24"/>
        </w:rPr>
      </w:pPr>
      <w:r w:rsidRPr="00F33E36">
        <w:rPr>
          <w:rFonts w:ascii="Times New Roman" w:hAnsi="Times New Roman" w:cs="Times New Roman"/>
          <w:b/>
          <w:sz w:val="24"/>
          <w:szCs w:val="24"/>
        </w:rPr>
        <w:t>Nükleer Yapı Denetim Sistemi</w:t>
      </w:r>
    </w:p>
    <w:p w14:paraId="573DBCDE" w14:textId="77777777" w:rsidR="000D1118" w:rsidRDefault="000D1118" w:rsidP="004A6BBC">
      <w:pPr>
        <w:spacing w:before="120" w:after="120" w:line="240" w:lineRule="auto"/>
        <w:jc w:val="both"/>
        <w:rPr>
          <w:rFonts w:ascii="Times New Roman" w:hAnsi="Times New Roman" w:cs="Times New Roman"/>
          <w:color w:val="000000" w:themeColor="text1"/>
          <w:sz w:val="24"/>
          <w:szCs w:val="24"/>
        </w:rPr>
      </w:pPr>
      <w:r w:rsidRPr="00F33E36">
        <w:rPr>
          <w:rFonts w:ascii="Times New Roman" w:hAnsi="Times New Roman" w:cs="Times New Roman"/>
          <w:color w:val="000000" w:themeColor="text1"/>
          <w:sz w:val="24"/>
          <w:szCs w:val="24"/>
        </w:rPr>
        <w:t>Nükleer yapı kurmak isteyen firmaların yapı denetim onayı alması için başvurularını yaptığı, bu başvuruların incelendiği, değerlendirildiği ve başvuru yapan firmanın başvurusunun son durumunu kontrol edebildiği bir sisteme ihtiyaç duyulmaktadır. Bu kapsamda, ilgili iş süreci analiz edilerek gerekli fonksiyonlar ile birlikte yazılarak Nükleer Yapı Denetim Sistemi oluşturulacaktır</w:t>
      </w:r>
      <w:proofErr w:type="gramStart"/>
      <w:r w:rsidRPr="00F33E36">
        <w:rPr>
          <w:rFonts w:ascii="Times New Roman" w:hAnsi="Times New Roman" w:cs="Times New Roman"/>
          <w:color w:val="000000" w:themeColor="text1"/>
          <w:sz w:val="24"/>
          <w:szCs w:val="24"/>
        </w:rPr>
        <w:t>..</w:t>
      </w:r>
      <w:proofErr w:type="gramEnd"/>
    </w:p>
    <w:p w14:paraId="5087F913" w14:textId="77777777" w:rsidR="00632666" w:rsidRPr="00F33E36" w:rsidRDefault="00632666" w:rsidP="004A6BBC">
      <w:pPr>
        <w:spacing w:before="120" w:after="120" w:line="240" w:lineRule="auto"/>
        <w:jc w:val="both"/>
        <w:rPr>
          <w:rFonts w:ascii="Times New Roman" w:hAnsi="Times New Roman" w:cs="Times New Roman"/>
          <w:color w:val="000000" w:themeColor="text1"/>
          <w:sz w:val="24"/>
          <w:szCs w:val="24"/>
        </w:rPr>
      </w:pPr>
    </w:p>
    <w:p w14:paraId="76836577" w14:textId="77777777" w:rsidR="00D24BDE" w:rsidRPr="00F33E36" w:rsidRDefault="00340215" w:rsidP="004A6BBC">
      <w:pPr>
        <w:pStyle w:val="ListeParagraf"/>
        <w:keepNext/>
        <w:numPr>
          <w:ilvl w:val="1"/>
          <w:numId w:val="8"/>
        </w:numPr>
        <w:spacing w:before="120" w:after="120" w:line="240" w:lineRule="auto"/>
        <w:jc w:val="both"/>
        <w:rPr>
          <w:rFonts w:ascii="Times New Roman" w:hAnsi="Times New Roman" w:cs="Times New Roman"/>
          <w:b/>
          <w:sz w:val="24"/>
          <w:szCs w:val="24"/>
        </w:rPr>
      </w:pPr>
      <w:r w:rsidRPr="00F33E36">
        <w:rPr>
          <w:rFonts w:ascii="Times New Roman" w:hAnsi="Times New Roman" w:cs="Times New Roman"/>
          <w:b/>
          <w:sz w:val="24"/>
          <w:szCs w:val="24"/>
        </w:rPr>
        <w:t>BÜTÇE Sistemi</w:t>
      </w:r>
    </w:p>
    <w:p w14:paraId="29D877C0" w14:textId="77777777" w:rsidR="00305E4E" w:rsidRDefault="00305E4E" w:rsidP="004A6BBC">
      <w:p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“Cari” ve “Yatırım Harcama” Bütçe işlemlerinin yapıldığı sistemdir.</w:t>
      </w:r>
    </w:p>
    <w:p w14:paraId="0B6B3887" w14:textId="77777777" w:rsidR="00632666" w:rsidRPr="00F33E36" w:rsidRDefault="00632666" w:rsidP="004A6BBC">
      <w:pPr>
        <w:spacing w:before="120" w:after="120" w:line="240" w:lineRule="auto"/>
        <w:jc w:val="both"/>
        <w:rPr>
          <w:rFonts w:ascii="Times New Roman" w:hAnsi="Times New Roman" w:cs="Times New Roman"/>
          <w:b/>
          <w:sz w:val="24"/>
          <w:szCs w:val="24"/>
        </w:rPr>
      </w:pPr>
    </w:p>
    <w:p w14:paraId="7076BB6B" w14:textId="77777777" w:rsidR="00D24BDE" w:rsidRPr="00F33E36" w:rsidRDefault="00340215" w:rsidP="004A6BBC">
      <w:pPr>
        <w:pStyle w:val="ListeParagraf"/>
        <w:keepNext/>
        <w:keepLines/>
        <w:numPr>
          <w:ilvl w:val="1"/>
          <w:numId w:val="8"/>
        </w:numPr>
        <w:spacing w:before="120" w:after="120" w:line="240" w:lineRule="auto"/>
        <w:ind w:left="539" w:hanging="539"/>
        <w:jc w:val="both"/>
        <w:rPr>
          <w:rFonts w:ascii="Times New Roman" w:hAnsi="Times New Roman" w:cs="Times New Roman"/>
          <w:b/>
          <w:sz w:val="24"/>
          <w:szCs w:val="24"/>
        </w:rPr>
      </w:pPr>
      <w:r w:rsidRPr="00F33E36">
        <w:rPr>
          <w:rFonts w:ascii="Times New Roman" w:hAnsi="Times New Roman" w:cs="Times New Roman"/>
          <w:b/>
          <w:sz w:val="24"/>
          <w:szCs w:val="24"/>
        </w:rPr>
        <w:t>İnsan Kaynakları ve İzin Sistemi</w:t>
      </w:r>
      <w:r w:rsidR="00EA2299" w:rsidRPr="00F33E36">
        <w:rPr>
          <w:rFonts w:ascii="Times New Roman" w:hAnsi="Times New Roman" w:cs="Times New Roman"/>
          <w:b/>
          <w:sz w:val="24"/>
          <w:szCs w:val="24"/>
        </w:rPr>
        <w:t xml:space="preserve"> </w:t>
      </w:r>
    </w:p>
    <w:p w14:paraId="1600DA54" w14:textId="77777777" w:rsidR="00340215" w:rsidRPr="00F33E36" w:rsidRDefault="00D24BDE" w:rsidP="004A6BBC">
      <w:pPr>
        <w:spacing w:before="120" w:after="120" w:line="240" w:lineRule="auto"/>
        <w:jc w:val="both"/>
        <w:rPr>
          <w:rFonts w:ascii="Times New Roman" w:hAnsi="Times New Roman" w:cs="Times New Roman"/>
          <w:b/>
          <w:sz w:val="24"/>
          <w:szCs w:val="24"/>
        </w:rPr>
      </w:pPr>
      <w:r w:rsidRPr="00F33E36">
        <w:rPr>
          <w:rFonts w:ascii="Times New Roman" w:hAnsi="Times New Roman" w:cs="Times New Roman"/>
          <w:b/>
          <w:sz w:val="24"/>
          <w:szCs w:val="24"/>
        </w:rPr>
        <w:t>S</w:t>
      </w:r>
      <w:r w:rsidR="00EA2299" w:rsidRPr="00F33E36">
        <w:rPr>
          <w:rFonts w:ascii="Times New Roman" w:hAnsi="Times New Roman" w:cs="Times New Roman"/>
          <w:b/>
          <w:sz w:val="24"/>
          <w:szCs w:val="24"/>
        </w:rPr>
        <w:t>MALLTALK</w:t>
      </w:r>
      <w:r w:rsidR="00231CE4" w:rsidRPr="00F33E36">
        <w:rPr>
          <w:rFonts w:ascii="Times New Roman" w:hAnsi="Times New Roman" w:cs="Times New Roman"/>
          <w:b/>
          <w:sz w:val="24"/>
          <w:szCs w:val="24"/>
        </w:rPr>
        <w:t xml:space="preserve"> programlama dili ile geliştiril</w:t>
      </w:r>
      <w:r w:rsidR="00E43D38" w:rsidRPr="00F33E36">
        <w:rPr>
          <w:rFonts w:ascii="Times New Roman" w:hAnsi="Times New Roman" w:cs="Times New Roman"/>
          <w:b/>
          <w:sz w:val="24"/>
          <w:szCs w:val="24"/>
        </w:rPr>
        <w:t xml:space="preserve">en </w:t>
      </w:r>
      <w:r w:rsidR="00EA2299" w:rsidRPr="00F33E36">
        <w:rPr>
          <w:rFonts w:ascii="Times New Roman" w:hAnsi="Times New Roman" w:cs="Times New Roman"/>
          <w:sz w:val="24"/>
          <w:szCs w:val="24"/>
        </w:rPr>
        <w:t>657 sayılı devlet memurları kanununa tabi TAEK çalışanlarının özlük, kimlik, eğitim, izin, rapor, yabancı dil gibi bilgilerinin tutulduğu sistemdir. Bu sistemde terfi işlemleri, atama, askerlik, sendika ve emeklilik gibi hareketler kayıt altına alınmaktadır.</w:t>
      </w:r>
    </w:p>
    <w:p w14:paraId="39C49611" w14:textId="77777777" w:rsidR="00EA2299" w:rsidRPr="00F33E36" w:rsidRDefault="00EA2299" w:rsidP="004A6BBC">
      <w:p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Kurumsal olarak kullanılan standart raporlar sistemde yer almaktadır.</w:t>
      </w:r>
    </w:p>
    <w:p w14:paraId="45BDE3F1" w14:textId="77777777" w:rsidR="001B2AD2" w:rsidRDefault="00EA2299" w:rsidP="004A6BBC">
      <w:p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 xml:space="preserve">Kapı Geçiş Sistemine </w:t>
      </w:r>
      <w:proofErr w:type="gramStart"/>
      <w:r w:rsidRPr="00F33E36">
        <w:rPr>
          <w:rFonts w:ascii="Times New Roman" w:hAnsi="Times New Roman" w:cs="Times New Roman"/>
          <w:sz w:val="24"/>
          <w:szCs w:val="24"/>
        </w:rPr>
        <w:t>entegre olan</w:t>
      </w:r>
      <w:proofErr w:type="gramEnd"/>
      <w:r w:rsidRPr="00F33E36">
        <w:rPr>
          <w:rFonts w:ascii="Times New Roman" w:hAnsi="Times New Roman" w:cs="Times New Roman"/>
          <w:sz w:val="24"/>
          <w:szCs w:val="24"/>
        </w:rPr>
        <w:t xml:space="preserve"> izin sistemi, personelin almış olduğu izin, rapor ve </w:t>
      </w:r>
      <w:proofErr w:type="spellStart"/>
      <w:r w:rsidR="00D0324C" w:rsidRPr="00F33E36">
        <w:rPr>
          <w:rFonts w:ascii="Times New Roman" w:hAnsi="Times New Roman" w:cs="Times New Roman"/>
          <w:sz w:val="24"/>
          <w:szCs w:val="24"/>
        </w:rPr>
        <w:t>İDARE’ye</w:t>
      </w:r>
      <w:proofErr w:type="spellEnd"/>
      <w:r w:rsidRPr="00F33E36">
        <w:rPr>
          <w:rFonts w:ascii="Times New Roman" w:hAnsi="Times New Roman" w:cs="Times New Roman"/>
          <w:sz w:val="24"/>
          <w:szCs w:val="24"/>
        </w:rPr>
        <w:t xml:space="preserve"> giriş çıkışa etki edecek diğer hareket kayıtlarının tutulduğu sistemdir.</w:t>
      </w:r>
    </w:p>
    <w:p w14:paraId="33E9AAC3" w14:textId="77777777" w:rsidR="00392704" w:rsidRDefault="00392704" w:rsidP="004A6BBC">
      <w:pPr>
        <w:spacing w:before="120" w:after="120" w:line="240" w:lineRule="auto"/>
        <w:jc w:val="both"/>
        <w:rPr>
          <w:rFonts w:ascii="Times New Roman" w:hAnsi="Times New Roman" w:cs="Times New Roman"/>
          <w:sz w:val="24"/>
          <w:szCs w:val="24"/>
        </w:rPr>
      </w:pPr>
    </w:p>
    <w:p w14:paraId="73D0F453" w14:textId="2C48E683" w:rsidR="00392704" w:rsidRPr="00392704" w:rsidRDefault="00392704" w:rsidP="00392704">
      <w:pPr>
        <w:pStyle w:val="ListeParagraf"/>
        <w:keepNext/>
        <w:keepLines/>
        <w:numPr>
          <w:ilvl w:val="1"/>
          <w:numId w:val="8"/>
        </w:numPr>
        <w:spacing w:before="120" w:after="120" w:line="240" w:lineRule="auto"/>
        <w:jc w:val="both"/>
        <w:rPr>
          <w:rFonts w:ascii="Times New Roman" w:hAnsi="Times New Roman" w:cs="Times New Roman"/>
          <w:b/>
          <w:sz w:val="24"/>
          <w:szCs w:val="24"/>
        </w:rPr>
      </w:pPr>
      <w:r w:rsidRPr="00392704">
        <w:rPr>
          <w:rFonts w:ascii="Times New Roman" w:hAnsi="Times New Roman" w:cs="Times New Roman"/>
          <w:b/>
          <w:sz w:val="24"/>
          <w:szCs w:val="24"/>
        </w:rPr>
        <w:lastRenderedPageBreak/>
        <w:t>ISDL Sistemi</w:t>
      </w:r>
    </w:p>
    <w:p w14:paraId="3239FD94" w14:textId="77777777" w:rsidR="00392704" w:rsidRDefault="00392704" w:rsidP="00392704">
      <w:pPr>
        <w:pStyle w:val="NormalWeb"/>
        <w:jc w:val="both"/>
        <w:rPr>
          <w:color w:val="000000"/>
        </w:rPr>
      </w:pPr>
      <w:r>
        <w:rPr>
          <w:color w:val="000000"/>
        </w:rPr>
        <w:t xml:space="preserve">Radyasyon ve Hızlandırıcı Teknolojileri Dairesi Başkanlığı (RHTD) bünyesinde kurulu İkincil Standart Dozimetri </w:t>
      </w:r>
      <w:proofErr w:type="spellStart"/>
      <w:r>
        <w:rPr>
          <w:color w:val="000000"/>
        </w:rPr>
        <w:t>Laboratruvarının</w:t>
      </w:r>
      <w:proofErr w:type="spellEnd"/>
      <w:r>
        <w:rPr>
          <w:color w:val="000000"/>
        </w:rPr>
        <w:t xml:space="preserve"> ihtiyaçlarına göre ISDL Sistemi oluşturulacaktır. Oluşturulacak sistemde; </w:t>
      </w:r>
    </w:p>
    <w:p w14:paraId="75C1E01E" w14:textId="77777777" w:rsidR="00392704" w:rsidRDefault="00392704" w:rsidP="00392704">
      <w:pPr>
        <w:pStyle w:val="NormalWeb"/>
        <w:numPr>
          <w:ilvl w:val="0"/>
          <w:numId w:val="18"/>
        </w:numPr>
        <w:jc w:val="both"/>
        <w:rPr>
          <w:color w:val="000000"/>
        </w:rPr>
      </w:pPr>
      <w:r>
        <w:rPr>
          <w:color w:val="000000"/>
        </w:rPr>
        <w:t xml:space="preserve">Müşteriden gelen cihazların kayıtlarının açılması, laboratuvar içi işleyişte takibinin yapılması ve sertifikaların elektronik ortama yüklenmesi sağlanmalıdır. Laboratuvar içi işleyişte, cihazların laboratuvarlara ve işlemi yapacak kullanıcılara atanmasını sağlayacak iş takip kısmı bulunmalıdır. Barkod yazıcı ve okuyucu ile </w:t>
      </w:r>
      <w:proofErr w:type="gramStart"/>
      <w:r>
        <w:rPr>
          <w:color w:val="000000"/>
        </w:rPr>
        <w:t>entegre</w:t>
      </w:r>
      <w:proofErr w:type="gramEnd"/>
      <w:r>
        <w:rPr>
          <w:color w:val="000000"/>
        </w:rPr>
        <w:t xml:space="preserve"> çalışabilmelidir.</w:t>
      </w:r>
    </w:p>
    <w:p w14:paraId="29BFD86F" w14:textId="77777777" w:rsidR="00392704" w:rsidRDefault="00392704" w:rsidP="00392704">
      <w:pPr>
        <w:pStyle w:val="NormalWeb"/>
        <w:numPr>
          <w:ilvl w:val="0"/>
          <w:numId w:val="18"/>
        </w:numPr>
        <w:jc w:val="both"/>
        <w:rPr>
          <w:color w:val="000000"/>
        </w:rPr>
      </w:pPr>
      <w:r>
        <w:rPr>
          <w:color w:val="000000"/>
        </w:rPr>
        <w:t xml:space="preserve">Yazılımın </w:t>
      </w:r>
      <w:proofErr w:type="spellStart"/>
      <w:r>
        <w:rPr>
          <w:color w:val="000000"/>
        </w:rPr>
        <w:t>Belgenet</w:t>
      </w:r>
      <w:proofErr w:type="spellEnd"/>
      <w:r>
        <w:rPr>
          <w:color w:val="000000"/>
        </w:rPr>
        <w:t xml:space="preserve">, TAEK MTS ve laboratuvar içi otomasyon yazılımı ile </w:t>
      </w:r>
      <w:proofErr w:type="gramStart"/>
      <w:r>
        <w:rPr>
          <w:color w:val="000000"/>
        </w:rPr>
        <w:t>entegre</w:t>
      </w:r>
      <w:proofErr w:type="gramEnd"/>
      <w:r>
        <w:rPr>
          <w:color w:val="000000"/>
        </w:rPr>
        <w:t xml:space="preserve"> çalışarak verilerin otomatik olarak sistemler arasında aktarımını sağlamalıdır.</w:t>
      </w:r>
    </w:p>
    <w:p w14:paraId="3FDEE5C7" w14:textId="77777777" w:rsidR="00392704" w:rsidRDefault="00392704" w:rsidP="00392704">
      <w:pPr>
        <w:pStyle w:val="NormalWeb"/>
        <w:numPr>
          <w:ilvl w:val="0"/>
          <w:numId w:val="18"/>
        </w:numPr>
        <w:jc w:val="both"/>
        <w:rPr>
          <w:color w:val="000000"/>
        </w:rPr>
      </w:pPr>
      <w:r>
        <w:rPr>
          <w:color w:val="000000"/>
        </w:rPr>
        <w:t xml:space="preserve">Oluşturulan sertifikaların </w:t>
      </w:r>
      <w:proofErr w:type="spellStart"/>
      <w:r>
        <w:rPr>
          <w:color w:val="000000"/>
        </w:rPr>
        <w:t>pdf</w:t>
      </w:r>
      <w:proofErr w:type="spellEnd"/>
      <w:r>
        <w:rPr>
          <w:color w:val="000000"/>
        </w:rPr>
        <w:t xml:space="preserve"> formatında </w:t>
      </w:r>
      <w:proofErr w:type="spellStart"/>
      <w:r>
        <w:rPr>
          <w:color w:val="000000"/>
        </w:rPr>
        <w:t>veritabanında</w:t>
      </w:r>
      <w:proofErr w:type="spellEnd"/>
      <w:r>
        <w:rPr>
          <w:color w:val="000000"/>
        </w:rPr>
        <w:t xml:space="preserve"> saklanmasını sağlamalı, istendiğinde sertifikalar içinde sorgulama yapılmasına izin verecek alanları bulundurması gerekmektedir.</w:t>
      </w:r>
    </w:p>
    <w:p w14:paraId="6521D9C2" w14:textId="77777777" w:rsidR="00392704" w:rsidRDefault="00392704" w:rsidP="00392704">
      <w:pPr>
        <w:pStyle w:val="NormalWeb"/>
        <w:numPr>
          <w:ilvl w:val="0"/>
          <w:numId w:val="18"/>
        </w:numPr>
        <w:jc w:val="both"/>
        <w:rPr>
          <w:color w:val="000000"/>
        </w:rPr>
      </w:pPr>
      <w:r>
        <w:rPr>
          <w:color w:val="000000"/>
        </w:rPr>
        <w:t>Yıl içinde yapılan işlemlerin raporlanması için belirli sayıda raporlama özelliği olmalıdır.</w:t>
      </w:r>
    </w:p>
    <w:p w14:paraId="5EABD8D7" w14:textId="77777777" w:rsidR="00392704" w:rsidRDefault="00392704" w:rsidP="00392704">
      <w:pPr>
        <w:spacing w:before="120" w:after="120" w:line="240" w:lineRule="auto"/>
        <w:jc w:val="both"/>
        <w:rPr>
          <w:rFonts w:ascii="Times New Roman" w:hAnsi="Times New Roman" w:cs="Times New Roman"/>
          <w:sz w:val="24"/>
          <w:szCs w:val="24"/>
        </w:rPr>
      </w:pPr>
    </w:p>
    <w:p w14:paraId="01AAA97E" w14:textId="4CD70688" w:rsidR="00392704" w:rsidRDefault="00392704" w:rsidP="00392704">
      <w:pPr>
        <w:pStyle w:val="ListeParagraf"/>
        <w:keepNext/>
        <w:keepLines/>
        <w:numPr>
          <w:ilvl w:val="1"/>
          <w:numId w:val="17"/>
        </w:numPr>
        <w:spacing w:before="120" w:after="120" w:line="240" w:lineRule="auto"/>
        <w:ind w:left="539" w:hanging="539"/>
        <w:jc w:val="both"/>
        <w:rPr>
          <w:rFonts w:ascii="Times New Roman" w:hAnsi="Times New Roman" w:cs="Times New Roman"/>
          <w:b/>
          <w:sz w:val="24"/>
          <w:szCs w:val="24"/>
        </w:rPr>
      </w:pPr>
      <w:r>
        <w:rPr>
          <w:rFonts w:ascii="Times New Roman" w:hAnsi="Times New Roman" w:cs="Times New Roman"/>
          <w:b/>
          <w:sz w:val="24"/>
          <w:szCs w:val="24"/>
        </w:rPr>
        <w:t>RESA ve R</w:t>
      </w:r>
      <w:r w:rsidR="0013216D">
        <w:rPr>
          <w:rFonts w:ascii="Times New Roman" w:hAnsi="Times New Roman" w:cs="Times New Roman"/>
          <w:b/>
          <w:sz w:val="24"/>
          <w:szCs w:val="24"/>
        </w:rPr>
        <w:t>İ</w:t>
      </w:r>
      <w:bookmarkStart w:id="0" w:name="_GoBack"/>
      <w:bookmarkEnd w:id="0"/>
      <w:r>
        <w:rPr>
          <w:rFonts w:ascii="Times New Roman" w:hAnsi="Times New Roman" w:cs="Times New Roman"/>
          <w:b/>
          <w:sz w:val="24"/>
          <w:szCs w:val="24"/>
        </w:rPr>
        <w:t>S Yazılımları</w:t>
      </w:r>
    </w:p>
    <w:p w14:paraId="0B350425" w14:textId="480BB979" w:rsidR="00392704" w:rsidRDefault="00392704" w:rsidP="00392704">
      <w:pPr>
        <w:pStyle w:val="NormalWeb"/>
        <w:jc w:val="both"/>
        <w:rPr>
          <w:color w:val="000000"/>
        </w:rPr>
      </w:pPr>
      <w:r>
        <w:rPr>
          <w:color w:val="000000"/>
        </w:rPr>
        <w:t>Ülkemizin çeşitli yerlerinde bulunan çevresel radyasyon ölçüm istasyonlarından gelen verilerin toplandığı, listelendiği ve anlamlandırılarak grafiklerle desteklenen bir karar destek mekanizması oluşturduğu bir sistem oluştur</w:t>
      </w:r>
      <w:r w:rsidR="008D6F48">
        <w:rPr>
          <w:color w:val="000000"/>
        </w:rPr>
        <w:t>ulacaktır. Oluşturulacak sistem</w:t>
      </w:r>
      <w:r>
        <w:rPr>
          <w:color w:val="000000"/>
        </w:rPr>
        <w:t xml:space="preserve"> (RESA verileri için) Avrupa’daki merkezi birime (EURDEP) veri aktarılmasını ve işlenen verilerin uygun görülecek olanlarının istasyon bazında listelenip TAEK internet sites</w:t>
      </w:r>
      <w:r w:rsidR="008D6F48">
        <w:rPr>
          <w:color w:val="000000"/>
        </w:rPr>
        <w:t>inden yayınl</w:t>
      </w:r>
      <w:r w:rsidR="0013216D">
        <w:rPr>
          <w:color w:val="000000"/>
        </w:rPr>
        <w:t xml:space="preserve">anmasını sağlayan bir </w:t>
      </w:r>
      <w:proofErr w:type="gramStart"/>
      <w:r w:rsidR="0013216D">
        <w:rPr>
          <w:color w:val="000000"/>
        </w:rPr>
        <w:t xml:space="preserve">uygulama </w:t>
      </w:r>
      <w:r>
        <w:rPr>
          <w:color w:val="000000"/>
        </w:rPr>
        <w:t xml:space="preserve"> olmalıdır</w:t>
      </w:r>
      <w:proofErr w:type="gramEnd"/>
      <w:r>
        <w:rPr>
          <w:color w:val="000000"/>
        </w:rPr>
        <w:t xml:space="preserve">. </w:t>
      </w:r>
    </w:p>
    <w:p w14:paraId="0BECA9DB" w14:textId="77777777" w:rsidR="00392704" w:rsidRDefault="00392704" w:rsidP="00392704">
      <w:pPr>
        <w:pStyle w:val="NormalWeb"/>
        <w:jc w:val="both"/>
        <w:rPr>
          <w:color w:val="000000"/>
        </w:rPr>
      </w:pPr>
      <w:r>
        <w:rPr>
          <w:color w:val="000000"/>
        </w:rPr>
        <w:t xml:space="preserve">Geliştirilecek uygulamalar (RESA ve RİS uygulamaları) ilgili birimlerde yer alan daha önce geliştirilmiş uygulamalar olup birimlerin ihtiyacına göre revize edilerek tekrar geliştirilecektir. </w:t>
      </w:r>
    </w:p>
    <w:p w14:paraId="2648D056" w14:textId="77777777" w:rsidR="00392704" w:rsidRDefault="00392704" w:rsidP="004A6BBC">
      <w:pPr>
        <w:spacing w:before="120" w:after="120" w:line="240" w:lineRule="auto"/>
        <w:jc w:val="both"/>
        <w:rPr>
          <w:rFonts w:ascii="Times New Roman" w:hAnsi="Times New Roman" w:cs="Times New Roman"/>
          <w:sz w:val="24"/>
          <w:szCs w:val="24"/>
        </w:rPr>
      </w:pPr>
    </w:p>
    <w:p w14:paraId="2B6458BA" w14:textId="77777777" w:rsidR="00632666" w:rsidRPr="00F33E36" w:rsidRDefault="00632666" w:rsidP="004A6BBC">
      <w:pPr>
        <w:spacing w:before="120" w:after="120" w:line="240" w:lineRule="auto"/>
        <w:jc w:val="both"/>
        <w:rPr>
          <w:rFonts w:ascii="Times New Roman" w:hAnsi="Times New Roman" w:cs="Times New Roman"/>
          <w:sz w:val="24"/>
          <w:szCs w:val="24"/>
        </w:rPr>
      </w:pPr>
    </w:p>
    <w:p w14:paraId="20DE5F42" w14:textId="77777777" w:rsidR="00A46AA9" w:rsidRPr="00F33E36" w:rsidRDefault="00A46AA9" w:rsidP="004A6BBC">
      <w:pPr>
        <w:pStyle w:val="ListeParagraf"/>
        <w:keepNext/>
        <w:keepLines/>
        <w:numPr>
          <w:ilvl w:val="0"/>
          <w:numId w:val="8"/>
        </w:numPr>
        <w:spacing w:before="120" w:after="120" w:line="240" w:lineRule="auto"/>
        <w:ind w:left="284" w:hanging="284"/>
        <w:jc w:val="both"/>
        <w:rPr>
          <w:rFonts w:ascii="Times New Roman" w:hAnsi="Times New Roman" w:cs="Times New Roman"/>
          <w:b/>
          <w:sz w:val="24"/>
          <w:szCs w:val="24"/>
        </w:rPr>
      </w:pPr>
      <w:r w:rsidRPr="00F33E36">
        <w:rPr>
          <w:rFonts w:ascii="Times New Roman" w:hAnsi="Times New Roman" w:cs="Times New Roman"/>
          <w:b/>
          <w:sz w:val="24"/>
          <w:szCs w:val="24"/>
        </w:rPr>
        <w:t>Geliştirilecek Sistemler ile ilgili genel hususlar</w:t>
      </w:r>
    </w:p>
    <w:p w14:paraId="0DF91E21" w14:textId="77777777" w:rsidR="008D1647" w:rsidRPr="00F33E36" w:rsidRDefault="008D1647" w:rsidP="004A6BBC">
      <w:p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 xml:space="preserve">YÜKLENİCİ, </w:t>
      </w:r>
      <w:proofErr w:type="spellStart"/>
      <w:r w:rsidRPr="00F33E36">
        <w:rPr>
          <w:rFonts w:ascii="Times New Roman" w:hAnsi="Times New Roman" w:cs="Times New Roman"/>
          <w:sz w:val="24"/>
          <w:szCs w:val="24"/>
        </w:rPr>
        <w:t>geliştiriceği</w:t>
      </w:r>
      <w:proofErr w:type="spellEnd"/>
      <w:r w:rsidRPr="00F33E36">
        <w:rPr>
          <w:rFonts w:ascii="Times New Roman" w:hAnsi="Times New Roman" w:cs="Times New Roman"/>
          <w:sz w:val="24"/>
          <w:szCs w:val="24"/>
        </w:rPr>
        <w:t xml:space="preserve"> sistemeler kapsamında aşağıda detayları verilen hizmet kalemlerini gerçekleştirecektir;</w:t>
      </w:r>
    </w:p>
    <w:p w14:paraId="29057F7A" w14:textId="77777777" w:rsidR="008D1647" w:rsidRPr="00F33E36" w:rsidRDefault="008D1647" w:rsidP="004A6BBC">
      <w:pPr>
        <w:pStyle w:val="ListeParagraf"/>
        <w:numPr>
          <w:ilvl w:val="1"/>
          <w:numId w:val="9"/>
        </w:num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Sistem Gereksinim Raporunun hazırlanması,</w:t>
      </w:r>
    </w:p>
    <w:p w14:paraId="52F83A98" w14:textId="77777777" w:rsidR="008D1647" w:rsidRPr="00F33E36" w:rsidRDefault="008D1647" w:rsidP="004A6BBC">
      <w:pPr>
        <w:pStyle w:val="ListeParagraf"/>
        <w:numPr>
          <w:ilvl w:val="1"/>
          <w:numId w:val="9"/>
        </w:num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Süreç Analizi ve Süreç Modellemesinin yapılması,</w:t>
      </w:r>
    </w:p>
    <w:p w14:paraId="17ECB9CE" w14:textId="77777777" w:rsidR="008D1647" w:rsidRPr="00F33E36" w:rsidRDefault="008D1647" w:rsidP="004A6BBC">
      <w:pPr>
        <w:pStyle w:val="ListeParagraf"/>
        <w:numPr>
          <w:ilvl w:val="1"/>
          <w:numId w:val="9"/>
        </w:num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Yazılım Kodlaması ve Test işlemlerinin yapılması,</w:t>
      </w:r>
    </w:p>
    <w:p w14:paraId="6FA0CC7B" w14:textId="77777777" w:rsidR="008D1647" w:rsidRPr="00F33E36" w:rsidRDefault="008D1647" w:rsidP="004A6BBC">
      <w:pPr>
        <w:pStyle w:val="ListeParagraf"/>
        <w:numPr>
          <w:ilvl w:val="1"/>
          <w:numId w:val="9"/>
        </w:num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Yazılımların İşletime Alınması işlemlerinin gerçekleştirilmesi,</w:t>
      </w:r>
    </w:p>
    <w:p w14:paraId="06D170D1" w14:textId="77777777" w:rsidR="008D1647" w:rsidRPr="00F33E36" w:rsidRDefault="008D1647" w:rsidP="004A6BBC">
      <w:pPr>
        <w:pStyle w:val="ListeParagraf"/>
        <w:numPr>
          <w:ilvl w:val="1"/>
          <w:numId w:val="9"/>
        </w:num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Kullanıcı eğitimlerinin planlanması ve verilmesi,</w:t>
      </w:r>
    </w:p>
    <w:p w14:paraId="2BE1A538" w14:textId="77777777" w:rsidR="008D1647" w:rsidRPr="00F33E36" w:rsidRDefault="008D1647" w:rsidP="004A6BBC">
      <w:pPr>
        <w:pStyle w:val="ListeParagraf"/>
        <w:numPr>
          <w:ilvl w:val="1"/>
          <w:numId w:val="9"/>
        </w:num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Yazılımların Kurulumu, Sistem Testi, Kullanıcı Eğitimleri, uygulama yardım ekranları, Kullanım Kılavuzları ve gerekli tüm dokümanların dijital ortamında hazırlanması.</w:t>
      </w:r>
    </w:p>
    <w:p w14:paraId="0A8C1E07" w14:textId="77777777" w:rsidR="008D1647" w:rsidRPr="00F33E36" w:rsidRDefault="00B214B2" w:rsidP="004A6BBC">
      <w:pPr>
        <w:pStyle w:val="ListeParagraf"/>
        <w:numPr>
          <w:ilvl w:val="1"/>
          <w:numId w:val="9"/>
        </w:num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YÜKLENİCİ</w:t>
      </w:r>
      <w:r w:rsidR="008D1647" w:rsidRPr="00F33E36">
        <w:rPr>
          <w:rFonts w:ascii="Times New Roman" w:hAnsi="Times New Roman" w:cs="Times New Roman"/>
          <w:sz w:val="24"/>
          <w:szCs w:val="24"/>
        </w:rPr>
        <w:t xml:space="preserve">, geliştireceği uygulama yazılımını </w:t>
      </w:r>
      <w:r w:rsidR="00D0324C" w:rsidRPr="00F33E36">
        <w:rPr>
          <w:rFonts w:ascii="Times New Roman" w:hAnsi="Times New Roman" w:cs="Times New Roman"/>
          <w:sz w:val="24"/>
          <w:szCs w:val="24"/>
        </w:rPr>
        <w:t>İDARE</w:t>
      </w:r>
      <w:r w:rsidR="008D1647" w:rsidRPr="00F33E36">
        <w:rPr>
          <w:rFonts w:ascii="Times New Roman" w:hAnsi="Times New Roman" w:cs="Times New Roman"/>
          <w:sz w:val="24"/>
          <w:szCs w:val="24"/>
        </w:rPr>
        <w:t xml:space="preserve"> bünyesinde bir test ortamı üzerinde hazırlayacak ve gerekli test ve geliştirme işlemleri tamamlandıktan sonra tüm kaynak kodları ve tüm gerekli yardımcı dokümanları ile birlikte çalışır vaziyette teslim edecektir. </w:t>
      </w:r>
    </w:p>
    <w:p w14:paraId="3C68AD5D" w14:textId="77777777" w:rsidR="008D1647" w:rsidRPr="00F33E36" w:rsidRDefault="008D1647" w:rsidP="004A6BBC">
      <w:pPr>
        <w:pStyle w:val="ListeParagraf"/>
        <w:numPr>
          <w:ilvl w:val="1"/>
          <w:numId w:val="9"/>
        </w:num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 xml:space="preserve">Test, Geliştirme ve Yayınlama ile ilgili sunucular, işletim sistemleri ve Veri Tabanı </w:t>
      </w:r>
      <w:r w:rsidR="00D0324C" w:rsidRPr="00F33E36">
        <w:rPr>
          <w:rFonts w:ascii="Times New Roman" w:hAnsi="Times New Roman" w:cs="Times New Roman"/>
          <w:sz w:val="24"/>
          <w:szCs w:val="24"/>
        </w:rPr>
        <w:t>İDARE</w:t>
      </w:r>
      <w:r w:rsidRPr="00F33E36">
        <w:rPr>
          <w:rFonts w:ascii="Times New Roman" w:hAnsi="Times New Roman" w:cs="Times New Roman"/>
          <w:sz w:val="24"/>
          <w:szCs w:val="24"/>
        </w:rPr>
        <w:t xml:space="preserve"> bünyesindeki donanım ve lisanslardan sağlanacak olup, gerekli Kurulum işlemleri </w:t>
      </w:r>
      <w:r w:rsidR="008A557D" w:rsidRPr="00F33E36">
        <w:rPr>
          <w:rFonts w:ascii="Times New Roman" w:hAnsi="Times New Roman" w:cs="Times New Roman"/>
          <w:sz w:val="24"/>
          <w:szCs w:val="24"/>
        </w:rPr>
        <w:t xml:space="preserve">YÜKLENİCİ </w:t>
      </w:r>
      <w:r w:rsidRPr="00F33E36">
        <w:rPr>
          <w:rFonts w:ascii="Times New Roman" w:hAnsi="Times New Roman" w:cs="Times New Roman"/>
          <w:sz w:val="24"/>
          <w:szCs w:val="24"/>
        </w:rPr>
        <w:t>sorumluluğunda olacaktır.</w:t>
      </w:r>
    </w:p>
    <w:p w14:paraId="5E3F3DB3" w14:textId="77777777" w:rsidR="00765959" w:rsidRPr="00F33E36" w:rsidRDefault="00765959" w:rsidP="004A6BBC">
      <w:pPr>
        <w:pStyle w:val="ListeParagraf"/>
        <w:spacing w:before="120" w:after="120" w:line="240" w:lineRule="auto"/>
        <w:ind w:left="1276"/>
        <w:jc w:val="both"/>
        <w:rPr>
          <w:rFonts w:ascii="Times New Roman" w:hAnsi="Times New Roman" w:cs="Times New Roman"/>
          <w:sz w:val="24"/>
          <w:szCs w:val="24"/>
        </w:rPr>
      </w:pPr>
    </w:p>
    <w:p w14:paraId="3B2EED78" w14:textId="77777777" w:rsidR="009E2145" w:rsidRDefault="00DC01AF" w:rsidP="004A6BBC">
      <w:pPr>
        <w:pStyle w:val="ListeParagraf"/>
        <w:numPr>
          <w:ilvl w:val="0"/>
          <w:numId w:val="9"/>
        </w:numPr>
        <w:spacing w:before="120" w:after="120" w:line="240" w:lineRule="auto"/>
        <w:jc w:val="both"/>
        <w:rPr>
          <w:rFonts w:ascii="Times New Roman" w:hAnsi="Times New Roman" w:cs="Times New Roman"/>
          <w:b/>
          <w:sz w:val="24"/>
          <w:szCs w:val="24"/>
        </w:rPr>
      </w:pPr>
      <w:r w:rsidRPr="00F33E36">
        <w:rPr>
          <w:rFonts w:ascii="Times New Roman" w:hAnsi="Times New Roman" w:cs="Times New Roman"/>
          <w:b/>
          <w:sz w:val="24"/>
          <w:szCs w:val="24"/>
        </w:rPr>
        <w:t>Yazılım</w:t>
      </w:r>
      <w:r w:rsidR="00DA76A5" w:rsidRPr="00F33E36">
        <w:rPr>
          <w:rFonts w:ascii="Times New Roman" w:hAnsi="Times New Roman" w:cs="Times New Roman"/>
          <w:b/>
          <w:sz w:val="24"/>
          <w:szCs w:val="24"/>
        </w:rPr>
        <w:t>ların</w:t>
      </w:r>
      <w:r w:rsidRPr="00F33E36">
        <w:rPr>
          <w:rFonts w:ascii="Times New Roman" w:hAnsi="Times New Roman" w:cs="Times New Roman"/>
          <w:b/>
          <w:sz w:val="24"/>
          <w:szCs w:val="24"/>
        </w:rPr>
        <w:t xml:space="preserve"> </w:t>
      </w:r>
      <w:r w:rsidR="00A46AA9" w:rsidRPr="00F33E36">
        <w:rPr>
          <w:rFonts w:ascii="Times New Roman" w:hAnsi="Times New Roman" w:cs="Times New Roman"/>
          <w:b/>
          <w:sz w:val="24"/>
          <w:szCs w:val="24"/>
        </w:rPr>
        <w:t xml:space="preserve">İşletim </w:t>
      </w:r>
      <w:r w:rsidR="00E616E6" w:rsidRPr="00F33E36">
        <w:rPr>
          <w:rFonts w:ascii="Times New Roman" w:hAnsi="Times New Roman" w:cs="Times New Roman"/>
          <w:b/>
          <w:sz w:val="24"/>
          <w:szCs w:val="24"/>
        </w:rPr>
        <w:t>Hizmeti</w:t>
      </w:r>
    </w:p>
    <w:p w14:paraId="71839E17" w14:textId="6C5D6B0E" w:rsidR="00287F34" w:rsidRDefault="007A3507" w:rsidP="00287F34">
      <w:pPr>
        <w:pStyle w:val="ListeParagraf"/>
        <w:spacing w:before="120" w:after="120" w:line="240" w:lineRule="auto"/>
        <w:ind w:left="360"/>
        <w:jc w:val="both"/>
        <w:rPr>
          <w:rFonts w:ascii="Times New Roman" w:hAnsi="Times New Roman" w:cs="Times New Roman"/>
          <w:sz w:val="24"/>
          <w:szCs w:val="24"/>
        </w:rPr>
      </w:pPr>
      <w:r w:rsidRPr="007A3507">
        <w:rPr>
          <w:rFonts w:ascii="Times New Roman" w:hAnsi="Times New Roman" w:cs="Times New Roman"/>
          <w:sz w:val="24"/>
          <w:szCs w:val="24"/>
        </w:rPr>
        <w:t>Kurumsal düzeyde uygulama programcılığı ve kullanıcı desteği hizmetini kapsar.</w:t>
      </w:r>
      <w:r w:rsidR="00287F34" w:rsidRPr="00287F34">
        <w:rPr>
          <w:rFonts w:ascii="Times New Roman" w:eastAsia="Times New Roman" w:hAnsi="Times New Roman" w:cs="Times New Roman"/>
          <w:sz w:val="24"/>
          <w:szCs w:val="24"/>
        </w:rPr>
        <w:t xml:space="preserve"> </w:t>
      </w:r>
      <w:r w:rsidR="00287F34" w:rsidRPr="007A3507">
        <w:rPr>
          <w:rFonts w:ascii="Times New Roman" w:eastAsia="Times New Roman" w:hAnsi="Times New Roman" w:cs="Times New Roman"/>
          <w:sz w:val="24"/>
          <w:szCs w:val="24"/>
        </w:rPr>
        <w:t xml:space="preserve">TAEK </w:t>
      </w:r>
      <w:r w:rsidR="00287F34" w:rsidRPr="007A3507">
        <w:rPr>
          <w:rFonts w:ascii="Times New Roman" w:hAnsi="Times New Roman" w:cs="Times New Roman"/>
          <w:sz w:val="24"/>
          <w:szCs w:val="24"/>
        </w:rPr>
        <w:t xml:space="preserve">Yönetim Bilgi Sistemi (YBS) ’de yer alan İDARE bünyesinde </w:t>
      </w:r>
      <w:r w:rsidR="00287F34">
        <w:rPr>
          <w:rFonts w:ascii="Times New Roman" w:hAnsi="Times New Roman" w:cs="Times New Roman"/>
          <w:sz w:val="24"/>
          <w:szCs w:val="24"/>
        </w:rPr>
        <w:t xml:space="preserve">YÜKLENİCİ tarafından </w:t>
      </w:r>
      <w:r w:rsidR="00287F34" w:rsidRPr="007A3507">
        <w:rPr>
          <w:rFonts w:ascii="Times New Roman" w:hAnsi="Times New Roman" w:cs="Times New Roman"/>
          <w:sz w:val="24"/>
          <w:szCs w:val="24"/>
        </w:rPr>
        <w:t xml:space="preserve">geliştirilmiş yazılımların, 24 saat X 365 gün düzgün ve kesintisiz çalışması sorumluluğu </w:t>
      </w:r>
      <w:proofErr w:type="spellStart"/>
      <w:r w:rsidR="00287F34" w:rsidRPr="007A3507">
        <w:rPr>
          <w:rFonts w:ascii="Times New Roman" w:hAnsi="Times New Roman" w:cs="Times New Roman"/>
          <w:sz w:val="24"/>
          <w:szCs w:val="24"/>
        </w:rPr>
        <w:t>YÜKLENİCİ’ye</w:t>
      </w:r>
      <w:proofErr w:type="spellEnd"/>
      <w:r w:rsidR="00287F34" w:rsidRPr="007A3507">
        <w:rPr>
          <w:rFonts w:ascii="Times New Roman" w:hAnsi="Times New Roman" w:cs="Times New Roman"/>
          <w:sz w:val="24"/>
          <w:szCs w:val="24"/>
        </w:rPr>
        <w:t xml:space="preserve"> aittir. Bakım ve diğer önceden belirtilecek sebepler nedeniyle uygulanacak </w:t>
      </w:r>
      <w:r w:rsidR="00287F34" w:rsidRPr="007A3507">
        <w:rPr>
          <w:rFonts w:ascii="Times New Roman" w:hAnsi="Times New Roman" w:cs="Times New Roman"/>
          <w:sz w:val="24"/>
          <w:szCs w:val="24"/>
        </w:rPr>
        <w:lastRenderedPageBreak/>
        <w:t xml:space="preserve">planlı duruşların süresi ayda azami 10 saati geçmeyecektir. </w:t>
      </w:r>
      <w:proofErr w:type="spellStart"/>
      <w:r w:rsidR="00287F34" w:rsidRPr="007A3507">
        <w:rPr>
          <w:rFonts w:ascii="Times New Roman" w:hAnsi="Times New Roman" w:cs="Times New Roman"/>
          <w:sz w:val="24"/>
          <w:szCs w:val="24"/>
        </w:rPr>
        <w:t>İDARE’nin</w:t>
      </w:r>
      <w:proofErr w:type="spellEnd"/>
      <w:r w:rsidR="00287F34" w:rsidRPr="007A3507">
        <w:rPr>
          <w:rFonts w:ascii="Times New Roman" w:hAnsi="Times New Roman" w:cs="Times New Roman"/>
          <w:sz w:val="24"/>
          <w:szCs w:val="24"/>
        </w:rPr>
        <w:t xml:space="preserve"> onay verdiği özel durumlarda daha uzun süreli durdurma yapılabilecektir. </w:t>
      </w:r>
    </w:p>
    <w:p w14:paraId="44BA53A6" w14:textId="77777777" w:rsidR="007A3507" w:rsidRPr="00F33E36" w:rsidRDefault="007A3507" w:rsidP="004A6BBC">
      <w:pPr>
        <w:pStyle w:val="ListeParagraf"/>
        <w:spacing w:before="120" w:after="120" w:line="240" w:lineRule="auto"/>
        <w:ind w:left="360"/>
        <w:jc w:val="both"/>
        <w:rPr>
          <w:rFonts w:ascii="Times New Roman" w:hAnsi="Times New Roman" w:cs="Times New Roman"/>
          <w:b/>
          <w:sz w:val="24"/>
          <w:szCs w:val="24"/>
        </w:rPr>
      </w:pPr>
    </w:p>
    <w:p w14:paraId="3E613E10" w14:textId="77777777" w:rsidR="00287F34" w:rsidRDefault="00631BAC" w:rsidP="00287F34">
      <w:pPr>
        <w:pStyle w:val="ListeParagraf"/>
        <w:numPr>
          <w:ilvl w:val="1"/>
          <w:numId w:val="9"/>
        </w:numPr>
        <w:spacing w:before="120" w:after="120" w:line="240" w:lineRule="auto"/>
        <w:rPr>
          <w:rFonts w:ascii="Times New Roman" w:hAnsi="Times New Roman" w:cs="Times New Roman"/>
          <w:sz w:val="24"/>
          <w:szCs w:val="24"/>
        </w:rPr>
      </w:pPr>
      <w:r w:rsidRPr="00F33E36">
        <w:rPr>
          <w:rFonts w:ascii="Times New Roman" w:hAnsi="Times New Roman" w:cs="Times New Roman"/>
          <w:sz w:val="24"/>
          <w:szCs w:val="24"/>
        </w:rPr>
        <w:t xml:space="preserve">Sistemlerin işletime alınması için, </w:t>
      </w:r>
      <w:r w:rsidR="008A557D" w:rsidRPr="00F33E36">
        <w:rPr>
          <w:rFonts w:ascii="Times New Roman" w:hAnsi="Times New Roman" w:cs="Times New Roman"/>
          <w:sz w:val="24"/>
          <w:szCs w:val="24"/>
        </w:rPr>
        <w:t xml:space="preserve">YÜKLENİCİ </w:t>
      </w:r>
      <w:r w:rsidRPr="00F33E36">
        <w:rPr>
          <w:rFonts w:ascii="Times New Roman" w:hAnsi="Times New Roman" w:cs="Times New Roman"/>
          <w:sz w:val="24"/>
          <w:szCs w:val="24"/>
        </w:rPr>
        <w:t>aşağıdaki faaliyetlerden sorumlu olacaktır;</w:t>
      </w:r>
    </w:p>
    <w:p w14:paraId="78C5A9BC" w14:textId="262FE02E" w:rsidR="00631BAC" w:rsidRPr="00287F34" w:rsidRDefault="00631BAC" w:rsidP="00287F34">
      <w:pPr>
        <w:pStyle w:val="ListeParagraf"/>
        <w:numPr>
          <w:ilvl w:val="2"/>
          <w:numId w:val="9"/>
        </w:numPr>
        <w:spacing w:before="120" w:after="120" w:line="240" w:lineRule="auto"/>
        <w:rPr>
          <w:rFonts w:ascii="Times New Roman" w:hAnsi="Times New Roman" w:cs="Times New Roman"/>
          <w:sz w:val="24"/>
          <w:szCs w:val="24"/>
        </w:rPr>
      </w:pPr>
      <w:r w:rsidRPr="00287F34">
        <w:rPr>
          <w:rFonts w:ascii="Times New Roman" w:hAnsi="Times New Roman" w:cs="Times New Roman"/>
          <w:sz w:val="24"/>
          <w:szCs w:val="24"/>
        </w:rPr>
        <w:t>Sistemlerin test çalışmalarında çıkacak eksikliklerin ve hataların giderilmesi,</w:t>
      </w:r>
    </w:p>
    <w:p w14:paraId="520D88CF" w14:textId="049973B3" w:rsidR="00631BAC" w:rsidRPr="00F33E36" w:rsidRDefault="00631BAC" w:rsidP="00287F34">
      <w:pPr>
        <w:pStyle w:val="ListeParagraf"/>
        <w:numPr>
          <w:ilvl w:val="2"/>
          <w:numId w:val="9"/>
        </w:numPr>
        <w:spacing w:before="120" w:after="120" w:line="240" w:lineRule="auto"/>
        <w:rPr>
          <w:rFonts w:ascii="Times New Roman" w:hAnsi="Times New Roman" w:cs="Times New Roman"/>
          <w:sz w:val="24"/>
          <w:szCs w:val="24"/>
        </w:rPr>
      </w:pPr>
      <w:r w:rsidRPr="00F33E36">
        <w:rPr>
          <w:rFonts w:ascii="Times New Roman" w:hAnsi="Times New Roman" w:cs="Times New Roman"/>
          <w:sz w:val="24"/>
          <w:szCs w:val="24"/>
        </w:rPr>
        <w:t>Güncel mevzuata ve ihtiyaca göre yazılımın güncellenmesi,</w:t>
      </w:r>
    </w:p>
    <w:p w14:paraId="6C463C3F" w14:textId="77777777" w:rsidR="00631BAC" w:rsidRPr="00F33E36" w:rsidRDefault="00631BAC" w:rsidP="00287F34">
      <w:pPr>
        <w:pStyle w:val="ListeParagraf"/>
        <w:numPr>
          <w:ilvl w:val="2"/>
          <w:numId w:val="9"/>
        </w:numPr>
        <w:spacing w:before="120" w:after="120" w:line="240" w:lineRule="auto"/>
        <w:rPr>
          <w:rFonts w:ascii="Times New Roman" w:hAnsi="Times New Roman" w:cs="Times New Roman"/>
          <w:sz w:val="24"/>
          <w:szCs w:val="24"/>
        </w:rPr>
      </w:pPr>
      <w:r w:rsidRPr="00F33E36">
        <w:rPr>
          <w:rFonts w:ascii="Times New Roman" w:hAnsi="Times New Roman" w:cs="Times New Roman"/>
          <w:sz w:val="24"/>
          <w:szCs w:val="24"/>
        </w:rPr>
        <w:t>Gerektiğinde uygulamadaki tüm verilere ulaşılarak son veri güncellemesinin (veri kaybı, veri yinelemesi olmaksızın) yapılması,</w:t>
      </w:r>
    </w:p>
    <w:p w14:paraId="5D822EED" w14:textId="77777777" w:rsidR="00631BAC" w:rsidRPr="00F33E36" w:rsidRDefault="00631BAC" w:rsidP="00287F34">
      <w:pPr>
        <w:pStyle w:val="ListeParagraf"/>
        <w:numPr>
          <w:ilvl w:val="2"/>
          <w:numId w:val="9"/>
        </w:numPr>
        <w:spacing w:before="120" w:after="120" w:line="240" w:lineRule="auto"/>
        <w:rPr>
          <w:rFonts w:ascii="Times New Roman" w:hAnsi="Times New Roman" w:cs="Times New Roman"/>
          <w:sz w:val="24"/>
          <w:szCs w:val="24"/>
        </w:rPr>
      </w:pPr>
      <w:r w:rsidRPr="00F33E36">
        <w:rPr>
          <w:rFonts w:ascii="Times New Roman" w:hAnsi="Times New Roman" w:cs="Times New Roman"/>
          <w:sz w:val="24"/>
          <w:szCs w:val="24"/>
        </w:rPr>
        <w:t>Bütün ‘Sistem Testlerinin’ tamamlanması,</w:t>
      </w:r>
    </w:p>
    <w:p w14:paraId="664F259E" w14:textId="77777777" w:rsidR="00631BAC" w:rsidRPr="00F33E36" w:rsidRDefault="00631BAC" w:rsidP="00287F34">
      <w:pPr>
        <w:pStyle w:val="ListeParagraf"/>
        <w:numPr>
          <w:ilvl w:val="2"/>
          <w:numId w:val="9"/>
        </w:numPr>
        <w:spacing w:before="120" w:after="120" w:line="240" w:lineRule="auto"/>
        <w:rPr>
          <w:rFonts w:ascii="Times New Roman" w:hAnsi="Times New Roman" w:cs="Times New Roman"/>
          <w:sz w:val="24"/>
          <w:szCs w:val="24"/>
        </w:rPr>
      </w:pPr>
      <w:r w:rsidRPr="00F33E36">
        <w:rPr>
          <w:rFonts w:ascii="Times New Roman" w:hAnsi="Times New Roman" w:cs="Times New Roman"/>
          <w:sz w:val="24"/>
          <w:szCs w:val="24"/>
        </w:rPr>
        <w:t>Gerekli ‘Kullanıcı Eğitimlerinin’ verilmesi,</w:t>
      </w:r>
    </w:p>
    <w:p w14:paraId="05631158" w14:textId="77777777" w:rsidR="00631BAC" w:rsidRDefault="00631BAC" w:rsidP="00287F34">
      <w:pPr>
        <w:pStyle w:val="ListeParagraf"/>
        <w:numPr>
          <w:ilvl w:val="2"/>
          <w:numId w:val="9"/>
        </w:numPr>
        <w:spacing w:before="120" w:after="120" w:line="240" w:lineRule="auto"/>
        <w:rPr>
          <w:rFonts w:ascii="Times New Roman" w:hAnsi="Times New Roman" w:cs="Times New Roman"/>
          <w:sz w:val="24"/>
          <w:szCs w:val="24"/>
        </w:rPr>
      </w:pPr>
      <w:proofErr w:type="gramStart"/>
      <w:r w:rsidRPr="00F33E36">
        <w:rPr>
          <w:rFonts w:ascii="Times New Roman" w:hAnsi="Times New Roman" w:cs="Times New Roman"/>
          <w:sz w:val="24"/>
          <w:szCs w:val="24"/>
        </w:rPr>
        <w:t>İşletime Alınması çalışmalarının başlatılması.</w:t>
      </w:r>
      <w:proofErr w:type="gramEnd"/>
    </w:p>
    <w:p w14:paraId="33293B62" w14:textId="77777777" w:rsidR="007A3507" w:rsidRDefault="007A3507" w:rsidP="004A6BBC">
      <w:pPr>
        <w:pStyle w:val="ListeParagraf"/>
        <w:spacing w:before="120" w:after="120" w:line="240" w:lineRule="auto"/>
        <w:ind w:left="786"/>
        <w:rPr>
          <w:rFonts w:ascii="Times New Roman" w:hAnsi="Times New Roman" w:cs="Times New Roman"/>
          <w:sz w:val="24"/>
          <w:szCs w:val="24"/>
        </w:rPr>
      </w:pPr>
    </w:p>
    <w:p w14:paraId="72ACA6A6" w14:textId="77777777" w:rsidR="00A777BB" w:rsidRPr="00F33E36" w:rsidRDefault="00765959" w:rsidP="004A6BBC">
      <w:pPr>
        <w:pStyle w:val="ListeParagraf"/>
        <w:numPr>
          <w:ilvl w:val="0"/>
          <w:numId w:val="9"/>
        </w:numPr>
        <w:spacing w:before="120" w:after="120" w:line="240" w:lineRule="auto"/>
        <w:jc w:val="both"/>
        <w:rPr>
          <w:rFonts w:ascii="Times New Roman" w:hAnsi="Times New Roman" w:cs="Times New Roman"/>
          <w:b/>
          <w:sz w:val="24"/>
          <w:szCs w:val="24"/>
        </w:rPr>
      </w:pPr>
      <w:r w:rsidRPr="00F33E36">
        <w:rPr>
          <w:rFonts w:ascii="Times New Roman" w:hAnsi="Times New Roman" w:cs="Times New Roman"/>
          <w:b/>
          <w:sz w:val="24"/>
          <w:szCs w:val="24"/>
        </w:rPr>
        <w:t>Geliştirilen Sisteminin İşletime Alınması</w:t>
      </w:r>
    </w:p>
    <w:p w14:paraId="6482110F" w14:textId="77777777" w:rsidR="004E5293" w:rsidRPr="00F33E36" w:rsidRDefault="004E5293" w:rsidP="004A6BBC">
      <w:pPr>
        <w:keepNext/>
        <w:spacing w:before="120" w:after="120" w:line="240" w:lineRule="auto"/>
        <w:jc w:val="both"/>
        <w:rPr>
          <w:rFonts w:ascii="Times New Roman" w:hAnsi="Times New Roman" w:cs="Times New Roman"/>
          <w:color w:val="000000" w:themeColor="text1"/>
          <w:sz w:val="24"/>
          <w:szCs w:val="24"/>
        </w:rPr>
      </w:pPr>
      <w:r w:rsidRPr="00F33E36">
        <w:rPr>
          <w:rFonts w:ascii="Times New Roman" w:hAnsi="Times New Roman" w:cs="Times New Roman"/>
          <w:sz w:val="24"/>
          <w:szCs w:val="24"/>
        </w:rPr>
        <w:t>Geliştirilecek olan yazılımların detayları analiz ve tasarım aşamalarında belirlenecektir. Uygulamaya esas yazılımlar YÜKLENİCİ ile İDARE personelinin birlikte yapacakları analiz ve tasarım çalışmaları sürecinde oluşacaktır. Bu süreç zarfında doğabilecek ihtiyaçlar, değişiklikler, ilaveler nihai şekli verilerek tutanağa bağlanacaktır. Yazılımlar bu tutanaklardaki esaslara uygun olarak üretilecektir. Ancak sistemin aşağıdaki maddelerde belirtilen genel özelliklere sahip olması gerekmektedir.</w:t>
      </w:r>
    </w:p>
    <w:p w14:paraId="6CD555DF" w14:textId="77777777" w:rsidR="00A777BB" w:rsidRPr="00F33E36" w:rsidRDefault="00A777BB" w:rsidP="004A6BBC">
      <w:pPr>
        <w:pStyle w:val="ListeParagraf"/>
        <w:spacing w:before="120" w:after="120" w:line="240" w:lineRule="auto"/>
        <w:ind w:left="360"/>
        <w:jc w:val="both"/>
        <w:rPr>
          <w:rFonts w:ascii="Times New Roman" w:hAnsi="Times New Roman" w:cs="Times New Roman"/>
          <w:b/>
          <w:sz w:val="24"/>
          <w:szCs w:val="24"/>
        </w:rPr>
      </w:pPr>
    </w:p>
    <w:p w14:paraId="4F4C3BA7" w14:textId="77777777" w:rsidR="00A777BB" w:rsidRPr="00F33E36" w:rsidRDefault="00631BAC" w:rsidP="004A6BBC">
      <w:pPr>
        <w:pStyle w:val="ListeParagraf"/>
        <w:keepNext/>
        <w:numPr>
          <w:ilvl w:val="1"/>
          <w:numId w:val="9"/>
        </w:numPr>
        <w:tabs>
          <w:tab w:val="left" w:pos="851"/>
        </w:tabs>
        <w:spacing w:before="120" w:after="120" w:line="240" w:lineRule="auto"/>
        <w:ind w:left="851" w:hanging="494"/>
        <w:jc w:val="both"/>
        <w:rPr>
          <w:rFonts w:ascii="Times New Roman" w:hAnsi="Times New Roman" w:cs="Times New Roman"/>
          <w:color w:val="000000" w:themeColor="text1"/>
          <w:sz w:val="24"/>
          <w:szCs w:val="24"/>
        </w:rPr>
      </w:pPr>
      <w:proofErr w:type="spellStart"/>
      <w:r w:rsidRPr="00F33E36">
        <w:rPr>
          <w:rFonts w:ascii="Times New Roman" w:hAnsi="Times New Roman" w:cs="Times New Roman"/>
          <w:color w:val="000000" w:themeColor="text1"/>
          <w:sz w:val="24"/>
          <w:szCs w:val="24"/>
        </w:rPr>
        <w:t>İDARE’nin</w:t>
      </w:r>
      <w:proofErr w:type="spellEnd"/>
      <w:r w:rsidR="00A777BB" w:rsidRPr="00F33E36">
        <w:rPr>
          <w:rFonts w:ascii="Times New Roman" w:hAnsi="Times New Roman" w:cs="Times New Roman"/>
          <w:color w:val="000000" w:themeColor="text1"/>
          <w:sz w:val="24"/>
          <w:szCs w:val="24"/>
        </w:rPr>
        <w:t xml:space="preserve"> belirleyeceği yetkilendirme yöntemine bağlı olarak sisteme yetkilendirme </w:t>
      </w:r>
      <w:proofErr w:type="gramStart"/>
      <w:r w:rsidR="00A777BB" w:rsidRPr="00F33E36">
        <w:rPr>
          <w:rFonts w:ascii="Times New Roman" w:hAnsi="Times New Roman" w:cs="Times New Roman"/>
          <w:color w:val="000000" w:themeColor="text1"/>
          <w:sz w:val="24"/>
          <w:szCs w:val="24"/>
        </w:rPr>
        <w:t>modülü</w:t>
      </w:r>
      <w:proofErr w:type="gramEnd"/>
      <w:r w:rsidR="00A777BB" w:rsidRPr="00F33E36">
        <w:rPr>
          <w:rFonts w:ascii="Times New Roman" w:hAnsi="Times New Roman" w:cs="Times New Roman"/>
          <w:color w:val="000000" w:themeColor="text1"/>
          <w:sz w:val="24"/>
          <w:szCs w:val="24"/>
        </w:rPr>
        <w:t xml:space="preserve"> eklenecektir. Sistemleri kullanacak kişiler için </w:t>
      </w:r>
      <w:r w:rsidR="00D0324C" w:rsidRPr="00F33E36">
        <w:rPr>
          <w:rFonts w:ascii="Times New Roman" w:hAnsi="Times New Roman" w:cs="Times New Roman"/>
          <w:color w:val="000000" w:themeColor="text1"/>
          <w:sz w:val="24"/>
          <w:szCs w:val="24"/>
        </w:rPr>
        <w:t>İDARE</w:t>
      </w:r>
      <w:r w:rsidR="00A777BB" w:rsidRPr="00F33E36">
        <w:rPr>
          <w:rFonts w:ascii="Times New Roman" w:hAnsi="Times New Roman" w:cs="Times New Roman"/>
          <w:color w:val="000000" w:themeColor="text1"/>
          <w:sz w:val="24"/>
          <w:szCs w:val="24"/>
        </w:rPr>
        <w:t xml:space="preserve"> içi/dışı yetkilendirmeler yapılacaktır.</w:t>
      </w:r>
    </w:p>
    <w:p w14:paraId="3A996862" w14:textId="77777777" w:rsidR="00A777BB" w:rsidRPr="00F33E36" w:rsidRDefault="00A777BB" w:rsidP="004A6BBC">
      <w:pPr>
        <w:pStyle w:val="ListeParagraf"/>
        <w:keepNext/>
        <w:numPr>
          <w:ilvl w:val="1"/>
          <w:numId w:val="9"/>
        </w:numPr>
        <w:tabs>
          <w:tab w:val="left" w:pos="851"/>
        </w:tabs>
        <w:spacing w:before="120" w:after="120" w:line="240" w:lineRule="auto"/>
        <w:ind w:left="851" w:hanging="494"/>
        <w:jc w:val="both"/>
        <w:rPr>
          <w:rFonts w:ascii="Times New Roman" w:hAnsi="Times New Roman" w:cs="Times New Roman"/>
          <w:color w:val="000000" w:themeColor="text1"/>
          <w:sz w:val="24"/>
          <w:szCs w:val="24"/>
        </w:rPr>
      </w:pPr>
      <w:r w:rsidRPr="00F33E36">
        <w:rPr>
          <w:rFonts w:ascii="Times New Roman" w:hAnsi="Times New Roman" w:cs="Times New Roman"/>
          <w:color w:val="000000" w:themeColor="text1"/>
          <w:sz w:val="24"/>
          <w:szCs w:val="24"/>
        </w:rPr>
        <w:t>İç kullanıcılar LDAP üzerinden sisteme bağlanılarak sisteme giriş olacaktır.</w:t>
      </w:r>
    </w:p>
    <w:p w14:paraId="2A4654F7" w14:textId="77777777" w:rsidR="00A777BB" w:rsidRPr="00F33E36" w:rsidRDefault="00A777BB" w:rsidP="004A6BBC">
      <w:pPr>
        <w:pStyle w:val="ListeParagraf"/>
        <w:keepNext/>
        <w:numPr>
          <w:ilvl w:val="1"/>
          <w:numId w:val="9"/>
        </w:numPr>
        <w:tabs>
          <w:tab w:val="left" w:pos="851"/>
        </w:tabs>
        <w:spacing w:before="120" w:after="120" w:line="240" w:lineRule="auto"/>
        <w:ind w:left="851" w:hanging="494"/>
        <w:jc w:val="both"/>
        <w:rPr>
          <w:rFonts w:ascii="Times New Roman" w:hAnsi="Times New Roman" w:cs="Times New Roman"/>
          <w:color w:val="000000" w:themeColor="text1"/>
          <w:sz w:val="24"/>
          <w:szCs w:val="24"/>
        </w:rPr>
      </w:pPr>
      <w:r w:rsidRPr="00F33E36">
        <w:rPr>
          <w:rFonts w:ascii="Times New Roman" w:hAnsi="Times New Roman" w:cs="Times New Roman"/>
          <w:color w:val="000000" w:themeColor="text1"/>
          <w:sz w:val="24"/>
          <w:szCs w:val="24"/>
        </w:rPr>
        <w:t xml:space="preserve">e-TAEK Hizmetleri Sistemi ile ilgili olan yazılımlar </w:t>
      </w:r>
      <w:proofErr w:type="gramStart"/>
      <w:r w:rsidRPr="00F33E36">
        <w:rPr>
          <w:rFonts w:ascii="Times New Roman" w:hAnsi="Times New Roman" w:cs="Times New Roman"/>
          <w:color w:val="000000" w:themeColor="text1"/>
          <w:sz w:val="24"/>
          <w:szCs w:val="24"/>
        </w:rPr>
        <w:t>entegre</w:t>
      </w:r>
      <w:proofErr w:type="gramEnd"/>
      <w:r w:rsidRPr="00F33E36">
        <w:rPr>
          <w:rFonts w:ascii="Times New Roman" w:hAnsi="Times New Roman" w:cs="Times New Roman"/>
          <w:color w:val="000000" w:themeColor="text1"/>
          <w:sz w:val="24"/>
          <w:szCs w:val="24"/>
        </w:rPr>
        <w:t xml:space="preserve"> yapıda olacaktır.</w:t>
      </w:r>
    </w:p>
    <w:p w14:paraId="673647A4" w14:textId="196BA5FF" w:rsidR="00A777BB" w:rsidRPr="00F33E36" w:rsidRDefault="00A777BB" w:rsidP="004A6BBC">
      <w:pPr>
        <w:pStyle w:val="ListeParagraf"/>
        <w:keepNext/>
        <w:numPr>
          <w:ilvl w:val="1"/>
          <w:numId w:val="9"/>
        </w:numPr>
        <w:tabs>
          <w:tab w:val="left" w:pos="851"/>
        </w:tabs>
        <w:spacing w:before="120" w:after="120" w:line="240" w:lineRule="auto"/>
        <w:ind w:left="851" w:hanging="494"/>
        <w:jc w:val="both"/>
        <w:rPr>
          <w:rFonts w:ascii="Times New Roman" w:hAnsi="Times New Roman" w:cs="Times New Roman"/>
          <w:color w:val="000000" w:themeColor="text1"/>
          <w:sz w:val="24"/>
          <w:szCs w:val="24"/>
        </w:rPr>
      </w:pPr>
      <w:r w:rsidRPr="00F33E36">
        <w:rPr>
          <w:rFonts w:ascii="Times New Roman" w:hAnsi="Times New Roman" w:cs="Times New Roman"/>
          <w:color w:val="000000" w:themeColor="text1"/>
          <w:sz w:val="24"/>
          <w:szCs w:val="24"/>
        </w:rPr>
        <w:t>Uygulama yapan birimin iş süreçlerine bağlı kalınarak işleri kolaylaştıran bir yapı kurul</w:t>
      </w:r>
      <w:r w:rsidR="007A3507">
        <w:rPr>
          <w:rFonts w:ascii="Times New Roman" w:hAnsi="Times New Roman" w:cs="Times New Roman"/>
          <w:color w:val="000000" w:themeColor="text1"/>
          <w:sz w:val="24"/>
          <w:szCs w:val="24"/>
        </w:rPr>
        <w:t>a</w:t>
      </w:r>
      <w:r w:rsidRPr="00F33E36">
        <w:rPr>
          <w:rFonts w:ascii="Times New Roman" w:hAnsi="Times New Roman" w:cs="Times New Roman"/>
          <w:color w:val="000000" w:themeColor="text1"/>
          <w:sz w:val="24"/>
          <w:szCs w:val="24"/>
        </w:rPr>
        <w:t xml:space="preserve">caktır. </w:t>
      </w:r>
    </w:p>
    <w:p w14:paraId="28675C76" w14:textId="77777777" w:rsidR="00A777BB" w:rsidRPr="00F33E36" w:rsidRDefault="00A777BB" w:rsidP="004A6BBC">
      <w:pPr>
        <w:pStyle w:val="ListeParagraf"/>
        <w:keepNext/>
        <w:numPr>
          <w:ilvl w:val="1"/>
          <w:numId w:val="9"/>
        </w:numPr>
        <w:tabs>
          <w:tab w:val="left" w:pos="851"/>
        </w:tabs>
        <w:spacing w:before="120" w:after="120" w:line="240" w:lineRule="auto"/>
        <w:ind w:left="851" w:hanging="494"/>
        <w:jc w:val="both"/>
        <w:rPr>
          <w:rFonts w:ascii="Times New Roman" w:hAnsi="Times New Roman" w:cs="Times New Roman"/>
          <w:color w:val="000000" w:themeColor="text1"/>
          <w:sz w:val="24"/>
          <w:szCs w:val="24"/>
        </w:rPr>
      </w:pPr>
      <w:r w:rsidRPr="00F33E36">
        <w:rPr>
          <w:rFonts w:ascii="Times New Roman" w:hAnsi="Times New Roman" w:cs="Times New Roman"/>
          <w:color w:val="000000" w:themeColor="text1"/>
          <w:sz w:val="24"/>
          <w:szCs w:val="24"/>
        </w:rPr>
        <w:t xml:space="preserve">Hizmet veren birimlerin talebi doğrultusunda uygulama ile iç ve dış uygulamalar arasında </w:t>
      </w:r>
      <w:proofErr w:type="spellStart"/>
      <w:r w:rsidRPr="00F33E36">
        <w:rPr>
          <w:rFonts w:ascii="Times New Roman" w:hAnsi="Times New Roman" w:cs="Times New Roman"/>
          <w:color w:val="000000" w:themeColor="text1"/>
          <w:sz w:val="24"/>
          <w:szCs w:val="24"/>
        </w:rPr>
        <w:t>webservisler</w:t>
      </w:r>
      <w:proofErr w:type="spellEnd"/>
      <w:r w:rsidRPr="00F33E36">
        <w:rPr>
          <w:rFonts w:ascii="Times New Roman" w:hAnsi="Times New Roman" w:cs="Times New Roman"/>
          <w:color w:val="000000" w:themeColor="text1"/>
          <w:sz w:val="24"/>
          <w:szCs w:val="24"/>
        </w:rPr>
        <w:t xml:space="preserve"> aracılığı ile bilgi alış verişi oluşturulacaktır.</w:t>
      </w:r>
    </w:p>
    <w:p w14:paraId="2052D457" w14:textId="77777777" w:rsidR="00A777BB" w:rsidRPr="00F33E36" w:rsidRDefault="00CC405D" w:rsidP="004A6BBC">
      <w:pPr>
        <w:pStyle w:val="ListeParagraf"/>
        <w:keepNext/>
        <w:numPr>
          <w:ilvl w:val="1"/>
          <w:numId w:val="9"/>
        </w:numPr>
        <w:tabs>
          <w:tab w:val="left" w:pos="851"/>
        </w:tabs>
        <w:spacing w:before="120" w:after="120" w:line="240" w:lineRule="auto"/>
        <w:ind w:left="851" w:hanging="494"/>
        <w:jc w:val="both"/>
        <w:rPr>
          <w:rFonts w:ascii="Times New Roman" w:hAnsi="Times New Roman" w:cs="Times New Roman"/>
          <w:color w:val="000000" w:themeColor="text1"/>
          <w:sz w:val="24"/>
          <w:szCs w:val="24"/>
        </w:rPr>
      </w:pPr>
      <w:r w:rsidRPr="00F33E36">
        <w:rPr>
          <w:rFonts w:ascii="Times New Roman" w:hAnsi="Times New Roman" w:cs="Times New Roman"/>
          <w:color w:val="000000" w:themeColor="text1"/>
          <w:sz w:val="24"/>
          <w:szCs w:val="24"/>
        </w:rPr>
        <w:t xml:space="preserve">Uygulama yapan birimler </w:t>
      </w:r>
      <w:r w:rsidR="00A777BB" w:rsidRPr="00F33E36">
        <w:rPr>
          <w:rFonts w:ascii="Times New Roman" w:hAnsi="Times New Roman" w:cs="Times New Roman"/>
          <w:color w:val="000000" w:themeColor="text1"/>
          <w:sz w:val="24"/>
          <w:szCs w:val="24"/>
        </w:rPr>
        <w:t xml:space="preserve">sistemden </w:t>
      </w:r>
      <w:r w:rsidRPr="00F33E36">
        <w:rPr>
          <w:rFonts w:ascii="Times New Roman" w:hAnsi="Times New Roman" w:cs="Times New Roman"/>
          <w:color w:val="000000" w:themeColor="text1"/>
          <w:sz w:val="24"/>
          <w:szCs w:val="24"/>
        </w:rPr>
        <w:t>belirlenecek olan raporları</w:t>
      </w:r>
      <w:r w:rsidR="00A777BB" w:rsidRPr="00F33E36">
        <w:rPr>
          <w:rFonts w:ascii="Times New Roman" w:hAnsi="Times New Roman" w:cs="Times New Roman"/>
          <w:color w:val="000000" w:themeColor="text1"/>
          <w:sz w:val="24"/>
          <w:szCs w:val="24"/>
        </w:rPr>
        <w:t xml:space="preserve"> gör</w:t>
      </w:r>
      <w:r w:rsidRPr="00F33E36">
        <w:rPr>
          <w:rFonts w:ascii="Times New Roman" w:hAnsi="Times New Roman" w:cs="Times New Roman"/>
          <w:color w:val="000000" w:themeColor="text1"/>
          <w:sz w:val="24"/>
          <w:szCs w:val="24"/>
        </w:rPr>
        <w:t>üntüleye</w:t>
      </w:r>
      <w:r w:rsidR="00A777BB" w:rsidRPr="00F33E36">
        <w:rPr>
          <w:rFonts w:ascii="Times New Roman" w:hAnsi="Times New Roman" w:cs="Times New Roman"/>
          <w:color w:val="000000" w:themeColor="text1"/>
          <w:sz w:val="24"/>
          <w:szCs w:val="24"/>
        </w:rPr>
        <w:t>bilecek</w:t>
      </w:r>
      <w:r w:rsidRPr="00F33E36">
        <w:rPr>
          <w:rFonts w:ascii="Times New Roman" w:hAnsi="Times New Roman" w:cs="Times New Roman"/>
          <w:color w:val="000000" w:themeColor="text1"/>
          <w:sz w:val="24"/>
          <w:szCs w:val="24"/>
        </w:rPr>
        <w:t xml:space="preserve"> ve raporları </w:t>
      </w:r>
      <w:proofErr w:type="spellStart"/>
      <w:r w:rsidRPr="00F33E36">
        <w:rPr>
          <w:rFonts w:ascii="Times New Roman" w:hAnsi="Times New Roman" w:cs="Times New Roman"/>
          <w:color w:val="000000" w:themeColor="text1"/>
          <w:sz w:val="24"/>
          <w:szCs w:val="24"/>
        </w:rPr>
        <w:t>xls</w:t>
      </w:r>
      <w:proofErr w:type="spellEnd"/>
      <w:r w:rsidRPr="00F33E36">
        <w:rPr>
          <w:rFonts w:ascii="Times New Roman" w:hAnsi="Times New Roman" w:cs="Times New Roman"/>
          <w:color w:val="000000" w:themeColor="text1"/>
          <w:sz w:val="24"/>
          <w:szCs w:val="24"/>
        </w:rPr>
        <w:t xml:space="preserve">, </w:t>
      </w:r>
      <w:proofErr w:type="spellStart"/>
      <w:r w:rsidRPr="00F33E36">
        <w:rPr>
          <w:rFonts w:ascii="Times New Roman" w:hAnsi="Times New Roman" w:cs="Times New Roman"/>
          <w:color w:val="000000" w:themeColor="text1"/>
          <w:sz w:val="24"/>
          <w:szCs w:val="24"/>
        </w:rPr>
        <w:t>pdf</w:t>
      </w:r>
      <w:proofErr w:type="spellEnd"/>
      <w:r w:rsidRPr="00F33E36">
        <w:rPr>
          <w:rFonts w:ascii="Times New Roman" w:hAnsi="Times New Roman" w:cs="Times New Roman"/>
          <w:color w:val="000000" w:themeColor="text1"/>
          <w:sz w:val="24"/>
          <w:szCs w:val="24"/>
        </w:rPr>
        <w:t xml:space="preserve"> veya </w:t>
      </w:r>
      <w:proofErr w:type="spellStart"/>
      <w:r w:rsidRPr="00F33E36">
        <w:rPr>
          <w:rFonts w:ascii="Times New Roman" w:hAnsi="Times New Roman" w:cs="Times New Roman"/>
          <w:color w:val="000000" w:themeColor="text1"/>
          <w:sz w:val="24"/>
          <w:szCs w:val="24"/>
        </w:rPr>
        <w:t>txt</w:t>
      </w:r>
      <w:proofErr w:type="spellEnd"/>
      <w:r w:rsidRPr="00F33E36">
        <w:rPr>
          <w:rFonts w:ascii="Times New Roman" w:hAnsi="Times New Roman" w:cs="Times New Roman"/>
          <w:color w:val="000000" w:themeColor="text1"/>
          <w:sz w:val="24"/>
          <w:szCs w:val="24"/>
        </w:rPr>
        <w:t xml:space="preserve"> formatında indirebilecektir. </w:t>
      </w:r>
    </w:p>
    <w:p w14:paraId="24A8CD4C" w14:textId="77777777" w:rsidR="00A777BB" w:rsidRPr="00F33E36" w:rsidRDefault="00631BAC" w:rsidP="004A6BBC">
      <w:pPr>
        <w:pStyle w:val="ListeParagraf"/>
        <w:keepNext/>
        <w:numPr>
          <w:ilvl w:val="1"/>
          <w:numId w:val="9"/>
        </w:numPr>
        <w:tabs>
          <w:tab w:val="left" w:pos="851"/>
        </w:tabs>
        <w:spacing w:before="120" w:after="120" w:line="240" w:lineRule="auto"/>
        <w:ind w:left="851" w:hanging="494"/>
        <w:jc w:val="both"/>
        <w:rPr>
          <w:rFonts w:ascii="Times New Roman" w:hAnsi="Times New Roman" w:cs="Times New Roman"/>
          <w:color w:val="000000" w:themeColor="text1"/>
          <w:sz w:val="24"/>
          <w:szCs w:val="24"/>
        </w:rPr>
      </w:pPr>
      <w:r w:rsidRPr="00F33E36">
        <w:rPr>
          <w:rFonts w:ascii="Times New Roman" w:hAnsi="Times New Roman" w:cs="Times New Roman"/>
          <w:color w:val="000000" w:themeColor="text1"/>
          <w:sz w:val="24"/>
          <w:szCs w:val="24"/>
        </w:rPr>
        <w:t>U</w:t>
      </w:r>
      <w:r w:rsidR="00CC405D" w:rsidRPr="00F33E36">
        <w:rPr>
          <w:rFonts w:ascii="Times New Roman" w:hAnsi="Times New Roman" w:cs="Times New Roman"/>
          <w:color w:val="000000" w:themeColor="text1"/>
          <w:sz w:val="24"/>
          <w:szCs w:val="24"/>
        </w:rPr>
        <w:t xml:space="preserve">ygulama üzerinde yapılan tüm işlemlerin kayıtları tutulabilecektir. Kayıtlar </w:t>
      </w:r>
      <w:r w:rsidR="00A777BB" w:rsidRPr="00F33E36">
        <w:rPr>
          <w:rFonts w:ascii="Times New Roman" w:hAnsi="Times New Roman" w:cs="Times New Roman"/>
          <w:color w:val="000000" w:themeColor="text1"/>
          <w:sz w:val="24"/>
          <w:szCs w:val="24"/>
        </w:rPr>
        <w:t>sistem üzerinden takip edebilecektir.</w:t>
      </w:r>
    </w:p>
    <w:p w14:paraId="7AD89F38" w14:textId="77777777" w:rsidR="004E5293" w:rsidRPr="00F33E36" w:rsidRDefault="004E5293" w:rsidP="004A6BBC">
      <w:pPr>
        <w:pStyle w:val="ListeParagraf"/>
        <w:keepNext/>
        <w:numPr>
          <w:ilvl w:val="1"/>
          <w:numId w:val="9"/>
        </w:numPr>
        <w:tabs>
          <w:tab w:val="left" w:pos="851"/>
        </w:tabs>
        <w:spacing w:before="120" w:after="120" w:line="240" w:lineRule="auto"/>
        <w:ind w:left="851" w:hanging="494"/>
        <w:jc w:val="both"/>
        <w:rPr>
          <w:rFonts w:ascii="Times New Roman" w:hAnsi="Times New Roman" w:cs="Times New Roman"/>
          <w:color w:val="000000" w:themeColor="text1"/>
          <w:sz w:val="24"/>
          <w:szCs w:val="24"/>
        </w:rPr>
      </w:pPr>
      <w:r w:rsidRPr="00F33E36">
        <w:rPr>
          <w:rFonts w:ascii="Times New Roman" w:hAnsi="Times New Roman" w:cs="Times New Roman"/>
          <w:color w:val="000000" w:themeColor="text1"/>
          <w:sz w:val="24"/>
          <w:szCs w:val="24"/>
        </w:rPr>
        <w:t xml:space="preserve">Geliştirilecek sistemler mobil cihazlarda </w:t>
      </w:r>
      <w:r w:rsidR="00631BAC" w:rsidRPr="00F33E36">
        <w:rPr>
          <w:rFonts w:ascii="Times New Roman" w:hAnsi="Times New Roman" w:cs="Times New Roman"/>
          <w:color w:val="000000" w:themeColor="text1"/>
          <w:sz w:val="24"/>
          <w:szCs w:val="24"/>
        </w:rPr>
        <w:t xml:space="preserve">da </w:t>
      </w:r>
      <w:r w:rsidRPr="00F33E36">
        <w:rPr>
          <w:rFonts w:ascii="Times New Roman" w:hAnsi="Times New Roman" w:cs="Times New Roman"/>
          <w:color w:val="000000" w:themeColor="text1"/>
          <w:sz w:val="24"/>
          <w:szCs w:val="24"/>
        </w:rPr>
        <w:t xml:space="preserve">sorunsuz çalışabilecektir. </w:t>
      </w:r>
    </w:p>
    <w:p w14:paraId="6361138A" w14:textId="77777777" w:rsidR="00545EC9" w:rsidRPr="00F33E36" w:rsidRDefault="00B214B2" w:rsidP="004A6BBC">
      <w:pPr>
        <w:pStyle w:val="ListeParagraf"/>
        <w:keepNext/>
        <w:numPr>
          <w:ilvl w:val="1"/>
          <w:numId w:val="9"/>
        </w:numPr>
        <w:tabs>
          <w:tab w:val="left" w:pos="851"/>
        </w:tabs>
        <w:spacing w:before="120" w:after="120" w:line="240" w:lineRule="auto"/>
        <w:ind w:left="851" w:hanging="494"/>
        <w:jc w:val="both"/>
        <w:rPr>
          <w:rFonts w:ascii="Times New Roman" w:hAnsi="Times New Roman" w:cs="Times New Roman"/>
          <w:color w:val="000000" w:themeColor="text1"/>
          <w:sz w:val="24"/>
          <w:szCs w:val="24"/>
        </w:rPr>
      </w:pPr>
      <w:proofErr w:type="spellStart"/>
      <w:r w:rsidRPr="00F33E36">
        <w:rPr>
          <w:rFonts w:ascii="Times New Roman" w:hAnsi="Times New Roman" w:cs="Times New Roman"/>
          <w:color w:val="000000" w:themeColor="text1"/>
          <w:sz w:val="24"/>
          <w:szCs w:val="24"/>
        </w:rPr>
        <w:t>YÜKLENİCİ’nin</w:t>
      </w:r>
      <w:proofErr w:type="spellEnd"/>
      <w:r w:rsidRPr="00F33E36">
        <w:rPr>
          <w:rFonts w:ascii="Times New Roman" w:hAnsi="Times New Roman" w:cs="Times New Roman"/>
          <w:color w:val="000000" w:themeColor="text1"/>
          <w:sz w:val="24"/>
          <w:szCs w:val="24"/>
        </w:rPr>
        <w:t xml:space="preserve"> </w:t>
      </w:r>
      <w:r w:rsidR="00F623CD" w:rsidRPr="00F33E36">
        <w:rPr>
          <w:rFonts w:ascii="Times New Roman" w:hAnsi="Times New Roman" w:cs="Times New Roman"/>
          <w:color w:val="000000" w:themeColor="text1"/>
          <w:sz w:val="24"/>
          <w:szCs w:val="24"/>
        </w:rPr>
        <w:t xml:space="preserve">geliştirileceği uygulamalar en az </w:t>
      </w:r>
      <w:proofErr w:type="spellStart"/>
      <w:r w:rsidR="00D0324C" w:rsidRPr="00F33E36">
        <w:rPr>
          <w:rFonts w:ascii="Times New Roman" w:hAnsi="Times New Roman" w:cs="Times New Roman"/>
          <w:color w:val="000000" w:themeColor="text1"/>
          <w:sz w:val="24"/>
          <w:szCs w:val="24"/>
        </w:rPr>
        <w:t>İDARE’nin</w:t>
      </w:r>
      <w:proofErr w:type="spellEnd"/>
      <w:r w:rsidR="00545EC9" w:rsidRPr="00F33E36">
        <w:rPr>
          <w:rFonts w:ascii="Times New Roman" w:hAnsi="Times New Roman" w:cs="Times New Roman"/>
          <w:color w:val="000000" w:themeColor="text1"/>
          <w:sz w:val="24"/>
          <w:szCs w:val="24"/>
        </w:rPr>
        <w:t xml:space="preserve"> istediği mevcutta kullanmış olduğu uygulamaların işlevlerine sahip olmalıdır. </w:t>
      </w:r>
    </w:p>
    <w:p w14:paraId="1E377A10" w14:textId="77777777" w:rsidR="006F1412" w:rsidRPr="00F33E36" w:rsidRDefault="006F1412" w:rsidP="004A6BBC">
      <w:pPr>
        <w:pStyle w:val="ListeParagraf"/>
        <w:keepNext/>
        <w:numPr>
          <w:ilvl w:val="1"/>
          <w:numId w:val="9"/>
        </w:numPr>
        <w:tabs>
          <w:tab w:val="left" w:pos="851"/>
        </w:tabs>
        <w:spacing w:before="120" w:after="120" w:line="240" w:lineRule="auto"/>
        <w:ind w:left="851" w:hanging="494"/>
        <w:jc w:val="both"/>
        <w:rPr>
          <w:rFonts w:ascii="Times New Roman" w:hAnsi="Times New Roman" w:cs="Times New Roman"/>
          <w:color w:val="000000" w:themeColor="text1"/>
          <w:sz w:val="24"/>
          <w:szCs w:val="24"/>
        </w:rPr>
      </w:pPr>
      <w:r w:rsidRPr="00F33E36">
        <w:rPr>
          <w:rFonts w:ascii="Times New Roman" w:hAnsi="Times New Roman" w:cs="Times New Roman"/>
          <w:color w:val="000000" w:themeColor="text1"/>
          <w:sz w:val="24"/>
          <w:szCs w:val="24"/>
        </w:rPr>
        <w:t>Uygulama yazılımlarının tasarım ve üretiminde yaygın standartlar kullanılacaktır, program kodları açık kaynak kodlu olacaktır</w:t>
      </w:r>
    </w:p>
    <w:p w14:paraId="515284FD" w14:textId="6EB7F49B" w:rsidR="006F1412" w:rsidRPr="00F33E36" w:rsidRDefault="008D1647" w:rsidP="004A6BBC">
      <w:pPr>
        <w:pStyle w:val="ListeParagraf"/>
        <w:keepNext/>
        <w:numPr>
          <w:ilvl w:val="1"/>
          <w:numId w:val="9"/>
        </w:numPr>
        <w:tabs>
          <w:tab w:val="left" w:pos="851"/>
        </w:tabs>
        <w:spacing w:before="120" w:after="120" w:line="240" w:lineRule="auto"/>
        <w:ind w:left="851" w:hanging="494"/>
        <w:jc w:val="both"/>
        <w:rPr>
          <w:rFonts w:ascii="Times New Roman" w:hAnsi="Times New Roman" w:cs="Times New Roman"/>
          <w:color w:val="000000" w:themeColor="text1"/>
          <w:sz w:val="24"/>
          <w:szCs w:val="24"/>
        </w:rPr>
      </w:pPr>
      <w:r w:rsidRPr="00F33E36">
        <w:rPr>
          <w:rFonts w:ascii="Times New Roman" w:hAnsi="Times New Roman" w:cs="Times New Roman"/>
          <w:color w:val="000000" w:themeColor="text1"/>
          <w:sz w:val="24"/>
          <w:szCs w:val="24"/>
        </w:rPr>
        <w:t>İDARE</w:t>
      </w:r>
      <w:r w:rsidR="006F1412" w:rsidRPr="00F33E36">
        <w:rPr>
          <w:rFonts w:ascii="Times New Roman" w:hAnsi="Times New Roman" w:cs="Times New Roman"/>
          <w:color w:val="000000" w:themeColor="text1"/>
          <w:sz w:val="24"/>
          <w:szCs w:val="24"/>
        </w:rPr>
        <w:t xml:space="preserve"> için özel olarak oluşturulacak </w:t>
      </w:r>
      <w:proofErr w:type="spellStart"/>
      <w:r w:rsidR="006F1412" w:rsidRPr="00F33E36">
        <w:rPr>
          <w:rFonts w:ascii="Times New Roman" w:hAnsi="Times New Roman" w:cs="Times New Roman"/>
          <w:color w:val="000000" w:themeColor="text1"/>
          <w:sz w:val="24"/>
          <w:szCs w:val="24"/>
        </w:rPr>
        <w:t>veritabanı</w:t>
      </w:r>
      <w:proofErr w:type="spellEnd"/>
      <w:r w:rsidR="006F1412" w:rsidRPr="00F33E36">
        <w:rPr>
          <w:rFonts w:ascii="Times New Roman" w:hAnsi="Times New Roman" w:cs="Times New Roman"/>
          <w:color w:val="000000" w:themeColor="text1"/>
          <w:sz w:val="24"/>
          <w:szCs w:val="24"/>
        </w:rPr>
        <w:t xml:space="preserve"> yapısı ve ekran tasarımları </w:t>
      </w:r>
      <w:r w:rsidR="00B214B2" w:rsidRPr="00F33E36">
        <w:rPr>
          <w:rFonts w:ascii="Times New Roman" w:hAnsi="Times New Roman" w:cs="Times New Roman"/>
          <w:color w:val="000000" w:themeColor="text1"/>
          <w:sz w:val="24"/>
          <w:szCs w:val="24"/>
        </w:rPr>
        <w:t xml:space="preserve">YÜKLENİCİ </w:t>
      </w:r>
      <w:r w:rsidR="006F1412" w:rsidRPr="00F33E36">
        <w:rPr>
          <w:rFonts w:ascii="Times New Roman" w:hAnsi="Times New Roman" w:cs="Times New Roman"/>
          <w:color w:val="000000" w:themeColor="text1"/>
          <w:sz w:val="24"/>
          <w:szCs w:val="24"/>
        </w:rPr>
        <w:t>tarafından başka bir kurum veya kuruluşta kullanılamaz.</w:t>
      </w:r>
    </w:p>
    <w:p w14:paraId="65C4BB32" w14:textId="77777777" w:rsidR="006F1412" w:rsidRPr="00F33E36" w:rsidRDefault="006F1412" w:rsidP="004A6BBC">
      <w:pPr>
        <w:pStyle w:val="ListeParagraf"/>
        <w:keepNext/>
        <w:numPr>
          <w:ilvl w:val="1"/>
          <w:numId w:val="9"/>
        </w:numPr>
        <w:tabs>
          <w:tab w:val="left" w:pos="851"/>
        </w:tabs>
        <w:spacing w:before="120" w:after="120" w:line="240" w:lineRule="auto"/>
        <w:ind w:left="851" w:hanging="494"/>
        <w:jc w:val="both"/>
        <w:rPr>
          <w:rFonts w:ascii="Times New Roman" w:hAnsi="Times New Roman" w:cs="Times New Roman"/>
          <w:color w:val="000000" w:themeColor="text1"/>
          <w:sz w:val="24"/>
          <w:szCs w:val="24"/>
        </w:rPr>
      </w:pPr>
      <w:r w:rsidRPr="00F33E36">
        <w:rPr>
          <w:rFonts w:ascii="Times New Roman" w:hAnsi="Times New Roman" w:cs="Times New Roman"/>
          <w:color w:val="000000" w:themeColor="text1"/>
          <w:sz w:val="24"/>
          <w:szCs w:val="24"/>
        </w:rPr>
        <w:t>Bu şartname içerisindeki işler ile ilgili tüm yazılım</w:t>
      </w:r>
      <w:r w:rsidR="008D1647" w:rsidRPr="00F33E36">
        <w:rPr>
          <w:rFonts w:ascii="Times New Roman" w:hAnsi="Times New Roman" w:cs="Times New Roman"/>
          <w:color w:val="000000" w:themeColor="text1"/>
          <w:sz w:val="24"/>
          <w:szCs w:val="24"/>
        </w:rPr>
        <w:t>ların</w:t>
      </w:r>
      <w:r w:rsidRPr="00F33E36">
        <w:rPr>
          <w:rFonts w:ascii="Times New Roman" w:hAnsi="Times New Roman" w:cs="Times New Roman"/>
          <w:color w:val="000000" w:themeColor="text1"/>
          <w:sz w:val="24"/>
          <w:szCs w:val="24"/>
        </w:rPr>
        <w:t xml:space="preserve">, analiz, tasarım, çözümleme, geliştirme, test ve uygulama gibi faaliyetlerin tamamı </w:t>
      </w:r>
      <w:r w:rsidR="008D1647" w:rsidRPr="00F33E36">
        <w:rPr>
          <w:rFonts w:ascii="Times New Roman" w:hAnsi="Times New Roman" w:cs="Times New Roman"/>
          <w:color w:val="000000" w:themeColor="text1"/>
          <w:sz w:val="24"/>
          <w:szCs w:val="24"/>
        </w:rPr>
        <w:t xml:space="preserve">YÜKLENİCİ </w:t>
      </w:r>
      <w:r w:rsidRPr="00F33E36">
        <w:rPr>
          <w:rFonts w:ascii="Times New Roman" w:hAnsi="Times New Roman" w:cs="Times New Roman"/>
          <w:color w:val="000000" w:themeColor="text1"/>
          <w:sz w:val="24"/>
          <w:szCs w:val="24"/>
        </w:rPr>
        <w:t xml:space="preserve">tarafından </w:t>
      </w:r>
      <w:r w:rsidRPr="00F33E36">
        <w:rPr>
          <w:rFonts w:ascii="Times New Roman" w:hAnsi="Times New Roman" w:cs="Times New Roman"/>
          <w:color w:val="000000" w:themeColor="text1"/>
          <w:sz w:val="24"/>
          <w:szCs w:val="24"/>
        </w:rPr>
        <w:lastRenderedPageBreak/>
        <w:t xml:space="preserve">sağlanacaktır. </w:t>
      </w:r>
      <w:r w:rsidR="00B214B2" w:rsidRPr="00F33E36">
        <w:rPr>
          <w:rFonts w:ascii="Times New Roman" w:hAnsi="Times New Roman" w:cs="Times New Roman"/>
          <w:color w:val="000000" w:themeColor="text1"/>
          <w:sz w:val="24"/>
          <w:szCs w:val="24"/>
        </w:rPr>
        <w:t>YÜKLENİCİ</w:t>
      </w:r>
      <w:r w:rsidRPr="00F33E36">
        <w:rPr>
          <w:rFonts w:ascii="Times New Roman" w:hAnsi="Times New Roman" w:cs="Times New Roman"/>
          <w:color w:val="000000" w:themeColor="text1"/>
          <w:sz w:val="24"/>
          <w:szCs w:val="24"/>
        </w:rPr>
        <w:t>, işin bir bölümünü ya da tamamını, başka bir firmaya ya da şahıslara devredemeyecektir.</w:t>
      </w:r>
    </w:p>
    <w:p w14:paraId="474E4C79" w14:textId="126B726D" w:rsidR="006F1412" w:rsidRPr="00F33E36" w:rsidRDefault="006F1412" w:rsidP="004A6BBC">
      <w:pPr>
        <w:pStyle w:val="ListeParagraf"/>
        <w:keepNext/>
        <w:numPr>
          <w:ilvl w:val="1"/>
          <w:numId w:val="9"/>
        </w:numPr>
        <w:tabs>
          <w:tab w:val="left" w:pos="851"/>
        </w:tabs>
        <w:spacing w:before="120" w:after="120" w:line="240" w:lineRule="auto"/>
        <w:ind w:left="851" w:hanging="494"/>
        <w:jc w:val="both"/>
        <w:rPr>
          <w:rFonts w:ascii="Times New Roman" w:hAnsi="Times New Roman" w:cs="Times New Roman"/>
          <w:color w:val="000000" w:themeColor="text1"/>
          <w:sz w:val="24"/>
          <w:szCs w:val="24"/>
        </w:rPr>
      </w:pPr>
      <w:r w:rsidRPr="00F33E36">
        <w:rPr>
          <w:rFonts w:ascii="Times New Roman" w:hAnsi="Times New Roman" w:cs="Times New Roman"/>
          <w:color w:val="000000" w:themeColor="text1"/>
          <w:sz w:val="24"/>
          <w:szCs w:val="24"/>
        </w:rPr>
        <w:t>Bu teknik şartname kapsamında tanımı yapılan iş, anahtar teslimi olup teslim müddeti içerisinde çalışır vaziyette, şartname hükümlerine uyg</w:t>
      </w:r>
      <w:r w:rsidR="008D1647" w:rsidRPr="00F33E36">
        <w:rPr>
          <w:rFonts w:ascii="Times New Roman" w:hAnsi="Times New Roman" w:cs="Times New Roman"/>
          <w:color w:val="000000" w:themeColor="text1"/>
          <w:sz w:val="24"/>
          <w:szCs w:val="24"/>
        </w:rPr>
        <w:t xml:space="preserve">un olarak </w:t>
      </w:r>
      <w:r w:rsidR="00B214B2" w:rsidRPr="00F33E36">
        <w:rPr>
          <w:rFonts w:ascii="Times New Roman" w:hAnsi="Times New Roman" w:cs="Times New Roman"/>
          <w:color w:val="000000" w:themeColor="text1"/>
          <w:sz w:val="24"/>
          <w:szCs w:val="24"/>
        </w:rPr>
        <w:t xml:space="preserve">YÜKLENİCİ </w:t>
      </w:r>
      <w:r w:rsidR="008D1647" w:rsidRPr="00F33E36">
        <w:rPr>
          <w:rFonts w:ascii="Times New Roman" w:hAnsi="Times New Roman" w:cs="Times New Roman"/>
          <w:color w:val="000000" w:themeColor="text1"/>
          <w:sz w:val="24"/>
          <w:szCs w:val="24"/>
        </w:rPr>
        <w:t xml:space="preserve">tarafından </w:t>
      </w:r>
      <w:proofErr w:type="spellStart"/>
      <w:r w:rsidR="008D1647" w:rsidRPr="00F33E36">
        <w:rPr>
          <w:rFonts w:ascii="Times New Roman" w:hAnsi="Times New Roman" w:cs="Times New Roman"/>
          <w:color w:val="000000" w:themeColor="text1"/>
          <w:sz w:val="24"/>
          <w:szCs w:val="24"/>
        </w:rPr>
        <w:t>İDARE</w:t>
      </w:r>
      <w:r w:rsidR="00372B75">
        <w:rPr>
          <w:rFonts w:ascii="Times New Roman" w:hAnsi="Times New Roman" w:cs="Times New Roman"/>
          <w:color w:val="000000" w:themeColor="text1"/>
          <w:sz w:val="24"/>
          <w:szCs w:val="24"/>
        </w:rPr>
        <w:t>’ye</w:t>
      </w:r>
      <w:proofErr w:type="spellEnd"/>
      <w:r w:rsidRPr="00F33E36">
        <w:rPr>
          <w:rFonts w:ascii="Times New Roman" w:hAnsi="Times New Roman" w:cs="Times New Roman"/>
          <w:color w:val="000000" w:themeColor="text1"/>
          <w:sz w:val="24"/>
          <w:szCs w:val="24"/>
        </w:rPr>
        <w:t xml:space="preserve"> teslim edilecektir</w:t>
      </w:r>
    </w:p>
    <w:p w14:paraId="21D89999" w14:textId="77777777" w:rsidR="006F1412" w:rsidRPr="00F33E36" w:rsidRDefault="00B214B2" w:rsidP="004A6BBC">
      <w:pPr>
        <w:pStyle w:val="ListeParagraf"/>
        <w:keepNext/>
        <w:numPr>
          <w:ilvl w:val="1"/>
          <w:numId w:val="9"/>
        </w:numPr>
        <w:tabs>
          <w:tab w:val="left" w:pos="851"/>
        </w:tabs>
        <w:spacing w:before="120" w:after="120" w:line="240" w:lineRule="auto"/>
        <w:ind w:left="851" w:hanging="494"/>
        <w:jc w:val="both"/>
        <w:rPr>
          <w:rFonts w:ascii="Times New Roman" w:hAnsi="Times New Roman" w:cs="Times New Roman"/>
          <w:color w:val="000000" w:themeColor="text1"/>
          <w:sz w:val="24"/>
          <w:szCs w:val="24"/>
        </w:rPr>
      </w:pPr>
      <w:r w:rsidRPr="00F33E36">
        <w:rPr>
          <w:rFonts w:ascii="Times New Roman" w:hAnsi="Times New Roman" w:cs="Times New Roman"/>
          <w:color w:val="000000" w:themeColor="text1"/>
          <w:sz w:val="24"/>
          <w:szCs w:val="24"/>
        </w:rPr>
        <w:t xml:space="preserve">YÜKLENİCİ </w:t>
      </w:r>
      <w:r w:rsidR="006F1412" w:rsidRPr="00F33E36">
        <w:rPr>
          <w:rFonts w:ascii="Times New Roman" w:hAnsi="Times New Roman" w:cs="Times New Roman"/>
          <w:color w:val="000000" w:themeColor="text1"/>
          <w:sz w:val="24"/>
          <w:szCs w:val="24"/>
        </w:rPr>
        <w:t>tarafından hazırlanacak yazılımlar, Web tabanlı, merkezi yapıda, üç katmanlı mimaride ve genişleyebilir bir yapıda çalışacaktır.</w:t>
      </w:r>
    </w:p>
    <w:p w14:paraId="0D893BAE" w14:textId="77777777" w:rsidR="006F1412" w:rsidRPr="00F33E36" w:rsidRDefault="006F1412" w:rsidP="004A6BBC">
      <w:pPr>
        <w:pStyle w:val="ListeParagraf"/>
        <w:keepNext/>
        <w:numPr>
          <w:ilvl w:val="1"/>
          <w:numId w:val="9"/>
        </w:numPr>
        <w:tabs>
          <w:tab w:val="left" w:pos="851"/>
        </w:tabs>
        <w:spacing w:before="120" w:after="120" w:line="240" w:lineRule="auto"/>
        <w:ind w:left="851" w:hanging="494"/>
        <w:jc w:val="both"/>
        <w:rPr>
          <w:rFonts w:ascii="Times New Roman" w:hAnsi="Times New Roman" w:cs="Times New Roman"/>
          <w:color w:val="000000" w:themeColor="text1"/>
          <w:sz w:val="24"/>
          <w:szCs w:val="24"/>
        </w:rPr>
      </w:pPr>
      <w:r w:rsidRPr="00F33E36">
        <w:rPr>
          <w:rFonts w:ascii="Times New Roman" w:hAnsi="Times New Roman" w:cs="Times New Roman"/>
          <w:color w:val="000000" w:themeColor="text1"/>
          <w:sz w:val="24"/>
          <w:szCs w:val="24"/>
        </w:rPr>
        <w:t>Uygulama yazılımları içerisinde veri tabanı bütünlüğünü koruyacak denetimler bulunacak ve tutarsız veri girişi engellenecektir</w:t>
      </w:r>
    </w:p>
    <w:p w14:paraId="64C3456B" w14:textId="77777777" w:rsidR="006F1412" w:rsidRPr="00F33E36" w:rsidRDefault="006F1412" w:rsidP="004A6BBC">
      <w:pPr>
        <w:pStyle w:val="ListeParagraf"/>
        <w:keepNext/>
        <w:numPr>
          <w:ilvl w:val="1"/>
          <w:numId w:val="9"/>
        </w:numPr>
        <w:tabs>
          <w:tab w:val="left" w:pos="851"/>
        </w:tabs>
        <w:spacing w:before="120" w:after="120" w:line="240" w:lineRule="auto"/>
        <w:ind w:left="851" w:hanging="494"/>
        <w:jc w:val="both"/>
        <w:rPr>
          <w:rFonts w:ascii="Times New Roman" w:hAnsi="Times New Roman" w:cs="Times New Roman"/>
          <w:color w:val="000000" w:themeColor="text1"/>
          <w:sz w:val="24"/>
          <w:szCs w:val="24"/>
        </w:rPr>
      </w:pPr>
      <w:r w:rsidRPr="00F33E36">
        <w:rPr>
          <w:rFonts w:ascii="Times New Roman" w:hAnsi="Times New Roman" w:cs="Times New Roman"/>
          <w:color w:val="000000" w:themeColor="text1"/>
          <w:sz w:val="24"/>
          <w:szCs w:val="24"/>
        </w:rPr>
        <w:t>Uygulama yazılımları, tanımlı kullanıcıların tümünün aynı anda sistemi kullandığı durumda dahi, tüm işlevlerini sorunsuz olarak yerine getirebilecektir.</w:t>
      </w:r>
    </w:p>
    <w:p w14:paraId="324B1774" w14:textId="77777777" w:rsidR="006F1412" w:rsidRPr="00F33E36" w:rsidRDefault="006F1412" w:rsidP="004A6BBC">
      <w:pPr>
        <w:pStyle w:val="ListeParagraf"/>
        <w:keepNext/>
        <w:numPr>
          <w:ilvl w:val="1"/>
          <w:numId w:val="9"/>
        </w:numPr>
        <w:tabs>
          <w:tab w:val="left" w:pos="851"/>
        </w:tabs>
        <w:spacing w:before="120" w:after="120" w:line="240" w:lineRule="auto"/>
        <w:ind w:left="851" w:hanging="494"/>
        <w:jc w:val="both"/>
        <w:rPr>
          <w:rFonts w:ascii="Times New Roman" w:hAnsi="Times New Roman" w:cs="Times New Roman"/>
          <w:color w:val="000000" w:themeColor="text1"/>
          <w:sz w:val="24"/>
          <w:szCs w:val="24"/>
        </w:rPr>
      </w:pPr>
      <w:r w:rsidRPr="00F33E36">
        <w:rPr>
          <w:rFonts w:ascii="Times New Roman" w:hAnsi="Times New Roman" w:cs="Times New Roman"/>
          <w:color w:val="000000" w:themeColor="text1"/>
          <w:sz w:val="24"/>
          <w:szCs w:val="24"/>
        </w:rPr>
        <w:t>Uygulama yazılımlarında kullanılan ara yüzler ve görsel öğeler, Türkçe dil yapısında olacaktır.</w:t>
      </w:r>
    </w:p>
    <w:p w14:paraId="05CF811B" w14:textId="77777777" w:rsidR="006F1412" w:rsidRPr="00F33E36" w:rsidRDefault="006F1412" w:rsidP="004A6BBC">
      <w:pPr>
        <w:pStyle w:val="ListeParagraf"/>
        <w:keepNext/>
        <w:numPr>
          <w:ilvl w:val="1"/>
          <w:numId w:val="9"/>
        </w:numPr>
        <w:tabs>
          <w:tab w:val="left" w:pos="851"/>
        </w:tabs>
        <w:spacing w:before="120" w:after="120" w:line="240" w:lineRule="auto"/>
        <w:ind w:left="851" w:hanging="494"/>
        <w:jc w:val="both"/>
        <w:rPr>
          <w:rFonts w:ascii="Times New Roman" w:hAnsi="Times New Roman" w:cs="Times New Roman"/>
          <w:color w:val="000000" w:themeColor="text1"/>
          <w:sz w:val="24"/>
          <w:szCs w:val="24"/>
        </w:rPr>
      </w:pPr>
      <w:r w:rsidRPr="00F33E36">
        <w:rPr>
          <w:rFonts w:ascii="Times New Roman" w:hAnsi="Times New Roman" w:cs="Times New Roman"/>
          <w:color w:val="000000" w:themeColor="text1"/>
          <w:sz w:val="24"/>
          <w:szCs w:val="24"/>
        </w:rPr>
        <w:t>Y</w:t>
      </w:r>
      <w:r w:rsidR="00682A63" w:rsidRPr="00F33E36">
        <w:rPr>
          <w:rFonts w:ascii="Times New Roman" w:hAnsi="Times New Roman" w:cs="Times New Roman"/>
          <w:color w:val="000000" w:themeColor="text1"/>
          <w:sz w:val="24"/>
          <w:szCs w:val="24"/>
        </w:rPr>
        <w:t>ÜKLENİCİ</w:t>
      </w:r>
      <w:r w:rsidRPr="00F33E36">
        <w:rPr>
          <w:rFonts w:ascii="Times New Roman" w:hAnsi="Times New Roman" w:cs="Times New Roman"/>
          <w:color w:val="000000" w:themeColor="text1"/>
          <w:sz w:val="24"/>
          <w:szCs w:val="24"/>
        </w:rPr>
        <w:t xml:space="preserve"> teklif edeceği uygulama yazılımlarının tümünü </w:t>
      </w:r>
      <w:r w:rsidR="008D1647" w:rsidRPr="00F33E36">
        <w:rPr>
          <w:rFonts w:ascii="Times New Roman" w:hAnsi="Times New Roman" w:cs="Times New Roman"/>
          <w:color w:val="000000" w:themeColor="text1"/>
          <w:sz w:val="24"/>
          <w:szCs w:val="24"/>
        </w:rPr>
        <w:t>İDARE</w:t>
      </w:r>
      <w:r w:rsidRPr="00F33E36">
        <w:rPr>
          <w:rFonts w:ascii="Times New Roman" w:hAnsi="Times New Roman" w:cs="Times New Roman"/>
          <w:color w:val="000000" w:themeColor="text1"/>
          <w:sz w:val="24"/>
          <w:szCs w:val="24"/>
        </w:rPr>
        <w:t xml:space="preserve"> bünyesinde bir test ortamı üzerinde hazırlayacak ve gerekli test ve geliştirme işlemleri tamamlandıktan sonra tüm kaynak kodları ve tüm gerekli yardımcı dokümanları ile birlikte çalışır vaziyette teslim edecektir.</w:t>
      </w:r>
    </w:p>
    <w:p w14:paraId="0498929F" w14:textId="77777777" w:rsidR="006F1412" w:rsidRPr="00F33E36" w:rsidRDefault="006F1412" w:rsidP="004A6BBC">
      <w:pPr>
        <w:pStyle w:val="ListeParagraf"/>
        <w:keepNext/>
        <w:numPr>
          <w:ilvl w:val="1"/>
          <w:numId w:val="9"/>
        </w:numPr>
        <w:tabs>
          <w:tab w:val="left" w:pos="851"/>
        </w:tabs>
        <w:spacing w:before="120" w:after="120" w:line="240" w:lineRule="auto"/>
        <w:ind w:left="851" w:hanging="494"/>
        <w:jc w:val="both"/>
        <w:rPr>
          <w:rFonts w:ascii="Times New Roman" w:hAnsi="Times New Roman" w:cs="Times New Roman"/>
          <w:color w:val="000000" w:themeColor="text1"/>
          <w:sz w:val="24"/>
          <w:szCs w:val="24"/>
        </w:rPr>
      </w:pPr>
      <w:r w:rsidRPr="00F33E36">
        <w:rPr>
          <w:rFonts w:ascii="Times New Roman" w:hAnsi="Times New Roman" w:cs="Times New Roman"/>
          <w:color w:val="000000" w:themeColor="text1"/>
          <w:sz w:val="24"/>
          <w:szCs w:val="24"/>
        </w:rPr>
        <w:t>Uygulama yazılımına sınırsız sayıda veri girişi, düzenleme ve değişiklik işlemlerinin yapılabileceği bir alt yapı hazırlanmalıdır.</w:t>
      </w:r>
    </w:p>
    <w:p w14:paraId="6C3D9EDF" w14:textId="77777777" w:rsidR="006F1412" w:rsidRPr="00CE2C90" w:rsidRDefault="006F1412" w:rsidP="004A6BBC">
      <w:pPr>
        <w:pStyle w:val="ListeParagraf"/>
        <w:keepNext/>
        <w:numPr>
          <w:ilvl w:val="1"/>
          <w:numId w:val="9"/>
        </w:numPr>
        <w:tabs>
          <w:tab w:val="left" w:pos="851"/>
        </w:tabs>
        <w:spacing w:before="120" w:after="120" w:line="240" w:lineRule="auto"/>
        <w:ind w:left="851" w:hanging="494"/>
        <w:jc w:val="both"/>
        <w:rPr>
          <w:rFonts w:ascii="Times New Roman" w:hAnsi="Times New Roman" w:cs="Times New Roman"/>
          <w:color w:val="000000" w:themeColor="text1"/>
          <w:sz w:val="24"/>
          <w:szCs w:val="24"/>
        </w:rPr>
      </w:pPr>
      <w:r w:rsidRPr="00CE2C90">
        <w:rPr>
          <w:rFonts w:ascii="Times New Roman" w:hAnsi="Times New Roman" w:cs="Times New Roman"/>
          <w:color w:val="000000" w:themeColor="text1"/>
          <w:sz w:val="24"/>
          <w:szCs w:val="24"/>
        </w:rPr>
        <w:t xml:space="preserve">Uygulama yazılımları yaygın kullanımda olan Web tarayıcılar üzerinde (Microsoft İnternet Explorer 8 ve üzeri, </w:t>
      </w:r>
      <w:proofErr w:type="spellStart"/>
      <w:r w:rsidRPr="00CE2C90">
        <w:rPr>
          <w:rFonts w:ascii="Times New Roman" w:hAnsi="Times New Roman" w:cs="Times New Roman"/>
          <w:color w:val="000000" w:themeColor="text1"/>
          <w:sz w:val="24"/>
          <w:szCs w:val="24"/>
        </w:rPr>
        <w:t>Firefox</w:t>
      </w:r>
      <w:proofErr w:type="spellEnd"/>
      <w:r w:rsidRPr="00CE2C90">
        <w:rPr>
          <w:rFonts w:ascii="Times New Roman" w:hAnsi="Times New Roman" w:cs="Times New Roman"/>
          <w:color w:val="000000" w:themeColor="text1"/>
          <w:sz w:val="24"/>
          <w:szCs w:val="24"/>
        </w:rPr>
        <w:t xml:space="preserve">, Google </w:t>
      </w:r>
      <w:proofErr w:type="spellStart"/>
      <w:r w:rsidRPr="00CE2C90">
        <w:rPr>
          <w:rFonts w:ascii="Times New Roman" w:hAnsi="Times New Roman" w:cs="Times New Roman"/>
          <w:color w:val="000000" w:themeColor="text1"/>
          <w:sz w:val="24"/>
          <w:szCs w:val="24"/>
        </w:rPr>
        <w:t>Chrome</w:t>
      </w:r>
      <w:proofErr w:type="spellEnd"/>
      <w:r w:rsidRPr="00CE2C90">
        <w:rPr>
          <w:rFonts w:ascii="Times New Roman" w:hAnsi="Times New Roman" w:cs="Times New Roman"/>
          <w:color w:val="000000" w:themeColor="text1"/>
          <w:sz w:val="24"/>
          <w:szCs w:val="24"/>
        </w:rPr>
        <w:t xml:space="preserve">, Safari, </w:t>
      </w:r>
      <w:proofErr w:type="spellStart"/>
      <w:r w:rsidRPr="00CE2C90">
        <w:rPr>
          <w:rFonts w:ascii="Times New Roman" w:hAnsi="Times New Roman" w:cs="Times New Roman"/>
          <w:color w:val="000000" w:themeColor="text1"/>
          <w:sz w:val="24"/>
          <w:szCs w:val="24"/>
        </w:rPr>
        <w:t>Yandex</w:t>
      </w:r>
      <w:proofErr w:type="spellEnd"/>
      <w:r w:rsidRPr="00CE2C90">
        <w:rPr>
          <w:rFonts w:ascii="Times New Roman" w:hAnsi="Times New Roman" w:cs="Times New Roman"/>
          <w:color w:val="000000" w:themeColor="text1"/>
          <w:sz w:val="24"/>
          <w:szCs w:val="24"/>
        </w:rPr>
        <w:t xml:space="preserve"> ve Opera) sorunsuz </w:t>
      </w:r>
      <w:r w:rsidRPr="00CE2C90">
        <w:rPr>
          <w:rFonts w:ascii="Times New Roman" w:hAnsi="Times New Roman" w:cs="Times New Roman"/>
          <w:color w:val="000000" w:themeColor="text1"/>
          <w:sz w:val="24"/>
          <w:szCs w:val="24"/>
        </w:rPr>
        <w:lastRenderedPageBreak/>
        <w:t>görüntülenebilmeli ve istemci tarafında işletim sisteminden bağımsız olarak çalışabilmelidir.</w:t>
      </w:r>
    </w:p>
    <w:p w14:paraId="39F7E6DF" w14:textId="1CC96F58" w:rsidR="00381BAF" w:rsidRPr="00F33E36" w:rsidRDefault="006F1412" w:rsidP="004A6BBC">
      <w:pPr>
        <w:pStyle w:val="ListeParagraf"/>
        <w:keepNext/>
        <w:numPr>
          <w:ilvl w:val="1"/>
          <w:numId w:val="9"/>
        </w:numPr>
        <w:tabs>
          <w:tab w:val="left" w:pos="851"/>
        </w:tabs>
        <w:spacing w:before="120" w:after="120" w:line="240" w:lineRule="auto"/>
        <w:ind w:left="851" w:hanging="494"/>
        <w:jc w:val="both"/>
        <w:rPr>
          <w:rFonts w:ascii="Times New Roman" w:hAnsi="Times New Roman" w:cs="Times New Roman"/>
          <w:color w:val="000000" w:themeColor="text1"/>
          <w:sz w:val="24"/>
          <w:szCs w:val="24"/>
        </w:rPr>
      </w:pPr>
      <w:r w:rsidRPr="00F33E36">
        <w:rPr>
          <w:rFonts w:ascii="Times New Roman" w:hAnsi="Times New Roman" w:cs="Times New Roman"/>
          <w:color w:val="000000" w:themeColor="text1"/>
          <w:sz w:val="24"/>
          <w:szCs w:val="24"/>
        </w:rPr>
        <w:t xml:space="preserve">Kurulum işlemleri </w:t>
      </w:r>
      <w:r w:rsidR="00B214B2" w:rsidRPr="00F33E36">
        <w:rPr>
          <w:rFonts w:ascii="Times New Roman" w:hAnsi="Times New Roman" w:cs="Times New Roman"/>
          <w:color w:val="000000" w:themeColor="text1"/>
          <w:sz w:val="24"/>
          <w:szCs w:val="24"/>
        </w:rPr>
        <w:t xml:space="preserve">YÜKLENİCİ </w:t>
      </w:r>
      <w:r w:rsidRPr="00F33E36">
        <w:rPr>
          <w:rFonts w:ascii="Times New Roman" w:hAnsi="Times New Roman" w:cs="Times New Roman"/>
          <w:color w:val="000000" w:themeColor="text1"/>
          <w:sz w:val="24"/>
          <w:szCs w:val="24"/>
        </w:rPr>
        <w:t xml:space="preserve">sorumluluğunda olacaktır. </w:t>
      </w:r>
    </w:p>
    <w:p w14:paraId="788089A7" w14:textId="77777777" w:rsidR="00381BAF" w:rsidRPr="00F33E36" w:rsidRDefault="00D0324C" w:rsidP="004A6BBC">
      <w:pPr>
        <w:pStyle w:val="ListeParagraf"/>
        <w:keepNext/>
        <w:numPr>
          <w:ilvl w:val="1"/>
          <w:numId w:val="9"/>
        </w:numPr>
        <w:tabs>
          <w:tab w:val="left" w:pos="851"/>
        </w:tabs>
        <w:spacing w:before="120" w:after="120" w:line="240" w:lineRule="auto"/>
        <w:ind w:left="851" w:hanging="494"/>
        <w:jc w:val="both"/>
        <w:rPr>
          <w:rFonts w:ascii="Times New Roman" w:hAnsi="Times New Roman" w:cs="Times New Roman"/>
          <w:color w:val="000000" w:themeColor="text1"/>
          <w:sz w:val="24"/>
          <w:szCs w:val="24"/>
        </w:rPr>
      </w:pPr>
      <w:r w:rsidRPr="00F33E36">
        <w:rPr>
          <w:rFonts w:ascii="Times New Roman" w:hAnsi="Times New Roman" w:cs="Times New Roman"/>
          <w:color w:val="000000" w:themeColor="text1"/>
          <w:sz w:val="24"/>
          <w:szCs w:val="24"/>
        </w:rPr>
        <w:t>İDARE</w:t>
      </w:r>
      <w:r w:rsidR="006F1412" w:rsidRPr="00F33E36">
        <w:rPr>
          <w:rFonts w:ascii="Times New Roman" w:hAnsi="Times New Roman" w:cs="Times New Roman"/>
          <w:color w:val="000000" w:themeColor="text1"/>
          <w:sz w:val="24"/>
          <w:szCs w:val="24"/>
        </w:rPr>
        <w:t xml:space="preserve"> bünyesindeki diğer veri tabanları ile haberleşme, veri alışverişi vs. gibi </w:t>
      </w:r>
      <w:proofErr w:type="gramStart"/>
      <w:r w:rsidR="006F1412" w:rsidRPr="00F33E36">
        <w:rPr>
          <w:rFonts w:ascii="Times New Roman" w:hAnsi="Times New Roman" w:cs="Times New Roman"/>
          <w:color w:val="000000" w:themeColor="text1"/>
          <w:sz w:val="24"/>
          <w:szCs w:val="24"/>
        </w:rPr>
        <w:t>entegrasyon</w:t>
      </w:r>
      <w:proofErr w:type="gramEnd"/>
      <w:r w:rsidR="006F1412" w:rsidRPr="00F33E36">
        <w:rPr>
          <w:rFonts w:ascii="Times New Roman" w:hAnsi="Times New Roman" w:cs="Times New Roman"/>
          <w:color w:val="000000" w:themeColor="text1"/>
          <w:sz w:val="24"/>
          <w:szCs w:val="24"/>
        </w:rPr>
        <w:t xml:space="preserve"> işlemleri </w:t>
      </w:r>
      <w:r w:rsidR="00B214B2" w:rsidRPr="00F33E36">
        <w:rPr>
          <w:rFonts w:ascii="Times New Roman" w:hAnsi="Times New Roman" w:cs="Times New Roman"/>
          <w:color w:val="000000" w:themeColor="text1"/>
          <w:sz w:val="24"/>
          <w:szCs w:val="24"/>
        </w:rPr>
        <w:t xml:space="preserve">YÜKLENİCİ </w:t>
      </w:r>
      <w:r w:rsidR="006F1412" w:rsidRPr="00F33E36">
        <w:rPr>
          <w:rFonts w:ascii="Times New Roman" w:hAnsi="Times New Roman" w:cs="Times New Roman"/>
          <w:color w:val="000000" w:themeColor="text1"/>
          <w:sz w:val="24"/>
          <w:szCs w:val="24"/>
        </w:rPr>
        <w:t xml:space="preserve">tarafından </w:t>
      </w:r>
      <w:r w:rsidR="00682A63" w:rsidRPr="00F33E36">
        <w:rPr>
          <w:rFonts w:ascii="Times New Roman" w:hAnsi="Times New Roman" w:cs="Times New Roman"/>
          <w:color w:val="000000" w:themeColor="text1"/>
          <w:sz w:val="24"/>
          <w:szCs w:val="24"/>
        </w:rPr>
        <w:t>İDARE</w:t>
      </w:r>
      <w:r w:rsidR="006F1412" w:rsidRPr="00F33E36">
        <w:rPr>
          <w:rFonts w:ascii="Times New Roman" w:hAnsi="Times New Roman" w:cs="Times New Roman"/>
          <w:color w:val="000000" w:themeColor="text1"/>
          <w:sz w:val="24"/>
          <w:szCs w:val="24"/>
        </w:rPr>
        <w:t xml:space="preserve"> personeli gözetiminde yapılacaktır. </w:t>
      </w:r>
    </w:p>
    <w:p w14:paraId="762DC785" w14:textId="77777777" w:rsidR="006F1412" w:rsidRPr="00F33E36" w:rsidRDefault="006F1412" w:rsidP="004A6BBC">
      <w:pPr>
        <w:pStyle w:val="ListeParagraf"/>
        <w:keepNext/>
        <w:numPr>
          <w:ilvl w:val="1"/>
          <w:numId w:val="9"/>
        </w:numPr>
        <w:tabs>
          <w:tab w:val="left" w:pos="851"/>
        </w:tabs>
        <w:spacing w:before="120" w:after="120" w:line="240" w:lineRule="auto"/>
        <w:ind w:left="851" w:hanging="494"/>
        <w:jc w:val="both"/>
        <w:rPr>
          <w:rFonts w:ascii="Times New Roman" w:hAnsi="Times New Roman" w:cs="Times New Roman"/>
          <w:color w:val="000000" w:themeColor="text1"/>
          <w:sz w:val="24"/>
          <w:szCs w:val="24"/>
        </w:rPr>
      </w:pPr>
      <w:r w:rsidRPr="00F33E36">
        <w:rPr>
          <w:rFonts w:ascii="Times New Roman" w:hAnsi="Times New Roman" w:cs="Times New Roman"/>
          <w:color w:val="000000" w:themeColor="text1"/>
          <w:sz w:val="24"/>
          <w:szCs w:val="24"/>
        </w:rPr>
        <w:t>Veri tabanında onaylama, çapraz kontrol, çift ve birden fazla kayıt oluşmasını önleme gibi yöntemlerle verilerin tutarlılığı ve geçerliliği sağlanacaktır.</w:t>
      </w:r>
    </w:p>
    <w:p w14:paraId="554C4342" w14:textId="77777777" w:rsidR="004E5293" w:rsidRPr="00F33E36" w:rsidRDefault="004E5293" w:rsidP="004A6BBC">
      <w:pPr>
        <w:pStyle w:val="ListeParagraf"/>
        <w:keepNext/>
        <w:numPr>
          <w:ilvl w:val="1"/>
          <w:numId w:val="9"/>
        </w:numPr>
        <w:tabs>
          <w:tab w:val="left" w:pos="851"/>
        </w:tabs>
        <w:spacing w:before="120" w:after="120" w:line="240" w:lineRule="auto"/>
        <w:ind w:left="851" w:hanging="494"/>
        <w:jc w:val="both"/>
        <w:rPr>
          <w:rFonts w:ascii="Times New Roman" w:hAnsi="Times New Roman" w:cs="Times New Roman"/>
          <w:color w:val="000000" w:themeColor="text1"/>
          <w:sz w:val="24"/>
          <w:szCs w:val="24"/>
        </w:rPr>
      </w:pPr>
      <w:r w:rsidRPr="00F33E36">
        <w:rPr>
          <w:rFonts w:ascii="Times New Roman" w:hAnsi="Times New Roman" w:cs="Times New Roman"/>
          <w:color w:val="000000" w:themeColor="text1"/>
          <w:sz w:val="24"/>
          <w:szCs w:val="24"/>
        </w:rPr>
        <w:t xml:space="preserve">Tüm uygulamaların kullanılmasıyla ilgili kullanıcı dokümanı hazırlanıp </w:t>
      </w:r>
      <w:proofErr w:type="spellStart"/>
      <w:r w:rsidRPr="00F33E36">
        <w:rPr>
          <w:rFonts w:ascii="Times New Roman" w:hAnsi="Times New Roman" w:cs="Times New Roman"/>
          <w:color w:val="000000" w:themeColor="text1"/>
          <w:sz w:val="24"/>
          <w:szCs w:val="24"/>
        </w:rPr>
        <w:t>İDARE’ye</w:t>
      </w:r>
      <w:proofErr w:type="spellEnd"/>
      <w:r w:rsidRPr="00F33E36">
        <w:rPr>
          <w:rFonts w:ascii="Times New Roman" w:hAnsi="Times New Roman" w:cs="Times New Roman"/>
          <w:color w:val="000000" w:themeColor="text1"/>
          <w:sz w:val="24"/>
          <w:szCs w:val="24"/>
        </w:rPr>
        <w:t xml:space="preserve"> teslim edilecektir.</w:t>
      </w:r>
    </w:p>
    <w:p w14:paraId="69BD2440" w14:textId="77777777" w:rsidR="004E5293" w:rsidRPr="00F33E36" w:rsidRDefault="004E5293" w:rsidP="004A6BBC">
      <w:pPr>
        <w:pStyle w:val="ListeParagraf"/>
        <w:keepNext/>
        <w:numPr>
          <w:ilvl w:val="1"/>
          <w:numId w:val="9"/>
        </w:numPr>
        <w:tabs>
          <w:tab w:val="left" w:pos="851"/>
        </w:tabs>
        <w:spacing w:before="120" w:after="120" w:line="240" w:lineRule="auto"/>
        <w:ind w:left="851" w:hanging="494"/>
        <w:jc w:val="both"/>
        <w:rPr>
          <w:rFonts w:ascii="Times New Roman" w:hAnsi="Times New Roman" w:cs="Times New Roman"/>
          <w:color w:val="000000" w:themeColor="text1"/>
          <w:sz w:val="24"/>
          <w:szCs w:val="24"/>
        </w:rPr>
      </w:pPr>
      <w:r w:rsidRPr="00F33E36">
        <w:rPr>
          <w:rFonts w:ascii="Times New Roman" w:hAnsi="Times New Roman" w:cs="Times New Roman"/>
          <w:color w:val="000000" w:themeColor="text1"/>
          <w:sz w:val="24"/>
          <w:szCs w:val="24"/>
        </w:rPr>
        <w:t xml:space="preserve">Yapılan tüm değişiklikler, yeni eklenen fonksiyonlar ve/veya uygulamalar net bir şekilde belirtilecek ve İDARE’ ye verilecektir. Değişiklik yapılan kodların </w:t>
      </w:r>
      <w:proofErr w:type="gramStart"/>
      <w:r w:rsidRPr="00F33E36">
        <w:rPr>
          <w:rFonts w:ascii="Times New Roman" w:hAnsi="Times New Roman" w:cs="Times New Roman"/>
          <w:color w:val="000000" w:themeColor="text1"/>
          <w:sz w:val="24"/>
          <w:szCs w:val="24"/>
        </w:rPr>
        <w:t>versiyonları</w:t>
      </w:r>
      <w:proofErr w:type="gramEnd"/>
      <w:r w:rsidRPr="00F33E36">
        <w:rPr>
          <w:rFonts w:ascii="Times New Roman" w:hAnsi="Times New Roman" w:cs="Times New Roman"/>
          <w:color w:val="000000" w:themeColor="text1"/>
          <w:sz w:val="24"/>
          <w:szCs w:val="24"/>
        </w:rPr>
        <w:t xml:space="preserve"> da açık bir şekilde İDARE’ ye teslim edilecektir.</w:t>
      </w:r>
    </w:p>
    <w:p w14:paraId="18248CF6" w14:textId="77777777" w:rsidR="004E5293" w:rsidRPr="00F33E36" w:rsidRDefault="004E5293" w:rsidP="004A6BBC">
      <w:pPr>
        <w:pStyle w:val="ListeParagraf"/>
        <w:keepNext/>
        <w:numPr>
          <w:ilvl w:val="1"/>
          <w:numId w:val="9"/>
        </w:numPr>
        <w:tabs>
          <w:tab w:val="left" w:pos="851"/>
        </w:tabs>
        <w:spacing w:before="120" w:after="120" w:line="240" w:lineRule="auto"/>
        <w:ind w:left="851" w:hanging="494"/>
        <w:jc w:val="both"/>
        <w:rPr>
          <w:rFonts w:ascii="Times New Roman" w:hAnsi="Times New Roman" w:cs="Times New Roman"/>
          <w:color w:val="000000" w:themeColor="text1"/>
          <w:sz w:val="24"/>
          <w:szCs w:val="24"/>
        </w:rPr>
      </w:pPr>
      <w:r w:rsidRPr="00F33E36">
        <w:rPr>
          <w:rFonts w:ascii="Times New Roman" w:hAnsi="Times New Roman" w:cs="Times New Roman"/>
          <w:color w:val="000000" w:themeColor="text1"/>
          <w:sz w:val="24"/>
          <w:szCs w:val="24"/>
        </w:rPr>
        <w:t xml:space="preserve">Tüm kodların </w:t>
      </w:r>
      <w:proofErr w:type="gramStart"/>
      <w:r w:rsidRPr="00F33E36">
        <w:rPr>
          <w:rFonts w:ascii="Times New Roman" w:hAnsi="Times New Roman" w:cs="Times New Roman"/>
          <w:color w:val="000000" w:themeColor="text1"/>
          <w:sz w:val="24"/>
          <w:szCs w:val="24"/>
        </w:rPr>
        <w:t>versiyonları</w:t>
      </w:r>
      <w:proofErr w:type="gramEnd"/>
      <w:r w:rsidRPr="00F33E36">
        <w:rPr>
          <w:rFonts w:ascii="Times New Roman" w:hAnsi="Times New Roman" w:cs="Times New Roman"/>
          <w:color w:val="000000" w:themeColor="text1"/>
          <w:sz w:val="24"/>
          <w:szCs w:val="24"/>
        </w:rPr>
        <w:t xml:space="preserve"> saklanacaktır.</w:t>
      </w:r>
    </w:p>
    <w:p w14:paraId="4D406773" w14:textId="77777777" w:rsidR="007A6659" w:rsidRPr="00F33E36" w:rsidRDefault="007A6659" w:rsidP="004A6BBC">
      <w:pPr>
        <w:pStyle w:val="ListeParagraf"/>
        <w:keepNext/>
        <w:numPr>
          <w:ilvl w:val="1"/>
          <w:numId w:val="9"/>
        </w:numPr>
        <w:tabs>
          <w:tab w:val="left" w:pos="851"/>
        </w:tabs>
        <w:spacing w:before="120" w:after="120" w:line="240" w:lineRule="auto"/>
        <w:ind w:left="851" w:hanging="494"/>
        <w:jc w:val="both"/>
        <w:rPr>
          <w:rFonts w:ascii="Times New Roman" w:hAnsi="Times New Roman" w:cs="Times New Roman"/>
          <w:color w:val="000000" w:themeColor="text1"/>
          <w:sz w:val="24"/>
          <w:szCs w:val="24"/>
        </w:rPr>
      </w:pPr>
      <w:r w:rsidRPr="00F33E36">
        <w:rPr>
          <w:rFonts w:ascii="Times New Roman" w:hAnsi="Times New Roman" w:cs="Times New Roman"/>
          <w:color w:val="000000" w:themeColor="text1"/>
          <w:sz w:val="24"/>
          <w:szCs w:val="24"/>
        </w:rPr>
        <w:t>YÜKLENİCİ, geliştireceği tüm uygulamalarda İDARE açısından önem taşıyan kullanıcı işlemlerini (</w:t>
      </w:r>
      <w:proofErr w:type="spellStart"/>
      <w:r w:rsidRPr="00F33E36">
        <w:rPr>
          <w:rFonts w:ascii="Times New Roman" w:hAnsi="Times New Roman" w:cs="Times New Roman"/>
          <w:color w:val="000000" w:themeColor="text1"/>
          <w:sz w:val="24"/>
          <w:szCs w:val="24"/>
        </w:rPr>
        <w:t>transaction</w:t>
      </w:r>
      <w:proofErr w:type="spellEnd"/>
      <w:r w:rsidRPr="00F33E36">
        <w:rPr>
          <w:rFonts w:ascii="Times New Roman" w:hAnsi="Times New Roman" w:cs="Times New Roman"/>
          <w:color w:val="000000" w:themeColor="text1"/>
          <w:sz w:val="24"/>
          <w:szCs w:val="24"/>
        </w:rPr>
        <w:t xml:space="preserve">)  detayları ile </w:t>
      </w:r>
      <w:proofErr w:type="spellStart"/>
      <w:r w:rsidRPr="00F33E36">
        <w:rPr>
          <w:rFonts w:ascii="Times New Roman" w:hAnsi="Times New Roman" w:cs="Times New Roman"/>
          <w:color w:val="000000" w:themeColor="text1"/>
          <w:sz w:val="24"/>
          <w:szCs w:val="24"/>
        </w:rPr>
        <w:t>loglayarak</w:t>
      </w:r>
      <w:proofErr w:type="spellEnd"/>
      <w:r w:rsidRPr="00F33E36">
        <w:rPr>
          <w:rFonts w:ascii="Times New Roman" w:hAnsi="Times New Roman" w:cs="Times New Roman"/>
          <w:color w:val="000000" w:themeColor="text1"/>
          <w:sz w:val="24"/>
          <w:szCs w:val="24"/>
        </w:rPr>
        <w:t xml:space="preserve"> kaydedecektir.  </w:t>
      </w:r>
      <w:proofErr w:type="spellStart"/>
      <w:r w:rsidRPr="00F33E36">
        <w:rPr>
          <w:rFonts w:ascii="Times New Roman" w:hAnsi="Times New Roman" w:cs="Times New Roman"/>
          <w:color w:val="000000" w:themeColor="text1"/>
          <w:sz w:val="24"/>
          <w:szCs w:val="24"/>
        </w:rPr>
        <w:t>Loglama</w:t>
      </w:r>
      <w:proofErr w:type="spellEnd"/>
      <w:r w:rsidRPr="00F33E36">
        <w:rPr>
          <w:rFonts w:ascii="Times New Roman" w:hAnsi="Times New Roman" w:cs="Times New Roman"/>
          <w:color w:val="000000" w:themeColor="text1"/>
          <w:sz w:val="24"/>
          <w:szCs w:val="24"/>
        </w:rPr>
        <w:t xml:space="preserve"> parametreleri proje ön analiz aşamasında İDARE tarafından belirlenecektir.</w:t>
      </w:r>
    </w:p>
    <w:p w14:paraId="3ACD7574" w14:textId="77777777" w:rsidR="007A6659" w:rsidRPr="00F33E36" w:rsidRDefault="007A6659" w:rsidP="004A6BBC">
      <w:pPr>
        <w:pStyle w:val="ListeParagraf"/>
        <w:keepNext/>
        <w:numPr>
          <w:ilvl w:val="1"/>
          <w:numId w:val="9"/>
        </w:numPr>
        <w:tabs>
          <w:tab w:val="left" w:pos="851"/>
        </w:tabs>
        <w:spacing w:before="120" w:after="120" w:line="240" w:lineRule="auto"/>
        <w:ind w:left="851" w:hanging="494"/>
        <w:jc w:val="both"/>
        <w:rPr>
          <w:rFonts w:ascii="Times New Roman" w:hAnsi="Times New Roman" w:cs="Times New Roman"/>
          <w:color w:val="000000" w:themeColor="text1"/>
          <w:sz w:val="24"/>
          <w:szCs w:val="24"/>
        </w:rPr>
      </w:pPr>
      <w:r w:rsidRPr="00F33E36">
        <w:rPr>
          <w:rFonts w:ascii="Times New Roman" w:hAnsi="Times New Roman" w:cs="Times New Roman"/>
          <w:color w:val="000000" w:themeColor="text1"/>
          <w:sz w:val="24"/>
          <w:szCs w:val="24"/>
        </w:rPr>
        <w:t xml:space="preserve">Uygulamalarda oluşan her türlü hata kaydı detaylı olarak sistem tarafından </w:t>
      </w:r>
      <w:proofErr w:type="spellStart"/>
      <w:r w:rsidRPr="00F33E36">
        <w:rPr>
          <w:rFonts w:ascii="Times New Roman" w:hAnsi="Times New Roman" w:cs="Times New Roman"/>
          <w:color w:val="000000" w:themeColor="text1"/>
          <w:sz w:val="24"/>
          <w:szCs w:val="24"/>
        </w:rPr>
        <w:t>loglanacaktır</w:t>
      </w:r>
      <w:proofErr w:type="spellEnd"/>
      <w:r w:rsidRPr="00F33E36">
        <w:rPr>
          <w:rFonts w:ascii="Times New Roman" w:hAnsi="Times New Roman" w:cs="Times New Roman"/>
          <w:color w:val="000000" w:themeColor="text1"/>
          <w:sz w:val="24"/>
          <w:szCs w:val="24"/>
        </w:rPr>
        <w:t>.</w:t>
      </w:r>
    </w:p>
    <w:p w14:paraId="771FB256" w14:textId="77777777" w:rsidR="007A6659" w:rsidRPr="00F33E36" w:rsidRDefault="007A6659" w:rsidP="004A6BBC">
      <w:pPr>
        <w:pStyle w:val="ListeParagraf"/>
        <w:keepNext/>
        <w:numPr>
          <w:ilvl w:val="1"/>
          <w:numId w:val="9"/>
        </w:numPr>
        <w:tabs>
          <w:tab w:val="left" w:pos="851"/>
        </w:tabs>
        <w:spacing w:before="120" w:after="120" w:line="240" w:lineRule="auto"/>
        <w:ind w:left="851" w:hanging="494"/>
        <w:jc w:val="both"/>
        <w:rPr>
          <w:rFonts w:ascii="Times New Roman" w:hAnsi="Times New Roman" w:cs="Times New Roman"/>
          <w:color w:val="000000" w:themeColor="text1"/>
          <w:sz w:val="24"/>
          <w:szCs w:val="24"/>
        </w:rPr>
      </w:pPr>
      <w:r w:rsidRPr="00F33E36">
        <w:rPr>
          <w:rFonts w:ascii="Times New Roman" w:hAnsi="Times New Roman" w:cs="Times New Roman"/>
          <w:color w:val="000000" w:themeColor="text1"/>
          <w:sz w:val="24"/>
          <w:szCs w:val="24"/>
        </w:rPr>
        <w:t>Sistem genelinde kullanıcılar sadece verilen yetkiler çerçevesinde işlem yapabilecektir.</w:t>
      </w:r>
    </w:p>
    <w:p w14:paraId="16098D39" w14:textId="77777777" w:rsidR="006F1412" w:rsidRPr="00F33E36" w:rsidRDefault="00F33E36" w:rsidP="004A6BBC">
      <w:pPr>
        <w:pStyle w:val="Balk1"/>
        <w:keepNext/>
        <w:numPr>
          <w:ilvl w:val="0"/>
          <w:numId w:val="9"/>
        </w:numPr>
        <w:shd w:val="clear" w:color="auto" w:fill="auto"/>
        <w:tabs>
          <w:tab w:val="left" w:pos="1600"/>
        </w:tabs>
        <w:autoSpaceDE w:val="0"/>
        <w:autoSpaceDN w:val="0"/>
        <w:adjustRightInd w:val="0"/>
        <w:spacing w:before="120" w:after="120" w:afterAutospacing="0"/>
        <w:jc w:val="both"/>
        <w:rPr>
          <w:rFonts w:ascii="Times New Roman" w:hAnsi="Times New Roman"/>
          <w:sz w:val="24"/>
          <w:szCs w:val="24"/>
        </w:rPr>
      </w:pPr>
      <w:r w:rsidRPr="00F33E36">
        <w:rPr>
          <w:rFonts w:ascii="Times New Roman" w:hAnsi="Times New Roman"/>
          <w:sz w:val="24"/>
          <w:szCs w:val="24"/>
        </w:rPr>
        <w:t>Analiz Ve Tasarım Çalışmaları</w:t>
      </w:r>
    </w:p>
    <w:p w14:paraId="077B807A" w14:textId="77777777" w:rsidR="006F1412" w:rsidRPr="00F33E36" w:rsidRDefault="006F1412" w:rsidP="004A6BBC">
      <w:pPr>
        <w:pStyle w:val="ListeParagraf"/>
        <w:keepNext/>
        <w:numPr>
          <w:ilvl w:val="1"/>
          <w:numId w:val="9"/>
        </w:numPr>
        <w:tabs>
          <w:tab w:val="left" w:pos="851"/>
        </w:tabs>
        <w:spacing w:before="120" w:after="120" w:line="240" w:lineRule="auto"/>
        <w:ind w:left="851" w:hanging="494"/>
        <w:jc w:val="both"/>
        <w:rPr>
          <w:rFonts w:ascii="Times New Roman" w:hAnsi="Times New Roman" w:cs="Times New Roman"/>
          <w:color w:val="000000" w:themeColor="text1"/>
          <w:sz w:val="24"/>
          <w:szCs w:val="24"/>
        </w:rPr>
      </w:pPr>
      <w:r w:rsidRPr="00F33E36">
        <w:rPr>
          <w:rFonts w:ascii="Times New Roman" w:hAnsi="Times New Roman" w:cs="Times New Roman"/>
          <w:color w:val="000000" w:themeColor="text1"/>
          <w:sz w:val="24"/>
          <w:szCs w:val="24"/>
        </w:rPr>
        <w:t xml:space="preserve">Analiz çalışmaları, </w:t>
      </w:r>
      <w:proofErr w:type="spellStart"/>
      <w:r w:rsidRPr="00F33E36">
        <w:rPr>
          <w:rFonts w:ascii="Times New Roman" w:hAnsi="Times New Roman" w:cs="Times New Roman"/>
          <w:color w:val="000000" w:themeColor="text1"/>
          <w:sz w:val="24"/>
          <w:szCs w:val="24"/>
        </w:rPr>
        <w:t>İDARE’nin</w:t>
      </w:r>
      <w:proofErr w:type="spellEnd"/>
      <w:r w:rsidRPr="00F33E36">
        <w:rPr>
          <w:rFonts w:ascii="Times New Roman" w:hAnsi="Times New Roman" w:cs="Times New Roman"/>
          <w:color w:val="000000" w:themeColor="text1"/>
          <w:sz w:val="24"/>
          <w:szCs w:val="24"/>
        </w:rPr>
        <w:t xml:space="preserve"> belirleyeceği personeli ile </w:t>
      </w:r>
      <w:proofErr w:type="spellStart"/>
      <w:r w:rsidRPr="00F33E36">
        <w:rPr>
          <w:rFonts w:ascii="Times New Roman" w:hAnsi="Times New Roman" w:cs="Times New Roman"/>
          <w:color w:val="000000" w:themeColor="text1"/>
          <w:sz w:val="24"/>
          <w:szCs w:val="24"/>
        </w:rPr>
        <w:t>YÜKLENİCİ’nin</w:t>
      </w:r>
      <w:proofErr w:type="spellEnd"/>
      <w:r w:rsidRPr="00F33E36">
        <w:rPr>
          <w:rFonts w:ascii="Times New Roman" w:hAnsi="Times New Roman" w:cs="Times New Roman"/>
          <w:color w:val="000000" w:themeColor="text1"/>
          <w:sz w:val="24"/>
          <w:szCs w:val="24"/>
        </w:rPr>
        <w:t xml:space="preserve"> </w:t>
      </w:r>
      <w:proofErr w:type="spellStart"/>
      <w:r w:rsidRPr="00F33E36">
        <w:rPr>
          <w:rFonts w:ascii="Times New Roman" w:hAnsi="Times New Roman" w:cs="Times New Roman"/>
          <w:color w:val="000000" w:themeColor="text1"/>
          <w:sz w:val="24"/>
          <w:szCs w:val="24"/>
        </w:rPr>
        <w:t>İDARE’ye</w:t>
      </w:r>
      <w:proofErr w:type="spellEnd"/>
      <w:r w:rsidRPr="00F33E36">
        <w:rPr>
          <w:rFonts w:ascii="Times New Roman" w:hAnsi="Times New Roman" w:cs="Times New Roman"/>
          <w:color w:val="000000" w:themeColor="text1"/>
          <w:sz w:val="24"/>
          <w:szCs w:val="24"/>
        </w:rPr>
        <w:t xml:space="preserve"> bildireceği personel tarafından birlikte yapılacaktır.</w:t>
      </w:r>
    </w:p>
    <w:p w14:paraId="27FC87B6" w14:textId="77777777" w:rsidR="006F1412" w:rsidRPr="00CE2C90" w:rsidRDefault="006F1412" w:rsidP="004A6BBC">
      <w:pPr>
        <w:pStyle w:val="ListeParagraf"/>
        <w:keepNext/>
        <w:numPr>
          <w:ilvl w:val="1"/>
          <w:numId w:val="9"/>
        </w:numPr>
        <w:tabs>
          <w:tab w:val="left" w:pos="851"/>
        </w:tabs>
        <w:spacing w:before="120" w:after="120" w:line="240" w:lineRule="auto"/>
        <w:ind w:left="851" w:hanging="494"/>
        <w:jc w:val="both"/>
        <w:rPr>
          <w:rFonts w:ascii="Times New Roman" w:hAnsi="Times New Roman" w:cs="Times New Roman"/>
          <w:color w:val="000000" w:themeColor="text1"/>
          <w:sz w:val="24"/>
          <w:szCs w:val="24"/>
        </w:rPr>
      </w:pPr>
      <w:r w:rsidRPr="00F33E36">
        <w:rPr>
          <w:rFonts w:ascii="Times New Roman" w:hAnsi="Times New Roman" w:cs="Times New Roman"/>
          <w:color w:val="000000" w:themeColor="text1"/>
          <w:sz w:val="24"/>
          <w:szCs w:val="24"/>
        </w:rPr>
        <w:t>Analiz çalışmaları rapor haline dönüştürülerek İDARE ve YÜKLENİCİ yetkilileri tarafından imzalanacaktır. Tasarım sırasında yapılan zorunlu değişiklikler de Analiz raporuna ek olacak şekilde raporlanarak aynı şekilde imzalan</w:t>
      </w:r>
      <w:r w:rsidRPr="00CE2C90">
        <w:rPr>
          <w:rFonts w:ascii="Times New Roman" w:hAnsi="Times New Roman" w:cs="Times New Roman"/>
          <w:color w:val="000000" w:themeColor="text1"/>
          <w:sz w:val="24"/>
          <w:szCs w:val="24"/>
        </w:rPr>
        <w:t>acaktır.</w:t>
      </w:r>
    </w:p>
    <w:p w14:paraId="1DEF1E39" w14:textId="1559915D" w:rsidR="006F1412" w:rsidRPr="00F33E36" w:rsidRDefault="006F1412" w:rsidP="004A6BBC">
      <w:pPr>
        <w:pStyle w:val="ListeParagraf"/>
        <w:keepNext/>
        <w:numPr>
          <w:ilvl w:val="1"/>
          <w:numId w:val="9"/>
        </w:numPr>
        <w:tabs>
          <w:tab w:val="left" w:pos="851"/>
        </w:tabs>
        <w:spacing w:before="120" w:after="120" w:line="240" w:lineRule="auto"/>
        <w:ind w:left="851" w:hanging="494"/>
        <w:jc w:val="both"/>
        <w:rPr>
          <w:rFonts w:ascii="Times New Roman" w:hAnsi="Times New Roman" w:cs="Times New Roman"/>
          <w:color w:val="000000" w:themeColor="text1"/>
          <w:sz w:val="24"/>
          <w:szCs w:val="24"/>
        </w:rPr>
      </w:pPr>
      <w:r w:rsidRPr="00CE2C90">
        <w:rPr>
          <w:rFonts w:ascii="Times New Roman" w:hAnsi="Times New Roman" w:cs="Times New Roman"/>
          <w:color w:val="000000" w:themeColor="text1"/>
          <w:sz w:val="24"/>
          <w:szCs w:val="24"/>
        </w:rPr>
        <w:t>Analiz çalışmaları</w:t>
      </w:r>
      <w:r w:rsidR="00CE2C90" w:rsidRPr="00CE2C90">
        <w:rPr>
          <w:rFonts w:ascii="Times New Roman" w:hAnsi="Times New Roman" w:cs="Times New Roman"/>
          <w:color w:val="000000" w:themeColor="text1"/>
          <w:sz w:val="24"/>
          <w:szCs w:val="24"/>
        </w:rPr>
        <w:t xml:space="preserve"> şartnamenin</w:t>
      </w:r>
      <w:r w:rsidR="00CE2C90">
        <w:rPr>
          <w:rFonts w:ascii="Times New Roman" w:hAnsi="Times New Roman" w:cs="Times New Roman"/>
          <w:color w:val="000000" w:themeColor="text1"/>
          <w:sz w:val="24"/>
          <w:szCs w:val="24"/>
        </w:rPr>
        <w:t xml:space="preserve"> 5</w:t>
      </w:r>
      <w:r w:rsidR="00CE2C90" w:rsidRPr="00CE2C90">
        <w:rPr>
          <w:rFonts w:ascii="Times New Roman" w:hAnsi="Times New Roman" w:cs="Times New Roman"/>
          <w:color w:val="000000" w:themeColor="text1"/>
          <w:sz w:val="24"/>
          <w:szCs w:val="24"/>
        </w:rPr>
        <w:t>.</w:t>
      </w:r>
      <w:r w:rsidR="00433E40" w:rsidRPr="00CE2C90">
        <w:rPr>
          <w:rFonts w:ascii="Times New Roman" w:hAnsi="Times New Roman" w:cs="Times New Roman"/>
          <w:color w:val="000000" w:themeColor="text1"/>
          <w:sz w:val="24"/>
          <w:szCs w:val="24"/>
        </w:rPr>
        <w:t xml:space="preserve"> Maddesinde belirtilen</w:t>
      </w:r>
      <w:r w:rsidR="00433E40" w:rsidRPr="00F33E36">
        <w:rPr>
          <w:rFonts w:ascii="Times New Roman" w:hAnsi="Times New Roman" w:cs="Times New Roman"/>
          <w:color w:val="000000" w:themeColor="text1"/>
          <w:sz w:val="24"/>
          <w:szCs w:val="24"/>
        </w:rPr>
        <w:t xml:space="preserve"> uygulamaları </w:t>
      </w:r>
      <w:r w:rsidRPr="00F33E36">
        <w:rPr>
          <w:rFonts w:ascii="Times New Roman" w:hAnsi="Times New Roman" w:cs="Times New Roman"/>
          <w:color w:val="000000" w:themeColor="text1"/>
          <w:sz w:val="24"/>
          <w:szCs w:val="24"/>
        </w:rPr>
        <w:t xml:space="preserve">kapsamak ve AMAÇ bölümündeki hedefe ulaşmak kaydıyla sistemin bir bütün halinde </w:t>
      </w:r>
      <w:proofErr w:type="spellStart"/>
      <w:r w:rsidRPr="00F33E36">
        <w:rPr>
          <w:rFonts w:ascii="Times New Roman" w:hAnsi="Times New Roman" w:cs="Times New Roman"/>
          <w:color w:val="000000" w:themeColor="text1"/>
          <w:sz w:val="24"/>
          <w:szCs w:val="24"/>
        </w:rPr>
        <w:t>İDARE’nin</w:t>
      </w:r>
      <w:proofErr w:type="spellEnd"/>
      <w:r w:rsidRPr="00F33E36">
        <w:rPr>
          <w:rFonts w:ascii="Times New Roman" w:hAnsi="Times New Roman" w:cs="Times New Roman"/>
          <w:color w:val="000000" w:themeColor="text1"/>
          <w:sz w:val="24"/>
          <w:szCs w:val="24"/>
        </w:rPr>
        <w:t xml:space="preserve"> </w:t>
      </w:r>
      <w:r w:rsidR="00433E40" w:rsidRPr="00F33E36">
        <w:rPr>
          <w:rFonts w:ascii="Times New Roman" w:hAnsi="Times New Roman" w:cs="Times New Roman"/>
          <w:color w:val="000000" w:themeColor="text1"/>
          <w:sz w:val="24"/>
          <w:szCs w:val="24"/>
        </w:rPr>
        <w:t xml:space="preserve">ihtiyacı olan </w:t>
      </w:r>
      <w:r w:rsidRPr="00F33E36">
        <w:rPr>
          <w:rFonts w:ascii="Times New Roman" w:hAnsi="Times New Roman" w:cs="Times New Roman"/>
          <w:color w:val="000000" w:themeColor="text1"/>
          <w:sz w:val="24"/>
          <w:szCs w:val="24"/>
        </w:rPr>
        <w:t>uygulama otomasyonunu sağlayacak şekilde tasarlanmasını içerecektir.</w:t>
      </w:r>
    </w:p>
    <w:p w14:paraId="796720A8" w14:textId="77777777" w:rsidR="006F1412" w:rsidRPr="00F33E36" w:rsidRDefault="006F1412" w:rsidP="004A6BBC">
      <w:pPr>
        <w:pStyle w:val="ListeParagraf"/>
        <w:keepNext/>
        <w:numPr>
          <w:ilvl w:val="1"/>
          <w:numId w:val="9"/>
        </w:numPr>
        <w:tabs>
          <w:tab w:val="left" w:pos="851"/>
        </w:tabs>
        <w:spacing w:before="120" w:after="120" w:line="240" w:lineRule="auto"/>
        <w:ind w:left="851" w:hanging="494"/>
        <w:jc w:val="both"/>
        <w:rPr>
          <w:rFonts w:ascii="Times New Roman" w:hAnsi="Times New Roman" w:cs="Times New Roman"/>
          <w:color w:val="000000" w:themeColor="text1"/>
          <w:sz w:val="24"/>
          <w:szCs w:val="24"/>
        </w:rPr>
      </w:pPr>
      <w:r w:rsidRPr="00F33E36">
        <w:rPr>
          <w:rFonts w:ascii="Times New Roman" w:hAnsi="Times New Roman" w:cs="Times New Roman"/>
          <w:color w:val="000000" w:themeColor="text1"/>
          <w:sz w:val="24"/>
          <w:szCs w:val="24"/>
        </w:rPr>
        <w:t>Analiz raporunun İDARE tarafından onaylanmasına müteakip tasarım çalışmaları çerçevesinde kod yazılımına başlanılacaktır.</w:t>
      </w:r>
    </w:p>
    <w:p w14:paraId="494F1F7D" w14:textId="6792823F" w:rsidR="00250F5D" w:rsidRDefault="00CD70F8" w:rsidP="004A6BBC">
      <w:pPr>
        <w:pStyle w:val="Balk1"/>
        <w:keepNext/>
        <w:numPr>
          <w:ilvl w:val="0"/>
          <w:numId w:val="9"/>
        </w:numPr>
        <w:shd w:val="clear" w:color="auto" w:fill="auto"/>
        <w:tabs>
          <w:tab w:val="left" w:pos="1600"/>
        </w:tabs>
        <w:autoSpaceDE w:val="0"/>
        <w:autoSpaceDN w:val="0"/>
        <w:adjustRightInd w:val="0"/>
        <w:spacing w:before="120" w:after="120" w:afterAutospacing="0"/>
        <w:jc w:val="both"/>
        <w:rPr>
          <w:rFonts w:ascii="Times New Roman" w:hAnsi="Times New Roman"/>
          <w:sz w:val="24"/>
          <w:szCs w:val="24"/>
        </w:rPr>
      </w:pPr>
      <w:r>
        <w:rPr>
          <w:rFonts w:ascii="Times New Roman" w:hAnsi="Times New Roman"/>
          <w:sz w:val="24"/>
          <w:szCs w:val="24"/>
        </w:rPr>
        <w:t>Yükümlülükler</w:t>
      </w:r>
    </w:p>
    <w:p w14:paraId="7B77E728" w14:textId="5CA2B21D" w:rsidR="00250F5D" w:rsidRPr="00250F5D" w:rsidRDefault="00250F5D" w:rsidP="004A6BBC">
      <w:pPr>
        <w:pStyle w:val="Balk1"/>
        <w:keepNext/>
        <w:numPr>
          <w:ilvl w:val="1"/>
          <w:numId w:val="9"/>
        </w:numPr>
        <w:shd w:val="clear" w:color="auto" w:fill="auto"/>
        <w:tabs>
          <w:tab w:val="left" w:pos="1600"/>
        </w:tabs>
        <w:autoSpaceDE w:val="0"/>
        <w:autoSpaceDN w:val="0"/>
        <w:adjustRightInd w:val="0"/>
        <w:spacing w:before="120" w:after="120" w:afterAutospacing="0"/>
        <w:ind w:left="993" w:hanging="567"/>
        <w:jc w:val="both"/>
        <w:rPr>
          <w:rFonts w:ascii="Times New Roman" w:hAnsi="Times New Roman"/>
          <w:sz w:val="24"/>
          <w:szCs w:val="24"/>
        </w:rPr>
      </w:pPr>
      <w:proofErr w:type="spellStart"/>
      <w:r w:rsidRPr="00250F5D">
        <w:rPr>
          <w:rFonts w:ascii="Times New Roman" w:hAnsi="Times New Roman"/>
          <w:sz w:val="24"/>
          <w:szCs w:val="24"/>
        </w:rPr>
        <w:t>Y</w:t>
      </w:r>
      <w:r w:rsidR="005C105D">
        <w:rPr>
          <w:rFonts w:ascii="Times New Roman" w:hAnsi="Times New Roman"/>
          <w:sz w:val="24"/>
          <w:szCs w:val="24"/>
        </w:rPr>
        <w:t>ÜKLENİCİ</w:t>
      </w:r>
      <w:r w:rsidR="002D4136">
        <w:rPr>
          <w:rFonts w:ascii="Times New Roman" w:hAnsi="Times New Roman"/>
          <w:sz w:val="24"/>
          <w:szCs w:val="24"/>
        </w:rPr>
        <w:t>’nin</w:t>
      </w:r>
      <w:proofErr w:type="spellEnd"/>
      <w:r w:rsidRPr="00250F5D">
        <w:rPr>
          <w:rFonts w:ascii="Times New Roman" w:hAnsi="Times New Roman"/>
          <w:sz w:val="24"/>
          <w:szCs w:val="24"/>
        </w:rPr>
        <w:t xml:space="preserve"> Yükümlülükleri</w:t>
      </w:r>
    </w:p>
    <w:p w14:paraId="07CF0037" w14:textId="2EA264AE" w:rsidR="001027CB" w:rsidRPr="00CA641F" w:rsidRDefault="001027CB" w:rsidP="00CA641F">
      <w:pPr>
        <w:pStyle w:val="Balk1"/>
        <w:keepNext/>
        <w:keepLines/>
        <w:numPr>
          <w:ilvl w:val="2"/>
          <w:numId w:val="9"/>
        </w:numPr>
        <w:shd w:val="clear" w:color="auto" w:fill="auto"/>
        <w:tabs>
          <w:tab w:val="left" w:pos="1600"/>
        </w:tabs>
        <w:autoSpaceDE w:val="0"/>
        <w:autoSpaceDN w:val="0"/>
        <w:adjustRightInd w:val="0"/>
        <w:spacing w:before="120" w:after="120" w:afterAutospacing="0"/>
        <w:jc w:val="both"/>
        <w:rPr>
          <w:rFonts w:ascii="Times New Roman" w:hAnsi="Times New Roman"/>
          <w:b w:val="0"/>
          <w:sz w:val="24"/>
          <w:szCs w:val="24"/>
        </w:rPr>
      </w:pPr>
      <w:r w:rsidRPr="00CA641F">
        <w:rPr>
          <w:rFonts w:ascii="Times New Roman" w:hAnsi="Times New Roman"/>
          <w:b w:val="0"/>
          <w:sz w:val="24"/>
          <w:szCs w:val="24"/>
        </w:rPr>
        <w:t xml:space="preserve">Garanti süresi bitimi sonrası sistemin işletme, bakım ve </w:t>
      </w:r>
      <w:proofErr w:type="gramStart"/>
      <w:r w:rsidRPr="00CA641F">
        <w:rPr>
          <w:rFonts w:ascii="Times New Roman" w:hAnsi="Times New Roman"/>
          <w:b w:val="0"/>
          <w:sz w:val="24"/>
          <w:szCs w:val="24"/>
        </w:rPr>
        <w:t>revizyonunu</w:t>
      </w:r>
      <w:proofErr w:type="gramEnd"/>
      <w:r w:rsidRPr="00CA641F">
        <w:rPr>
          <w:rFonts w:ascii="Times New Roman" w:hAnsi="Times New Roman"/>
          <w:b w:val="0"/>
          <w:sz w:val="24"/>
          <w:szCs w:val="24"/>
        </w:rPr>
        <w:t xml:space="preserve"> İDARE bilgi işlem personeli yapacağından tüm kodlar belli periyotlarda </w:t>
      </w:r>
      <w:proofErr w:type="spellStart"/>
      <w:r w:rsidRPr="00CA641F">
        <w:rPr>
          <w:rFonts w:ascii="Times New Roman" w:hAnsi="Times New Roman"/>
          <w:b w:val="0"/>
          <w:sz w:val="24"/>
          <w:szCs w:val="24"/>
        </w:rPr>
        <w:t>İDARE’nin</w:t>
      </w:r>
      <w:proofErr w:type="spellEnd"/>
      <w:r w:rsidRPr="00CA641F">
        <w:rPr>
          <w:rFonts w:ascii="Times New Roman" w:hAnsi="Times New Roman"/>
          <w:b w:val="0"/>
          <w:sz w:val="24"/>
          <w:szCs w:val="24"/>
        </w:rPr>
        <w:t xml:space="preserve"> belirteceği bilgi işlem personeline izah edilecektir. Sistemin çalışır bir hale getirilmesi sonrası yazılımla ilgili eğitim bu personele YÜKLENİCİ tarafından verilecektir.</w:t>
      </w:r>
    </w:p>
    <w:p w14:paraId="42134C82" w14:textId="452447AF" w:rsidR="00CA641F" w:rsidRPr="00CA641F" w:rsidRDefault="00CA641F" w:rsidP="00CA641F">
      <w:pPr>
        <w:pStyle w:val="Balk1"/>
        <w:keepNext/>
        <w:keepLines/>
        <w:numPr>
          <w:ilvl w:val="2"/>
          <w:numId w:val="9"/>
        </w:numPr>
        <w:shd w:val="clear" w:color="auto" w:fill="auto"/>
        <w:tabs>
          <w:tab w:val="left" w:pos="1600"/>
        </w:tabs>
        <w:autoSpaceDE w:val="0"/>
        <w:autoSpaceDN w:val="0"/>
        <w:adjustRightInd w:val="0"/>
        <w:spacing w:before="120" w:after="120" w:afterAutospacing="0"/>
        <w:jc w:val="both"/>
        <w:rPr>
          <w:rFonts w:ascii="Times New Roman" w:hAnsi="Times New Roman"/>
          <w:b w:val="0"/>
          <w:sz w:val="24"/>
          <w:szCs w:val="24"/>
        </w:rPr>
      </w:pPr>
      <w:r w:rsidRPr="00CA641F">
        <w:rPr>
          <w:rFonts w:ascii="Times New Roman" w:hAnsi="Times New Roman"/>
          <w:b w:val="0"/>
          <w:sz w:val="24"/>
          <w:szCs w:val="24"/>
        </w:rPr>
        <w:t xml:space="preserve">YÜKLENİCİ kullanacağı </w:t>
      </w:r>
      <w:proofErr w:type="spellStart"/>
      <w:r w:rsidRPr="00CA641F">
        <w:rPr>
          <w:rFonts w:ascii="Times New Roman" w:hAnsi="Times New Roman"/>
          <w:b w:val="0"/>
          <w:sz w:val="24"/>
          <w:szCs w:val="24"/>
        </w:rPr>
        <w:t>framework</w:t>
      </w:r>
      <w:proofErr w:type="spellEnd"/>
      <w:r w:rsidRPr="00CA641F">
        <w:rPr>
          <w:rFonts w:ascii="Times New Roman" w:hAnsi="Times New Roman"/>
          <w:b w:val="0"/>
          <w:sz w:val="24"/>
          <w:szCs w:val="24"/>
        </w:rPr>
        <w:t xml:space="preserve"> altyapısı ile ilgili Bilgi İşlem Personeline eğitim vermekle yükümlü olup </w:t>
      </w:r>
      <w:proofErr w:type="spellStart"/>
      <w:r w:rsidRPr="00CA641F">
        <w:rPr>
          <w:rFonts w:ascii="Times New Roman" w:hAnsi="Times New Roman"/>
          <w:b w:val="0"/>
          <w:sz w:val="24"/>
          <w:szCs w:val="24"/>
        </w:rPr>
        <w:t>version</w:t>
      </w:r>
      <w:proofErr w:type="spellEnd"/>
      <w:r w:rsidRPr="00CA641F">
        <w:rPr>
          <w:rFonts w:ascii="Times New Roman" w:hAnsi="Times New Roman"/>
          <w:b w:val="0"/>
          <w:sz w:val="24"/>
          <w:szCs w:val="24"/>
        </w:rPr>
        <w:t xml:space="preserve"> güncellemelerini aynı şekilde </w:t>
      </w:r>
      <w:proofErr w:type="spellStart"/>
      <w:r w:rsidRPr="00CA641F">
        <w:rPr>
          <w:rFonts w:ascii="Times New Roman" w:hAnsi="Times New Roman"/>
          <w:b w:val="0"/>
          <w:sz w:val="24"/>
          <w:szCs w:val="24"/>
        </w:rPr>
        <w:t>İDARE’nin</w:t>
      </w:r>
      <w:proofErr w:type="spellEnd"/>
      <w:r w:rsidRPr="00CA641F">
        <w:rPr>
          <w:rFonts w:ascii="Times New Roman" w:hAnsi="Times New Roman"/>
          <w:b w:val="0"/>
          <w:sz w:val="24"/>
          <w:szCs w:val="24"/>
        </w:rPr>
        <w:t xml:space="preserve"> anılan personeline bilgi verecektir. </w:t>
      </w:r>
    </w:p>
    <w:p w14:paraId="41EBE730" w14:textId="77777777" w:rsidR="00545EC9" w:rsidRPr="00250F5D" w:rsidRDefault="00545EC9"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jc w:val="both"/>
        <w:rPr>
          <w:rFonts w:ascii="Times New Roman" w:hAnsi="Times New Roman"/>
          <w:b w:val="0"/>
          <w:sz w:val="24"/>
          <w:szCs w:val="24"/>
        </w:rPr>
      </w:pPr>
      <w:r w:rsidRPr="00250F5D">
        <w:rPr>
          <w:rFonts w:ascii="Times New Roman" w:hAnsi="Times New Roman"/>
          <w:b w:val="0"/>
          <w:sz w:val="24"/>
          <w:szCs w:val="24"/>
        </w:rPr>
        <w:t>Y</w:t>
      </w:r>
      <w:r w:rsidR="001F5E7B" w:rsidRPr="00250F5D">
        <w:rPr>
          <w:rFonts w:ascii="Times New Roman" w:hAnsi="Times New Roman"/>
          <w:b w:val="0"/>
          <w:sz w:val="24"/>
          <w:szCs w:val="24"/>
        </w:rPr>
        <w:t>ÜKLENİCİ</w:t>
      </w:r>
      <w:r w:rsidRPr="00250F5D">
        <w:rPr>
          <w:rFonts w:ascii="Times New Roman" w:hAnsi="Times New Roman"/>
          <w:b w:val="0"/>
          <w:sz w:val="24"/>
          <w:szCs w:val="24"/>
        </w:rPr>
        <w:t xml:space="preserve"> sözleşme imzalanmasından sonra en geç 1</w:t>
      </w:r>
      <w:r w:rsidR="004E5293" w:rsidRPr="00250F5D">
        <w:rPr>
          <w:rFonts w:ascii="Times New Roman" w:hAnsi="Times New Roman"/>
          <w:b w:val="0"/>
          <w:sz w:val="24"/>
          <w:szCs w:val="24"/>
        </w:rPr>
        <w:t>0</w:t>
      </w:r>
      <w:r w:rsidRPr="00250F5D">
        <w:rPr>
          <w:rFonts w:ascii="Times New Roman" w:hAnsi="Times New Roman"/>
          <w:b w:val="0"/>
          <w:sz w:val="24"/>
          <w:szCs w:val="24"/>
        </w:rPr>
        <w:t xml:space="preserve"> (on) gün içinde detaylı Proje İş Planını </w:t>
      </w:r>
      <w:r w:rsidR="004E5293" w:rsidRPr="00250F5D">
        <w:rPr>
          <w:rFonts w:ascii="Times New Roman" w:hAnsi="Times New Roman"/>
          <w:b w:val="0"/>
          <w:sz w:val="24"/>
          <w:szCs w:val="24"/>
        </w:rPr>
        <w:t>belirtecek</w:t>
      </w:r>
      <w:r w:rsidRPr="00250F5D">
        <w:rPr>
          <w:rFonts w:ascii="Times New Roman" w:hAnsi="Times New Roman"/>
          <w:b w:val="0"/>
          <w:sz w:val="24"/>
          <w:szCs w:val="24"/>
        </w:rPr>
        <w:t xml:space="preserve">, çalıştıracağı personele ilişkin görev tanımları ve istenen belgeleri hazırlayacak ve yazılı halde </w:t>
      </w:r>
      <w:proofErr w:type="spellStart"/>
      <w:r w:rsidR="0044547C" w:rsidRPr="00250F5D">
        <w:rPr>
          <w:rFonts w:ascii="Times New Roman" w:hAnsi="Times New Roman"/>
          <w:b w:val="0"/>
          <w:sz w:val="24"/>
          <w:szCs w:val="24"/>
        </w:rPr>
        <w:t>İDARE’nin</w:t>
      </w:r>
      <w:proofErr w:type="spellEnd"/>
      <w:r w:rsidRPr="00250F5D">
        <w:rPr>
          <w:rFonts w:ascii="Times New Roman" w:hAnsi="Times New Roman"/>
          <w:b w:val="0"/>
          <w:sz w:val="24"/>
          <w:szCs w:val="24"/>
        </w:rPr>
        <w:t xml:space="preserve"> onayına sunacaktır.</w:t>
      </w:r>
      <w:r w:rsidR="00C1212A" w:rsidRPr="00250F5D">
        <w:rPr>
          <w:rFonts w:ascii="Times New Roman" w:hAnsi="Times New Roman"/>
          <w:b w:val="0"/>
          <w:sz w:val="24"/>
          <w:szCs w:val="24"/>
        </w:rPr>
        <w:t xml:space="preserve"> </w:t>
      </w:r>
      <w:r w:rsidR="0044547C" w:rsidRPr="00250F5D">
        <w:rPr>
          <w:rFonts w:ascii="Times New Roman" w:hAnsi="Times New Roman"/>
          <w:b w:val="0"/>
          <w:sz w:val="24"/>
          <w:szCs w:val="24"/>
        </w:rPr>
        <w:t>YÜKLENİCİ</w:t>
      </w:r>
      <w:r w:rsidR="00C1212A" w:rsidRPr="00250F5D">
        <w:rPr>
          <w:rFonts w:ascii="Times New Roman" w:hAnsi="Times New Roman"/>
          <w:b w:val="0"/>
          <w:sz w:val="24"/>
          <w:szCs w:val="24"/>
        </w:rPr>
        <w:t xml:space="preserve"> aylık </w:t>
      </w:r>
      <w:proofErr w:type="gramStart"/>
      <w:r w:rsidR="00C1212A" w:rsidRPr="00250F5D">
        <w:rPr>
          <w:rFonts w:ascii="Times New Roman" w:hAnsi="Times New Roman"/>
          <w:b w:val="0"/>
          <w:sz w:val="24"/>
          <w:szCs w:val="24"/>
        </w:rPr>
        <w:t>periyotlarda</w:t>
      </w:r>
      <w:proofErr w:type="gramEnd"/>
      <w:r w:rsidR="00C1212A" w:rsidRPr="00250F5D">
        <w:rPr>
          <w:rFonts w:ascii="Times New Roman" w:hAnsi="Times New Roman"/>
          <w:b w:val="0"/>
          <w:sz w:val="24"/>
          <w:szCs w:val="24"/>
        </w:rPr>
        <w:t xml:space="preserve"> proje iş planını </w:t>
      </w:r>
      <w:proofErr w:type="spellStart"/>
      <w:r w:rsidR="0044547C" w:rsidRPr="00250F5D">
        <w:rPr>
          <w:rFonts w:ascii="Times New Roman" w:hAnsi="Times New Roman"/>
          <w:b w:val="0"/>
          <w:sz w:val="24"/>
          <w:szCs w:val="24"/>
        </w:rPr>
        <w:t>İDARE’nin</w:t>
      </w:r>
      <w:proofErr w:type="spellEnd"/>
      <w:r w:rsidR="00C1212A" w:rsidRPr="00250F5D">
        <w:rPr>
          <w:rFonts w:ascii="Times New Roman" w:hAnsi="Times New Roman"/>
          <w:b w:val="0"/>
          <w:sz w:val="24"/>
          <w:szCs w:val="24"/>
        </w:rPr>
        <w:t xml:space="preserve"> ihtiyaçlarına göre revize edecektir.</w:t>
      </w:r>
    </w:p>
    <w:p w14:paraId="1210E772" w14:textId="77777777" w:rsidR="00545EC9" w:rsidRPr="00250F5D" w:rsidRDefault="0044547C"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8"/>
        <w:jc w:val="both"/>
        <w:rPr>
          <w:rFonts w:ascii="Times New Roman" w:hAnsi="Times New Roman"/>
          <w:b w:val="0"/>
          <w:sz w:val="24"/>
          <w:szCs w:val="24"/>
        </w:rPr>
      </w:pPr>
      <w:r w:rsidRPr="00250F5D">
        <w:rPr>
          <w:rFonts w:ascii="Times New Roman" w:hAnsi="Times New Roman"/>
          <w:b w:val="0"/>
          <w:sz w:val="24"/>
          <w:szCs w:val="24"/>
        </w:rPr>
        <w:t>YÜKLENİCİ</w:t>
      </w:r>
      <w:r w:rsidR="00545EC9" w:rsidRPr="00250F5D">
        <w:rPr>
          <w:rFonts w:ascii="Times New Roman" w:hAnsi="Times New Roman"/>
          <w:b w:val="0"/>
          <w:sz w:val="24"/>
          <w:szCs w:val="24"/>
        </w:rPr>
        <w:t xml:space="preserve">, Proje İş Planının </w:t>
      </w:r>
      <w:r w:rsidR="001F5E7B" w:rsidRPr="00250F5D">
        <w:rPr>
          <w:rFonts w:ascii="Times New Roman" w:hAnsi="Times New Roman"/>
          <w:b w:val="0"/>
          <w:sz w:val="24"/>
          <w:szCs w:val="24"/>
        </w:rPr>
        <w:t>İDARE</w:t>
      </w:r>
      <w:r w:rsidR="00545EC9" w:rsidRPr="00250F5D">
        <w:rPr>
          <w:rFonts w:ascii="Times New Roman" w:hAnsi="Times New Roman"/>
          <w:b w:val="0"/>
          <w:sz w:val="24"/>
          <w:szCs w:val="24"/>
        </w:rPr>
        <w:t xml:space="preserve"> tarafından onaylanmasından sonra, </w:t>
      </w:r>
      <w:r w:rsidR="00C1212A" w:rsidRPr="00250F5D">
        <w:rPr>
          <w:rFonts w:ascii="Times New Roman" w:hAnsi="Times New Roman"/>
          <w:b w:val="0"/>
          <w:sz w:val="24"/>
          <w:szCs w:val="24"/>
        </w:rPr>
        <w:t>yeni geliştirilecek sistemler için</w:t>
      </w:r>
      <w:r w:rsidR="00545EC9" w:rsidRPr="00250F5D">
        <w:rPr>
          <w:rFonts w:ascii="Times New Roman" w:hAnsi="Times New Roman"/>
          <w:b w:val="0"/>
          <w:sz w:val="24"/>
          <w:szCs w:val="24"/>
        </w:rPr>
        <w:t xml:space="preserve"> “Sistem Gereksinim Raporu” hazırlayarak yazılı ve elektronik ortamda </w:t>
      </w:r>
      <w:proofErr w:type="spellStart"/>
      <w:r w:rsidR="00D0324C" w:rsidRPr="00250F5D">
        <w:rPr>
          <w:rFonts w:ascii="Times New Roman" w:hAnsi="Times New Roman"/>
          <w:b w:val="0"/>
          <w:sz w:val="24"/>
          <w:szCs w:val="24"/>
        </w:rPr>
        <w:t>İDARE’nin</w:t>
      </w:r>
      <w:proofErr w:type="spellEnd"/>
      <w:r w:rsidR="00545EC9" w:rsidRPr="00250F5D">
        <w:rPr>
          <w:rFonts w:ascii="Times New Roman" w:hAnsi="Times New Roman"/>
          <w:b w:val="0"/>
          <w:sz w:val="24"/>
          <w:szCs w:val="24"/>
        </w:rPr>
        <w:t xml:space="preserve"> onayına sunacaktır.</w:t>
      </w:r>
    </w:p>
    <w:p w14:paraId="2D8BAD13" w14:textId="77777777" w:rsidR="00545EC9" w:rsidRPr="00250F5D" w:rsidRDefault="001F5E7B"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8"/>
        <w:jc w:val="both"/>
        <w:rPr>
          <w:rFonts w:ascii="Times New Roman" w:hAnsi="Times New Roman"/>
          <w:b w:val="0"/>
          <w:sz w:val="24"/>
          <w:szCs w:val="24"/>
        </w:rPr>
      </w:pPr>
      <w:r w:rsidRPr="00250F5D">
        <w:rPr>
          <w:rFonts w:ascii="Times New Roman" w:hAnsi="Times New Roman"/>
          <w:b w:val="0"/>
          <w:sz w:val="24"/>
          <w:szCs w:val="24"/>
        </w:rPr>
        <w:lastRenderedPageBreak/>
        <w:t xml:space="preserve">YÜKLENİCİ, </w:t>
      </w:r>
      <w:r w:rsidR="00545EC9" w:rsidRPr="00250F5D">
        <w:rPr>
          <w:rFonts w:ascii="Times New Roman" w:hAnsi="Times New Roman"/>
          <w:b w:val="0"/>
          <w:sz w:val="24"/>
          <w:szCs w:val="24"/>
        </w:rPr>
        <w:t xml:space="preserve">Proje süresince 4 (dört) haftalık </w:t>
      </w:r>
      <w:proofErr w:type="gramStart"/>
      <w:r w:rsidR="00545EC9" w:rsidRPr="00250F5D">
        <w:rPr>
          <w:rFonts w:ascii="Times New Roman" w:hAnsi="Times New Roman"/>
          <w:b w:val="0"/>
          <w:sz w:val="24"/>
          <w:szCs w:val="24"/>
        </w:rPr>
        <w:t>periyotlar</w:t>
      </w:r>
      <w:proofErr w:type="gramEnd"/>
      <w:r w:rsidR="00545EC9" w:rsidRPr="00250F5D">
        <w:rPr>
          <w:rFonts w:ascii="Times New Roman" w:hAnsi="Times New Roman"/>
          <w:b w:val="0"/>
          <w:sz w:val="24"/>
          <w:szCs w:val="24"/>
        </w:rPr>
        <w:t xml:space="preserve"> halinde, proje liderinin koordine edeceği, </w:t>
      </w:r>
      <w:proofErr w:type="spellStart"/>
      <w:r w:rsidR="00D0324C" w:rsidRPr="00250F5D">
        <w:rPr>
          <w:rFonts w:ascii="Times New Roman" w:hAnsi="Times New Roman"/>
          <w:b w:val="0"/>
          <w:sz w:val="24"/>
          <w:szCs w:val="24"/>
        </w:rPr>
        <w:t>İDARE’nin</w:t>
      </w:r>
      <w:proofErr w:type="spellEnd"/>
      <w:r w:rsidR="00545EC9" w:rsidRPr="00250F5D">
        <w:rPr>
          <w:rFonts w:ascii="Times New Roman" w:hAnsi="Times New Roman"/>
          <w:b w:val="0"/>
          <w:sz w:val="24"/>
          <w:szCs w:val="24"/>
        </w:rPr>
        <w:t xml:space="preserve"> uygun olduğu gün ve saatte proje ilerleyişi hakkında </w:t>
      </w:r>
      <w:proofErr w:type="spellStart"/>
      <w:r w:rsidR="00D0324C" w:rsidRPr="00250F5D">
        <w:rPr>
          <w:rFonts w:ascii="Times New Roman" w:hAnsi="Times New Roman"/>
          <w:b w:val="0"/>
          <w:sz w:val="24"/>
          <w:szCs w:val="24"/>
        </w:rPr>
        <w:t>İDARE’ye</w:t>
      </w:r>
      <w:proofErr w:type="spellEnd"/>
      <w:r w:rsidR="00545EC9" w:rsidRPr="00250F5D">
        <w:rPr>
          <w:rFonts w:ascii="Times New Roman" w:hAnsi="Times New Roman"/>
          <w:b w:val="0"/>
          <w:sz w:val="24"/>
          <w:szCs w:val="24"/>
        </w:rPr>
        <w:t xml:space="preserve"> bilgi verilecektir. </w:t>
      </w:r>
      <w:r w:rsidR="00B214B2" w:rsidRPr="00250F5D">
        <w:rPr>
          <w:rFonts w:ascii="Times New Roman" w:hAnsi="Times New Roman"/>
          <w:b w:val="0"/>
          <w:sz w:val="24"/>
          <w:szCs w:val="24"/>
        </w:rPr>
        <w:t xml:space="preserve">YÜKLENİCİ </w:t>
      </w:r>
      <w:proofErr w:type="spellStart"/>
      <w:r w:rsidR="00D0324C" w:rsidRPr="00250F5D">
        <w:rPr>
          <w:rFonts w:ascii="Times New Roman" w:hAnsi="Times New Roman"/>
          <w:b w:val="0"/>
          <w:sz w:val="24"/>
          <w:szCs w:val="24"/>
        </w:rPr>
        <w:t>İDARE’nin</w:t>
      </w:r>
      <w:proofErr w:type="spellEnd"/>
      <w:r w:rsidR="00545EC9" w:rsidRPr="00250F5D">
        <w:rPr>
          <w:rFonts w:ascii="Times New Roman" w:hAnsi="Times New Roman"/>
          <w:b w:val="0"/>
          <w:sz w:val="24"/>
          <w:szCs w:val="24"/>
        </w:rPr>
        <w:t xml:space="preserve"> uyarı ve değişiklik taleplerini de göz önünde bulundurarak “</w:t>
      </w:r>
      <w:r w:rsidRPr="00250F5D">
        <w:rPr>
          <w:rFonts w:ascii="Times New Roman" w:hAnsi="Times New Roman"/>
          <w:b w:val="0"/>
          <w:sz w:val="24"/>
          <w:szCs w:val="24"/>
        </w:rPr>
        <w:t xml:space="preserve">Aylık </w:t>
      </w:r>
      <w:r w:rsidR="00545EC9" w:rsidRPr="00250F5D">
        <w:rPr>
          <w:rFonts w:ascii="Times New Roman" w:hAnsi="Times New Roman"/>
          <w:b w:val="0"/>
          <w:sz w:val="24"/>
          <w:szCs w:val="24"/>
        </w:rPr>
        <w:t>Proje İlerleme Raporu” nu hazırlayacaktır.</w:t>
      </w:r>
    </w:p>
    <w:p w14:paraId="627B6F44" w14:textId="77777777" w:rsidR="00545EC9" w:rsidRPr="00250F5D" w:rsidRDefault="00545EC9"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8"/>
        <w:jc w:val="both"/>
        <w:rPr>
          <w:rFonts w:ascii="Times New Roman" w:hAnsi="Times New Roman"/>
          <w:b w:val="0"/>
          <w:sz w:val="24"/>
          <w:szCs w:val="24"/>
        </w:rPr>
      </w:pPr>
      <w:r w:rsidRPr="00250F5D">
        <w:rPr>
          <w:rFonts w:ascii="Times New Roman" w:hAnsi="Times New Roman"/>
          <w:b w:val="0"/>
          <w:sz w:val="24"/>
          <w:szCs w:val="24"/>
        </w:rPr>
        <w:t xml:space="preserve">Proje ilerleme ve tamamlanma ile ilgili süreçlerin zamanlanması, raporlanması, kayıt altına alınması ve </w:t>
      </w:r>
      <w:proofErr w:type="spellStart"/>
      <w:r w:rsidR="00D0324C" w:rsidRPr="00250F5D">
        <w:rPr>
          <w:rFonts w:ascii="Times New Roman" w:hAnsi="Times New Roman"/>
          <w:b w:val="0"/>
          <w:sz w:val="24"/>
          <w:szCs w:val="24"/>
        </w:rPr>
        <w:t>İDARE’ye</w:t>
      </w:r>
      <w:proofErr w:type="spellEnd"/>
      <w:r w:rsidRPr="00250F5D">
        <w:rPr>
          <w:rFonts w:ascii="Times New Roman" w:hAnsi="Times New Roman"/>
          <w:b w:val="0"/>
          <w:sz w:val="24"/>
          <w:szCs w:val="24"/>
        </w:rPr>
        <w:t xml:space="preserve"> bilgi verilmesi ile ilgili her türlü sorumluluk </w:t>
      </w:r>
      <w:r w:rsidR="003D3865" w:rsidRPr="00250F5D">
        <w:rPr>
          <w:rFonts w:ascii="Times New Roman" w:hAnsi="Times New Roman"/>
          <w:b w:val="0"/>
          <w:sz w:val="24"/>
          <w:szCs w:val="24"/>
        </w:rPr>
        <w:t>YÜKLENİCİYE</w:t>
      </w:r>
      <w:r w:rsidRPr="00250F5D">
        <w:rPr>
          <w:rFonts w:ascii="Times New Roman" w:hAnsi="Times New Roman"/>
          <w:b w:val="0"/>
          <w:sz w:val="24"/>
          <w:szCs w:val="24"/>
        </w:rPr>
        <w:t xml:space="preserve"> aittir.</w:t>
      </w:r>
    </w:p>
    <w:p w14:paraId="34687AD7" w14:textId="77777777" w:rsidR="00545EC9" w:rsidRPr="00250F5D" w:rsidRDefault="00545EC9"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8"/>
        <w:jc w:val="both"/>
        <w:rPr>
          <w:rFonts w:ascii="Times New Roman" w:hAnsi="Times New Roman"/>
          <w:b w:val="0"/>
          <w:sz w:val="24"/>
          <w:szCs w:val="24"/>
        </w:rPr>
      </w:pPr>
      <w:r w:rsidRPr="00250F5D">
        <w:rPr>
          <w:rFonts w:ascii="Times New Roman" w:hAnsi="Times New Roman"/>
          <w:b w:val="0"/>
          <w:sz w:val="24"/>
          <w:szCs w:val="24"/>
        </w:rPr>
        <w:t xml:space="preserve">İşletim Testleri, </w:t>
      </w:r>
      <w:r w:rsidR="003D3865" w:rsidRPr="00250F5D">
        <w:rPr>
          <w:rFonts w:ascii="Times New Roman" w:hAnsi="Times New Roman"/>
          <w:b w:val="0"/>
          <w:sz w:val="24"/>
          <w:szCs w:val="24"/>
        </w:rPr>
        <w:t>İDARE</w:t>
      </w:r>
      <w:r w:rsidRPr="00250F5D">
        <w:rPr>
          <w:rFonts w:ascii="Times New Roman" w:hAnsi="Times New Roman"/>
          <w:b w:val="0"/>
          <w:sz w:val="24"/>
          <w:szCs w:val="24"/>
        </w:rPr>
        <w:t xml:space="preserve"> tarafından beklenen işlev özelliklerinin ne kadar yerine getirildiğinin test edilmesi suretiyle yapılacaktır. </w:t>
      </w:r>
      <w:r w:rsidR="003D3865" w:rsidRPr="00250F5D">
        <w:rPr>
          <w:rFonts w:ascii="Times New Roman" w:hAnsi="Times New Roman"/>
          <w:b w:val="0"/>
          <w:sz w:val="24"/>
          <w:szCs w:val="24"/>
        </w:rPr>
        <w:t>İDARE</w:t>
      </w:r>
      <w:r w:rsidRPr="00250F5D">
        <w:rPr>
          <w:rFonts w:ascii="Times New Roman" w:hAnsi="Times New Roman"/>
          <w:b w:val="0"/>
          <w:sz w:val="24"/>
          <w:szCs w:val="24"/>
        </w:rPr>
        <w:t xml:space="preserve"> projeyi ilgili birim personelince ve </w:t>
      </w:r>
      <w:r w:rsidR="003D3865" w:rsidRPr="00250F5D">
        <w:rPr>
          <w:rFonts w:ascii="Times New Roman" w:hAnsi="Times New Roman"/>
          <w:b w:val="0"/>
          <w:sz w:val="24"/>
          <w:szCs w:val="24"/>
        </w:rPr>
        <w:t>YÜKLENİCİ</w:t>
      </w:r>
      <w:r w:rsidRPr="00250F5D">
        <w:rPr>
          <w:rFonts w:ascii="Times New Roman" w:hAnsi="Times New Roman"/>
          <w:b w:val="0"/>
          <w:sz w:val="24"/>
          <w:szCs w:val="24"/>
        </w:rPr>
        <w:t xml:space="preserve"> gözetiminde test edecektir. </w:t>
      </w:r>
    </w:p>
    <w:p w14:paraId="273D5C9A" w14:textId="77777777" w:rsidR="00545EC9" w:rsidRPr="00250F5D" w:rsidRDefault="009646DA"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8"/>
        <w:jc w:val="both"/>
        <w:rPr>
          <w:rFonts w:ascii="Times New Roman" w:hAnsi="Times New Roman"/>
          <w:b w:val="0"/>
          <w:sz w:val="24"/>
          <w:szCs w:val="24"/>
        </w:rPr>
      </w:pPr>
      <w:r w:rsidRPr="00250F5D">
        <w:rPr>
          <w:rFonts w:ascii="Times New Roman" w:hAnsi="Times New Roman"/>
          <w:b w:val="0"/>
          <w:sz w:val="24"/>
          <w:szCs w:val="24"/>
        </w:rPr>
        <w:t>Testler ilgili birimler ile</w:t>
      </w:r>
      <w:r w:rsidR="00545EC9" w:rsidRPr="00250F5D">
        <w:rPr>
          <w:rFonts w:ascii="Times New Roman" w:hAnsi="Times New Roman"/>
          <w:b w:val="0"/>
          <w:sz w:val="24"/>
          <w:szCs w:val="24"/>
        </w:rPr>
        <w:t xml:space="preserve"> yapılacaktır. </w:t>
      </w:r>
      <w:r w:rsidR="00DF2C01" w:rsidRPr="00250F5D">
        <w:rPr>
          <w:rFonts w:ascii="Times New Roman" w:hAnsi="Times New Roman"/>
          <w:b w:val="0"/>
          <w:sz w:val="24"/>
          <w:szCs w:val="24"/>
        </w:rPr>
        <w:t>YÜKLENİCİ,</w:t>
      </w:r>
      <w:r w:rsidR="00545EC9" w:rsidRPr="00250F5D">
        <w:rPr>
          <w:rFonts w:ascii="Times New Roman" w:hAnsi="Times New Roman"/>
          <w:b w:val="0"/>
          <w:sz w:val="24"/>
          <w:szCs w:val="24"/>
        </w:rPr>
        <w:t xml:space="preserve"> testlerde ortaya çıkan sorunları tespit edecek ve </w:t>
      </w:r>
      <w:r w:rsidR="00DF2C01" w:rsidRPr="00250F5D">
        <w:rPr>
          <w:rFonts w:ascii="Times New Roman" w:hAnsi="Times New Roman"/>
          <w:b w:val="0"/>
          <w:sz w:val="24"/>
          <w:szCs w:val="24"/>
        </w:rPr>
        <w:t xml:space="preserve">birimlere vereceği </w:t>
      </w:r>
      <w:r w:rsidR="00545EC9" w:rsidRPr="00250F5D">
        <w:rPr>
          <w:rFonts w:ascii="Times New Roman" w:hAnsi="Times New Roman"/>
          <w:b w:val="0"/>
          <w:sz w:val="24"/>
          <w:szCs w:val="24"/>
        </w:rPr>
        <w:t xml:space="preserve">eğitim öncesi giderecektir. </w:t>
      </w:r>
      <w:r w:rsidR="00DF2C01" w:rsidRPr="00250F5D">
        <w:rPr>
          <w:rFonts w:ascii="Times New Roman" w:hAnsi="Times New Roman"/>
          <w:b w:val="0"/>
          <w:sz w:val="24"/>
          <w:szCs w:val="24"/>
        </w:rPr>
        <w:t xml:space="preserve">İDARE </w:t>
      </w:r>
      <w:r w:rsidR="00545EC9" w:rsidRPr="00250F5D">
        <w:rPr>
          <w:rFonts w:ascii="Times New Roman" w:hAnsi="Times New Roman"/>
          <w:b w:val="0"/>
          <w:sz w:val="24"/>
          <w:szCs w:val="24"/>
        </w:rPr>
        <w:t>bu aşamada iyileştirme ve değişiklikler isteyebilecektir.</w:t>
      </w:r>
    </w:p>
    <w:p w14:paraId="78165942" w14:textId="77777777" w:rsidR="00545EC9" w:rsidRPr="00250F5D" w:rsidRDefault="00DF2C01"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8"/>
        <w:jc w:val="both"/>
        <w:rPr>
          <w:rFonts w:ascii="Times New Roman" w:hAnsi="Times New Roman"/>
          <w:b w:val="0"/>
          <w:sz w:val="24"/>
          <w:szCs w:val="24"/>
        </w:rPr>
      </w:pPr>
      <w:r w:rsidRPr="00250F5D">
        <w:rPr>
          <w:rFonts w:ascii="Times New Roman" w:hAnsi="Times New Roman"/>
          <w:b w:val="0"/>
          <w:sz w:val="24"/>
          <w:szCs w:val="24"/>
        </w:rPr>
        <w:t>YÜKLENİCİ,</w:t>
      </w:r>
      <w:r w:rsidR="00545EC9" w:rsidRPr="00250F5D">
        <w:rPr>
          <w:rFonts w:ascii="Times New Roman" w:hAnsi="Times New Roman"/>
          <w:b w:val="0"/>
          <w:sz w:val="24"/>
          <w:szCs w:val="24"/>
        </w:rPr>
        <w:t xml:space="preserve"> tüm test işlemlerinin başarıyla tamamlanmasından sonra </w:t>
      </w:r>
      <w:r w:rsidR="00D0324C" w:rsidRPr="00250F5D">
        <w:rPr>
          <w:rFonts w:ascii="Times New Roman" w:hAnsi="Times New Roman"/>
          <w:b w:val="0"/>
          <w:sz w:val="24"/>
          <w:szCs w:val="24"/>
        </w:rPr>
        <w:t>İDARE</w:t>
      </w:r>
      <w:r w:rsidR="00545EC9" w:rsidRPr="00250F5D">
        <w:rPr>
          <w:rFonts w:ascii="Times New Roman" w:hAnsi="Times New Roman"/>
          <w:b w:val="0"/>
          <w:sz w:val="24"/>
          <w:szCs w:val="24"/>
        </w:rPr>
        <w:t xml:space="preserve"> ile uygun görülen takvimde ilgili personel eğitimlerini verecektir. </w:t>
      </w:r>
      <w:r w:rsidRPr="00250F5D">
        <w:rPr>
          <w:rFonts w:ascii="Times New Roman" w:hAnsi="Times New Roman"/>
          <w:b w:val="0"/>
          <w:sz w:val="24"/>
          <w:szCs w:val="24"/>
        </w:rPr>
        <w:t xml:space="preserve">YÜKLENİCİ,  </w:t>
      </w:r>
      <w:r w:rsidR="00545EC9" w:rsidRPr="00250F5D">
        <w:rPr>
          <w:rFonts w:ascii="Times New Roman" w:hAnsi="Times New Roman"/>
          <w:b w:val="0"/>
          <w:sz w:val="24"/>
          <w:szCs w:val="24"/>
        </w:rPr>
        <w:t xml:space="preserve">kullanıcı eğitimlerinin sorunsuz tamamlanmasından sonra,  uygun görülen takvim içerisinde uygulamalar kullanıma açılacaktır. </w:t>
      </w:r>
    </w:p>
    <w:p w14:paraId="0C6B269A" w14:textId="18DDEF8F" w:rsidR="00F5711E" w:rsidRPr="00250F5D" w:rsidRDefault="00CE2C90"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8"/>
        <w:jc w:val="both"/>
        <w:rPr>
          <w:rFonts w:ascii="Times New Roman" w:hAnsi="Times New Roman"/>
          <w:b w:val="0"/>
          <w:sz w:val="24"/>
          <w:szCs w:val="24"/>
        </w:rPr>
      </w:pPr>
      <w:r>
        <w:rPr>
          <w:rFonts w:ascii="Times New Roman" w:hAnsi="Times New Roman"/>
          <w:b w:val="0"/>
          <w:sz w:val="24"/>
          <w:szCs w:val="24"/>
        </w:rPr>
        <w:t>Ş</w:t>
      </w:r>
      <w:r w:rsidR="00F5711E" w:rsidRPr="00250F5D">
        <w:rPr>
          <w:rFonts w:ascii="Times New Roman" w:hAnsi="Times New Roman"/>
          <w:b w:val="0"/>
          <w:sz w:val="24"/>
          <w:szCs w:val="24"/>
        </w:rPr>
        <w:t xml:space="preserve">artname kapsamındaki yapılacak iş ve işlemlerin yapılmasından, sistemlerin eksiksiz çalışmasından </w:t>
      </w:r>
      <w:r w:rsidR="00B214B2" w:rsidRPr="00250F5D">
        <w:rPr>
          <w:rFonts w:ascii="Times New Roman" w:hAnsi="Times New Roman"/>
          <w:b w:val="0"/>
          <w:sz w:val="24"/>
          <w:szCs w:val="24"/>
        </w:rPr>
        <w:t xml:space="preserve">YÜKLENİCİ </w:t>
      </w:r>
      <w:r w:rsidR="00F5711E" w:rsidRPr="00250F5D">
        <w:rPr>
          <w:rFonts w:ascii="Times New Roman" w:hAnsi="Times New Roman"/>
          <w:b w:val="0"/>
          <w:sz w:val="24"/>
          <w:szCs w:val="24"/>
        </w:rPr>
        <w:t xml:space="preserve">sorumludur. </w:t>
      </w:r>
      <w:r>
        <w:rPr>
          <w:rFonts w:ascii="Times New Roman" w:hAnsi="Times New Roman"/>
          <w:b w:val="0"/>
          <w:sz w:val="24"/>
          <w:szCs w:val="24"/>
        </w:rPr>
        <w:t xml:space="preserve">Kesin kabule kadar geçen sürede </w:t>
      </w:r>
      <w:r w:rsidR="00E84FD6">
        <w:rPr>
          <w:rFonts w:ascii="Times New Roman" w:hAnsi="Times New Roman"/>
          <w:b w:val="0"/>
          <w:sz w:val="24"/>
          <w:szCs w:val="24"/>
        </w:rPr>
        <w:t xml:space="preserve">geliştirdiği </w:t>
      </w:r>
      <w:r w:rsidR="00F5711E" w:rsidRPr="00250F5D">
        <w:rPr>
          <w:rFonts w:ascii="Times New Roman" w:hAnsi="Times New Roman"/>
          <w:b w:val="0"/>
          <w:sz w:val="24"/>
          <w:szCs w:val="24"/>
        </w:rPr>
        <w:t xml:space="preserve">uygulamalar için </w:t>
      </w:r>
      <w:r>
        <w:rPr>
          <w:rFonts w:ascii="Times New Roman" w:hAnsi="Times New Roman"/>
          <w:b w:val="0"/>
          <w:sz w:val="24"/>
          <w:szCs w:val="24"/>
        </w:rPr>
        <w:t xml:space="preserve">İDARENİN </w:t>
      </w:r>
      <w:r w:rsidR="00F5711E" w:rsidRPr="00250F5D">
        <w:rPr>
          <w:rFonts w:ascii="Times New Roman" w:hAnsi="Times New Roman"/>
          <w:b w:val="0"/>
          <w:sz w:val="24"/>
          <w:szCs w:val="24"/>
        </w:rPr>
        <w:t>değişen mevzuat</w:t>
      </w:r>
      <w:r>
        <w:rPr>
          <w:rFonts w:ascii="Times New Roman" w:hAnsi="Times New Roman"/>
          <w:b w:val="0"/>
          <w:sz w:val="24"/>
          <w:szCs w:val="24"/>
        </w:rPr>
        <w:t>ın</w:t>
      </w:r>
      <w:r w:rsidR="00F5711E" w:rsidRPr="00250F5D">
        <w:rPr>
          <w:rFonts w:ascii="Times New Roman" w:hAnsi="Times New Roman"/>
          <w:b w:val="0"/>
          <w:sz w:val="24"/>
          <w:szCs w:val="24"/>
        </w:rPr>
        <w:t xml:space="preserve">a ve ihtiyaca göre bütün yazılımın güncellenmesi ve bütün </w:t>
      </w:r>
      <w:r>
        <w:rPr>
          <w:rFonts w:ascii="Times New Roman" w:hAnsi="Times New Roman"/>
          <w:b w:val="0"/>
          <w:sz w:val="24"/>
          <w:szCs w:val="24"/>
        </w:rPr>
        <w:t>s</w:t>
      </w:r>
      <w:r w:rsidR="00F5711E" w:rsidRPr="00250F5D">
        <w:rPr>
          <w:rFonts w:ascii="Times New Roman" w:hAnsi="Times New Roman"/>
          <w:b w:val="0"/>
          <w:sz w:val="24"/>
          <w:szCs w:val="24"/>
        </w:rPr>
        <w:t xml:space="preserve">istem </w:t>
      </w:r>
      <w:r>
        <w:rPr>
          <w:rFonts w:ascii="Times New Roman" w:hAnsi="Times New Roman"/>
          <w:b w:val="0"/>
          <w:sz w:val="24"/>
          <w:szCs w:val="24"/>
        </w:rPr>
        <w:t>t</w:t>
      </w:r>
      <w:r w:rsidR="00F5711E" w:rsidRPr="00250F5D">
        <w:rPr>
          <w:rFonts w:ascii="Times New Roman" w:hAnsi="Times New Roman"/>
          <w:b w:val="0"/>
          <w:sz w:val="24"/>
          <w:szCs w:val="24"/>
        </w:rPr>
        <w:t xml:space="preserve">estlerinin yapılması, gerekli </w:t>
      </w:r>
      <w:r>
        <w:rPr>
          <w:rFonts w:ascii="Times New Roman" w:hAnsi="Times New Roman"/>
          <w:b w:val="0"/>
          <w:sz w:val="24"/>
          <w:szCs w:val="24"/>
        </w:rPr>
        <w:t>k</w:t>
      </w:r>
      <w:r w:rsidR="00F5711E" w:rsidRPr="00250F5D">
        <w:rPr>
          <w:rFonts w:ascii="Times New Roman" w:hAnsi="Times New Roman"/>
          <w:b w:val="0"/>
          <w:sz w:val="24"/>
          <w:szCs w:val="24"/>
        </w:rPr>
        <w:t xml:space="preserve">ullanıcı </w:t>
      </w:r>
      <w:r>
        <w:rPr>
          <w:rFonts w:ascii="Times New Roman" w:hAnsi="Times New Roman"/>
          <w:b w:val="0"/>
          <w:sz w:val="24"/>
          <w:szCs w:val="24"/>
        </w:rPr>
        <w:t>e</w:t>
      </w:r>
      <w:r w:rsidR="00F5711E" w:rsidRPr="00250F5D">
        <w:rPr>
          <w:rFonts w:ascii="Times New Roman" w:hAnsi="Times New Roman"/>
          <w:b w:val="0"/>
          <w:sz w:val="24"/>
          <w:szCs w:val="24"/>
        </w:rPr>
        <w:t xml:space="preserve">ğitimlerinin verilmesi ve </w:t>
      </w:r>
      <w:r>
        <w:rPr>
          <w:rFonts w:ascii="Times New Roman" w:hAnsi="Times New Roman"/>
          <w:b w:val="0"/>
          <w:sz w:val="24"/>
          <w:szCs w:val="24"/>
        </w:rPr>
        <w:t>i</w:t>
      </w:r>
      <w:r w:rsidR="00F5711E" w:rsidRPr="00250F5D">
        <w:rPr>
          <w:rFonts w:ascii="Times New Roman" w:hAnsi="Times New Roman"/>
          <w:b w:val="0"/>
          <w:sz w:val="24"/>
          <w:szCs w:val="24"/>
        </w:rPr>
        <w:t xml:space="preserve">şletim </w:t>
      </w:r>
      <w:r>
        <w:rPr>
          <w:rFonts w:ascii="Times New Roman" w:hAnsi="Times New Roman"/>
          <w:b w:val="0"/>
          <w:sz w:val="24"/>
          <w:szCs w:val="24"/>
        </w:rPr>
        <w:t>p</w:t>
      </w:r>
      <w:r w:rsidR="00F5711E" w:rsidRPr="00250F5D">
        <w:rPr>
          <w:rFonts w:ascii="Times New Roman" w:hAnsi="Times New Roman"/>
          <w:b w:val="0"/>
          <w:sz w:val="24"/>
          <w:szCs w:val="24"/>
        </w:rPr>
        <w:t xml:space="preserve">lanının hazırlanarak işletime alınması </w:t>
      </w:r>
      <w:proofErr w:type="spellStart"/>
      <w:r w:rsidR="00B214B2" w:rsidRPr="00250F5D">
        <w:rPr>
          <w:rFonts w:ascii="Times New Roman" w:hAnsi="Times New Roman"/>
          <w:b w:val="0"/>
          <w:sz w:val="24"/>
          <w:szCs w:val="24"/>
        </w:rPr>
        <w:t>YÜKLENİCİ’nin</w:t>
      </w:r>
      <w:proofErr w:type="spellEnd"/>
      <w:r w:rsidR="00B214B2" w:rsidRPr="00250F5D">
        <w:rPr>
          <w:rFonts w:ascii="Times New Roman" w:hAnsi="Times New Roman"/>
          <w:b w:val="0"/>
          <w:sz w:val="24"/>
          <w:szCs w:val="24"/>
        </w:rPr>
        <w:t xml:space="preserve"> </w:t>
      </w:r>
      <w:r w:rsidR="00F5711E" w:rsidRPr="00250F5D">
        <w:rPr>
          <w:rFonts w:ascii="Times New Roman" w:hAnsi="Times New Roman"/>
          <w:b w:val="0"/>
          <w:sz w:val="24"/>
          <w:szCs w:val="24"/>
        </w:rPr>
        <w:t>sorumluluğundadır.</w:t>
      </w:r>
    </w:p>
    <w:p w14:paraId="05B48B89" w14:textId="77777777" w:rsidR="008507C5" w:rsidRPr="00250F5D" w:rsidRDefault="00F5711E"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8"/>
        <w:jc w:val="both"/>
        <w:rPr>
          <w:rFonts w:ascii="Times New Roman" w:hAnsi="Times New Roman"/>
          <w:b w:val="0"/>
          <w:sz w:val="24"/>
          <w:szCs w:val="24"/>
        </w:rPr>
      </w:pPr>
      <w:r w:rsidRPr="00250F5D">
        <w:rPr>
          <w:rFonts w:ascii="Times New Roman" w:hAnsi="Times New Roman"/>
          <w:b w:val="0"/>
          <w:sz w:val="24"/>
          <w:szCs w:val="24"/>
        </w:rPr>
        <w:t xml:space="preserve">Uygulama yazılımı ve uygulama için gerekli olan diğer yazılımların sisteme yüklenmesinden, gerekli testlerin yapılmasından ve VTYS ile etkin bir şekilde çalışması için gerekli yapılandırma ve ayarlamaların yapılmasından </w:t>
      </w:r>
      <w:r w:rsidR="00B214B2" w:rsidRPr="00250F5D">
        <w:rPr>
          <w:rFonts w:ascii="Times New Roman" w:hAnsi="Times New Roman"/>
          <w:b w:val="0"/>
          <w:sz w:val="24"/>
          <w:szCs w:val="24"/>
        </w:rPr>
        <w:t xml:space="preserve">YÜKLENİCİ </w:t>
      </w:r>
      <w:r w:rsidRPr="00250F5D">
        <w:rPr>
          <w:rFonts w:ascii="Times New Roman" w:hAnsi="Times New Roman"/>
          <w:b w:val="0"/>
          <w:sz w:val="24"/>
          <w:szCs w:val="24"/>
        </w:rPr>
        <w:t>sorumludur.</w:t>
      </w:r>
    </w:p>
    <w:p w14:paraId="7A59B2F9" w14:textId="77777777" w:rsidR="00F5711E" w:rsidRPr="00250F5D" w:rsidRDefault="00B214B2"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8"/>
        <w:jc w:val="both"/>
        <w:rPr>
          <w:rFonts w:ascii="Times New Roman" w:hAnsi="Times New Roman"/>
          <w:b w:val="0"/>
          <w:sz w:val="24"/>
          <w:szCs w:val="24"/>
        </w:rPr>
      </w:pPr>
      <w:r w:rsidRPr="00250F5D">
        <w:rPr>
          <w:rFonts w:ascii="Times New Roman" w:hAnsi="Times New Roman"/>
          <w:b w:val="0"/>
          <w:sz w:val="24"/>
          <w:szCs w:val="24"/>
        </w:rPr>
        <w:t>YÜKLENİCİ</w:t>
      </w:r>
      <w:r w:rsidR="00F5711E" w:rsidRPr="00250F5D">
        <w:rPr>
          <w:rFonts w:ascii="Times New Roman" w:hAnsi="Times New Roman"/>
          <w:b w:val="0"/>
          <w:sz w:val="24"/>
          <w:szCs w:val="24"/>
        </w:rPr>
        <w:t xml:space="preserve">, sistemin düzenli ve kesintisiz olarak çalışmasını sağlayacak şekilde hizmet verebilmelidir. Tüm geliştirilen uygulamalar web tarayıcılarının güncel sürümlerinde çalışılabilir halde olmalıdır. </w:t>
      </w:r>
    </w:p>
    <w:p w14:paraId="5E34011A" w14:textId="77777777" w:rsidR="00BE5B36" w:rsidRPr="00250F5D" w:rsidRDefault="00BE5B36"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8"/>
        <w:jc w:val="both"/>
        <w:rPr>
          <w:rFonts w:ascii="Times New Roman" w:hAnsi="Times New Roman"/>
          <w:b w:val="0"/>
          <w:sz w:val="24"/>
          <w:szCs w:val="24"/>
        </w:rPr>
      </w:pPr>
      <w:r w:rsidRPr="00250F5D">
        <w:rPr>
          <w:rFonts w:ascii="Times New Roman" w:hAnsi="Times New Roman"/>
          <w:b w:val="0"/>
          <w:sz w:val="24"/>
          <w:szCs w:val="24"/>
        </w:rPr>
        <w:t>U</w:t>
      </w:r>
      <w:r w:rsidR="00F5711E" w:rsidRPr="00250F5D">
        <w:rPr>
          <w:rFonts w:ascii="Times New Roman" w:hAnsi="Times New Roman"/>
          <w:b w:val="0"/>
          <w:sz w:val="24"/>
          <w:szCs w:val="24"/>
        </w:rPr>
        <w:t>ygulama yazılımları, kullanıcılar ve/veya dış kullanıcılar tarafından, herhangi bir yerden, intranet-internet aracılığıyla erişilerek 7 gün ve 24 saat kesintisiz kullanılacak bir sistem altyapısında çalışmalıdır.</w:t>
      </w:r>
    </w:p>
    <w:p w14:paraId="0C1B2C06" w14:textId="2A7973AF" w:rsidR="00F5711E" w:rsidRPr="00250F5D" w:rsidRDefault="00F5711E"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8"/>
        <w:jc w:val="both"/>
        <w:rPr>
          <w:rFonts w:ascii="Times New Roman" w:hAnsi="Times New Roman"/>
          <w:b w:val="0"/>
          <w:sz w:val="24"/>
          <w:szCs w:val="24"/>
        </w:rPr>
      </w:pPr>
      <w:r w:rsidRPr="00431FFF">
        <w:rPr>
          <w:rFonts w:ascii="Times New Roman" w:hAnsi="Times New Roman"/>
          <w:b w:val="0"/>
          <w:sz w:val="24"/>
          <w:szCs w:val="24"/>
        </w:rPr>
        <w:t>Sistemde tutulan tüm veriler ve lisans bedeli ödenmiş</w:t>
      </w:r>
      <w:r w:rsidR="00431FFF" w:rsidRPr="00431FFF">
        <w:rPr>
          <w:rFonts w:ascii="Times New Roman" w:hAnsi="Times New Roman"/>
          <w:b w:val="0"/>
          <w:sz w:val="24"/>
          <w:szCs w:val="24"/>
        </w:rPr>
        <w:t xml:space="preserve"> (</w:t>
      </w:r>
      <w:r w:rsidR="00431FFF" w:rsidRPr="00431FFF">
        <w:rPr>
          <w:rFonts w:ascii="Times New Roman" w:hAnsi="Times New Roman"/>
          <w:sz w:val="24"/>
          <w:szCs w:val="24"/>
        </w:rPr>
        <w:t xml:space="preserve">Kullanılan </w:t>
      </w:r>
      <w:proofErr w:type="spellStart"/>
      <w:r w:rsidR="00431FFF" w:rsidRPr="00431FFF">
        <w:rPr>
          <w:rFonts w:ascii="Times New Roman" w:hAnsi="Times New Roman"/>
          <w:sz w:val="24"/>
          <w:szCs w:val="24"/>
        </w:rPr>
        <w:t>framework</w:t>
      </w:r>
      <w:proofErr w:type="spellEnd"/>
      <w:r w:rsidR="00431FFF" w:rsidRPr="00431FFF">
        <w:rPr>
          <w:rFonts w:ascii="Times New Roman" w:hAnsi="Times New Roman"/>
          <w:sz w:val="24"/>
          <w:szCs w:val="24"/>
        </w:rPr>
        <w:t xml:space="preserve"> altyapısı </w:t>
      </w:r>
      <w:proofErr w:type="gramStart"/>
      <w:r w:rsidR="00431FFF" w:rsidRPr="00431FFF">
        <w:rPr>
          <w:rFonts w:ascii="Times New Roman" w:hAnsi="Times New Roman"/>
          <w:sz w:val="24"/>
          <w:szCs w:val="24"/>
        </w:rPr>
        <w:t>dahil</w:t>
      </w:r>
      <w:proofErr w:type="gramEnd"/>
      <w:r w:rsidR="00431FFF" w:rsidRPr="00431FFF">
        <w:rPr>
          <w:rFonts w:ascii="Times New Roman" w:hAnsi="Times New Roman"/>
          <w:b w:val="0"/>
          <w:sz w:val="24"/>
          <w:szCs w:val="24"/>
        </w:rPr>
        <w:t>)</w:t>
      </w:r>
      <w:r w:rsidRPr="00431FFF">
        <w:rPr>
          <w:rFonts w:ascii="Times New Roman" w:hAnsi="Times New Roman"/>
          <w:b w:val="0"/>
          <w:sz w:val="24"/>
          <w:szCs w:val="24"/>
        </w:rPr>
        <w:t xml:space="preserve"> olan</w:t>
      </w:r>
      <w:r w:rsidRPr="00250F5D">
        <w:rPr>
          <w:rFonts w:ascii="Times New Roman" w:hAnsi="Times New Roman"/>
          <w:b w:val="0"/>
          <w:sz w:val="24"/>
          <w:szCs w:val="24"/>
        </w:rPr>
        <w:t xml:space="preserve"> tüm yazılımlar </w:t>
      </w:r>
      <w:proofErr w:type="spellStart"/>
      <w:r w:rsidR="00D0324C" w:rsidRPr="00250F5D">
        <w:rPr>
          <w:rFonts w:ascii="Times New Roman" w:hAnsi="Times New Roman"/>
          <w:b w:val="0"/>
          <w:sz w:val="24"/>
          <w:szCs w:val="24"/>
        </w:rPr>
        <w:t>İDARE’ye</w:t>
      </w:r>
      <w:proofErr w:type="spellEnd"/>
      <w:r w:rsidRPr="00250F5D">
        <w:rPr>
          <w:rFonts w:ascii="Times New Roman" w:hAnsi="Times New Roman"/>
          <w:b w:val="0"/>
          <w:sz w:val="24"/>
          <w:szCs w:val="24"/>
        </w:rPr>
        <w:t xml:space="preserve"> aittir. Sözleşme herhangi bir şekilde sona erdiğinde </w:t>
      </w:r>
      <w:proofErr w:type="spellStart"/>
      <w:r w:rsidR="00BE5B36" w:rsidRPr="00250F5D">
        <w:rPr>
          <w:rFonts w:ascii="Times New Roman" w:hAnsi="Times New Roman"/>
          <w:b w:val="0"/>
          <w:sz w:val="24"/>
          <w:szCs w:val="24"/>
        </w:rPr>
        <w:t>YÜKLENİCİ’nin</w:t>
      </w:r>
      <w:proofErr w:type="spellEnd"/>
      <w:r w:rsidRPr="00250F5D">
        <w:rPr>
          <w:rFonts w:ascii="Times New Roman" w:hAnsi="Times New Roman"/>
          <w:b w:val="0"/>
          <w:sz w:val="24"/>
          <w:szCs w:val="24"/>
        </w:rPr>
        <w:t xml:space="preserve"> sorumluluğundaki uygulamalar çalışır vaziyette en son haliyle </w:t>
      </w:r>
      <w:r w:rsidR="00BE5B36" w:rsidRPr="00250F5D">
        <w:rPr>
          <w:rFonts w:ascii="Times New Roman" w:hAnsi="Times New Roman"/>
          <w:b w:val="0"/>
          <w:sz w:val="24"/>
          <w:szCs w:val="24"/>
        </w:rPr>
        <w:t>YÜKLENİCİ</w:t>
      </w:r>
      <w:r w:rsidRPr="00250F5D">
        <w:rPr>
          <w:rFonts w:ascii="Times New Roman" w:hAnsi="Times New Roman"/>
          <w:b w:val="0"/>
          <w:sz w:val="24"/>
          <w:szCs w:val="24"/>
        </w:rPr>
        <w:t xml:space="preserve"> tarafından </w:t>
      </w:r>
      <w:proofErr w:type="spellStart"/>
      <w:r w:rsidR="00BE5B36" w:rsidRPr="00250F5D">
        <w:rPr>
          <w:rFonts w:ascii="Times New Roman" w:hAnsi="Times New Roman"/>
          <w:b w:val="0"/>
          <w:sz w:val="24"/>
          <w:szCs w:val="24"/>
        </w:rPr>
        <w:t>İDARE’ye</w:t>
      </w:r>
      <w:proofErr w:type="spellEnd"/>
      <w:r w:rsidR="00BE5B36" w:rsidRPr="00250F5D">
        <w:rPr>
          <w:rFonts w:ascii="Times New Roman" w:hAnsi="Times New Roman"/>
          <w:b w:val="0"/>
          <w:sz w:val="24"/>
          <w:szCs w:val="24"/>
        </w:rPr>
        <w:t xml:space="preserve"> </w:t>
      </w:r>
      <w:r w:rsidRPr="00250F5D">
        <w:rPr>
          <w:rFonts w:ascii="Times New Roman" w:hAnsi="Times New Roman"/>
          <w:b w:val="0"/>
          <w:sz w:val="24"/>
          <w:szCs w:val="24"/>
        </w:rPr>
        <w:t xml:space="preserve">tutanak ile teslim edilecektir. </w:t>
      </w:r>
    </w:p>
    <w:p w14:paraId="09749309" w14:textId="77777777" w:rsidR="00F5711E" w:rsidRPr="00250F5D" w:rsidRDefault="00F5711E"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8"/>
        <w:jc w:val="both"/>
        <w:rPr>
          <w:rFonts w:ascii="Times New Roman" w:hAnsi="Times New Roman"/>
          <w:b w:val="0"/>
          <w:sz w:val="24"/>
          <w:szCs w:val="24"/>
        </w:rPr>
      </w:pPr>
      <w:r w:rsidRPr="00250F5D">
        <w:rPr>
          <w:rFonts w:ascii="Times New Roman" w:hAnsi="Times New Roman"/>
          <w:b w:val="0"/>
          <w:sz w:val="24"/>
          <w:szCs w:val="24"/>
        </w:rPr>
        <w:t xml:space="preserve">Şartname kapsamındaki uygulamalara ait verilerin </w:t>
      </w:r>
      <w:r w:rsidR="00BE5B36" w:rsidRPr="00250F5D">
        <w:rPr>
          <w:rFonts w:ascii="Times New Roman" w:hAnsi="Times New Roman"/>
          <w:b w:val="0"/>
          <w:sz w:val="24"/>
          <w:szCs w:val="24"/>
        </w:rPr>
        <w:t>YÜKLENİCİ</w:t>
      </w:r>
      <w:r w:rsidRPr="00250F5D">
        <w:rPr>
          <w:rFonts w:ascii="Times New Roman" w:hAnsi="Times New Roman"/>
          <w:b w:val="0"/>
          <w:sz w:val="24"/>
          <w:szCs w:val="24"/>
        </w:rPr>
        <w:t xml:space="preserve"> personeli tarafından silinmesi, üçüncü şahıslara verilmesi ve buna benzer nedenlerle oluşacak </w:t>
      </w:r>
      <w:r w:rsidR="00D0324C" w:rsidRPr="00250F5D">
        <w:rPr>
          <w:rFonts w:ascii="Times New Roman" w:hAnsi="Times New Roman"/>
          <w:b w:val="0"/>
          <w:sz w:val="24"/>
          <w:szCs w:val="24"/>
        </w:rPr>
        <w:t>İDARE</w:t>
      </w:r>
      <w:r w:rsidRPr="00250F5D">
        <w:rPr>
          <w:rFonts w:ascii="Times New Roman" w:hAnsi="Times New Roman"/>
          <w:b w:val="0"/>
          <w:sz w:val="24"/>
          <w:szCs w:val="24"/>
        </w:rPr>
        <w:t xml:space="preserve"> zararı </w:t>
      </w:r>
      <w:r w:rsidR="00BE5B36" w:rsidRPr="00250F5D">
        <w:rPr>
          <w:rFonts w:ascii="Times New Roman" w:hAnsi="Times New Roman"/>
          <w:b w:val="0"/>
          <w:sz w:val="24"/>
          <w:szCs w:val="24"/>
        </w:rPr>
        <w:t>YÜKLENİCİ</w:t>
      </w:r>
      <w:r w:rsidRPr="00250F5D">
        <w:rPr>
          <w:rFonts w:ascii="Times New Roman" w:hAnsi="Times New Roman"/>
          <w:b w:val="0"/>
          <w:sz w:val="24"/>
          <w:szCs w:val="24"/>
        </w:rPr>
        <w:t xml:space="preserve"> tarafından karşılanacaktır.</w:t>
      </w:r>
    </w:p>
    <w:p w14:paraId="5839843A" w14:textId="77777777" w:rsidR="00F5711E" w:rsidRPr="00250F5D" w:rsidRDefault="00B214B2"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8"/>
        <w:jc w:val="both"/>
        <w:rPr>
          <w:rFonts w:ascii="Times New Roman" w:hAnsi="Times New Roman"/>
          <w:b w:val="0"/>
          <w:sz w:val="24"/>
          <w:szCs w:val="24"/>
        </w:rPr>
      </w:pPr>
      <w:r w:rsidRPr="00250F5D">
        <w:rPr>
          <w:rFonts w:ascii="Times New Roman" w:hAnsi="Times New Roman"/>
          <w:b w:val="0"/>
          <w:sz w:val="24"/>
          <w:szCs w:val="24"/>
        </w:rPr>
        <w:t xml:space="preserve">YÜKLENİCİ </w:t>
      </w:r>
      <w:r w:rsidR="00F5711E" w:rsidRPr="00250F5D">
        <w:rPr>
          <w:rFonts w:ascii="Times New Roman" w:hAnsi="Times New Roman"/>
          <w:b w:val="0"/>
          <w:sz w:val="24"/>
          <w:szCs w:val="24"/>
        </w:rPr>
        <w:t xml:space="preserve">orijinal sistem dâhilinde bulunan yazılımlar ve veriler üzerinde (Şartname de yer alan uygulama geliştirme, bakım, uyarlama, güncelleme, düzeltme, yedekleme vb. işlemleri hariç) </w:t>
      </w:r>
      <w:proofErr w:type="spellStart"/>
      <w:r w:rsidR="00323183" w:rsidRPr="00250F5D">
        <w:rPr>
          <w:rFonts w:ascii="Times New Roman" w:hAnsi="Times New Roman"/>
          <w:b w:val="0"/>
          <w:sz w:val="24"/>
          <w:szCs w:val="24"/>
        </w:rPr>
        <w:t>İDARE’nin</w:t>
      </w:r>
      <w:proofErr w:type="spellEnd"/>
      <w:r w:rsidR="00323183" w:rsidRPr="00250F5D">
        <w:rPr>
          <w:rFonts w:ascii="Times New Roman" w:hAnsi="Times New Roman"/>
          <w:b w:val="0"/>
          <w:sz w:val="24"/>
          <w:szCs w:val="24"/>
        </w:rPr>
        <w:t xml:space="preserve"> </w:t>
      </w:r>
      <w:r w:rsidR="00F5711E" w:rsidRPr="00250F5D">
        <w:rPr>
          <w:rFonts w:ascii="Times New Roman" w:hAnsi="Times New Roman"/>
          <w:b w:val="0"/>
          <w:sz w:val="24"/>
          <w:szCs w:val="24"/>
        </w:rPr>
        <w:t>yazılı izni olmadan değişiklikler yapamaz.</w:t>
      </w:r>
    </w:p>
    <w:p w14:paraId="31929B9C" w14:textId="6E5F7E67" w:rsidR="00F5711E" w:rsidRPr="00250F5D" w:rsidRDefault="00F5711E"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8"/>
        <w:jc w:val="both"/>
        <w:rPr>
          <w:rFonts w:ascii="Times New Roman" w:hAnsi="Times New Roman"/>
          <w:b w:val="0"/>
          <w:sz w:val="24"/>
          <w:szCs w:val="24"/>
        </w:rPr>
      </w:pPr>
      <w:r w:rsidRPr="00250F5D">
        <w:rPr>
          <w:rFonts w:ascii="Times New Roman" w:hAnsi="Times New Roman"/>
          <w:b w:val="0"/>
          <w:sz w:val="24"/>
          <w:szCs w:val="24"/>
        </w:rPr>
        <w:lastRenderedPageBreak/>
        <w:t xml:space="preserve">Şartname kapsamında verilecek hizmetler, bu kapsamda olmayan uygulama yazılımlarında değişiklik yapılmasını gerektirebilir. Bu halde yapılacak her türlü işlemde gerekli değişiklikler, </w:t>
      </w:r>
      <w:proofErr w:type="spellStart"/>
      <w:r w:rsidR="00431FFF">
        <w:rPr>
          <w:rFonts w:ascii="Times New Roman" w:hAnsi="Times New Roman"/>
          <w:b w:val="0"/>
          <w:sz w:val="24"/>
          <w:szCs w:val="24"/>
        </w:rPr>
        <w:t>İDARE’nin</w:t>
      </w:r>
      <w:proofErr w:type="spellEnd"/>
      <w:r w:rsidR="00431FFF">
        <w:rPr>
          <w:rFonts w:ascii="Times New Roman" w:hAnsi="Times New Roman"/>
          <w:b w:val="0"/>
          <w:sz w:val="24"/>
          <w:szCs w:val="24"/>
        </w:rPr>
        <w:t xml:space="preserve"> Bilgi İşlem </w:t>
      </w:r>
      <w:r w:rsidR="00BE5B36" w:rsidRPr="00250F5D">
        <w:rPr>
          <w:rFonts w:ascii="Times New Roman" w:hAnsi="Times New Roman"/>
          <w:b w:val="0"/>
          <w:sz w:val="24"/>
          <w:szCs w:val="24"/>
        </w:rPr>
        <w:t>personeli</w:t>
      </w:r>
      <w:r w:rsidRPr="00250F5D">
        <w:rPr>
          <w:rFonts w:ascii="Times New Roman" w:hAnsi="Times New Roman"/>
          <w:b w:val="0"/>
          <w:sz w:val="24"/>
          <w:szCs w:val="24"/>
        </w:rPr>
        <w:t xml:space="preserve"> onayı alındıktan sonra yapılacaktır. </w:t>
      </w:r>
    </w:p>
    <w:p w14:paraId="606870C8" w14:textId="7B9A766D" w:rsidR="00323183" w:rsidRPr="00250F5D" w:rsidRDefault="00BE5B36"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8"/>
        <w:jc w:val="both"/>
        <w:rPr>
          <w:rFonts w:ascii="Times New Roman" w:hAnsi="Times New Roman"/>
          <w:b w:val="0"/>
          <w:sz w:val="24"/>
          <w:szCs w:val="24"/>
        </w:rPr>
      </w:pPr>
      <w:r w:rsidRPr="00250F5D">
        <w:rPr>
          <w:rFonts w:ascii="Times New Roman" w:hAnsi="Times New Roman"/>
          <w:b w:val="0"/>
          <w:sz w:val="24"/>
          <w:szCs w:val="24"/>
        </w:rPr>
        <w:t>YÜKLENİCİ</w:t>
      </w:r>
      <w:r w:rsidR="00F5711E" w:rsidRPr="00250F5D">
        <w:rPr>
          <w:rFonts w:ascii="Times New Roman" w:hAnsi="Times New Roman"/>
          <w:b w:val="0"/>
          <w:sz w:val="24"/>
          <w:szCs w:val="24"/>
        </w:rPr>
        <w:t xml:space="preserve">, </w:t>
      </w:r>
      <w:r w:rsidR="001027CB">
        <w:rPr>
          <w:rFonts w:ascii="Times New Roman" w:hAnsi="Times New Roman"/>
          <w:b w:val="0"/>
          <w:sz w:val="24"/>
          <w:szCs w:val="24"/>
        </w:rPr>
        <w:t xml:space="preserve">Sözleşme </w:t>
      </w:r>
      <w:r w:rsidR="00F5711E" w:rsidRPr="00250F5D">
        <w:rPr>
          <w:rFonts w:ascii="Times New Roman" w:hAnsi="Times New Roman"/>
          <w:b w:val="0"/>
          <w:sz w:val="24"/>
          <w:szCs w:val="24"/>
        </w:rPr>
        <w:t xml:space="preserve">süresi içeresinde </w:t>
      </w:r>
      <w:proofErr w:type="spellStart"/>
      <w:r w:rsidR="001027CB">
        <w:rPr>
          <w:rFonts w:ascii="Times New Roman" w:hAnsi="Times New Roman"/>
          <w:b w:val="0"/>
          <w:sz w:val="24"/>
          <w:szCs w:val="24"/>
        </w:rPr>
        <w:t>şarname</w:t>
      </w:r>
      <w:proofErr w:type="spellEnd"/>
      <w:r w:rsidR="001027CB">
        <w:rPr>
          <w:rFonts w:ascii="Times New Roman" w:hAnsi="Times New Roman"/>
          <w:b w:val="0"/>
          <w:sz w:val="24"/>
          <w:szCs w:val="24"/>
        </w:rPr>
        <w:t xml:space="preserve"> kapsamındaki </w:t>
      </w:r>
      <w:r w:rsidR="00F5711E" w:rsidRPr="00250F5D">
        <w:rPr>
          <w:rFonts w:ascii="Times New Roman" w:hAnsi="Times New Roman"/>
          <w:b w:val="0"/>
          <w:sz w:val="24"/>
          <w:szCs w:val="24"/>
        </w:rPr>
        <w:t xml:space="preserve">gerekli </w:t>
      </w:r>
      <w:r w:rsidR="00323183" w:rsidRPr="00250F5D">
        <w:rPr>
          <w:rFonts w:ascii="Times New Roman" w:hAnsi="Times New Roman"/>
          <w:b w:val="0"/>
          <w:sz w:val="24"/>
          <w:szCs w:val="24"/>
        </w:rPr>
        <w:t xml:space="preserve">uygulama geliştirme, </w:t>
      </w:r>
      <w:r w:rsidR="00F5711E" w:rsidRPr="00250F5D">
        <w:rPr>
          <w:rFonts w:ascii="Times New Roman" w:hAnsi="Times New Roman"/>
          <w:b w:val="0"/>
          <w:sz w:val="24"/>
          <w:szCs w:val="24"/>
        </w:rPr>
        <w:t xml:space="preserve">değişiklik ve düzenlemeleri yapmayı, sözleşmeyi imzaladığı anda kabul etmiş sayılacaktır. </w:t>
      </w:r>
    </w:p>
    <w:p w14:paraId="21BBA2F1" w14:textId="77777777" w:rsidR="00F5711E" w:rsidRPr="00250F5D" w:rsidRDefault="00323183"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8"/>
        <w:jc w:val="both"/>
        <w:rPr>
          <w:rFonts w:ascii="Times New Roman" w:hAnsi="Times New Roman"/>
          <w:b w:val="0"/>
          <w:sz w:val="24"/>
          <w:szCs w:val="24"/>
        </w:rPr>
      </w:pPr>
      <w:proofErr w:type="spellStart"/>
      <w:r w:rsidRPr="00250F5D">
        <w:rPr>
          <w:rFonts w:ascii="Times New Roman" w:hAnsi="Times New Roman"/>
          <w:b w:val="0"/>
          <w:sz w:val="24"/>
          <w:szCs w:val="24"/>
        </w:rPr>
        <w:t>YÜKLENİCİ’nin</w:t>
      </w:r>
      <w:proofErr w:type="spellEnd"/>
      <w:r w:rsidR="00F5711E" w:rsidRPr="00250F5D">
        <w:rPr>
          <w:rFonts w:ascii="Times New Roman" w:hAnsi="Times New Roman"/>
          <w:b w:val="0"/>
          <w:sz w:val="24"/>
          <w:szCs w:val="24"/>
        </w:rPr>
        <w:t xml:space="preserve"> sorumluluğu dışındaki dış sistemlerin (TURKSAT, MERNİS, MERSİS,  DETSİS, vb.) tedariklerinin veya işletime alışların gecikmesi, </w:t>
      </w:r>
      <w:proofErr w:type="gramStart"/>
      <w:r w:rsidR="00F5711E" w:rsidRPr="00250F5D">
        <w:rPr>
          <w:rFonts w:ascii="Times New Roman" w:hAnsi="Times New Roman"/>
          <w:b w:val="0"/>
          <w:sz w:val="24"/>
          <w:szCs w:val="24"/>
        </w:rPr>
        <w:t>entegrasyonlarının</w:t>
      </w:r>
      <w:proofErr w:type="gramEnd"/>
      <w:r w:rsidR="00F5711E" w:rsidRPr="00250F5D">
        <w:rPr>
          <w:rFonts w:ascii="Times New Roman" w:hAnsi="Times New Roman"/>
          <w:b w:val="0"/>
          <w:sz w:val="24"/>
          <w:szCs w:val="24"/>
        </w:rPr>
        <w:t xml:space="preserve"> hazır olmaması halinde, </w:t>
      </w:r>
      <w:r w:rsidRPr="00250F5D">
        <w:rPr>
          <w:rFonts w:ascii="Times New Roman" w:hAnsi="Times New Roman"/>
          <w:b w:val="0"/>
          <w:sz w:val="24"/>
          <w:szCs w:val="24"/>
        </w:rPr>
        <w:t>YÜKLENİCİ</w:t>
      </w:r>
      <w:r w:rsidR="00F5711E" w:rsidRPr="00250F5D">
        <w:rPr>
          <w:rFonts w:ascii="Times New Roman" w:hAnsi="Times New Roman"/>
          <w:b w:val="0"/>
          <w:sz w:val="24"/>
          <w:szCs w:val="24"/>
        </w:rPr>
        <w:t xml:space="preserve"> gecikmelerden sorumlu tutulamaz.</w:t>
      </w:r>
    </w:p>
    <w:p w14:paraId="3666BBD0" w14:textId="77777777" w:rsidR="00F5711E" w:rsidRPr="00250F5D" w:rsidRDefault="00323183"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8"/>
        <w:jc w:val="both"/>
        <w:rPr>
          <w:rFonts w:ascii="Times New Roman" w:hAnsi="Times New Roman"/>
          <w:b w:val="0"/>
          <w:sz w:val="24"/>
          <w:szCs w:val="24"/>
        </w:rPr>
      </w:pPr>
      <w:r w:rsidRPr="00250F5D">
        <w:rPr>
          <w:rFonts w:ascii="Times New Roman" w:hAnsi="Times New Roman"/>
          <w:b w:val="0"/>
          <w:sz w:val="24"/>
          <w:szCs w:val="24"/>
        </w:rPr>
        <w:t>YÜKLENİCİ</w:t>
      </w:r>
      <w:r w:rsidR="00F5711E" w:rsidRPr="00250F5D">
        <w:rPr>
          <w:rFonts w:ascii="Times New Roman" w:hAnsi="Times New Roman"/>
          <w:b w:val="0"/>
          <w:sz w:val="24"/>
          <w:szCs w:val="24"/>
        </w:rPr>
        <w:t xml:space="preserve"> bu şartname kapsa</w:t>
      </w:r>
      <w:r w:rsidRPr="00250F5D">
        <w:rPr>
          <w:rFonts w:ascii="Times New Roman" w:hAnsi="Times New Roman"/>
          <w:b w:val="0"/>
          <w:sz w:val="24"/>
          <w:szCs w:val="24"/>
        </w:rPr>
        <w:t xml:space="preserve">mında sorumlu olduğu yazılım geliştirme garanti ve bakım </w:t>
      </w:r>
      <w:r w:rsidR="00F5711E" w:rsidRPr="00250F5D">
        <w:rPr>
          <w:rFonts w:ascii="Times New Roman" w:hAnsi="Times New Roman"/>
          <w:b w:val="0"/>
          <w:sz w:val="24"/>
          <w:szCs w:val="24"/>
        </w:rPr>
        <w:t xml:space="preserve">çalışmalarını </w:t>
      </w:r>
      <w:proofErr w:type="spellStart"/>
      <w:r w:rsidRPr="00250F5D">
        <w:rPr>
          <w:rFonts w:ascii="Times New Roman" w:hAnsi="Times New Roman"/>
          <w:b w:val="0"/>
          <w:sz w:val="24"/>
          <w:szCs w:val="24"/>
        </w:rPr>
        <w:t>İDARE’nin</w:t>
      </w:r>
      <w:proofErr w:type="spellEnd"/>
      <w:r w:rsidRPr="00250F5D">
        <w:rPr>
          <w:rFonts w:ascii="Times New Roman" w:hAnsi="Times New Roman"/>
          <w:b w:val="0"/>
          <w:sz w:val="24"/>
          <w:szCs w:val="24"/>
        </w:rPr>
        <w:t xml:space="preserve"> </w:t>
      </w:r>
      <w:r w:rsidR="00F5711E" w:rsidRPr="00250F5D">
        <w:rPr>
          <w:rFonts w:ascii="Times New Roman" w:hAnsi="Times New Roman"/>
          <w:b w:val="0"/>
          <w:sz w:val="24"/>
          <w:szCs w:val="24"/>
        </w:rPr>
        <w:t xml:space="preserve">teknik elemanlarının katılımı ile </w:t>
      </w:r>
      <w:proofErr w:type="spellStart"/>
      <w:r w:rsidRPr="00250F5D">
        <w:rPr>
          <w:rFonts w:ascii="Times New Roman" w:hAnsi="Times New Roman"/>
          <w:b w:val="0"/>
          <w:sz w:val="24"/>
          <w:szCs w:val="24"/>
        </w:rPr>
        <w:t>İDARE’nin</w:t>
      </w:r>
      <w:proofErr w:type="spellEnd"/>
      <w:r w:rsidRPr="00250F5D">
        <w:rPr>
          <w:rFonts w:ascii="Times New Roman" w:hAnsi="Times New Roman"/>
          <w:b w:val="0"/>
          <w:sz w:val="24"/>
          <w:szCs w:val="24"/>
        </w:rPr>
        <w:t xml:space="preserve"> belirlediği şekilde</w:t>
      </w:r>
      <w:r w:rsidR="00F5711E" w:rsidRPr="00250F5D">
        <w:rPr>
          <w:rFonts w:ascii="Times New Roman" w:hAnsi="Times New Roman"/>
          <w:b w:val="0"/>
          <w:sz w:val="24"/>
          <w:szCs w:val="24"/>
        </w:rPr>
        <w:t xml:space="preserve"> yapacaktır. </w:t>
      </w:r>
    </w:p>
    <w:p w14:paraId="5559CEA7" w14:textId="5F63A7C6" w:rsidR="005C105D" w:rsidRPr="005C105D" w:rsidRDefault="00F5711E"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7"/>
        <w:jc w:val="both"/>
        <w:rPr>
          <w:rFonts w:ascii="Times New Roman" w:hAnsi="Times New Roman"/>
          <w:b w:val="0"/>
          <w:sz w:val="24"/>
          <w:szCs w:val="24"/>
        </w:rPr>
      </w:pPr>
      <w:r w:rsidRPr="00250F5D">
        <w:rPr>
          <w:rFonts w:ascii="Times New Roman" w:hAnsi="Times New Roman"/>
          <w:b w:val="0"/>
          <w:sz w:val="24"/>
          <w:szCs w:val="24"/>
        </w:rPr>
        <w:t xml:space="preserve"> </w:t>
      </w:r>
      <w:proofErr w:type="spellStart"/>
      <w:r w:rsidR="00323183" w:rsidRPr="00250F5D">
        <w:rPr>
          <w:rFonts w:ascii="Times New Roman" w:hAnsi="Times New Roman"/>
          <w:b w:val="0"/>
          <w:sz w:val="24"/>
          <w:szCs w:val="24"/>
        </w:rPr>
        <w:t>İDARE’nin</w:t>
      </w:r>
      <w:proofErr w:type="spellEnd"/>
      <w:r w:rsidRPr="00250F5D">
        <w:rPr>
          <w:rFonts w:ascii="Times New Roman" w:hAnsi="Times New Roman"/>
          <w:b w:val="0"/>
          <w:sz w:val="24"/>
          <w:szCs w:val="24"/>
        </w:rPr>
        <w:t xml:space="preserve"> ihtiyacı olan sistemler arası Entegrasyon çalışmaları ile birimlerin ihtiyacı olan Raporlama ve Web Servisler çalışmaları </w:t>
      </w:r>
      <w:r w:rsidR="00323183" w:rsidRPr="00250F5D">
        <w:rPr>
          <w:rFonts w:ascii="Times New Roman" w:hAnsi="Times New Roman"/>
          <w:b w:val="0"/>
          <w:sz w:val="24"/>
          <w:szCs w:val="24"/>
        </w:rPr>
        <w:t xml:space="preserve">YÜKLENİCİ </w:t>
      </w:r>
      <w:r w:rsidRPr="00250F5D">
        <w:rPr>
          <w:rFonts w:ascii="Times New Roman" w:hAnsi="Times New Roman"/>
          <w:b w:val="0"/>
          <w:sz w:val="24"/>
          <w:szCs w:val="24"/>
        </w:rPr>
        <w:t>tarafından gerçekleştirilecektir.</w:t>
      </w:r>
    </w:p>
    <w:p w14:paraId="351BA0A9" w14:textId="1107D0A8" w:rsidR="005C105D" w:rsidRPr="005C105D" w:rsidRDefault="005C105D" w:rsidP="004A6BBC">
      <w:pPr>
        <w:pStyle w:val="Balk1"/>
        <w:keepNext/>
        <w:numPr>
          <w:ilvl w:val="1"/>
          <w:numId w:val="9"/>
        </w:numPr>
        <w:shd w:val="clear" w:color="auto" w:fill="auto"/>
        <w:tabs>
          <w:tab w:val="left" w:pos="1600"/>
        </w:tabs>
        <w:autoSpaceDE w:val="0"/>
        <w:autoSpaceDN w:val="0"/>
        <w:adjustRightInd w:val="0"/>
        <w:spacing w:before="120" w:after="120" w:afterAutospacing="0"/>
        <w:ind w:left="993" w:hanging="567"/>
        <w:jc w:val="both"/>
        <w:rPr>
          <w:rFonts w:ascii="Times New Roman" w:eastAsiaTheme="minorHAnsi" w:hAnsi="Times New Roman"/>
          <w:bCs w:val="0"/>
          <w:sz w:val="24"/>
          <w:szCs w:val="24"/>
          <w:lang w:eastAsia="en-US"/>
        </w:rPr>
      </w:pPr>
      <w:r>
        <w:rPr>
          <w:rFonts w:ascii="Times New Roman" w:eastAsiaTheme="minorHAnsi" w:hAnsi="Times New Roman"/>
          <w:bCs w:val="0"/>
          <w:sz w:val="24"/>
          <w:szCs w:val="24"/>
          <w:lang w:eastAsia="en-US"/>
        </w:rPr>
        <w:t>YÜKLENİCİ</w:t>
      </w:r>
      <w:r w:rsidRPr="005C105D">
        <w:rPr>
          <w:rFonts w:ascii="Times New Roman" w:eastAsiaTheme="minorHAnsi" w:hAnsi="Times New Roman"/>
          <w:bCs w:val="0"/>
          <w:sz w:val="24"/>
          <w:szCs w:val="24"/>
          <w:lang w:eastAsia="en-US"/>
        </w:rPr>
        <w:t xml:space="preserve"> Personelinin Genel Nitelikleri</w:t>
      </w:r>
    </w:p>
    <w:p w14:paraId="7FEF3C85" w14:textId="77777777" w:rsidR="005C105D" w:rsidRDefault="005C105D" w:rsidP="004A6BBC">
      <w:pPr>
        <w:keepNext/>
        <w:keepLines/>
        <w:tabs>
          <w:tab w:val="left" w:pos="1134"/>
          <w:tab w:val="left" w:pos="1985"/>
        </w:tabs>
        <w:spacing w:before="120" w:after="120" w:line="240" w:lineRule="auto"/>
        <w:jc w:val="both"/>
        <w:rPr>
          <w:rFonts w:ascii="Times New Roman" w:hAnsi="Times New Roman" w:cs="Times New Roman"/>
          <w:b/>
          <w:sz w:val="24"/>
          <w:szCs w:val="24"/>
        </w:rPr>
      </w:pPr>
      <w:r w:rsidRPr="008B6FA4">
        <w:rPr>
          <w:rFonts w:ascii="Times New Roman" w:hAnsi="Times New Roman" w:cs="Times New Roman"/>
          <w:sz w:val="24"/>
          <w:szCs w:val="24"/>
        </w:rPr>
        <w:t>YÜKLENİCİ tarafından sunulacak “Yazılım Geliştirme” hizmetleri için TAEK’te görevlendirilecek personel aşağıdaki genel niteliklere sahip olacaktır;</w:t>
      </w:r>
    </w:p>
    <w:p w14:paraId="1222B436" w14:textId="77777777" w:rsidR="005C105D" w:rsidRDefault="005C105D"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8"/>
        <w:jc w:val="both"/>
        <w:rPr>
          <w:rFonts w:ascii="Times New Roman" w:hAnsi="Times New Roman"/>
          <w:b w:val="0"/>
          <w:sz w:val="24"/>
          <w:szCs w:val="24"/>
        </w:rPr>
      </w:pPr>
      <w:proofErr w:type="gramStart"/>
      <w:r w:rsidRPr="005C105D">
        <w:rPr>
          <w:rFonts w:ascii="Times New Roman" w:hAnsi="Times New Roman"/>
          <w:b w:val="0"/>
          <w:sz w:val="24"/>
          <w:szCs w:val="24"/>
        </w:rPr>
        <w:t>Fakültelerin dört yıllık bilgisayar mühendisliği, yazılım mühendisliği, sistem mühendisliği, endüstri mühendisliği, elektrik ve elektronik mühendisliği, elektronik mühendisliği mezunu olmak veya Bilgi Teknolojilerinde yüksek lisans/doktora yapmış olmak şartı ile bunların dışında kalan dört yıllık eğitim veren üniversitelerin mühendislik bölümlerinden, fen, fen-edebiyat, eğitim ve eğitim bilimleri ile teknik eğitim fakü1telerinin, elektrik-elektronik, bilgisayar ve teknoloji üzerine eğitim veren bölümleri ile istatistik, matematik ve fizik bölümlerinden ya da bunlara denkliği Yükseköğretim Kurulunca kabul edilmiş yurt dışındaki yükseköğretim kurumlarından mezun olmak.</w:t>
      </w:r>
      <w:proofErr w:type="gramEnd"/>
    </w:p>
    <w:p w14:paraId="312B3F71" w14:textId="58682739" w:rsidR="005C105D" w:rsidRPr="005C105D" w:rsidRDefault="005C105D"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8"/>
        <w:jc w:val="both"/>
        <w:rPr>
          <w:rFonts w:ascii="Times New Roman" w:hAnsi="Times New Roman"/>
          <w:b w:val="0"/>
          <w:sz w:val="24"/>
          <w:szCs w:val="24"/>
        </w:rPr>
      </w:pPr>
      <w:r w:rsidRPr="005C105D">
        <w:rPr>
          <w:rFonts w:ascii="Times New Roman" w:hAnsi="Times New Roman"/>
          <w:b w:val="0"/>
          <w:sz w:val="24"/>
          <w:szCs w:val="24"/>
        </w:rPr>
        <w:t xml:space="preserve">Kamu haklarından mahrum olmamak, </w:t>
      </w:r>
    </w:p>
    <w:p w14:paraId="632DA06D" w14:textId="77777777" w:rsidR="005C105D" w:rsidRPr="005C105D" w:rsidRDefault="005C105D"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8"/>
        <w:jc w:val="both"/>
        <w:rPr>
          <w:rFonts w:ascii="Times New Roman" w:hAnsi="Times New Roman"/>
          <w:b w:val="0"/>
          <w:sz w:val="24"/>
          <w:szCs w:val="24"/>
        </w:rPr>
      </w:pPr>
      <w:proofErr w:type="gramStart"/>
      <w:r w:rsidRPr="005C105D">
        <w:rPr>
          <w:rFonts w:ascii="Times New Roman" w:hAnsi="Times New Roman"/>
          <w:b w:val="0"/>
          <w:sz w:val="24"/>
          <w:szCs w:val="24"/>
        </w:rPr>
        <w:t>Taksirli suçlar ve aşağıda sayılan suçlar dışında tecil edilmiş hükümler hariç olmak üzere, ağır hapis veya affa uğramış olsalar bile, Devletin şahsiyetine karşı işlenen suçlarla zimmet, irtikâp, rüşvet, hırsızlık, dolandırıcılık, sahtecilik, inancı kötüye kullanma, hileli iflas gibi yüz kızartıcı veya şeref ve haysiyet kırıcı suçtan veya kaçakçılık, ihale ve alım satımlara fesat karıştırma, Devlet sırlarını açığa vurma suçlarından dolayı hükümlü bulunmamak,</w:t>
      </w:r>
      <w:proofErr w:type="gramEnd"/>
    </w:p>
    <w:p w14:paraId="68704F49" w14:textId="77777777" w:rsidR="005C105D" w:rsidRPr="005C105D" w:rsidRDefault="005C105D"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8"/>
        <w:jc w:val="both"/>
        <w:rPr>
          <w:rFonts w:ascii="Times New Roman" w:hAnsi="Times New Roman"/>
          <w:b w:val="0"/>
          <w:sz w:val="24"/>
          <w:szCs w:val="24"/>
        </w:rPr>
      </w:pPr>
      <w:r w:rsidRPr="005C105D">
        <w:rPr>
          <w:rFonts w:ascii="Times New Roman" w:hAnsi="Times New Roman"/>
          <w:b w:val="0"/>
          <w:sz w:val="24"/>
          <w:szCs w:val="24"/>
        </w:rPr>
        <w:t>Erkek personel için, askerliğini yapmış veya proje süresince veya en az 2 (iki) yıl askerlikle ilişiği olmamak,</w:t>
      </w:r>
    </w:p>
    <w:p w14:paraId="379E8D9E" w14:textId="77777777" w:rsidR="005C105D" w:rsidRPr="005C105D" w:rsidRDefault="005C105D"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8"/>
        <w:jc w:val="both"/>
        <w:rPr>
          <w:rFonts w:ascii="Times New Roman" w:hAnsi="Times New Roman"/>
          <w:b w:val="0"/>
          <w:sz w:val="24"/>
          <w:szCs w:val="24"/>
        </w:rPr>
      </w:pPr>
      <w:r w:rsidRPr="005C105D">
        <w:rPr>
          <w:rFonts w:ascii="Times New Roman" w:hAnsi="Times New Roman"/>
          <w:b w:val="0"/>
          <w:sz w:val="24"/>
          <w:szCs w:val="24"/>
        </w:rPr>
        <w:t>İşin gereklerini yerine getirmesine engel olabilecek herhangi bir sağlık ve seyahat engeli bulunmamak,</w:t>
      </w:r>
    </w:p>
    <w:p w14:paraId="58ABC807" w14:textId="77777777" w:rsidR="005C105D" w:rsidRPr="005C105D" w:rsidRDefault="005C105D"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8"/>
        <w:jc w:val="both"/>
        <w:rPr>
          <w:rFonts w:ascii="Times New Roman" w:hAnsi="Times New Roman"/>
          <w:b w:val="0"/>
          <w:sz w:val="24"/>
          <w:szCs w:val="24"/>
        </w:rPr>
      </w:pPr>
      <w:r w:rsidRPr="005C105D">
        <w:rPr>
          <w:rFonts w:ascii="Times New Roman" w:hAnsi="Times New Roman"/>
          <w:b w:val="0"/>
          <w:sz w:val="24"/>
          <w:szCs w:val="24"/>
        </w:rPr>
        <w:t>Bu projede çalıştığı süre içerisinde Ankara Büyükşehir Belediye sınırları içinde ikamet etmek.</w:t>
      </w:r>
    </w:p>
    <w:p w14:paraId="5125A862" w14:textId="3A242C60" w:rsidR="005C105D" w:rsidRPr="005C105D" w:rsidRDefault="005C105D"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8"/>
        <w:jc w:val="both"/>
        <w:rPr>
          <w:rFonts w:ascii="Times New Roman" w:hAnsi="Times New Roman"/>
          <w:b w:val="0"/>
          <w:sz w:val="24"/>
          <w:szCs w:val="24"/>
        </w:rPr>
      </w:pPr>
      <w:proofErr w:type="spellStart"/>
      <w:r w:rsidRPr="005C105D">
        <w:rPr>
          <w:rFonts w:ascii="Times New Roman" w:hAnsi="Times New Roman"/>
          <w:b w:val="0"/>
          <w:sz w:val="24"/>
          <w:szCs w:val="24"/>
        </w:rPr>
        <w:t>YÜKLENİCİ’nin</w:t>
      </w:r>
      <w:proofErr w:type="spellEnd"/>
      <w:r w:rsidRPr="005C105D">
        <w:rPr>
          <w:rFonts w:ascii="Times New Roman" w:hAnsi="Times New Roman"/>
          <w:b w:val="0"/>
          <w:sz w:val="24"/>
          <w:szCs w:val="24"/>
        </w:rPr>
        <w:t xml:space="preserve"> proje kapsamında </w:t>
      </w:r>
      <w:proofErr w:type="spellStart"/>
      <w:r w:rsidR="00431FFF">
        <w:rPr>
          <w:rFonts w:ascii="Times New Roman" w:hAnsi="Times New Roman"/>
          <w:b w:val="0"/>
          <w:sz w:val="24"/>
          <w:szCs w:val="24"/>
        </w:rPr>
        <w:t>İDARE</w:t>
      </w:r>
      <w:r w:rsidRPr="005C105D">
        <w:rPr>
          <w:rFonts w:ascii="Times New Roman" w:hAnsi="Times New Roman"/>
          <w:b w:val="0"/>
          <w:sz w:val="24"/>
          <w:szCs w:val="24"/>
        </w:rPr>
        <w:t>’de</w:t>
      </w:r>
      <w:proofErr w:type="spellEnd"/>
      <w:r w:rsidRPr="005C105D">
        <w:rPr>
          <w:rFonts w:ascii="Times New Roman" w:hAnsi="Times New Roman"/>
          <w:b w:val="0"/>
          <w:sz w:val="24"/>
          <w:szCs w:val="24"/>
        </w:rPr>
        <w:t xml:space="preserve"> görevlendireceği personelin göreve başlatılma süresi ile sorumluluk hükümleri sözleşmede belirlenir. </w:t>
      </w:r>
    </w:p>
    <w:p w14:paraId="2CB98A66" w14:textId="77777777" w:rsidR="005C105D" w:rsidRPr="005C105D" w:rsidRDefault="005C105D"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8"/>
        <w:jc w:val="both"/>
        <w:rPr>
          <w:rFonts w:ascii="Times New Roman" w:hAnsi="Times New Roman"/>
          <w:b w:val="0"/>
          <w:sz w:val="24"/>
          <w:szCs w:val="24"/>
        </w:rPr>
      </w:pPr>
      <w:r w:rsidRPr="005C105D">
        <w:rPr>
          <w:rFonts w:ascii="Times New Roman" w:hAnsi="Times New Roman"/>
          <w:b w:val="0"/>
          <w:sz w:val="24"/>
          <w:szCs w:val="24"/>
        </w:rPr>
        <w:lastRenderedPageBreak/>
        <w:t xml:space="preserve">Seçilecek her personele ilişkin düzenlenecek; tahsil, tecrübe, yetenekler, sertifika ve özgeçmiş formunu içeren kapsamlı dosyalar sözleşme imzalanmadan önce </w:t>
      </w:r>
      <w:proofErr w:type="spellStart"/>
      <w:r w:rsidRPr="005C105D">
        <w:rPr>
          <w:rFonts w:ascii="Times New Roman" w:hAnsi="Times New Roman"/>
          <w:b w:val="0"/>
          <w:sz w:val="24"/>
          <w:szCs w:val="24"/>
        </w:rPr>
        <w:t>İDARE’e</w:t>
      </w:r>
      <w:proofErr w:type="spellEnd"/>
      <w:r w:rsidRPr="005C105D">
        <w:rPr>
          <w:rFonts w:ascii="Times New Roman" w:hAnsi="Times New Roman"/>
          <w:b w:val="0"/>
          <w:sz w:val="24"/>
          <w:szCs w:val="24"/>
        </w:rPr>
        <w:t xml:space="preserve"> sunulacaktır.</w:t>
      </w:r>
    </w:p>
    <w:p w14:paraId="64FF39E1" w14:textId="3CB54927" w:rsidR="005C105D" w:rsidRPr="005C105D" w:rsidRDefault="005C105D"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8"/>
        <w:jc w:val="both"/>
        <w:rPr>
          <w:rFonts w:ascii="Times New Roman" w:hAnsi="Times New Roman"/>
          <w:b w:val="0"/>
          <w:sz w:val="24"/>
          <w:szCs w:val="24"/>
        </w:rPr>
      </w:pPr>
      <w:proofErr w:type="spellStart"/>
      <w:r w:rsidRPr="005C105D">
        <w:rPr>
          <w:rFonts w:ascii="Times New Roman" w:hAnsi="Times New Roman"/>
          <w:b w:val="0"/>
          <w:sz w:val="24"/>
          <w:szCs w:val="24"/>
        </w:rPr>
        <w:t>YÜKLENİCİ’nin</w:t>
      </w:r>
      <w:proofErr w:type="spellEnd"/>
      <w:r w:rsidRPr="005C105D">
        <w:rPr>
          <w:rFonts w:ascii="Times New Roman" w:hAnsi="Times New Roman"/>
          <w:b w:val="0"/>
          <w:sz w:val="24"/>
          <w:szCs w:val="24"/>
        </w:rPr>
        <w:t xml:space="preserve"> işbu Teknik Şartname kapsamında görevlendireceği personel, </w:t>
      </w:r>
      <w:proofErr w:type="spellStart"/>
      <w:r w:rsidRPr="005C105D">
        <w:rPr>
          <w:rFonts w:ascii="Times New Roman" w:hAnsi="Times New Roman"/>
          <w:b w:val="0"/>
          <w:sz w:val="24"/>
          <w:szCs w:val="24"/>
        </w:rPr>
        <w:t>TAEK’den</w:t>
      </w:r>
      <w:proofErr w:type="spellEnd"/>
      <w:r w:rsidRPr="005C105D">
        <w:rPr>
          <w:rFonts w:ascii="Times New Roman" w:hAnsi="Times New Roman"/>
          <w:b w:val="0"/>
          <w:sz w:val="24"/>
          <w:szCs w:val="24"/>
        </w:rPr>
        <w:t xml:space="preserve"> aldığı her türlü bilgiler ile sağlanan hizmetler ve ifa edilen işler sırasında veya sonucunda elde edebileceği bütün bilgiler, </w:t>
      </w:r>
      <w:r w:rsidR="00431FFF">
        <w:rPr>
          <w:rFonts w:ascii="Times New Roman" w:hAnsi="Times New Roman"/>
          <w:b w:val="0"/>
          <w:sz w:val="24"/>
          <w:szCs w:val="24"/>
        </w:rPr>
        <w:t>İDARE</w:t>
      </w:r>
      <w:r w:rsidRPr="005C105D">
        <w:rPr>
          <w:rFonts w:ascii="Times New Roman" w:hAnsi="Times New Roman"/>
          <w:b w:val="0"/>
          <w:sz w:val="24"/>
          <w:szCs w:val="24"/>
        </w:rPr>
        <w:t xml:space="preserve"> açısından gizli bilgi kapsamında değerlendirilecektir. </w:t>
      </w:r>
    </w:p>
    <w:p w14:paraId="258AE7C0" w14:textId="630244EE" w:rsidR="005C105D" w:rsidRPr="005C105D" w:rsidRDefault="005C105D"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8"/>
        <w:jc w:val="both"/>
        <w:rPr>
          <w:rFonts w:ascii="Times New Roman" w:hAnsi="Times New Roman"/>
          <w:b w:val="0"/>
          <w:sz w:val="24"/>
          <w:szCs w:val="24"/>
        </w:rPr>
      </w:pPr>
      <w:r w:rsidRPr="005C105D">
        <w:rPr>
          <w:rFonts w:ascii="Times New Roman" w:hAnsi="Times New Roman"/>
          <w:b w:val="0"/>
          <w:sz w:val="24"/>
          <w:szCs w:val="24"/>
        </w:rPr>
        <w:t xml:space="preserve">YÜKLENİCİ, </w:t>
      </w:r>
      <w:proofErr w:type="spellStart"/>
      <w:r w:rsidRPr="005C105D">
        <w:rPr>
          <w:rFonts w:ascii="Times New Roman" w:hAnsi="Times New Roman"/>
          <w:b w:val="0"/>
          <w:sz w:val="24"/>
          <w:szCs w:val="24"/>
        </w:rPr>
        <w:t>İDARE’den</w:t>
      </w:r>
      <w:proofErr w:type="spellEnd"/>
      <w:r w:rsidRPr="005C105D">
        <w:rPr>
          <w:rFonts w:ascii="Times New Roman" w:hAnsi="Times New Roman"/>
          <w:b w:val="0"/>
          <w:sz w:val="24"/>
          <w:szCs w:val="24"/>
        </w:rPr>
        <w:t xml:space="preserve"> aldığı bu bilgileri hiçbir şekilde üçüncü kişilere ifşa etmeyecek ve kendi çalışanlarının da bu gizlilik hükümlerine uyması için gerekli tedbirleri alacaktır. Gizlilik ile ilgili diğer hükümler sözleşmede belirlenir. </w:t>
      </w:r>
      <w:bookmarkStart w:id="1" w:name="OLE_LINK1"/>
    </w:p>
    <w:bookmarkEnd w:id="1"/>
    <w:p w14:paraId="5CE96E44" w14:textId="77777777" w:rsidR="005C105D" w:rsidRPr="005C105D" w:rsidRDefault="005C105D"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8"/>
        <w:jc w:val="both"/>
        <w:rPr>
          <w:rFonts w:ascii="Times New Roman" w:hAnsi="Times New Roman"/>
          <w:b w:val="0"/>
          <w:sz w:val="24"/>
          <w:szCs w:val="24"/>
        </w:rPr>
      </w:pPr>
      <w:r w:rsidRPr="005C105D">
        <w:rPr>
          <w:rFonts w:ascii="Times New Roman" w:hAnsi="Times New Roman"/>
          <w:b w:val="0"/>
          <w:sz w:val="24"/>
          <w:szCs w:val="24"/>
        </w:rPr>
        <w:t>YÜKLENİCİ çalışan personelin İDARE tarafından belirlenen çalışma kurallarına uyulmasını sağlayacaktır.</w:t>
      </w:r>
    </w:p>
    <w:p w14:paraId="0238056B" w14:textId="77777777" w:rsidR="005C105D" w:rsidRPr="005C105D" w:rsidRDefault="005C105D"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8"/>
        <w:jc w:val="both"/>
        <w:rPr>
          <w:rFonts w:ascii="Times New Roman" w:hAnsi="Times New Roman"/>
          <w:b w:val="0"/>
          <w:sz w:val="24"/>
          <w:szCs w:val="24"/>
        </w:rPr>
      </w:pPr>
      <w:proofErr w:type="spellStart"/>
      <w:r w:rsidRPr="005C105D">
        <w:rPr>
          <w:rFonts w:ascii="Times New Roman" w:hAnsi="Times New Roman"/>
          <w:b w:val="0"/>
          <w:sz w:val="24"/>
          <w:szCs w:val="24"/>
        </w:rPr>
        <w:t>İDARE’nin</w:t>
      </w:r>
      <w:proofErr w:type="spellEnd"/>
      <w:r w:rsidRPr="005C105D">
        <w:rPr>
          <w:rFonts w:ascii="Times New Roman" w:hAnsi="Times New Roman"/>
          <w:b w:val="0"/>
          <w:sz w:val="24"/>
          <w:szCs w:val="24"/>
        </w:rPr>
        <w:t xml:space="preserve"> personel değiştirilmesini istediği kişi/kişiler olması halinde YÜKLENİCİ bu isteği 1 (bir) hafta içinde uygulayacaktır.</w:t>
      </w:r>
    </w:p>
    <w:p w14:paraId="3A347DC3" w14:textId="77777777" w:rsidR="005C105D" w:rsidRPr="005C105D" w:rsidRDefault="005C105D"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8"/>
        <w:jc w:val="both"/>
        <w:rPr>
          <w:rFonts w:ascii="Times New Roman" w:hAnsi="Times New Roman"/>
          <w:b w:val="0"/>
          <w:sz w:val="24"/>
          <w:szCs w:val="24"/>
        </w:rPr>
      </w:pPr>
      <w:r w:rsidRPr="005C105D">
        <w:rPr>
          <w:rFonts w:ascii="Times New Roman" w:hAnsi="Times New Roman"/>
          <w:b w:val="0"/>
          <w:sz w:val="24"/>
          <w:szCs w:val="24"/>
        </w:rPr>
        <w:t>YÜKLENİCİ, gerçekleştirildiği yazılımı mevcut sisteme ve ileride kullanılabilecek farklı uygulama sunucularına kurarak sorunsuz çalışmasını sağlayacak olup, testleri bildirilen yerlerde yapacaktır.</w:t>
      </w:r>
    </w:p>
    <w:p w14:paraId="0AC97BE9" w14:textId="77777777" w:rsidR="005C105D" w:rsidRPr="005C105D" w:rsidRDefault="005C105D"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8"/>
        <w:jc w:val="both"/>
        <w:rPr>
          <w:rFonts w:ascii="Times New Roman" w:hAnsi="Times New Roman"/>
          <w:b w:val="0"/>
          <w:sz w:val="24"/>
          <w:szCs w:val="24"/>
        </w:rPr>
      </w:pPr>
      <w:r w:rsidRPr="005C105D">
        <w:rPr>
          <w:rFonts w:ascii="Times New Roman" w:hAnsi="Times New Roman"/>
          <w:b w:val="0"/>
          <w:sz w:val="24"/>
          <w:szCs w:val="24"/>
        </w:rPr>
        <w:t>Bu şartname içerisindeki işler ile ilgili tüm yazılım, analiz, veri tabanı tasarımları, çözümleme, geliştirme, test ve işletime alma gibi faaliyetlerin tamamı YÜKLENİCİ tarafından sağlanacaktır.</w:t>
      </w:r>
    </w:p>
    <w:p w14:paraId="096DD477" w14:textId="77777777" w:rsidR="005C105D" w:rsidRPr="005C105D" w:rsidRDefault="005C105D"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8"/>
        <w:jc w:val="both"/>
        <w:rPr>
          <w:rFonts w:ascii="Times New Roman" w:hAnsi="Times New Roman"/>
          <w:b w:val="0"/>
          <w:sz w:val="24"/>
          <w:szCs w:val="24"/>
        </w:rPr>
      </w:pPr>
      <w:r w:rsidRPr="005C105D">
        <w:rPr>
          <w:rFonts w:ascii="Times New Roman" w:hAnsi="Times New Roman"/>
          <w:b w:val="0"/>
          <w:sz w:val="24"/>
          <w:szCs w:val="24"/>
        </w:rPr>
        <w:t>YÜKLENİCİ, işin bir bölümünü ya da tamamını, başka bir firmaya ya da şahıslara devredemeyecektir. Ancak işin muhatabı YÜKLENİCİ olmak üzere konusunda uzman personel bulundurmak kaydı ile dışardan profesyonel destek alınabilir.</w:t>
      </w:r>
    </w:p>
    <w:p w14:paraId="557C831D" w14:textId="77777777" w:rsidR="005C105D" w:rsidRPr="005C105D" w:rsidRDefault="005C105D"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8"/>
        <w:jc w:val="both"/>
        <w:rPr>
          <w:rFonts w:ascii="Times New Roman" w:hAnsi="Times New Roman"/>
          <w:b w:val="0"/>
          <w:sz w:val="24"/>
          <w:szCs w:val="24"/>
        </w:rPr>
      </w:pPr>
      <w:r w:rsidRPr="005C105D">
        <w:rPr>
          <w:rFonts w:ascii="Times New Roman" w:hAnsi="Times New Roman"/>
          <w:b w:val="0"/>
          <w:sz w:val="24"/>
          <w:szCs w:val="24"/>
        </w:rPr>
        <w:t xml:space="preserve">YÜKLENİCİ, talep edildiğinde veya gerekli görüldüğü durumlarda çalışmaları ve önerileri konusunda </w:t>
      </w:r>
      <w:proofErr w:type="spellStart"/>
      <w:r w:rsidRPr="005C105D">
        <w:rPr>
          <w:rFonts w:ascii="Times New Roman" w:hAnsi="Times New Roman"/>
          <w:b w:val="0"/>
          <w:sz w:val="24"/>
          <w:szCs w:val="24"/>
        </w:rPr>
        <w:t>İDARE’ye</w:t>
      </w:r>
      <w:proofErr w:type="spellEnd"/>
      <w:r w:rsidRPr="005C105D">
        <w:rPr>
          <w:rFonts w:ascii="Times New Roman" w:hAnsi="Times New Roman"/>
          <w:b w:val="0"/>
          <w:sz w:val="24"/>
          <w:szCs w:val="24"/>
        </w:rPr>
        <w:t xml:space="preserve"> bilgi verecektir.</w:t>
      </w:r>
    </w:p>
    <w:p w14:paraId="24BEDDFB" w14:textId="77777777" w:rsidR="005C105D" w:rsidRPr="005C105D" w:rsidRDefault="005C105D"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8"/>
        <w:jc w:val="both"/>
        <w:rPr>
          <w:rFonts w:ascii="Times New Roman" w:hAnsi="Times New Roman"/>
          <w:b w:val="0"/>
          <w:sz w:val="24"/>
          <w:szCs w:val="24"/>
        </w:rPr>
      </w:pPr>
      <w:r w:rsidRPr="005C105D">
        <w:rPr>
          <w:rFonts w:ascii="Times New Roman" w:hAnsi="Times New Roman"/>
          <w:b w:val="0"/>
          <w:sz w:val="24"/>
          <w:szCs w:val="24"/>
        </w:rPr>
        <w:t xml:space="preserve">YÜKLENİCİ, </w:t>
      </w:r>
      <w:proofErr w:type="spellStart"/>
      <w:r w:rsidRPr="005C105D">
        <w:rPr>
          <w:rFonts w:ascii="Times New Roman" w:hAnsi="Times New Roman"/>
          <w:b w:val="0"/>
          <w:sz w:val="24"/>
          <w:szCs w:val="24"/>
        </w:rPr>
        <w:t>İDARE’nin</w:t>
      </w:r>
      <w:proofErr w:type="spellEnd"/>
      <w:r w:rsidRPr="005C105D">
        <w:rPr>
          <w:rFonts w:ascii="Times New Roman" w:hAnsi="Times New Roman"/>
          <w:b w:val="0"/>
          <w:sz w:val="24"/>
          <w:szCs w:val="24"/>
        </w:rPr>
        <w:t xml:space="preserve"> yazılı onayı olmadan proje ekibini değiştiremeyecektir. Değiştirilmesi istenmesi halinde, teklif edilen personel değiştirilecek kişinin özelliklerine eşit ya da daha üst vasıflarda olacaktır.</w:t>
      </w:r>
    </w:p>
    <w:p w14:paraId="4956B5FB" w14:textId="77777777" w:rsidR="005C105D" w:rsidRPr="005C105D" w:rsidRDefault="005C105D"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8"/>
        <w:jc w:val="both"/>
        <w:rPr>
          <w:rFonts w:ascii="Times New Roman" w:hAnsi="Times New Roman"/>
          <w:b w:val="0"/>
          <w:sz w:val="24"/>
          <w:szCs w:val="24"/>
        </w:rPr>
      </w:pPr>
      <w:r w:rsidRPr="005C105D">
        <w:rPr>
          <w:rFonts w:ascii="Times New Roman" w:hAnsi="Times New Roman"/>
          <w:b w:val="0"/>
          <w:sz w:val="24"/>
          <w:szCs w:val="24"/>
        </w:rPr>
        <w:t>Bu çalışmalar sırasında TAEK bilgisayar sistemine verilebilecek tüm zararın tazmininden YÜKLENİCİ sorumludur. Bu zarardan dolayı kesilecek ceza bedeli sözleşme bedelinin %10 ‘unu geçmeyecektir.</w:t>
      </w:r>
    </w:p>
    <w:p w14:paraId="1E90492F" w14:textId="77777777" w:rsidR="005C105D" w:rsidRDefault="005C105D"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8"/>
        <w:jc w:val="both"/>
        <w:rPr>
          <w:rFonts w:ascii="Times New Roman" w:hAnsi="Times New Roman"/>
          <w:b w:val="0"/>
          <w:sz w:val="24"/>
          <w:szCs w:val="24"/>
        </w:rPr>
      </w:pPr>
      <w:r w:rsidRPr="005C105D">
        <w:rPr>
          <w:rFonts w:ascii="Times New Roman" w:hAnsi="Times New Roman"/>
          <w:b w:val="0"/>
          <w:sz w:val="24"/>
          <w:szCs w:val="24"/>
        </w:rPr>
        <w:t>Bakım ve diğer önceden belirtilecek sebepler nedeniyle sistemde uygulanacak planlı duruşların süresi ayda azami 10 saati geçmeyecektir. Bu gecikmeden dolayı kesilecek ceza bedeli sözleşme bedelinin %10’unu geçmeyecektir.</w:t>
      </w:r>
    </w:p>
    <w:p w14:paraId="5DEBB8CF" w14:textId="77777777" w:rsidR="005C105D" w:rsidRPr="00007EC6" w:rsidRDefault="005C105D"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8"/>
        <w:jc w:val="both"/>
        <w:rPr>
          <w:rFonts w:ascii="Times New Roman" w:hAnsi="Times New Roman"/>
          <w:b w:val="0"/>
          <w:sz w:val="24"/>
          <w:szCs w:val="24"/>
        </w:rPr>
      </w:pPr>
      <w:r w:rsidRPr="00007EC6">
        <w:rPr>
          <w:rFonts w:ascii="Times New Roman" w:hAnsi="Times New Roman"/>
          <w:b w:val="0"/>
          <w:sz w:val="24"/>
          <w:szCs w:val="24"/>
        </w:rPr>
        <w:t xml:space="preserve">YÜKLENİCİ çalışan tüm personelin herhangi bir sabıka kaydı olmadığını gösterir Adli Sicil Kayıt belgelerini, Nüfus Cüzdanı fotokopilerini sözleşmenin imzalanması sonrası </w:t>
      </w:r>
      <w:proofErr w:type="spellStart"/>
      <w:r w:rsidRPr="00007EC6">
        <w:rPr>
          <w:rFonts w:ascii="Times New Roman" w:hAnsi="Times New Roman"/>
          <w:b w:val="0"/>
          <w:sz w:val="24"/>
          <w:szCs w:val="24"/>
        </w:rPr>
        <w:t>İDARE’ye</w:t>
      </w:r>
      <w:proofErr w:type="spellEnd"/>
      <w:r w:rsidRPr="00007EC6">
        <w:rPr>
          <w:rFonts w:ascii="Times New Roman" w:hAnsi="Times New Roman"/>
          <w:b w:val="0"/>
          <w:sz w:val="24"/>
          <w:szCs w:val="24"/>
        </w:rPr>
        <w:t xml:space="preserve"> verecektir.</w:t>
      </w:r>
    </w:p>
    <w:p w14:paraId="371DC74C" w14:textId="183D3C49" w:rsidR="005C105D" w:rsidRPr="00007EC6" w:rsidRDefault="00007EC6"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8"/>
        <w:jc w:val="both"/>
        <w:rPr>
          <w:rFonts w:ascii="Times New Roman" w:hAnsi="Times New Roman"/>
          <w:b w:val="0"/>
          <w:sz w:val="24"/>
          <w:szCs w:val="24"/>
        </w:rPr>
      </w:pPr>
      <w:r w:rsidRPr="0063187A">
        <w:rPr>
          <w:rFonts w:ascii="Times New Roman" w:hAnsi="Times New Roman"/>
          <w:b w:val="0"/>
          <w:sz w:val="24"/>
          <w:szCs w:val="24"/>
        </w:rPr>
        <w:t>YÜKLENİCİ yazılım hi</w:t>
      </w:r>
      <w:r>
        <w:rPr>
          <w:rFonts w:ascii="Times New Roman" w:hAnsi="Times New Roman"/>
          <w:b w:val="0"/>
          <w:sz w:val="24"/>
          <w:szCs w:val="24"/>
        </w:rPr>
        <w:t xml:space="preserve">zmetine ait iş planını </w:t>
      </w:r>
      <w:proofErr w:type="spellStart"/>
      <w:r>
        <w:rPr>
          <w:rFonts w:ascii="Times New Roman" w:hAnsi="Times New Roman"/>
          <w:b w:val="0"/>
          <w:sz w:val="24"/>
          <w:szCs w:val="24"/>
        </w:rPr>
        <w:t>İDARE’ye</w:t>
      </w:r>
      <w:proofErr w:type="spellEnd"/>
      <w:r w:rsidR="005C105D" w:rsidRPr="00007EC6">
        <w:rPr>
          <w:rFonts w:ascii="Times New Roman" w:hAnsi="Times New Roman"/>
          <w:b w:val="0"/>
          <w:sz w:val="24"/>
          <w:szCs w:val="24"/>
        </w:rPr>
        <w:t xml:space="preserve"> sunacaktır.</w:t>
      </w:r>
    </w:p>
    <w:p w14:paraId="0D284BAC" w14:textId="099500AD" w:rsidR="005C105D" w:rsidRPr="00007EC6" w:rsidRDefault="005C105D"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7"/>
        <w:jc w:val="both"/>
        <w:rPr>
          <w:rFonts w:ascii="Times New Roman" w:hAnsi="Times New Roman"/>
          <w:b w:val="0"/>
          <w:sz w:val="24"/>
          <w:szCs w:val="24"/>
        </w:rPr>
      </w:pPr>
      <w:r w:rsidRPr="00007EC6">
        <w:rPr>
          <w:rFonts w:ascii="Times New Roman" w:hAnsi="Times New Roman"/>
          <w:b w:val="0"/>
          <w:sz w:val="24"/>
          <w:szCs w:val="24"/>
        </w:rPr>
        <w:t>YÜKLENİCİ sözleşmede belirtilen sürelerde İDARE tarafından talep edilen şartname kapsamındaki işlerin (yazılım geliştirme ve bakım hizmeti) yerine getirilmemesi halinde kesilecek ceza her bir belirlenen süre için sözleşme bedelinin %10’unu geçmeyecektir.</w:t>
      </w:r>
    </w:p>
    <w:p w14:paraId="2054523D" w14:textId="77777777" w:rsidR="005C105D" w:rsidRDefault="005C105D"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7"/>
        <w:jc w:val="both"/>
        <w:rPr>
          <w:rFonts w:ascii="Times New Roman" w:hAnsi="Times New Roman"/>
          <w:b w:val="0"/>
          <w:sz w:val="24"/>
          <w:szCs w:val="24"/>
        </w:rPr>
      </w:pPr>
      <w:r w:rsidRPr="005C105D">
        <w:rPr>
          <w:rFonts w:ascii="Times New Roman" w:hAnsi="Times New Roman"/>
          <w:b w:val="0"/>
          <w:sz w:val="24"/>
          <w:szCs w:val="24"/>
        </w:rPr>
        <w:t xml:space="preserve">YÜKLENİCİ sözleşme ile birlikte “TAEK Gizlilik Sözleşmesi” </w:t>
      </w:r>
      <w:proofErr w:type="spellStart"/>
      <w:r w:rsidRPr="005C105D">
        <w:rPr>
          <w:rFonts w:ascii="Times New Roman" w:hAnsi="Times New Roman"/>
          <w:b w:val="0"/>
          <w:sz w:val="24"/>
          <w:szCs w:val="24"/>
        </w:rPr>
        <w:t>ni</w:t>
      </w:r>
      <w:proofErr w:type="spellEnd"/>
      <w:r w:rsidRPr="005C105D">
        <w:rPr>
          <w:rFonts w:ascii="Times New Roman" w:hAnsi="Times New Roman"/>
          <w:b w:val="0"/>
          <w:sz w:val="24"/>
          <w:szCs w:val="24"/>
        </w:rPr>
        <w:t xml:space="preserve"> imzalayacaktır.</w:t>
      </w:r>
    </w:p>
    <w:p w14:paraId="42C5A521" w14:textId="77777777" w:rsidR="00DC60FC" w:rsidRPr="005C105D" w:rsidRDefault="00DC60FC" w:rsidP="00DC60FC">
      <w:pPr>
        <w:pStyle w:val="Balk1"/>
        <w:keepNext/>
        <w:keepLines/>
        <w:shd w:val="clear" w:color="auto" w:fill="auto"/>
        <w:tabs>
          <w:tab w:val="left" w:pos="1600"/>
        </w:tabs>
        <w:autoSpaceDE w:val="0"/>
        <w:autoSpaceDN w:val="0"/>
        <w:adjustRightInd w:val="0"/>
        <w:spacing w:before="120" w:after="120" w:afterAutospacing="0"/>
        <w:ind w:left="1417" w:firstLine="0"/>
        <w:jc w:val="both"/>
        <w:rPr>
          <w:rFonts w:ascii="Times New Roman" w:hAnsi="Times New Roman"/>
          <w:b w:val="0"/>
          <w:sz w:val="24"/>
          <w:szCs w:val="24"/>
        </w:rPr>
      </w:pPr>
    </w:p>
    <w:p w14:paraId="02F8C228" w14:textId="305B2B98" w:rsidR="005C105D" w:rsidRPr="008B6FA4" w:rsidRDefault="005C105D" w:rsidP="004A6BBC">
      <w:pPr>
        <w:pStyle w:val="ListeParagraf"/>
        <w:keepNext/>
        <w:keepLines/>
        <w:numPr>
          <w:ilvl w:val="1"/>
          <w:numId w:val="9"/>
        </w:numPr>
        <w:tabs>
          <w:tab w:val="left" w:pos="1134"/>
        </w:tabs>
        <w:spacing w:before="120" w:after="120" w:line="240" w:lineRule="auto"/>
        <w:jc w:val="both"/>
        <w:rPr>
          <w:rFonts w:ascii="Times New Roman" w:eastAsia="Times New Roman" w:hAnsi="Times New Roman" w:cs="Times New Roman"/>
          <w:bCs/>
          <w:sz w:val="24"/>
          <w:szCs w:val="24"/>
          <w:lang w:eastAsia="tr-TR"/>
        </w:rPr>
      </w:pPr>
      <w:proofErr w:type="spellStart"/>
      <w:r w:rsidRPr="008B6FA4">
        <w:rPr>
          <w:rFonts w:ascii="Times New Roman" w:hAnsi="Times New Roman" w:cs="Times New Roman"/>
          <w:b/>
          <w:sz w:val="24"/>
          <w:szCs w:val="24"/>
        </w:rPr>
        <w:lastRenderedPageBreak/>
        <w:t>YÜKLENİCİ’ye</w:t>
      </w:r>
      <w:proofErr w:type="spellEnd"/>
      <w:r w:rsidRPr="008B6FA4">
        <w:rPr>
          <w:rFonts w:ascii="Times New Roman" w:hAnsi="Times New Roman" w:cs="Times New Roman"/>
          <w:b/>
          <w:sz w:val="24"/>
          <w:szCs w:val="24"/>
        </w:rPr>
        <w:t xml:space="preserve"> Ait İş Deneyim Belgeleri</w:t>
      </w:r>
    </w:p>
    <w:p w14:paraId="1C3D1D19" w14:textId="77777777" w:rsidR="005C105D" w:rsidRPr="005C105D" w:rsidRDefault="005C105D"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8"/>
        <w:jc w:val="both"/>
        <w:rPr>
          <w:rFonts w:ascii="Times New Roman" w:hAnsi="Times New Roman"/>
          <w:b w:val="0"/>
          <w:sz w:val="24"/>
          <w:szCs w:val="24"/>
        </w:rPr>
      </w:pPr>
      <w:proofErr w:type="spellStart"/>
      <w:r w:rsidRPr="005C105D">
        <w:rPr>
          <w:rFonts w:ascii="Times New Roman" w:hAnsi="Times New Roman"/>
          <w:b w:val="0"/>
          <w:sz w:val="24"/>
          <w:szCs w:val="24"/>
        </w:rPr>
        <w:t>YÜKLENİCİ’nin</w:t>
      </w:r>
      <w:proofErr w:type="spellEnd"/>
      <w:r w:rsidRPr="005C105D">
        <w:rPr>
          <w:rFonts w:ascii="Times New Roman" w:hAnsi="Times New Roman"/>
          <w:b w:val="0"/>
          <w:sz w:val="24"/>
          <w:szCs w:val="24"/>
        </w:rPr>
        <w:t xml:space="preserve"> daha önce bir Kamu Kurumunda yazılım geliştirme veya bakım yaptığını gösterir İş Bitirme Belgesi.</w:t>
      </w:r>
    </w:p>
    <w:p w14:paraId="6F921422" w14:textId="77777777" w:rsidR="005C105D" w:rsidRPr="005C105D" w:rsidRDefault="005C105D"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8"/>
        <w:jc w:val="both"/>
        <w:rPr>
          <w:rFonts w:ascii="Times New Roman" w:hAnsi="Times New Roman"/>
          <w:b w:val="0"/>
          <w:sz w:val="24"/>
          <w:szCs w:val="24"/>
        </w:rPr>
      </w:pPr>
      <w:r w:rsidRPr="005C105D">
        <w:rPr>
          <w:rFonts w:ascii="Times New Roman" w:hAnsi="Times New Roman"/>
          <w:b w:val="0"/>
          <w:sz w:val="24"/>
          <w:szCs w:val="24"/>
        </w:rPr>
        <w:t xml:space="preserve">Şartnamede yer alan personel </w:t>
      </w:r>
      <w:proofErr w:type="gramStart"/>
      <w:r w:rsidRPr="005C105D">
        <w:rPr>
          <w:rFonts w:ascii="Times New Roman" w:hAnsi="Times New Roman"/>
          <w:b w:val="0"/>
          <w:sz w:val="24"/>
          <w:szCs w:val="24"/>
        </w:rPr>
        <w:t>kriterleri</w:t>
      </w:r>
      <w:proofErr w:type="gramEnd"/>
      <w:r w:rsidRPr="005C105D">
        <w:rPr>
          <w:rFonts w:ascii="Times New Roman" w:hAnsi="Times New Roman"/>
          <w:b w:val="0"/>
          <w:sz w:val="24"/>
          <w:szCs w:val="24"/>
        </w:rPr>
        <w:t xml:space="preserve"> aşağıdaki şekilde ibraz edilecektir:</w:t>
      </w:r>
    </w:p>
    <w:p w14:paraId="521B5B34" w14:textId="77777777" w:rsidR="005C105D" w:rsidRPr="005C105D" w:rsidRDefault="005C105D"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8"/>
        <w:jc w:val="both"/>
        <w:rPr>
          <w:rFonts w:ascii="Times New Roman" w:hAnsi="Times New Roman"/>
          <w:b w:val="0"/>
          <w:sz w:val="24"/>
          <w:szCs w:val="24"/>
        </w:rPr>
      </w:pPr>
      <w:r w:rsidRPr="005C105D">
        <w:rPr>
          <w:rFonts w:ascii="Times New Roman" w:hAnsi="Times New Roman"/>
          <w:b w:val="0"/>
          <w:sz w:val="24"/>
          <w:szCs w:val="24"/>
        </w:rPr>
        <w:t xml:space="preserve">Tahsil; diploma veya mezuniyet belgesi </w:t>
      </w:r>
    </w:p>
    <w:p w14:paraId="7E86C7A8" w14:textId="77777777" w:rsidR="005C105D" w:rsidRPr="005C105D" w:rsidRDefault="005C105D"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8"/>
        <w:jc w:val="both"/>
        <w:rPr>
          <w:rFonts w:ascii="Times New Roman" w:hAnsi="Times New Roman"/>
          <w:b w:val="0"/>
          <w:sz w:val="24"/>
          <w:szCs w:val="24"/>
        </w:rPr>
      </w:pPr>
      <w:r w:rsidRPr="005C105D">
        <w:rPr>
          <w:rFonts w:ascii="Times New Roman" w:hAnsi="Times New Roman"/>
          <w:b w:val="0"/>
          <w:sz w:val="24"/>
          <w:szCs w:val="24"/>
        </w:rPr>
        <w:t>Tecrübe; ilgili kurum/kuruluştan alınmış detaylı referans mektubu</w:t>
      </w:r>
    </w:p>
    <w:p w14:paraId="13A67C35" w14:textId="77777777" w:rsidR="005C105D" w:rsidRPr="005C105D" w:rsidRDefault="005C105D"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8"/>
        <w:jc w:val="both"/>
        <w:rPr>
          <w:rFonts w:ascii="Times New Roman" w:hAnsi="Times New Roman"/>
          <w:b w:val="0"/>
          <w:sz w:val="24"/>
          <w:szCs w:val="24"/>
        </w:rPr>
      </w:pPr>
      <w:r w:rsidRPr="005C105D">
        <w:rPr>
          <w:rFonts w:ascii="Times New Roman" w:hAnsi="Times New Roman"/>
          <w:b w:val="0"/>
          <w:sz w:val="24"/>
          <w:szCs w:val="24"/>
        </w:rPr>
        <w:t>Yetenekler; dosyada yer alacak detaylı bilgiler üzerinden YÜKLENİCİ tarafından yapılacak mülakat değerlendirme formu</w:t>
      </w:r>
    </w:p>
    <w:p w14:paraId="74F7C09D" w14:textId="77777777" w:rsidR="005C105D" w:rsidRPr="005C105D" w:rsidRDefault="005C105D"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8"/>
        <w:jc w:val="both"/>
        <w:rPr>
          <w:rFonts w:ascii="Times New Roman" w:hAnsi="Times New Roman"/>
          <w:b w:val="0"/>
          <w:sz w:val="24"/>
          <w:szCs w:val="24"/>
        </w:rPr>
      </w:pPr>
      <w:r w:rsidRPr="005C105D">
        <w:rPr>
          <w:rFonts w:ascii="Times New Roman" w:hAnsi="Times New Roman"/>
          <w:b w:val="0"/>
          <w:sz w:val="24"/>
          <w:szCs w:val="24"/>
        </w:rPr>
        <w:t>Sertifika sahipliği, sertifika belgesi</w:t>
      </w:r>
    </w:p>
    <w:p w14:paraId="634702E8" w14:textId="5F93B9E0" w:rsidR="00B04467" w:rsidRDefault="005C105D"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8"/>
        <w:jc w:val="both"/>
        <w:rPr>
          <w:rFonts w:ascii="Times New Roman" w:hAnsi="Times New Roman"/>
          <w:b w:val="0"/>
          <w:sz w:val="24"/>
          <w:szCs w:val="24"/>
        </w:rPr>
      </w:pPr>
      <w:r w:rsidRPr="005C105D">
        <w:rPr>
          <w:rFonts w:ascii="Times New Roman" w:hAnsi="Times New Roman"/>
          <w:b w:val="0"/>
          <w:sz w:val="24"/>
          <w:szCs w:val="24"/>
        </w:rPr>
        <w:t>YÜKLENİCİ tarafından sunulacak özgeçmiş formu</w:t>
      </w:r>
    </w:p>
    <w:p w14:paraId="335CB88F" w14:textId="77777777" w:rsidR="00DC60FC" w:rsidRPr="00B04467" w:rsidRDefault="00DC60FC" w:rsidP="00DC60FC">
      <w:pPr>
        <w:pStyle w:val="Balk1"/>
        <w:keepNext/>
        <w:keepLines/>
        <w:shd w:val="clear" w:color="auto" w:fill="auto"/>
        <w:tabs>
          <w:tab w:val="left" w:pos="1600"/>
        </w:tabs>
        <w:autoSpaceDE w:val="0"/>
        <w:autoSpaceDN w:val="0"/>
        <w:adjustRightInd w:val="0"/>
        <w:spacing w:before="120" w:after="120" w:afterAutospacing="0"/>
        <w:ind w:left="1418" w:firstLine="0"/>
        <w:jc w:val="both"/>
        <w:rPr>
          <w:rFonts w:ascii="Times New Roman" w:hAnsi="Times New Roman"/>
          <w:b w:val="0"/>
          <w:sz w:val="24"/>
          <w:szCs w:val="24"/>
        </w:rPr>
      </w:pPr>
    </w:p>
    <w:p w14:paraId="4A6EF1FB" w14:textId="4E54A0FE" w:rsidR="005C105D" w:rsidRPr="005C105D" w:rsidRDefault="005C105D" w:rsidP="004A6BBC">
      <w:pPr>
        <w:pStyle w:val="ListeParagraf"/>
        <w:keepNext/>
        <w:keepLines/>
        <w:numPr>
          <w:ilvl w:val="1"/>
          <w:numId w:val="9"/>
        </w:numPr>
        <w:tabs>
          <w:tab w:val="left" w:pos="1134"/>
        </w:tabs>
        <w:spacing w:before="120" w:after="120" w:line="24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İDARE</w:t>
      </w:r>
      <w:r w:rsidRPr="008B6FA4">
        <w:rPr>
          <w:rFonts w:ascii="Times New Roman" w:hAnsi="Times New Roman" w:cs="Times New Roman"/>
          <w:b/>
          <w:sz w:val="24"/>
          <w:szCs w:val="24"/>
        </w:rPr>
        <w:t>’n</w:t>
      </w:r>
      <w:r w:rsidR="002D4136">
        <w:rPr>
          <w:rFonts w:ascii="Times New Roman" w:hAnsi="Times New Roman" w:cs="Times New Roman"/>
          <w:b/>
          <w:sz w:val="24"/>
          <w:szCs w:val="24"/>
        </w:rPr>
        <w:t>in</w:t>
      </w:r>
      <w:proofErr w:type="spellEnd"/>
      <w:r w:rsidR="002D4136">
        <w:rPr>
          <w:rFonts w:ascii="Times New Roman" w:hAnsi="Times New Roman" w:cs="Times New Roman"/>
          <w:b/>
          <w:sz w:val="24"/>
          <w:szCs w:val="24"/>
        </w:rPr>
        <w:t xml:space="preserve"> Yükümlülükleri</w:t>
      </w:r>
    </w:p>
    <w:p w14:paraId="1D460260" w14:textId="77777777" w:rsidR="005C105D" w:rsidRPr="005C105D" w:rsidRDefault="005C105D"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8"/>
        <w:jc w:val="both"/>
        <w:rPr>
          <w:rFonts w:ascii="Times New Roman" w:hAnsi="Times New Roman"/>
          <w:b w:val="0"/>
          <w:sz w:val="24"/>
          <w:szCs w:val="24"/>
        </w:rPr>
      </w:pPr>
      <w:r w:rsidRPr="005C105D">
        <w:rPr>
          <w:rFonts w:ascii="Times New Roman" w:hAnsi="Times New Roman"/>
          <w:b w:val="0"/>
          <w:sz w:val="24"/>
          <w:szCs w:val="24"/>
        </w:rPr>
        <w:t>Çalışacak personele yönelik çalışma ortamı için masa, sandalye, dolap, telefon, bilgisayar, kullanılacak lisanslı yazılımlar, internet ve ağ bağlantısı ile sarf malzemeleri de dâhil olmak üzere gerekli teçhizat ve malzemeyi sağlayacaktır.</w:t>
      </w:r>
    </w:p>
    <w:p w14:paraId="21D5EEB3" w14:textId="77777777" w:rsidR="005C105D" w:rsidRPr="005C105D" w:rsidRDefault="005C105D"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8"/>
        <w:jc w:val="both"/>
        <w:rPr>
          <w:rFonts w:ascii="Times New Roman" w:hAnsi="Times New Roman"/>
          <w:b w:val="0"/>
          <w:sz w:val="24"/>
          <w:szCs w:val="24"/>
        </w:rPr>
      </w:pPr>
      <w:r w:rsidRPr="005C105D">
        <w:rPr>
          <w:rFonts w:ascii="Times New Roman" w:hAnsi="Times New Roman"/>
          <w:b w:val="0"/>
          <w:sz w:val="24"/>
          <w:szCs w:val="24"/>
        </w:rPr>
        <w:t>Ücreti mukabilinde yemekhaneden faydalanılması sağlanacaktır.</w:t>
      </w:r>
    </w:p>
    <w:p w14:paraId="273309FE" w14:textId="6D5CB240" w:rsidR="005C105D" w:rsidRPr="005C105D" w:rsidRDefault="00B04467"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8"/>
        <w:jc w:val="both"/>
        <w:rPr>
          <w:rFonts w:ascii="Times New Roman" w:hAnsi="Times New Roman"/>
          <w:b w:val="0"/>
          <w:sz w:val="24"/>
          <w:szCs w:val="24"/>
        </w:rPr>
      </w:pPr>
      <w:r>
        <w:rPr>
          <w:rFonts w:ascii="Times New Roman" w:hAnsi="Times New Roman"/>
          <w:b w:val="0"/>
          <w:sz w:val="24"/>
          <w:szCs w:val="24"/>
        </w:rPr>
        <w:t>Şartname kapsamında</w:t>
      </w:r>
      <w:r w:rsidR="005C105D" w:rsidRPr="005C105D">
        <w:rPr>
          <w:rFonts w:ascii="Times New Roman" w:hAnsi="Times New Roman"/>
          <w:b w:val="0"/>
          <w:sz w:val="24"/>
          <w:szCs w:val="24"/>
        </w:rPr>
        <w:t xml:space="preserve"> </w:t>
      </w:r>
      <w:proofErr w:type="spellStart"/>
      <w:r>
        <w:rPr>
          <w:rFonts w:ascii="Times New Roman" w:hAnsi="Times New Roman"/>
          <w:b w:val="0"/>
          <w:sz w:val="24"/>
          <w:szCs w:val="24"/>
        </w:rPr>
        <w:t>İDARE’nin</w:t>
      </w:r>
      <w:proofErr w:type="spellEnd"/>
      <w:r>
        <w:rPr>
          <w:rFonts w:ascii="Times New Roman" w:hAnsi="Times New Roman"/>
          <w:b w:val="0"/>
          <w:sz w:val="24"/>
          <w:szCs w:val="24"/>
        </w:rPr>
        <w:t xml:space="preserve"> merkez binasında </w:t>
      </w:r>
      <w:r w:rsidR="005C105D" w:rsidRPr="005C105D">
        <w:rPr>
          <w:rFonts w:ascii="Times New Roman" w:hAnsi="Times New Roman"/>
          <w:b w:val="0"/>
          <w:sz w:val="24"/>
          <w:szCs w:val="24"/>
        </w:rPr>
        <w:t>çalışacak personele geçici giriş imkânı sağlayacaktır.</w:t>
      </w:r>
    </w:p>
    <w:p w14:paraId="6C131B41" w14:textId="77777777" w:rsidR="005C105D" w:rsidRPr="005C105D" w:rsidRDefault="005C105D"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8"/>
        <w:jc w:val="both"/>
        <w:rPr>
          <w:rFonts w:ascii="Times New Roman" w:hAnsi="Times New Roman"/>
          <w:b w:val="0"/>
          <w:sz w:val="24"/>
          <w:szCs w:val="24"/>
        </w:rPr>
      </w:pPr>
      <w:r w:rsidRPr="005C105D">
        <w:rPr>
          <w:rFonts w:ascii="Times New Roman" w:hAnsi="Times New Roman"/>
          <w:b w:val="0"/>
          <w:sz w:val="24"/>
          <w:szCs w:val="24"/>
        </w:rPr>
        <w:t xml:space="preserve">Kullanıcı Testleri, İDARE tarafından beklenen işlev özelliklerinin ne kadar yerine getirildiğinin test edilmesi suretiyle yapılacaktır. İDARE ilgili bölüm ve personeli testleri yapmak üzere organize edecek, testlerin sağlıklı ve gecikmeden, iş planına uygun sürede yapılmasını sağlayacaktır. Ayrıca </w:t>
      </w:r>
      <w:proofErr w:type="spellStart"/>
      <w:r w:rsidRPr="005C105D">
        <w:rPr>
          <w:rFonts w:ascii="Times New Roman" w:hAnsi="Times New Roman"/>
          <w:b w:val="0"/>
          <w:sz w:val="24"/>
          <w:szCs w:val="24"/>
        </w:rPr>
        <w:t>YÜKLENİCİ’nin</w:t>
      </w:r>
      <w:proofErr w:type="spellEnd"/>
      <w:r w:rsidRPr="005C105D">
        <w:rPr>
          <w:rFonts w:ascii="Times New Roman" w:hAnsi="Times New Roman"/>
          <w:b w:val="0"/>
          <w:sz w:val="24"/>
          <w:szCs w:val="24"/>
        </w:rPr>
        <w:t xml:space="preserve"> yazıyla talep ettiği “Soruların cevabını” veya “Onay taleplerini” İDARE iş planına uygun sürede karşılayacaktır.</w:t>
      </w:r>
    </w:p>
    <w:p w14:paraId="34097F7B" w14:textId="77777777" w:rsidR="005C105D" w:rsidRPr="005C105D" w:rsidRDefault="005C105D"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8"/>
        <w:jc w:val="both"/>
        <w:rPr>
          <w:rFonts w:ascii="Times New Roman" w:hAnsi="Times New Roman"/>
          <w:b w:val="0"/>
          <w:sz w:val="24"/>
          <w:szCs w:val="24"/>
        </w:rPr>
      </w:pPr>
      <w:proofErr w:type="spellStart"/>
      <w:r w:rsidRPr="005C105D">
        <w:rPr>
          <w:rFonts w:ascii="Times New Roman" w:hAnsi="Times New Roman"/>
          <w:b w:val="0"/>
          <w:sz w:val="24"/>
          <w:szCs w:val="24"/>
        </w:rPr>
        <w:t>İDARE’in</w:t>
      </w:r>
      <w:proofErr w:type="spellEnd"/>
      <w:r w:rsidRPr="005C105D">
        <w:rPr>
          <w:rFonts w:ascii="Times New Roman" w:hAnsi="Times New Roman"/>
          <w:b w:val="0"/>
          <w:sz w:val="24"/>
          <w:szCs w:val="24"/>
        </w:rPr>
        <w:t xml:space="preserve"> sorumluluğunda olan, </w:t>
      </w:r>
      <w:proofErr w:type="spellStart"/>
      <w:r w:rsidRPr="005C105D">
        <w:rPr>
          <w:rFonts w:ascii="Times New Roman" w:hAnsi="Times New Roman"/>
          <w:b w:val="0"/>
          <w:sz w:val="24"/>
          <w:szCs w:val="24"/>
        </w:rPr>
        <w:t>İDARE’nin</w:t>
      </w:r>
      <w:proofErr w:type="spellEnd"/>
      <w:r w:rsidRPr="005C105D">
        <w:rPr>
          <w:rFonts w:ascii="Times New Roman" w:hAnsi="Times New Roman"/>
          <w:b w:val="0"/>
          <w:sz w:val="24"/>
          <w:szCs w:val="24"/>
        </w:rPr>
        <w:t xml:space="preserve"> sistem altyapısının hazır olmaması, İDARE personeli tarafından yapılması gereken kullanıcı testlerinin gecikmesi, yazışmalara bağlı cevapların veya onayları gecikmesi, TAEK dışındaki sistemlerin (TÜRKSAT, MERNİS, MERSİS, DETSİS, vb.) tedariklerinin veya işletime alışlarının gecikmesi, </w:t>
      </w:r>
      <w:proofErr w:type="gramStart"/>
      <w:r w:rsidRPr="005C105D">
        <w:rPr>
          <w:rFonts w:ascii="Times New Roman" w:hAnsi="Times New Roman"/>
          <w:b w:val="0"/>
          <w:sz w:val="24"/>
          <w:szCs w:val="24"/>
        </w:rPr>
        <w:t>entegrasyonlarının</w:t>
      </w:r>
      <w:proofErr w:type="gramEnd"/>
      <w:r w:rsidRPr="005C105D">
        <w:rPr>
          <w:rFonts w:ascii="Times New Roman" w:hAnsi="Times New Roman"/>
          <w:b w:val="0"/>
          <w:sz w:val="24"/>
          <w:szCs w:val="24"/>
        </w:rPr>
        <w:t xml:space="preserve"> hazır olmaması halinde, YÜKLENİCİ gecikmelerden sorumlu tutulmayacaktır. Geciken süre kadar proje takviminde cezasız süre uzatımı yapılacaktır.</w:t>
      </w:r>
    </w:p>
    <w:p w14:paraId="2DEF8966" w14:textId="2065A832" w:rsidR="004A6BBC" w:rsidRDefault="00FD09BC"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8"/>
        <w:jc w:val="both"/>
        <w:rPr>
          <w:rFonts w:ascii="Times New Roman" w:hAnsi="Times New Roman"/>
          <w:b w:val="0"/>
          <w:sz w:val="24"/>
          <w:szCs w:val="24"/>
        </w:rPr>
      </w:pPr>
      <w:r w:rsidRPr="00FD09BC">
        <w:rPr>
          <w:rFonts w:ascii="Times New Roman" w:hAnsi="Times New Roman"/>
          <w:sz w:val="24"/>
          <w:szCs w:val="24"/>
        </w:rPr>
        <w:t>Ku</w:t>
      </w:r>
      <w:r>
        <w:rPr>
          <w:rFonts w:ascii="Times New Roman" w:hAnsi="Times New Roman"/>
          <w:sz w:val="24"/>
          <w:szCs w:val="24"/>
        </w:rPr>
        <w:t xml:space="preserve">llanılan </w:t>
      </w:r>
      <w:proofErr w:type="spellStart"/>
      <w:r>
        <w:rPr>
          <w:rFonts w:ascii="Times New Roman" w:hAnsi="Times New Roman"/>
          <w:sz w:val="24"/>
          <w:szCs w:val="24"/>
        </w:rPr>
        <w:t>framework</w:t>
      </w:r>
      <w:proofErr w:type="spellEnd"/>
      <w:r>
        <w:rPr>
          <w:rFonts w:ascii="Times New Roman" w:hAnsi="Times New Roman"/>
          <w:sz w:val="24"/>
          <w:szCs w:val="24"/>
        </w:rPr>
        <w:t xml:space="preserve"> altyapısına</w:t>
      </w:r>
      <w:r w:rsidR="005C105D" w:rsidRPr="00FD09BC">
        <w:rPr>
          <w:rFonts w:ascii="Times New Roman" w:hAnsi="Times New Roman"/>
          <w:b w:val="0"/>
          <w:sz w:val="24"/>
          <w:szCs w:val="24"/>
        </w:rPr>
        <w:t xml:space="preserve"> ait Yüklenici</w:t>
      </w:r>
      <w:r w:rsidR="005C105D" w:rsidRPr="005C105D">
        <w:rPr>
          <w:rFonts w:ascii="Times New Roman" w:hAnsi="Times New Roman"/>
          <w:b w:val="0"/>
          <w:sz w:val="24"/>
          <w:szCs w:val="24"/>
        </w:rPr>
        <w:t xml:space="preserve"> tarafından Kuruma teslim edilen tüm kaynak kodlar üçüncü taraflarla </w:t>
      </w:r>
      <w:r>
        <w:rPr>
          <w:rFonts w:ascii="Times New Roman" w:hAnsi="Times New Roman"/>
          <w:b w:val="0"/>
          <w:sz w:val="24"/>
          <w:szCs w:val="24"/>
        </w:rPr>
        <w:t xml:space="preserve">YÜKLENİCİNİN yazılı izni olmadan </w:t>
      </w:r>
      <w:r w:rsidR="005C105D" w:rsidRPr="005C105D">
        <w:rPr>
          <w:rFonts w:ascii="Times New Roman" w:hAnsi="Times New Roman"/>
          <w:b w:val="0"/>
          <w:sz w:val="24"/>
          <w:szCs w:val="24"/>
        </w:rPr>
        <w:t xml:space="preserve">paylaşılmayacaktır. </w:t>
      </w:r>
    </w:p>
    <w:p w14:paraId="5A4A3430" w14:textId="5976CECB" w:rsidR="00B04467" w:rsidRDefault="00B04467"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8"/>
        <w:jc w:val="both"/>
        <w:rPr>
          <w:rFonts w:ascii="Times New Roman" w:hAnsi="Times New Roman"/>
          <w:b w:val="0"/>
          <w:sz w:val="24"/>
          <w:szCs w:val="24"/>
        </w:rPr>
      </w:pPr>
      <w:proofErr w:type="spellStart"/>
      <w:r w:rsidRPr="004A6BBC">
        <w:rPr>
          <w:rFonts w:ascii="Times New Roman" w:hAnsi="Times New Roman"/>
          <w:b w:val="0"/>
          <w:sz w:val="24"/>
          <w:szCs w:val="24"/>
        </w:rPr>
        <w:t>YÜKLENİCİ’nin</w:t>
      </w:r>
      <w:proofErr w:type="spellEnd"/>
      <w:r w:rsidRPr="004A6BBC">
        <w:rPr>
          <w:rFonts w:ascii="Times New Roman" w:hAnsi="Times New Roman"/>
          <w:b w:val="0"/>
          <w:sz w:val="24"/>
          <w:szCs w:val="24"/>
        </w:rPr>
        <w:t xml:space="preserve"> proje çalışmalarını sağlıklı ve sorunsuz bir şekilde yürütebilmesini sağlamak amacıyla gereken protokoller, izinler, duyurular, ilan ve bilgilendirmeler İDARE tarafından yapılacaktır.</w:t>
      </w:r>
    </w:p>
    <w:p w14:paraId="07210A10" w14:textId="77777777" w:rsidR="00DC60FC" w:rsidRPr="004A6BBC" w:rsidRDefault="00DC60FC" w:rsidP="00DC60FC">
      <w:pPr>
        <w:pStyle w:val="Balk1"/>
        <w:keepNext/>
        <w:keepLines/>
        <w:shd w:val="clear" w:color="auto" w:fill="auto"/>
        <w:tabs>
          <w:tab w:val="left" w:pos="1600"/>
        </w:tabs>
        <w:autoSpaceDE w:val="0"/>
        <w:autoSpaceDN w:val="0"/>
        <w:adjustRightInd w:val="0"/>
        <w:spacing w:before="120" w:after="120" w:afterAutospacing="0"/>
        <w:ind w:left="1418" w:firstLine="0"/>
        <w:jc w:val="both"/>
        <w:rPr>
          <w:rFonts w:ascii="Times New Roman" w:hAnsi="Times New Roman"/>
          <w:b w:val="0"/>
          <w:sz w:val="24"/>
          <w:szCs w:val="24"/>
        </w:rPr>
      </w:pPr>
    </w:p>
    <w:p w14:paraId="4729DA81" w14:textId="0C858814" w:rsidR="00007EC6" w:rsidRDefault="00007EC6" w:rsidP="004A6BBC">
      <w:pPr>
        <w:pStyle w:val="Balk1"/>
        <w:keepNext/>
        <w:numPr>
          <w:ilvl w:val="0"/>
          <w:numId w:val="9"/>
        </w:numPr>
        <w:shd w:val="clear" w:color="auto" w:fill="auto"/>
        <w:tabs>
          <w:tab w:val="left" w:pos="1600"/>
        </w:tabs>
        <w:autoSpaceDE w:val="0"/>
        <w:autoSpaceDN w:val="0"/>
        <w:adjustRightInd w:val="0"/>
        <w:spacing w:before="120" w:after="120" w:afterAutospacing="0"/>
        <w:jc w:val="both"/>
        <w:rPr>
          <w:rFonts w:ascii="Times New Roman" w:hAnsi="Times New Roman"/>
          <w:sz w:val="24"/>
          <w:szCs w:val="24"/>
        </w:rPr>
      </w:pPr>
      <w:r>
        <w:rPr>
          <w:rFonts w:ascii="Times New Roman" w:hAnsi="Times New Roman"/>
          <w:sz w:val="24"/>
          <w:szCs w:val="24"/>
        </w:rPr>
        <w:t>Teknik Hususlar</w:t>
      </w:r>
    </w:p>
    <w:p w14:paraId="138AA7E2" w14:textId="2BB05683" w:rsidR="007D0E23" w:rsidRPr="00007EC6" w:rsidRDefault="00D0324C" w:rsidP="004A6BBC">
      <w:pPr>
        <w:pStyle w:val="Balk1"/>
        <w:keepNext/>
        <w:numPr>
          <w:ilvl w:val="1"/>
          <w:numId w:val="9"/>
        </w:numPr>
        <w:shd w:val="clear" w:color="auto" w:fill="auto"/>
        <w:tabs>
          <w:tab w:val="left" w:pos="1600"/>
        </w:tabs>
        <w:autoSpaceDE w:val="0"/>
        <w:autoSpaceDN w:val="0"/>
        <w:adjustRightInd w:val="0"/>
        <w:spacing w:before="120" w:after="120" w:afterAutospacing="0"/>
        <w:ind w:left="993" w:hanging="567"/>
        <w:jc w:val="both"/>
        <w:rPr>
          <w:rFonts w:ascii="Times New Roman" w:hAnsi="Times New Roman"/>
          <w:sz w:val="24"/>
          <w:szCs w:val="24"/>
        </w:rPr>
      </w:pPr>
      <w:r w:rsidRPr="00007EC6">
        <w:rPr>
          <w:rFonts w:ascii="Times New Roman" w:hAnsi="Times New Roman"/>
          <w:sz w:val="24"/>
          <w:szCs w:val="24"/>
        </w:rPr>
        <w:t xml:space="preserve">İç </w:t>
      </w:r>
      <w:r w:rsidR="003F2E55" w:rsidRPr="00007EC6">
        <w:rPr>
          <w:rFonts w:ascii="Times New Roman" w:hAnsi="Times New Roman"/>
          <w:sz w:val="24"/>
          <w:szCs w:val="24"/>
        </w:rPr>
        <w:t>Entegrasyon</w:t>
      </w:r>
    </w:p>
    <w:p w14:paraId="49573828" w14:textId="77777777" w:rsidR="00F14243" w:rsidRPr="00F33E36" w:rsidRDefault="00D0324C" w:rsidP="004A6BBC">
      <w:p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İDARE</w:t>
      </w:r>
      <w:r w:rsidR="007D0E23" w:rsidRPr="00F33E36">
        <w:rPr>
          <w:rFonts w:ascii="Times New Roman" w:hAnsi="Times New Roman" w:cs="Times New Roman"/>
          <w:sz w:val="24"/>
          <w:szCs w:val="24"/>
        </w:rPr>
        <w:t xml:space="preserve"> bünyesinde</w:t>
      </w:r>
      <w:r w:rsidR="003513F2" w:rsidRPr="00F33E36">
        <w:rPr>
          <w:rFonts w:ascii="Times New Roman" w:hAnsi="Times New Roman" w:cs="Times New Roman"/>
          <w:sz w:val="24"/>
          <w:szCs w:val="24"/>
        </w:rPr>
        <w:t xml:space="preserve"> geliştirilecek olan</w:t>
      </w:r>
      <w:r w:rsidR="007D0E23" w:rsidRPr="00F33E36">
        <w:rPr>
          <w:rFonts w:ascii="Times New Roman" w:hAnsi="Times New Roman" w:cs="Times New Roman"/>
          <w:sz w:val="24"/>
          <w:szCs w:val="24"/>
        </w:rPr>
        <w:t xml:space="preserve"> </w:t>
      </w:r>
      <w:r w:rsidR="003513F2" w:rsidRPr="00F33E36">
        <w:rPr>
          <w:rFonts w:ascii="Times New Roman" w:hAnsi="Times New Roman" w:cs="Times New Roman"/>
          <w:sz w:val="24"/>
          <w:szCs w:val="24"/>
        </w:rPr>
        <w:t xml:space="preserve">uygulamalar, </w:t>
      </w:r>
      <w:r w:rsidR="007D0E23" w:rsidRPr="00F33E36">
        <w:rPr>
          <w:rFonts w:ascii="Times New Roman" w:hAnsi="Times New Roman" w:cs="Times New Roman"/>
          <w:sz w:val="24"/>
          <w:szCs w:val="24"/>
        </w:rPr>
        <w:t xml:space="preserve">yetki/izinler tanımlanmak koşuluyla </w:t>
      </w:r>
      <w:proofErr w:type="gramStart"/>
      <w:r w:rsidR="007D0E23" w:rsidRPr="00F33E36">
        <w:rPr>
          <w:rFonts w:ascii="Times New Roman" w:hAnsi="Times New Roman" w:cs="Times New Roman"/>
          <w:sz w:val="24"/>
          <w:szCs w:val="24"/>
        </w:rPr>
        <w:t>entegre</w:t>
      </w:r>
      <w:proofErr w:type="gramEnd"/>
      <w:r w:rsidR="007D0E23" w:rsidRPr="00F33E36">
        <w:rPr>
          <w:rFonts w:ascii="Times New Roman" w:hAnsi="Times New Roman" w:cs="Times New Roman"/>
          <w:sz w:val="24"/>
          <w:szCs w:val="24"/>
        </w:rPr>
        <w:t xml:space="preserve"> çalışma altyapısına sahip olacaktır.</w:t>
      </w:r>
      <w:r w:rsidR="00F14243" w:rsidRPr="00F33E36">
        <w:rPr>
          <w:rFonts w:ascii="Times New Roman" w:hAnsi="Times New Roman" w:cs="Times New Roman"/>
          <w:sz w:val="24"/>
          <w:szCs w:val="24"/>
        </w:rPr>
        <w:t xml:space="preserve"> </w:t>
      </w:r>
    </w:p>
    <w:p w14:paraId="32123312" w14:textId="77777777" w:rsidR="00DF2C01" w:rsidRPr="00F33E36" w:rsidRDefault="00DF2C01" w:rsidP="004A6BBC">
      <w:p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lastRenderedPageBreak/>
        <w:t xml:space="preserve">İDARE tarafından kullanılan uygulamalar ile geliştirilecek uygulamalar arasında </w:t>
      </w:r>
      <w:proofErr w:type="gramStart"/>
      <w:r w:rsidRPr="00F33E36">
        <w:rPr>
          <w:rFonts w:ascii="Times New Roman" w:hAnsi="Times New Roman" w:cs="Times New Roman"/>
          <w:sz w:val="24"/>
          <w:szCs w:val="24"/>
        </w:rPr>
        <w:t>entegrasyon</w:t>
      </w:r>
      <w:proofErr w:type="gramEnd"/>
      <w:r w:rsidRPr="00F33E36">
        <w:rPr>
          <w:rFonts w:ascii="Times New Roman" w:hAnsi="Times New Roman" w:cs="Times New Roman"/>
          <w:sz w:val="24"/>
          <w:szCs w:val="24"/>
        </w:rPr>
        <w:t xml:space="preserve"> ihtiyacı olduğunda YÜKLENİCİ, tarafından sistemlere eklenecektir. </w:t>
      </w:r>
    </w:p>
    <w:p w14:paraId="7F3DF986" w14:textId="77777777" w:rsidR="00F14243" w:rsidRPr="00F33E36" w:rsidRDefault="00373E29" w:rsidP="004A6BBC">
      <w:p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 xml:space="preserve">Geliştirilecek </w:t>
      </w:r>
      <w:r w:rsidR="000D366F" w:rsidRPr="00F33E36">
        <w:rPr>
          <w:rFonts w:ascii="Times New Roman" w:hAnsi="Times New Roman" w:cs="Times New Roman"/>
          <w:sz w:val="24"/>
          <w:szCs w:val="24"/>
        </w:rPr>
        <w:t>sistemler</w:t>
      </w:r>
      <w:r w:rsidRPr="00F33E36">
        <w:rPr>
          <w:rFonts w:ascii="Times New Roman" w:hAnsi="Times New Roman" w:cs="Times New Roman"/>
          <w:sz w:val="24"/>
          <w:szCs w:val="24"/>
        </w:rPr>
        <w:t xml:space="preserve"> için</w:t>
      </w:r>
      <w:r w:rsidR="00F14243" w:rsidRPr="00F33E36">
        <w:rPr>
          <w:rFonts w:ascii="Times New Roman" w:hAnsi="Times New Roman" w:cs="Times New Roman"/>
          <w:sz w:val="24"/>
          <w:szCs w:val="24"/>
        </w:rPr>
        <w:t>, m</w:t>
      </w:r>
      <w:r w:rsidR="000D366F" w:rsidRPr="00F33E36">
        <w:rPr>
          <w:rFonts w:ascii="Times New Roman" w:hAnsi="Times New Roman" w:cs="Times New Roman"/>
          <w:sz w:val="24"/>
          <w:szCs w:val="24"/>
        </w:rPr>
        <w:t>evcut kullanımda olan otomasyonlara</w:t>
      </w:r>
      <w:r w:rsidR="00F14243" w:rsidRPr="00F33E36">
        <w:rPr>
          <w:rFonts w:ascii="Times New Roman" w:hAnsi="Times New Roman" w:cs="Times New Roman"/>
          <w:sz w:val="24"/>
          <w:szCs w:val="24"/>
        </w:rPr>
        <w:t xml:space="preserve"> ait verilerin aktarımında veri kaybı olmadan veri </w:t>
      </w:r>
      <w:proofErr w:type="gramStart"/>
      <w:r w:rsidR="00F14243" w:rsidRPr="00F33E36">
        <w:rPr>
          <w:rFonts w:ascii="Times New Roman" w:hAnsi="Times New Roman" w:cs="Times New Roman"/>
          <w:sz w:val="24"/>
          <w:szCs w:val="24"/>
        </w:rPr>
        <w:t>entegrasyonu</w:t>
      </w:r>
      <w:proofErr w:type="gramEnd"/>
      <w:r w:rsidR="00F14243" w:rsidRPr="00F33E36">
        <w:rPr>
          <w:rFonts w:ascii="Times New Roman" w:hAnsi="Times New Roman" w:cs="Times New Roman"/>
          <w:sz w:val="24"/>
          <w:szCs w:val="24"/>
        </w:rPr>
        <w:t xml:space="preserve"> sağlanacaktır. </w:t>
      </w:r>
    </w:p>
    <w:p w14:paraId="079A8E88" w14:textId="77777777" w:rsidR="00DF2C01" w:rsidRPr="00F33E36" w:rsidRDefault="00DF2C01" w:rsidP="004A6BBC">
      <w:pPr>
        <w:spacing w:before="120" w:after="120" w:line="240" w:lineRule="auto"/>
        <w:jc w:val="both"/>
        <w:rPr>
          <w:rFonts w:ascii="Times New Roman" w:hAnsi="Times New Roman" w:cs="Times New Roman"/>
          <w:sz w:val="24"/>
          <w:szCs w:val="24"/>
        </w:rPr>
      </w:pPr>
      <w:r w:rsidRPr="00F33E36">
        <w:rPr>
          <w:rFonts w:ascii="Times New Roman" w:hAnsi="Times New Roman" w:cs="Times New Roman"/>
          <w:sz w:val="24"/>
          <w:szCs w:val="24"/>
        </w:rPr>
        <w:t xml:space="preserve">Geliştirilecek sistemler </w:t>
      </w:r>
      <w:proofErr w:type="spellStart"/>
      <w:r w:rsidRPr="00F33E36">
        <w:rPr>
          <w:rFonts w:ascii="Times New Roman" w:hAnsi="Times New Roman" w:cs="Times New Roman"/>
          <w:sz w:val="24"/>
          <w:szCs w:val="24"/>
        </w:rPr>
        <w:t>İDARE’nin</w:t>
      </w:r>
      <w:proofErr w:type="spellEnd"/>
      <w:r w:rsidRPr="00F33E36">
        <w:rPr>
          <w:rFonts w:ascii="Times New Roman" w:hAnsi="Times New Roman" w:cs="Times New Roman"/>
          <w:sz w:val="24"/>
          <w:szCs w:val="24"/>
        </w:rPr>
        <w:t xml:space="preserve"> talebine göre E-TAEK Hizmetleri sistemi ile </w:t>
      </w:r>
      <w:proofErr w:type="gramStart"/>
      <w:r w:rsidRPr="00F33E36">
        <w:rPr>
          <w:rFonts w:ascii="Times New Roman" w:hAnsi="Times New Roman" w:cs="Times New Roman"/>
          <w:sz w:val="24"/>
          <w:szCs w:val="24"/>
        </w:rPr>
        <w:t>entegre</w:t>
      </w:r>
      <w:proofErr w:type="gramEnd"/>
      <w:r w:rsidRPr="00F33E36">
        <w:rPr>
          <w:rFonts w:ascii="Times New Roman" w:hAnsi="Times New Roman" w:cs="Times New Roman"/>
          <w:sz w:val="24"/>
          <w:szCs w:val="24"/>
        </w:rPr>
        <w:t xml:space="preserve"> yapıda olacaktır. </w:t>
      </w:r>
    </w:p>
    <w:p w14:paraId="4F5AACD4" w14:textId="77777777" w:rsidR="007D0E23" w:rsidRPr="00250F5D" w:rsidRDefault="00D0324C" w:rsidP="004A6BBC">
      <w:pPr>
        <w:pStyle w:val="ListeParagraf"/>
        <w:keepNext/>
        <w:keepLines/>
        <w:numPr>
          <w:ilvl w:val="1"/>
          <w:numId w:val="9"/>
        </w:numPr>
        <w:tabs>
          <w:tab w:val="left" w:pos="1134"/>
        </w:tabs>
        <w:spacing w:before="120" w:after="120" w:line="240" w:lineRule="auto"/>
        <w:ind w:left="851" w:hanging="357"/>
        <w:jc w:val="both"/>
        <w:rPr>
          <w:rFonts w:ascii="Times New Roman" w:hAnsi="Times New Roman" w:cs="Times New Roman"/>
          <w:b/>
          <w:sz w:val="24"/>
          <w:szCs w:val="24"/>
        </w:rPr>
      </w:pPr>
      <w:r w:rsidRPr="00250F5D">
        <w:rPr>
          <w:rFonts w:ascii="Times New Roman" w:hAnsi="Times New Roman" w:cs="Times New Roman"/>
          <w:b/>
          <w:sz w:val="24"/>
          <w:szCs w:val="24"/>
        </w:rPr>
        <w:t>Dış sistemler ile</w:t>
      </w:r>
      <w:r w:rsidR="003F2E55" w:rsidRPr="00250F5D">
        <w:rPr>
          <w:rFonts w:ascii="Times New Roman" w:hAnsi="Times New Roman" w:cs="Times New Roman"/>
          <w:b/>
          <w:sz w:val="24"/>
          <w:szCs w:val="24"/>
        </w:rPr>
        <w:t xml:space="preserve"> Entegrasyon</w:t>
      </w:r>
    </w:p>
    <w:p w14:paraId="64A52E69" w14:textId="77777777" w:rsidR="00BD3D4D" w:rsidRDefault="007D0E23" w:rsidP="004A6BBC">
      <w:pPr>
        <w:spacing w:before="120" w:after="120" w:line="240" w:lineRule="auto"/>
        <w:ind w:firstLine="2"/>
        <w:jc w:val="both"/>
        <w:rPr>
          <w:rFonts w:ascii="Times New Roman" w:hAnsi="Times New Roman" w:cs="Times New Roman"/>
          <w:sz w:val="24"/>
          <w:szCs w:val="24"/>
        </w:rPr>
      </w:pPr>
      <w:r w:rsidRPr="00F33E36">
        <w:rPr>
          <w:rFonts w:ascii="Times New Roman" w:hAnsi="Times New Roman" w:cs="Times New Roman"/>
          <w:sz w:val="24"/>
          <w:szCs w:val="24"/>
        </w:rPr>
        <w:t xml:space="preserve">Kurumlar tarafından kullanılan </w:t>
      </w:r>
      <w:r w:rsidR="00DF2C01" w:rsidRPr="00F33E36">
        <w:rPr>
          <w:rFonts w:ascii="Times New Roman" w:hAnsi="Times New Roman" w:cs="Times New Roman"/>
          <w:sz w:val="24"/>
          <w:szCs w:val="24"/>
        </w:rPr>
        <w:t xml:space="preserve">sistemler ile </w:t>
      </w:r>
      <w:proofErr w:type="spellStart"/>
      <w:r w:rsidR="00DF2C01" w:rsidRPr="00F33E36">
        <w:rPr>
          <w:rFonts w:ascii="Times New Roman" w:hAnsi="Times New Roman" w:cs="Times New Roman"/>
          <w:sz w:val="24"/>
          <w:szCs w:val="24"/>
        </w:rPr>
        <w:t>İDARE’nin</w:t>
      </w:r>
      <w:proofErr w:type="spellEnd"/>
      <w:r w:rsidR="00A31240" w:rsidRPr="00F33E36">
        <w:rPr>
          <w:rFonts w:ascii="Times New Roman" w:hAnsi="Times New Roman" w:cs="Times New Roman"/>
          <w:sz w:val="24"/>
          <w:szCs w:val="24"/>
        </w:rPr>
        <w:t xml:space="preserve"> ihtiyacına </w:t>
      </w:r>
      <w:proofErr w:type="gramStart"/>
      <w:r w:rsidR="00A31240" w:rsidRPr="00F33E36">
        <w:rPr>
          <w:rFonts w:ascii="Times New Roman" w:hAnsi="Times New Roman" w:cs="Times New Roman"/>
          <w:sz w:val="24"/>
          <w:szCs w:val="24"/>
        </w:rPr>
        <w:t xml:space="preserve">göre </w:t>
      </w:r>
      <w:r w:rsidR="00DF2C01" w:rsidRPr="00F33E36">
        <w:rPr>
          <w:rFonts w:ascii="Times New Roman" w:hAnsi="Times New Roman" w:cs="Times New Roman"/>
          <w:sz w:val="24"/>
          <w:szCs w:val="24"/>
        </w:rPr>
        <w:t xml:space="preserve"> geliştirilecek</w:t>
      </w:r>
      <w:proofErr w:type="gramEnd"/>
      <w:r w:rsidR="00DF2C01" w:rsidRPr="00F33E36">
        <w:rPr>
          <w:rFonts w:ascii="Times New Roman" w:hAnsi="Times New Roman" w:cs="Times New Roman"/>
          <w:sz w:val="24"/>
          <w:szCs w:val="24"/>
        </w:rPr>
        <w:t xml:space="preserve"> sistemlerin </w:t>
      </w:r>
      <w:r w:rsidRPr="00F33E36">
        <w:rPr>
          <w:rFonts w:ascii="Times New Roman" w:hAnsi="Times New Roman" w:cs="Times New Roman"/>
          <w:sz w:val="24"/>
          <w:szCs w:val="24"/>
        </w:rPr>
        <w:t>(MERNİS, MERSİS, DETSİS, TEK PENCERE</w:t>
      </w:r>
      <w:r w:rsidR="000D366F" w:rsidRPr="00F33E36">
        <w:rPr>
          <w:rFonts w:ascii="Times New Roman" w:hAnsi="Times New Roman" w:cs="Times New Roman"/>
          <w:sz w:val="24"/>
          <w:szCs w:val="24"/>
        </w:rPr>
        <w:t>, ÖSYM</w:t>
      </w:r>
      <w:r w:rsidRPr="00F33E36">
        <w:rPr>
          <w:rFonts w:ascii="Times New Roman" w:hAnsi="Times New Roman" w:cs="Times New Roman"/>
          <w:sz w:val="24"/>
          <w:szCs w:val="24"/>
        </w:rPr>
        <w:t xml:space="preserve"> vb.) ile yetki/izinler tanımlanmak koşuluyla entegre çalışma altyapısına sahip olacaktır.</w:t>
      </w:r>
    </w:p>
    <w:p w14:paraId="198BBF90" w14:textId="77777777" w:rsidR="00DC60FC" w:rsidRPr="00F33E36" w:rsidRDefault="00DC60FC" w:rsidP="004A6BBC">
      <w:pPr>
        <w:spacing w:before="120" w:after="120" w:line="240" w:lineRule="auto"/>
        <w:ind w:firstLine="2"/>
        <w:jc w:val="both"/>
        <w:rPr>
          <w:rFonts w:ascii="Times New Roman" w:hAnsi="Times New Roman" w:cs="Times New Roman"/>
          <w:sz w:val="24"/>
          <w:szCs w:val="24"/>
        </w:rPr>
      </w:pPr>
    </w:p>
    <w:p w14:paraId="2FF2537A" w14:textId="77777777" w:rsidR="00205D3C" w:rsidRPr="00F33E36" w:rsidRDefault="00205D3C" w:rsidP="004A6BBC">
      <w:pPr>
        <w:pStyle w:val="ListeParagraf"/>
        <w:keepNext/>
        <w:keepLines/>
        <w:numPr>
          <w:ilvl w:val="1"/>
          <w:numId w:val="9"/>
        </w:numPr>
        <w:tabs>
          <w:tab w:val="left" w:pos="1134"/>
        </w:tabs>
        <w:spacing w:before="120" w:after="120" w:line="240" w:lineRule="auto"/>
        <w:ind w:left="851" w:hanging="357"/>
        <w:jc w:val="both"/>
        <w:rPr>
          <w:rFonts w:ascii="Times New Roman" w:hAnsi="Times New Roman" w:cs="Times New Roman"/>
          <w:b/>
          <w:sz w:val="24"/>
          <w:szCs w:val="24"/>
        </w:rPr>
      </w:pPr>
      <w:r w:rsidRPr="00250F5D">
        <w:rPr>
          <w:rFonts w:ascii="Times New Roman" w:hAnsi="Times New Roman" w:cs="Times New Roman"/>
          <w:b/>
          <w:sz w:val="24"/>
          <w:szCs w:val="24"/>
        </w:rPr>
        <w:t xml:space="preserve"> </w:t>
      </w:r>
      <w:r w:rsidRPr="00F33E36">
        <w:rPr>
          <w:rFonts w:ascii="Times New Roman" w:hAnsi="Times New Roman" w:cs="Times New Roman"/>
          <w:b/>
          <w:sz w:val="24"/>
          <w:szCs w:val="24"/>
        </w:rPr>
        <w:t>Veri Aktarımı</w:t>
      </w:r>
    </w:p>
    <w:p w14:paraId="0DB09ECE" w14:textId="77777777" w:rsidR="006401AC" w:rsidRPr="00F33E36" w:rsidRDefault="00302F6E" w:rsidP="004A6BBC">
      <w:pPr>
        <w:pStyle w:val="ListeParagraf"/>
        <w:spacing w:before="120" w:after="120" w:line="240" w:lineRule="auto"/>
        <w:ind w:left="0"/>
        <w:jc w:val="both"/>
        <w:rPr>
          <w:rFonts w:ascii="Times New Roman" w:hAnsi="Times New Roman" w:cs="Times New Roman"/>
          <w:sz w:val="24"/>
          <w:szCs w:val="24"/>
        </w:rPr>
      </w:pPr>
      <w:r w:rsidRPr="00F33E36">
        <w:rPr>
          <w:rFonts w:ascii="Times New Roman" w:hAnsi="Times New Roman" w:cs="Times New Roman"/>
          <w:sz w:val="24"/>
          <w:szCs w:val="24"/>
        </w:rPr>
        <w:t xml:space="preserve">Mevcut kullanılan bütün uygulamalardaki </w:t>
      </w:r>
      <w:r w:rsidR="00D0324C" w:rsidRPr="00F33E36">
        <w:rPr>
          <w:rFonts w:ascii="Times New Roman" w:hAnsi="Times New Roman" w:cs="Times New Roman"/>
          <w:sz w:val="24"/>
          <w:szCs w:val="24"/>
        </w:rPr>
        <w:t>İDARE</w:t>
      </w:r>
      <w:r w:rsidRPr="00F33E36">
        <w:rPr>
          <w:rFonts w:ascii="Times New Roman" w:hAnsi="Times New Roman" w:cs="Times New Roman"/>
          <w:sz w:val="24"/>
          <w:szCs w:val="24"/>
        </w:rPr>
        <w:t xml:space="preserve"> tarafından aktarılması uygun görülen veri tabanlarında yer alan verilerin Y</w:t>
      </w:r>
      <w:r w:rsidR="00A85FF2" w:rsidRPr="00F33E36">
        <w:rPr>
          <w:rFonts w:ascii="Times New Roman" w:hAnsi="Times New Roman" w:cs="Times New Roman"/>
          <w:sz w:val="24"/>
          <w:szCs w:val="24"/>
        </w:rPr>
        <w:t>ÜKLENİCİ</w:t>
      </w:r>
      <w:r w:rsidRPr="00F33E36">
        <w:rPr>
          <w:rFonts w:ascii="Times New Roman" w:hAnsi="Times New Roman" w:cs="Times New Roman"/>
          <w:sz w:val="24"/>
          <w:szCs w:val="24"/>
        </w:rPr>
        <w:t xml:space="preserve"> tarafından yeni sisteme aktarılması ve uygulamalarda tüm verilere ulaşılarak kullanılması sağlanacaktır. Mevcut veriler ham olarak </w:t>
      </w:r>
      <w:r w:rsidR="00A85FF2" w:rsidRPr="00F33E36">
        <w:rPr>
          <w:rFonts w:ascii="Times New Roman" w:hAnsi="Times New Roman" w:cs="Times New Roman"/>
          <w:sz w:val="24"/>
          <w:szCs w:val="24"/>
        </w:rPr>
        <w:t>İDARE</w:t>
      </w:r>
      <w:r w:rsidRPr="00F33E36">
        <w:rPr>
          <w:rFonts w:ascii="Times New Roman" w:hAnsi="Times New Roman" w:cs="Times New Roman"/>
          <w:sz w:val="24"/>
          <w:szCs w:val="24"/>
        </w:rPr>
        <w:t xml:space="preserve"> tarafından </w:t>
      </w:r>
      <w:r w:rsidR="00A85FF2" w:rsidRPr="00F33E36">
        <w:rPr>
          <w:rFonts w:ascii="Times New Roman" w:hAnsi="Times New Roman" w:cs="Times New Roman"/>
          <w:sz w:val="24"/>
          <w:szCs w:val="24"/>
        </w:rPr>
        <w:t>YÜKLENİCİYE</w:t>
      </w:r>
      <w:r w:rsidRPr="00F33E36">
        <w:rPr>
          <w:rFonts w:ascii="Times New Roman" w:hAnsi="Times New Roman" w:cs="Times New Roman"/>
          <w:sz w:val="24"/>
          <w:szCs w:val="24"/>
        </w:rPr>
        <w:t xml:space="preserve"> sağlanacak ve proje kapsamında veri aktarımı (veri kaybı, veri yinelemesi, veri değişikliği vb. olmaksızın) </w:t>
      </w:r>
      <w:r w:rsidR="00B214B2" w:rsidRPr="00F33E36">
        <w:rPr>
          <w:rFonts w:ascii="Times New Roman" w:hAnsi="Times New Roman" w:cs="Times New Roman"/>
          <w:sz w:val="24"/>
          <w:szCs w:val="24"/>
        </w:rPr>
        <w:t xml:space="preserve">YÜKLENİCİ </w:t>
      </w:r>
      <w:r w:rsidRPr="00F33E36">
        <w:rPr>
          <w:rFonts w:ascii="Times New Roman" w:hAnsi="Times New Roman" w:cs="Times New Roman"/>
          <w:sz w:val="24"/>
          <w:szCs w:val="24"/>
        </w:rPr>
        <w:t xml:space="preserve">tarafından gerçekleştirilecektir. </w:t>
      </w:r>
      <w:r w:rsidR="00A85FF2" w:rsidRPr="00F33E36">
        <w:rPr>
          <w:rFonts w:ascii="Times New Roman" w:hAnsi="Times New Roman" w:cs="Times New Roman"/>
          <w:sz w:val="24"/>
          <w:szCs w:val="24"/>
        </w:rPr>
        <w:t>İDARE</w:t>
      </w:r>
      <w:r w:rsidRPr="00F33E36">
        <w:rPr>
          <w:rFonts w:ascii="Times New Roman" w:hAnsi="Times New Roman" w:cs="Times New Roman"/>
          <w:sz w:val="24"/>
          <w:szCs w:val="24"/>
        </w:rPr>
        <w:t xml:space="preserve"> hayat döngüsünü tamamlamış bazı verilerin akta</w:t>
      </w:r>
      <w:r w:rsidR="00BA385D" w:rsidRPr="00F33E36">
        <w:rPr>
          <w:rFonts w:ascii="Times New Roman" w:hAnsi="Times New Roman" w:cs="Times New Roman"/>
          <w:sz w:val="24"/>
          <w:szCs w:val="24"/>
        </w:rPr>
        <w:t>rılmamasını talep edebilecektir</w:t>
      </w:r>
      <w:r w:rsidR="005D7F25" w:rsidRPr="00F33E36">
        <w:rPr>
          <w:rFonts w:ascii="Times New Roman" w:hAnsi="Times New Roman" w:cs="Times New Roman"/>
          <w:sz w:val="24"/>
          <w:szCs w:val="24"/>
        </w:rPr>
        <w:t>.</w:t>
      </w:r>
    </w:p>
    <w:p w14:paraId="4BC8EBE0" w14:textId="77777777" w:rsidR="00A85FF2" w:rsidRPr="00F33E36" w:rsidRDefault="00A85FF2" w:rsidP="004A6BBC">
      <w:pPr>
        <w:pStyle w:val="ListeParagraf"/>
        <w:spacing w:before="120" w:after="120" w:line="240" w:lineRule="auto"/>
        <w:ind w:left="284"/>
        <w:jc w:val="both"/>
        <w:rPr>
          <w:rFonts w:ascii="Times New Roman" w:hAnsi="Times New Roman" w:cs="Times New Roman"/>
          <w:sz w:val="24"/>
          <w:szCs w:val="24"/>
        </w:rPr>
      </w:pPr>
    </w:p>
    <w:p w14:paraId="760DBC33" w14:textId="1183B39A" w:rsidR="00250F5D" w:rsidRDefault="00BD3C6A" w:rsidP="004A6BBC">
      <w:pPr>
        <w:pStyle w:val="ListeParagraf"/>
        <w:keepNext/>
        <w:keepLines/>
        <w:numPr>
          <w:ilvl w:val="1"/>
          <w:numId w:val="9"/>
        </w:numPr>
        <w:tabs>
          <w:tab w:val="left" w:pos="1134"/>
        </w:tabs>
        <w:spacing w:before="120" w:after="120" w:line="240" w:lineRule="auto"/>
        <w:ind w:left="850" w:hanging="357"/>
        <w:jc w:val="both"/>
        <w:rPr>
          <w:rFonts w:ascii="Times New Roman" w:hAnsi="Times New Roman" w:cs="Times New Roman"/>
          <w:b/>
          <w:sz w:val="24"/>
          <w:szCs w:val="24"/>
        </w:rPr>
      </w:pPr>
      <w:r w:rsidRPr="00F33E36">
        <w:rPr>
          <w:rFonts w:ascii="Times New Roman" w:hAnsi="Times New Roman" w:cs="Times New Roman"/>
          <w:b/>
          <w:sz w:val="24"/>
          <w:szCs w:val="24"/>
        </w:rPr>
        <w:t>Y</w:t>
      </w:r>
      <w:r w:rsidR="00FC62A6" w:rsidRPr="00F33E36">
        <w:rPr>
          <w:rFonts w:ascii="Times New Roman" w:hAnsi="Times New Roman" w:cs="Times New Roman"/>
          <w:b/>
          <w:sz w:val="24"/>
          <w:szCs w:val="24"/>
        </w:rPr>
        <w:t>azılım</w:t>
      </w:r>
      <w:r w:rsidR="002D4136">
        <w:rPr>
          <w:rFonts w:ascii="Times New Roman" w:hAnsi="Times New Roman" w:cs="Times New Roman"/>
          <w:b/>
          <w:sz w:val="24"/>
          <w:szCs w:val="24"/>
        </w:rPr>
        <w:t>ların</w:t>
      </w:r>
      <w:r w:rsidR="00FC62A6" w:rsidRPr="00F33E36">
        <w:rPr>
          <w:rFonts w:ascii="Times New Roman" w:hAnsi="Times New Roman" w:cs="Times New Roman"/>
          <w:b/>
          <w:sz w:val="24"/>
          <w:szCs w:val="24"/>
        </w:rPr>
        <w:t xml:space="preserve"> Genel Teknik Özellikler</w:t>
      </w:r>
      <w:r w:rsidR="002D4136">
        <w:rPr>
          <w:rFonts w:ascii="Times New Roman" w:hAnsi="Times New Roman" w:cs="Times New Roman"/>
          <w:b/>
          <w:sz w:val="24"/>
          <w:szCs w:val="24"/>
        </w:rPr>
        <w:t>i</w:t>
      </w:r>
    </w:p>
    <w:p w14:paraId="07F9E9D7" w14:textId="77777777" w:rsidR="00250F5D" w:rsidRPr="00250F5D" w:rsidRDefault="00354D8A" w:rsidP="004A6BBC">
      <w:pPr>
        <w:keepNext/>
        <w:keepLines/>
        <w:tabs>
          <w:tab w:val="left" w:pos="1134"/>
        </w:tabs>
        <w:spacing w:before="120" w:after="120" w:line="240" w:lineRule="auto"/>
        <w:jc w:val="both"/>
        <w:rPr>
          <w:rFonts w:ascii="Times New Roman" w:hAnsi="Times New Roman" w:cs="Times New Roman"/>
          <w:b/>
          <w:sz w:val="24"/>
          <w:szCs w:val="24"/>
        </w:rPr>
      </w:pPr>
      <w:r w:rsidRPr="00250F5D">
        <w:rPr>
          <w:rFonts w:ascii="Times New Roman" w:hAnsi="Times New Roman" w:cs="Times New Roman"/>
          <w:sz w:val="24"/>
          <w:szCs w:val="24"/>
        </w:rPr>
        <w:t>TAEK</w:t>
      </w:r>
      <w:r w:rsidR="0040125D" w:rsidRPr="00250F5D">
        <w:rPr>
          <w:rFonts w:ascii="Times New Roman" w:hAnsi="Times New Roman" w:cs="Times New Roman"/>
          <w:sz w:val="24"/>
          <w:szCs w:val="24"/>
        </w:rPr>
        <w:t xml:space="preserve"> uygulama yazılımlarının uyarlanmasında,</w:t>
      </w:r>
      <w:r w:rsidR="00D355F0" w:rsidRPr="00250F5D">
        <w:rPr>
          <w:rFonts w:ascii="Times New Roman" w:hAnsi="Times New Roman" w:cs="Times New Roman"/>
          <w:sz w:val="24"/>
          <w:szCs w:val="24"/>
        </w:rPr>
        <w:t xml:space="preserve"> geliştirilmesinde</w:t>
      </w:r>
      <w:r w:rsidR="00AC286D" w:rsidRPr="00250F5D">
        <w:rPr>
          <w:rFonts w:ascii="Times New Roman" w:hAnsi="Times New Roman" w:cs="Times New Roman"/>
          <w:sz w:val="24"/>
          <w:szCs w:val="24"/>
        </w:rPr>
        <w:t>,</w:t>
      </w:r>
      <w:r w:rsidR="0040125D" w:rsidRPr="00250F5D">
        <w:rPr>
          <w:rFonts w:ascii="Times New Roman" w:hAnsi="Times New Roman" w:cs="Times New Roman"/>
          <w:sz w:val="24"/>
          <w:szCs w:val="24"/>
        </w:rPr>
        <w:t xml:space="preserve"> </w:t>
      </w:r>
      <w:proofErr w:type="gramStart"/>
      <w:r w:rsidR="00D355F0" w:rsidRPr="00250F5D">
        <w:rPr>
          <w:rFonts w:ascii="Times New Roman" w:hAnsi="Times New Roman" w:cs="Times New Roman"/>
          <w:sz w:val="24"/>
          <w:szCs w:val="24"/>
        </w:rPr>
        <w:t>entegrasyonların</w:t>
      </w:r>
      <w:proofErr w:type="gramEnd"/>
      <w:r w:rsidR="00D355F0" w:rsidRPr="00250F5D">
        <w:rPr>
          <w:rFonts w:ascii="Times New Roman" w:hAnsi="Times New Roman" w:cs="Times New Roman"/>
          <w:sz w:val="24"/>
          <w:szCs w:val="24"/>
        </w:rPr>
        <w:t xml:space="preserve"> hazırlanmasında</w:t>
      </w:r>
      <w:r w:rsidR="0040125D" w:rsidRPr="00250F5D">
        <w:rPr>
          <w:rFonts w:ascii="Times New Roman" w:hAnsi="Times New Roman" w:cs="Times New Roman"/>
          <w:sz w:val="24"/>
          <w:szCs w:val="24"/>
        </w:rPr>
        <w:t xml:space="preserve"> ve işletilmesinde kullanılacak sistem altyapısı ile uygulama geliştirme teknolojilerine ilişkin beklentiler ve teknik özellikler aşağıdaki bölümlerde yer almaktadır.</w:t>
      </w:r>
    </w:p>
    <w:p w14:paraId="198C9395" w14:textId="77777777" w:rsidR="00A31240" w:rsidRPr="00250F5D" w:rsidRDefault="00A31240" w:rsidP="004A6BBC">
      <w:pPr>
        <w:pStyle w:val="ListeParagraf"/>
        <w:keepNext/>
        <w:keepLines/>
        <w:numPr>
          <w:ilvl w:val="2"/>
          <w:numId w:val="9"/>
        </w:numPr>
        <w:tabs>
          <w:tab w:val="left" w:pos="1134"/>
        </w:tabs>
        <w:spacing w:before="120" w:after="120" w:line="240" w:lineRule="auto"/>
        <w:jc w:val="both"/>
        <w:rPr>
          <w:rFonts w:ascii="Times New Roman" w:hAnsi="Times New Roman" w:cs="Times New Roman"/>
          <w:b/>
          <w:sz w:val="24"/>
          <w:szCs w:val="24"/>
        </w:rPr>
      </w:pPr>
      <w:r w:rsidRPr="00250F5D">
        <w:rPr>
          <w:rFonts w:ascii="Times New Roman" w:eastAsia="Times New Roman" w:hAnsi="Times New Roman" w:cs="Times New Roman"/>
          <w:bCs/>
          <w:sz w:val="24"/>
          <w:szCs w:val="24"/>
          <w:lang w:eastAsia="tr-TR"/>
        </w:rPr>
        <w:t>Uygulama işletim sistemi ve platform bağımsız sunucularda çalışıp, yönetici</w:t>
      </w:r>
      <w:r w:rsidRPr="00250F5D">
        <w:rPr>
          <w:rFonts w:ascii="Times New Roman" w:hAnsi="Times New Roman" w:cs="Times New Roman"/>
          <w:color w:val="000000" w:themeColor="text1"/>
          <w:sz w:val="24"/>
          <w:szCs w:val="24"/>
        </w:rPr>
        <w:t xml:space="preserve"> uygulamaları web tabanlı çalışacaktır.</w:t>
      </w:r>
    </w:p>
    <w:p w14:paraId="410670A1" w14:textId="77777777" w:rsidR="00A31240" w:rsidRPr="00250F5D" w:rsidRDefault="00A31240" w:rsidP="004A6BBC">
      <w:pPr>
        <w:pStyle w:val="ListeParagraf"/>
        <w:keepNext/>
        <w:keepLines/>
        <w:numPr>
          <w:ilvl w:val="2"/>
          <w:numId w:val="9"/>
        </w:numPr>
        <w:tabs>
          <w:tab w:val="left" w:pos="1134"/>
        </w:tabs>
        <w:spacing w:before="120" w:after="120" w:line="240" w:lineRule="auto"/>
        <w:jc w:val="both"/>
        <w:rPr>
          <w:rFonts w:ascii="Times New Roman" w:eastAsia="Times New Roman" w:hAnsi="Times New Roman" w:cs="Times New Roman"/>
          <w:bCs/>
          <w:sz w:val="24"/>
          <w:szCs w:val="24"/>
          <w:lang w:eastAsia="tr-TR"/>
        </w:rPr>
      </w:pPr>
      <w:r w:rsidRPr="00250F5D">
        <w:rPr>
          <w:rFonts w:ascii="Times New Roman" w:eastAsia="Times New Roman" w:hAnsi="Times New Roman" w:cs="Times New Roman"/>
          <w:bCs/>
          <w:sz w:val="24"/>
          <w:szCs w:val="24"/>
          <w:lang w:eastAsia="tr-TR"/>
        </w:rPr>
        <w:t>Uygulama açık kaynak kodlu alt yapı (</w:t>
      </w:r>
      <w:proofErr w:type="spellStart"/>
      <w:r w:rsidRPr="00250F5D">
        <w:rPr>
          <w:rFonts w:ascii="Times New Roman" w:eastAsia="Times New Roman" w:hAnsi="Times New Roman" w:cs="Times New Roman"/>
          <w:bCs/>
          <w:sz w:val="24"/>
          <w:szCs w:val="24"/>
          <w:lang w:eastAsia="tr-TR"/>
        </w:rPr>
        <w:t>nodeJS</w:t>
      </w:r>
      <w:proofErr w:type="spellEnd"/>
      <w:r w:rsidRPr="00250F5D">
        <w:rPr>
          <w:rFonts w:ascii="Times New Roman" w:eastAsia="Times New Roman" w:hAnsi="Times New Roman" w:cs="Times New Roman"/>
          <w:bCs/>
          <w:sz w:val="24"/>
          <w:szCs w:val="24"/>
          <w:lang w:eastAsia="tr-TR"/>
        </w:rPr>
        <w:t xml:space="preserve">, </w:t>
      </w:r>
      <w:proofErr w:type="spellStart"/>
      <w:r w:rsidRPr="00250F5D">
        <w:rPr>
          <w:rFonts w:ascii="Times New Roman" w:eastAsia="Times New Roman" w:hAnsi="Times New Roman" w:cs="Times New Roman"/>
          <w:bCs/>
          <w:sz w:val="24"/>
          <w:szCs w:val="24"/>
          <w:lang w:eastAsia="tr-TR"/>
        </w:rPr>
        <w:t>mongoDB</w:t>
      </w:r>
      <w:proofErr w:type="spellEnd"/>
      <w:r w:rsidRPr="00250F5D">
        <w:rPr>
          <w:rFonts w:ascii="Times New Roman" w:eastAsia="Times New Roman" w:hAnsi="Times New Roman" w:cs="Times New Roman"/>
          <w:bCs/>
          <w:sz w:val="24"/>
          <w:szCs w:val="24"/>
          <w:lang w:eastAsia="tr-TR"/>
        </w:rPr>
        <w:t xml:space="preserve">, </w:t>
      </w:r>
      <w:proofErr w:type="spellStart"/>
      <w:r w:rsidRPr="00250F5D">
        <w:rPr>
          <w:rFonts w:ascii="Times New Roman" w:eastAsia="Times New Roman" w:hAnsi="Times New Roman" w:cs="Times New Roman"/>
          <w:bCs/>
          <w:sz w:val="24"/>
          <w:szCs w:val="24"/>
          <w:lang w:eastAsia="tr-TR"/>
        </w:rPr>
        <w:t>Angular</w:t>
      </w:r>
      <w:proofErr w:type="spellEnd"/>
      <w:r w:rsidRPr="00250F5D">
        <w:rPr>
          <w:rFonts w:ascii="Times New Roman" w:eastAsia="Times New Roman" w:hAnsi="Times New Roman" w:cs="Times New Roman"/>
          <w:bCs/>
          <w:sz w:val="24"/>
          <w:szCs w:val="24"/>
          <w:lang w:eastAsia="tr-TR"/>
        </w:rPr>
        <w:t xml:space="preserve"> ve </w:t>
      </w:r>
      <w:proofErr w:type="spellStart"/>
      <w:r w:rsidRPr="00250F5D">
        <w:rPr>
          <w:rFonts w:ascii="Times New Roman" w:eastAsia="Times New Roman" w:hAnsi="Times New Roman" w:cs="Times New Roman"/>
          <w:bCs/>
          <w:sz w:val="24"/>
          <w:szCs w:val="24"/>
          <w:lang w:eastAsia="tr-TR"/>
        </w:rPr>
        <w:t>Bootstrap</w:t>
      </w:r>
      <w:proofErr w:type="spellEnd"/>
      <w:r w:rsidRPr="00250F5D">
        <w:rPr>
          <w:rFonts w:ascii="Times New Roman" w:eastAsia="Times New Roman" w:hAnsi="Times New Roman" w:cs="Times New Roman"/>
          <w:bCs/>
          <w:sz w:val="24"/>
          <w:szCs w:val="24"/>
          <w:lang w:eastAsia="tr-TR"/>
        </w:rPr>
        <w:t xml:space="preserve"> vb.)  kullanılarak geliştirilecektir. </w:t>
      </w:r>
    </w:p>
    <w:p w14:paraId="2F1B9E7D" w14:textId="77777777" w:rsidR="00A31240" w:rsidRPr="00250F5D" w:rsidRDefault="00A31240" w:rsidP="004A6BBC">
      <w:pPr>
        <w:pStyle w:val="ListeParagraf"/>
        <w:keepNext/>
        <w:keepLines/>
        <w:numPr>
          <w:ilvl w:val="2"/>
          <w:numId w:val="9"/>
        </w:numPr>
        <w:tabs>
          <w:tab w:val="left" w:pos="1134"/>
        </w:tabs>
        <w:spacing w:before="120" w:after="120" w:line="240" w:lineRule="auto"/>
        <w:jc w:val="both"/>
        <w:rPr>
          <w:rFonts w:ascii="Times New Roman" w:eastAsia="Times New Roman" w:hAnsi="Times New Roman" w:cs="Times New Roman"/>
          <w:bCs/>
          <w:sz w:val="24"/>
          <w:szCs w:val="24"/>
          <w:lang w:eastAsia="tr-TR"/>
        </w:rPr>
      </w:pPr>
      <w:r w:rsidRPr="00250F5D">
        <w:rPr>
          <w:rFonts w:ascii="Times New Roman" w:eastAsia="Times New Roman" w:hAnsi="Times New Roman" w:cs="Times New Roman"/>
          <w:bCs/>
          <w:sz w:val="24"/>
          <w:szCs w:val="24"/>
          <w:lang w:eastAsia="tr-TR"/>
        </w:rPr>
        <w:t>Kullanıcı ara yüzü, PC, tablet ve mobil ile uyumlu olacaktır.</w:t>
      </w:r>
    </w:p>
    <w:p w14:paraId="519BFE9F" w14:textId="77777777" w:rsidR="00A31240" w:rsidRPr="00250F5D" w:rsidRDefault="00A31240" w:rsidP="004A6BBC">
      <w:pPr>
        <w:pStyle w:val="ListeParagraf"/>
        <w:keepNext/>
        <w:keepLines/>
        <w:numPr>
          <w:ilvl w:val="2"/>
          <w:numId w:val="9"/>
        </w:numPr>
        <w:tabs>
          <w:tab w:val="left" w:pos="1134"/>
        </w:tabs>
        <w:spacing w:before="120" w:after="120" w:line="240" w:lineRule="auto"/>
        <w:jc w:val="both"/>
        <w:rPr>
          <w:rFonts w:ascii="Times New Roman" w:eastAsia="Times New Roman" w:hAnsi="Times New Roman" w:cs="Times New Roman"/>
          <w:bCs/>
          <w:sz w:val="24"/>
          <w:szCs w:val="24"/>
          <w:lang w:eastAsia="tr-TR"/>
        </w:rPr>
      </w:pPr>
      <w:r w:rsidRPr="00250F5D">
        <w:rPr>
          <w:rFonts w:ascii="Times New Roman" w:eastAsia="Times New Roman" w:hAnsi="Times New Roman" w:cs="Times New Roman"/>
          <w:bCs/>
          <w:sz w:val="24"/>
          <w:szCs w:val="24"/>
          <w:lang w:eastAsia="tr-TR"/>
        </w:rPr>
        <w:t>Uygulama işletim sistemi platform bağımsız çalışacaktır.</w:t>
      </w:r>
    </w:p>
    <w:p w14:paraId="6883F21A" w14:textId="77777777" w:rsidR="00A31240" w:rsidRPr="00250F5D" w:rsidRDefault="00A31240" w:rsidP="004A6BBC">
      <w:pPr>
        <w:pStyle w:val="ListeParagraf"/>
        <w:keepNext/>
        <w:keepLines/>
        <w:numPr>
          <w:ilvl w:val="2"/>
          <w:numId w:val="9"/>
        </w:numPr>
        <w:tabs>
          <w:tab w:val="left" w:pos="1134"/>
        </w:tabs>
        <w:spacing w:before="120" w:after="120" w:line="240" w:lineRule="auto"/>
        <w:jc w:val="both"/>
        <w:rPr>
          <w:rFonts w:ascii="Times New Roman" w:eastAsia="Times New Roman" w:hAnsi="Times New Roman" w:cs="Times New Roman"/>
          <w:bCs/>
          <w:sz w:val="24"/>
          <w:szCs w:val="24"/>
          <w:lang w:eastAsia="tr-TR"/>
        </w:rPr>
      </w:pPr>
      <w:r w:rsidRPr="00250F5D">
        <w:rPr>
          <w:rFonts w:ascii="Times New Roman" w:eastAsia="Times New Roman" w:hAnsi="Times New Roman" w:cs="Times New Roman"/>
          <w:bCs/>
          <w:sz w:val="24"/>
          <w:szCs w:val="24"/>
          <w:lang w:eastAsia="tr-TR"/>
        </w:rPr>
        <w:t xml:space="preserve">Veri tabanı olarak DB2, </w:t>
      </w:r>
      <w:proofErr w:type="spellStart"/>
      <w:r w:rsidRPr="00250F5D">
        <w:rPr>
          <w:rFonts w:ascii="Times New Roman" w:eastAsia="Times New Roman" w:hAnsi="Times New Roman" w:cs="Times New Roman"/>
          <w:bCs/>
          <w:sz w:val="24"/>
          <w:szCs w:val="24"/>
          <w:lang w:eastAsia="tr-TR"/>
        </w:rPr>
        <w:t>mongoDB</w:t>
      </w:r>
      <w:proofErr w:type="spellEnd"/>
      <w:r w:rsidRPr="00250F5D">
        <w:rPr>
          <w:rFonts w:ascii="Times New Roman" w:eastAsia="Times New Roman" w:hAnsi="Times New Roman" w:cs="Times New Roman"/>
          <w:bCs/>
          <w:sz w:val="24"/>
          <w:szCs w:val="24"/>
          <w:lang w:eastAsia="tr-TR"/>
        </w:rPr>
        <w:t xml:space="preserve">, Microsoft SQL </w:t>
      </w:r>
      <w:proofErr w:type="gramStart"/>
      <w:r w:rsidRPr="00250F5D">
        <w:rPr>
          <w:rFonts w:ascii="Times New Roman" w:eastAsia="Times New Roman" w:hAnsi="Times New Roman" w:cs="Times New Roman"/>
          <w:bCs/>
          <w:sz w:val="24"/>
          <w:szCs w:val="24"/>
          <w:lang w:eastAsia="tr-TR"/>
        </w:rPr>
        <w:t>server</w:t>
      </w:r>
      <w:proofErr w:type="gramEnd"/>
      <w:r w:rsidRPr="00250F5D">
        <w:rPr>
          <w:rFonts w:ascii="Times New Roman" w:eastAsia="Times New Roman" w:hAnsi="Times New Roman" w:cs="Times New Roman"/>
          <w:bCs/>
          <w:sz w:val="24"/>
          <w:szCs w:val="24"/>
          <w:lang w:eastAsia="tr-TR"/>
        </w:rPr>
        <w:t xml:space="preserve"> ve </w:t>
      </w:r>
      <w:proofErr w:type="spellStart"/>
      <w:r w:rsidRPr="00250F5D">
        <w:rPr>
          <w:rFonts w:ascii="Times New Roman" w:eastAsia="Times New Roman" w:hAnsi="Times New Roman" w:cs="Times New Roman"/>
          <w:bCs/>
          <w:sz w:val="24"/>
          <w:szCs w:val="24"/>
          <w:lang w:eastAsia="tr-TR"/>
        </w:rPr>
        <w:t>Mysql</w:t>
      </w:r>
      <w:proofErr w:type="spellEnd"/>
      <w:r w:rsidRPr="00250F5D">
        <w:rPr>
          <w:rFonts w:ascii="Times New Roman" w:eastAsia="Times New Roman" w:hAnsi="Times New Roman" w:cs="Times New Roman"/>
          <w:bCs/>
          <w:sz w:val="24"/>
          <w:szCs w:val="24"/>
          <w:lang w:eastAsia="tr-TR"/>
        </w:rPr>
        <w:t xml:space="preserve"> desteklemelidir.</w:t>
      </w:r>
    </w:p>
    <w:p w14:paraId="28EBAF35" w14:textId="77777777" w:rsidR="00A31240" w:rsidRDefault="00A31240" w:rsidP="004A6BBC">
      <w:pPr>
        <w:pStyle w:val="ListeParagraf"/>
        <w:keepNext/>
        <w:keepLines/>
        <w:numPr>
          <w:ilvl w:val="2"/>
          <w:numId w:val="9"/>
        </w:numPr>
        <w:tabs>
          <w:tab w:val="left" w:pos="1134"/>
        </w:tabs>
        <w:spacing w:before="120" w:after="120" w:line="240" w:lineRule="auto"/>
        <w:jc w:val="both"/>
        <w:rPr>
          <w:rFonts w:ascii="Times New Roman" w:eastAsia="Times New Roman" w:hAnsi="Times New Roman" w:cs="Times New Roman"/>
          <w:bCs/>
          <w:sz w:val="24"/>
          <w:szCs w:val="24"/>
          <w:lang w:eastAsia="tr-TR"/>
        </w:rPr>
      </w:pPr>
      <w:r w:rsidRPr="00250F5D">
        <w:rPr>
          <w:rFonts w:ascii="Times New Roman" w:eastAsia="Times New Roman" w:hAnsi="Times New Roman" w:cs="Times New Roman"/>
          <w:bCs/>
          <w:sz w:val="24"/>
          <w:szCs w:val="24"/>
          <w:lang w:eastAsia="tr-TR"/>
        </w:rPr>
        <w:t>Formlar, bir web ara yüzü ile görsel olarak kodlama yapılmadan tasarlanabilmelidir.</w:t>
      </w:r>
    </w:p>
    <w:p w14:paraId="2140B02F" w14:textId="77777777" w:rsidR="00DC60FC" w:rsidRPr="00250F5D" w:rsidRDefault="00DC60FC" w:rsidP="00DC60FC">
      <w:pPr>
        <w:pStyle w:val="ListeParagraf"/>
        <w:keepNext/>
        <w:keepLines/>
        <w:tabs>
          <w:tab w:val="left" w:pos="1134"/>
        </w:tabs>
        <w:spacing w:before="120" w:after="120" w:line="240" w:lineRule="auto"/>
        <w:ind w:left="1430"/>
        <w:jc w:val="both"/>
        <w:rPr>
          <w:rFonts w:ascii="Times New Roman" w:eastAsia="Times New Roman" w:hAnsi="Times New Roman" w:cs="Times New Roman"/>
          <w:bCs/>
          <w:sz w:val="24"/>
          <w:szCs w:val="24"/>
          <w:lang w:eastAsia="tr-TR"/>
        </w:rPr>
      </w:pPr>
    </w:p>
    <w:p w14:paraId="74AD3CF9" w14:textId="77777777" w:rsidR="00A31240" w:rsidRPr="00250F5D" w:rsidRDefault="00A31240" w:rsidP="004A6BBC">
      <w:pPr>
        <w:pStyle w:val="Balk1"/>
        <w:keepNext/>
        <w:numPr>
          <w:ilvl w:val="1"/>
          <w:numId w:val="9"/>
        </w:numPr>
        <w:shd w:val="clear" w:color="auto" w:fill="auto"/>
        <w:tabs>
          <w:tab w:val="left" w:pos="1600"/>
        </w:tabs>
        <w:autoSpaceDE w:val="0"/>
        <w:autoSpaceDN w:val="0"/>
        <w:adjustRightInd w:val="0"/>
        <w:spacing w:before="120" w:after="120" w:afterAutospacing="0"/>
        <w:ind w:left="993" w:hanging="567"/>
        <w:jc w:val="both"/>
        <w:rPr>
          <w:rFonts w:ascii="Times New Roman" w:hAnsi="Times New Roman"/>
          <w:bCs w:val="0"/>
          <w:sz w:val="24"/>
          <w:szCs w:val="24"/>
        </w:rPr>
      </w:pPr>
      <w:r w:rsidRPr="00250F5D">
        <w:rPr>
          <w:rFonts w:ascii="Times New Roman" w:hAnsi="Times New Roman"/>
          <w:bCs w:val="0"/>
          <w:sz w:val="24"/>
          <w:szCs w:val="24"/>
        </w:rPr>
        <w:t>Formlara bağlı iş akışları bir web ara yüzü ile görsel olarak kodlama yapılmadan tasarlanabilmelidir.</w:t>
      </w:r>
    </w:p>
    <w:p w14:paraId="3509098E" w14:textId="77777777" w:rsidR="00A31240" w:rsidRPr="00250F5D" w:rsidRDefault="00A31240" w:rsidP="004A6BBC">
      <w:pPr>
        <w:pStyle w:val="ListeParagraf"/>
        <w:keepNext/>
        <w:keepLines/>
        <w:numPr>
          <w:ilvl w:val="2"/>
          <w:numId w:val="9"/>
        </w:numPr>
        <w:tabs>
          <w:tab w:val="left" w:pos="1134"/>
        </w:tabs>
        <w:spacing w:before="120" w:after="120" w:line="240" w:lineRule="auto"/>
        <w:jc w:val="both"/>
        <w:rPr>
          <w:rFonts w:ascii="Times New Roman" w:eastAsia="Times New Roman" w:hAnsi="Times New Roman" w:cs="Times New Roman"/>
          <w:bCs/>
          <w:sz w:val="24"/>
          <w:szCs w:val="24"/>
          <w:lang w:eastAsia="tr-TR"/>
        </w:rPr>
      </w:pPr>
      <w:r w:rsidRPr="00250F5D">
        <w:rPr>
          <w:rFonts w:ascii="Times New Roman" w:eastAsia="Times New Roman" w:hAnsi="Times New Roman" w:cs="Times New Roman"/>
          <w:bCs/>
          <w:sz w:val="24"/>
          <w:szCs w:val="24"/>
          <w:lang w:eastAsia="tr-TR"/>
        </w:rPr>
        <w:t xml:space="preserve">Takım olarak çalışmayı sağlayacak </w:t>
      </w:r>
      <w:proofErr w:type="spellStart"/>
      <w:r w:rsidRPr="00250F5D">
        <w:rPr>
          <w:rFonts w:ascii="Times New Roman" w:eastAsia="Times New Roman" w:hAnsi="Times New Roman" w:cs="Times New Roman"/>
          <w:bCs/>
          <w:sz w:val="24"/>
          <w:szCs w:val="24"/>
          <w:lang w:eastAsia="tr-TR"/>
        </w:rPr>
        <w:t>versiyonlama</w:t>
      </w:r>
      <w:proofErr w:type="spellEnd"/>
      <w:r w:rsidRPr="00250F5D">
        <w:rPr>
          <w:rFonts w:ascii="Times New Roman" w:eastAsia="Times New Roman" w:hAnsi="Times New Roman" w:cs="Times New Roman"/>
          <w:bCs/>
          <w:sz w:val="24"/>
          <w:szCs w:val="24"/>
          <w:lang w:eastAsia="tr-TR"/>
        </w:rPr>
        <w:t xml:space="preserve"> sistemi kullanılacaktır. Modüller farklı yazılımcılar tarafından </w:t>
      </w:r>
      <w:proofErr w:type="spellStart"/>
      <w:r w:rsidRPr="00250F5D">
        <w:rPr>
          <w:rFonts w:ascii="Times New Roman" w:eastAsia="Times New Roman" w:hAnsi="Times New Roman" w:cs="Times New Roman"/>
          <w:bCs/>
          <w:sz w:val="24"/>
          <w:szCs w:val="24"/>
          <w:lang w:eastAsia="tr-TR"/>
        </w:rPr>
        <w:t>geliştirilebilinecek</w:t>
      </w:r>
      <w:proofErr w:type="spellEnd"/>
      <w:r w:rsidRPr="00250F5D">
        <w:rPr>
          <w:rFonts w:ascii="Times New Roman" w:eastAsia="Times New Roman" w:hAnsi="Times New Roman" w:cs="Times New Roman"/>
          <w:bCs/>
          <w:sz w:val="24"/>
          <w:szCs w:val="24"/>
          <w:lang w:eastAsia="tr-TR"/>
        </w:rPr>
        <w:t xml:space="preserve">, </w:t>
      </w:r>
      <w:proofErr w:type="gramStart"/>
      <w:r w:rsidRPr="00250F5D">
        <w:rPr>
          <w:rFonts w:ascii="Times New Roman" w:eastAsia="Times New Roman" w:hAnsi="Times New Roman" w:cs="Times New Roman"/>
          <w:bCs/>
          <w:sz w:val="24"/>
          <w:szCs w:val="24"/>
          <w:lang w:eastAsia="tr-TR"/>
        </w:rPr>
        <w:t>versiyonlar</w:t>
      </w:r>
      <w:proofErr w:type="gramEnd"/>
      <w:r w:rsidRPr="00250F5D">
        <w:rPr>
          <w:rFonts w:ascii="Times New Roman" w:eastAsia="Times New Roman" w:hAnsi="Times New Roman" w:cs="Times New Roman"/>
          <w:bCs/>
          <w:sz w:val="24"/>
          <w:szCs w:val="24"/>
          <w:lang w:eastAsia="tr-TR"/>
        </w:rPr>
        <w:t xml:space="preserve"> tutulup, modüller birleştirilebilir olacaktır. Versiyon geri alma olabilecektir. </w:t>
      </w:r>
    </w:p>
    <w:p w14:paraId="36C0520C" w14:textId="77777777" w:rsidR="00B84FFF" w:rsidRPr="00F33E36" w:rsidRDefault="00B84FFF" w:rsidP="004A6BBC">
      <w:pPr>
        <w:pStyle w:val="ListeParagraf"/>
        <w:spacing w:before="120" w:after="120" w:line="240" w:lineRule="auto"/>
        <w:ind w:left="420"/>
        <w:jc w:val="both"/>
        <w:rPr>
          <w:rFonts w:ascii="Times New Roman" w:hAnsi="Times New Roman" w:cs="Times New Roman"/>
          <w:sz w:val="24"/>
          <w:szCs w:val="24"/>
        </w:rPr>
      </w:pPr>
    </w:p>
    <w:p w14:paraId="4005EF32" w14:textId="49493962" w:rsidR="00EE71E0" w:rsidRPr="00F33E36" w:rsidRDefault="00EE71E0" w:rsidP="004A6BBC">
      <w:pPr>
        <w:pStyle w:val="ListeParagraf"/>
        <w:keepNext/>
        <w:keepLines/>
        <w:numPr>
          <w:ilvl w:val="1"/>
          <w:numId w:val="9"/>
        </w:numPr>
        <w:tabs>
          <w:tab w:val="left" w:pos="1134"/>
        </w:tabs>
        <w:spacing w:before="120" w:after="120" w:line="240" w:lineRule="auto"/>
        <w:ind w:left="850" w:hanging="357"/>
        <w:jc w:val="both"/>
        <w:rPr>
          <w:rFonts w:ascii="Times New Roman" w:hAnsi="Times New Roman" w:cs="Times New Roman"/>
          <w:b/>
          <w:sz w:val="24"/>
          <w:szCs w:val="24"/>
        </w:rPr>
      </w:pPr>
      <w:r w:rsidRPr="00F33E36">
        <w:rPr>
          <w:rFonts w:ascii="Times New Roman" w:hAnsi="Times New Roman" w:cs="Times New Roman"/>
          <w:b/>
          <w:sz w:val="24"/>
          <w:szCs w:val="24"/>
        </w:rPr>
        <w:t>İşlemlerin izlenmesi</w:t>
      </w:r>
    </w:p>
    <w:p w14:paraId="3EB62C94" w14:textId="77777777" w:rsidR="00EE71E0" w:rsidRPr="00F33E36" w:rsidRDefault="008D009D" w:rsidP="004A6BBC">
      <w:pPr>
        <w:spacing w:before="120" w:after="120" w:line="240" w:lineRule="auto"/>
        <w:ind w:left="556"/>
        <w:jc w:val="both"/>
        <w:rPr>
          <w:rFonts w:ascii="Times New Roman" w:hAnsi="Times New Roman" w:cs="Times New Roman"/>
          <w:sz w:val="24"/>
          <w:szCs w:val="24"/>
        </w:rPr>
      </w:pPr>
      <w:r w:rsidRPr="00F33E36">
        <w:rPr>
          <w:rFonts w:ascii="Times New Roman" w:hAnsi="Times New Roman" w:cs="Times New Roman"/>
          <w:sz w:val="24"/>
          <w:szCs w:val="24"/>
        </w:rPr>
        <w:t xml:space="preserve">Geliştirilecek </w:t>
      </w:r>
      <w:r w:rsidR="00EE71E0" w:rsidRPr="00F33E36">
        <w:rPr>
          <w:rFonts w:ascii="Times New Roman" w:hAnsi="Times New Roman" w:cs="Times New Roman"/>
          <w:sz w:val="24"/>
          <w:szCs w:val="24"/>
        </w:rPr>
        <w:t>yazılımlarda, yapılan işlemlerin izlenmesini sağlayacak bir günlük dosyası (“</w:t>
      </w:r>
      <w:proofErr w:type="spellStart"/>
      <w:r w:rsidR="00EE71E0" w:rsidRPr="00F33E36">
        <w:rPr>
          <w:rFonts w:ascii="Times New Roman" w:hAnsi="Times New Roman" w:cs="Times New Roman"/>
          <w:sz w:val="24"/>
          <w:szCs w:val="24"/>
        </w:rPr>
        <w:t>log</w:t>
      </w:r>
      <w:proofErr w:type="spellEnd"/>
      <w:r w:rsidR="00EE71E0" w:rsidRPr="00F33E36">
        <w:rPr>
          <w:rFonts w:ascii="Times New Roman" w:hAnsi="Times New Roman" w:cs="Times New Roman"/>
          <w:sz w:val="24"/>
          <w:szCs w:val="24"/>
        </w:rPr>
        <w:t>”) oluşturma işlevine sahip olmalı; kayıt ekleme, düzeltme, silme işlemlerinin hangi kullanıcı tarafından, hangi tarih-saatte yapıldığı sisteme kaydedilmeli ve bu bilgiler gerek duyulduğunda sistemdeki yetkili kullanıcılar tarafından raporlanabilmelidir.</w:t>
      </w:r>
    </w:p>
    <w:p w14:paraId="6DD8F451" w14:textId="0F72581B" w:rsidR="00EE71E0" w:rsidRPr="00007EC6" w:rsidRDefault="00EE71E0" w:rsidP="004A6BBC">
      <w:pPr>
        <w:pStyle w:val="ListeParagraf"/>
        <w:keepNext/>
        <w:keepLines/>
        <w:numPr>
          <w:ilvl w:val="1"/>
          <w:numId w:val="9"/>
        </w:numPr>
        <w:tabs>
          <w:tab w:val="left" w:pos="1134"/>
        </w:tabs>
        <w:spacing w:before="120" w:after="120" w:line="240" w:lineRule="auto"/>
        <w:ind w:left="850" w:hanging="357"/>
        <w:jc w:val="both"/>
        <w:rPr>
          <w:rFonts w:ascii="Times New Roman" w:hAnsi="Times New Roman" w:cs="Times New Roman"/>
          <w:b/>
          <w:sz w:val="24"/>
          <w:szCs w:val="24"/>
        </w:rPr>
      </w:pPr>
      <w:r w:rsidRPr="00007EC6">
        <w:rPr>
          <w:rFonts w:ascii="Times New Roman" w:hAnsi="Times New Roman" w:cs="Times New Roman"/>
          <w:b/>
          <w:sz w:val="24"/>
          <w:szCs w:val="24"/>
        </w:rPr>
        <w:lastRenderedPageBreak/>
        <w:t>Sürüm Değişikliği</w:t>
      </w:r>
    </w:p>
    <w:p w14:paraId="3721BD5D" w14:textId="77777777" w:rsidR="00F74B1C" w:rsidRPr="00841C3B" w:rsidRDefault="00B214B2"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7"/>
        <w:jc w:val="both"/>
        <w:rPr>
          <w:rFonts w:ascii="Times New Roman" w:hAnsi="Times New Roman"/>
          <w:b w:val="0"/>
          <w:sz w:val="24"/>
          <w:szCs w:val="24"/>
        </w:rPr>
      </w:pPr>
      <w:r w:rsidRPr="00841C3B">
        <w:rPr>
          <w:rFonts w:ascii="Times New Roman" w:hAnsi="Times New Roman"/>
          <w:b w:val="0"/>
          <w:sz w:val="24"/>
          <w:szCs w:val="24"/>
        </w:rPr>
        <w:t>YÜKLENİCİ</w:t>
      </w:r>
      <w:r w:rsidR="00F74B1C" w:rsidRPr="00841C3B">
        <w:rPr>
          <w:rFonts w:ascii="Times New Roman" w:hAnsi="Times New Roman"/>
          <w:b w:val="0"/>
          <w:sz w:val="24"/>
          <w:szCs w:val="24"/>
        </w:rPr>
        <w:t xml:space="preserve">, web uygulamasını MVC (Model </w:t>
      </w:r>
      <w:proofErr w:type="spellStart"/>
      <w:r w:rsidR="00F74B1C" w:rsidRPr="00841C3B">
        <w:rPr>
          <w:rFonts w:ascii="Times New Roman" w:hAnsi="Times New Roman"/>
          <w:b w:val="0"/>
          <w:sz w:val="24"/>
          <w:szCs w:val="24"/>
        </w:rPr>
        <w:t>View</w:t>
      </w:r>
      <w:proofErr w:type="spellEnd"/>
      <w:r w:rsidR="00F74B1C" w:rsidRPr="00841C3B">
        <w:rPr>
          <w:rFonts w:ascii="Times New Roman" w:hAnsi="Times New Roman"/>
          <w:b w:val="0"/>
          <w:sz w:val="24"/>
          <w:szCs w:val="24"/>
        </w:rPr>
        <w:t xml:space="preserve"> Controller) mimarisine uygun olarak hazırlayacaktır.</w:t>
      </w:r>
    </w:p>
    <w:p w14:paraId="22323C02" w14:textId="136724EF" w:rsidR="000A713F" w:rsidRDefault="00DB4777"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7"/>
        <w:jc w:val="both"/>
        <w:rPr>
          <w:rFonts w:ascii="Times New Roman" w:hAnsi="Times New Roman"/>
          <w:b w:val="0"/>
          <w:sz w:val="24"/>
          <w:szCs w:val="24"/>
        </w:rPr>
      </w:pPr>
      <w:r w:rsidRPr="00841C3B">
        <w:rPr>
          <w:rFonts w:ascii="Times New Roman" w:hAnsi="Times New Roman"/>
          <w:b w:val="0"/>
          <w:sz w:val="24"/>
          <w:szCs w:val="24"/>
        </w:rPr>
        <w:t xml:space="preserve">Yenilenecek veya geliştirilmesi gerekecek yazılımlarda, </w:t>
      </w:r>
      <w:r w:rsidR="00EE71E0" w:rsidRPr="00841C3B">
        <w:rPr>
          <w:rFonts w:ascii="Times New Roman" w:hAnsi="Times New Roman"/>
          <w:b w:val="0"/>
          <w:sz w:val="24"/>
          <w:szCs w:val="24"/>
        </w:rPr>
        <w:t>sürüm (</w:t>
      </w:r>
      <w:proofErr w:type="gramStart"/>
      <w:r w:rsidR="00EE71E0" w:rsidRPr="00841C3B">
        <w:rPr>
          <w:rFonts w:ascii="Times New Roman" w:hAnsi="Times New Roman"/>
          <w:b w:val="0"/>
          <w:sz w:val="24"/>
          <w:szCs w:val="24"/>
        </w:rPr>
        <w:t>versiyon</w:t>
      </w:r>
      <w:proofErr w:type="gramEnd"/>
      <w:r w:rsidR="00EE71E0" w:rsidRPr="00841C3B">
        <w:rPr>
          <w:rFonts w:ascii="Times New Roman" w:hAnsi="Times New Roman"/>
          <w:b w:val="0"/>
          <w:sz w:val="24"/>
          <w:szCs w:val="24"/>
        </w:rPr>
        <w:t xml:space="preserve">) değişikliği olduğunda, önceki sürümde kullanıcılar için özel geliştirilmiş </w:t>
      </w:r>
      <w:proofErr w:type="spellStart"/>
      <w:r w:rsidR="00EE71E0" w:rsidRPr="00841C3B">
        <w:rPr>
          <w:rFonts w:ascii="Times New Roman" w:hAnsi="Times New Roman"/>
          <w:b w:val="0"/>
          <w:sz w:val="24"/>
          <w:szCs w:val="24"/>
        </w:rPr>
        <w:t>arayüzler</w:t>
      </w:r>
      <w:proofErr w:type="spellEnd"/>
      <w:r w:rsidR="00EE71E0" w:rsidRPr="00841C3B">
        <w:rPr>
          <w:rFonts w:ascii="Times New Roman" w:hAnsi="Times New Roman"/>
          <w:b w:val="0"/>
          <w:sz w:val="24"/>
          <w:szCs w:val="24"/>
        </w:rPr>
        <w:t>, özel geliştirilmiş raporlar gibi tüm uyarlamal</w:t>
      </w:r>
      <w:r w:rsidR="000A713F" w:rsidRPr="00841C3B">
        <w:rPr>
          <w:rFonts w:ascii="Times New Roman" w:hAnsi="Times New Roman"/>
          <w:b w:val="0"/>
          <w:sz w:val="24"/>
          <w:szCs w:val="24"/>
        </w:rPr>
        <w:t xml:space="preserve">ar ve prosedürler/fonksiyonlar </w:t>
      </w:r>
      <w:r w:rsidR="00EE71E0" w:rsidRPr="00841C3B">
        <w:rPr>
          <w:rFonts w:ascii="Times New Roman" w:hAnsi="Times New Roman"/>
          <w:b w:val="0"/>
          <w:sz w:val="24"/>
          <w:szCs w:val="24"/>
        </w:rPr>
        <w:t>korunmalıdır.</w:t>
      </w:r>
      <w:r w:rsidR="00F74B1C" w:rsidRPr="00841C3B">
        <w:rPr>
          <w:rFonts w:ascii="Times New Roman" w:hAnsi="Times New Roman"/>
          <w:b w:val="0"/>
          <w:sz w:val="24"/>
          <w:szCs w:val="24"/>
        </w:rPr>
        <w:t xml:space="preserve"> </w:t>
      </w:r>
    </w:p>
    <w:p w14:paraId="49B3CFBE" w14:textId="77777777" w:rsidR="00DC60FC" w:rsidRPr="00841C3B" w:rsidRDefault="00DC60FC" w:rsidP="00DC60FC">
      <w:pPr>
        <w:pStyle w:val="Balk1"/>
        <w:keepNext/>
        <w:keepLines/>
        <w:shd w:val="clear" w:color="auto" w:fill="auto"/>
        <w:tabs>
          <w:tab w:val="left" w:pos="1600"/>
        </w:tabs>
        <w:autoSpaceDE w:val="0"/>
        <w:autoSpaceDN w:val="0"/>
        <w:adjustRightInd w:val="0"/>
        <w:spacing w:before="120" w:after="120" w:afterAutospacing="0"/>
        <w:ind w:left="1417" w:firstLine="0"/>
        <w:jc w:val="both"/>
        <w:rPr>
          <w:rFonts w:ascii="Times New Roman" w:hAnsi="Times New Roman"/>
          <w:b w:val="0"/>
          <w:sz w:val="24"/>
          <w:szCs w:val="24"/>
        </w:rPr>
      </w:pPr>
    </w:p>
    <w:p w14:paraId="7C34D1BE" w14:textId="77777777" w:rsidR="00EE71E0" w:rsidRPr="00F33E36" w:rsidRDefault="00EE71E0" w:rsidP="004A6BBC">
      <w:pPr>
        <w:pStyle w:val="ListeParagraf"/>
        <w:keepNext/>
        <w:keepLines/>
        <w:numPr>
          <w:ilvl w:val="1"/>
          <w:numId w:val="9"/>
        </w:numPr>
        <w:tabs>
          <w:tab w:val="left" w:pos="1134"/>
        </w:tabs>
        <w:spacing w:before="120" w:after="120" w:line="240" w:lineRule="auto"/>
        <w:ind w:left="850" w:hanging="357"/>
        <w:jc w:val="both"/>
        <w:rPr>
          <w:rFonts w:ascii="Times New Roman" w:hAnsi="Times New Roman" w:cs="Times New Roman"/>
          <w:b/>
          <w:sz w:val="24"/>
          <w:szCs w:val="24"/>
        </w:rPr>
      </w:pPr>
      <w:r w:rsidRPr="00F33E36">
        <w:rPr>
          <w:rFonts w:ascii="Times New Roman" w:hAnsi="Times New Roman" w:cs="Times New Roman"/>
          <w:b/>
          <w:sz w:val="24"/>
          <w:szCs w:val="24"/>
        </w:rPr>
        <w:t>Kullanıcı Yetkileri</w:t>
      </w:r>
    </w:p>
    <w:p w14:paraId="115F6EFF" w14:textId="77777777" w:rsidR="00EE71E0" w:rsidRPr="00841C3B" w:rsidRDefault="00EE71E0"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7"/>
        <w:jc w:val="both"/>
        <w:rPr>
          <w:rFonts w:ascii="Times New Roman" w:hAnsi="Times New Roman"/>
          <w:b w:val="0"/>
          <w:sz w:val="24"/>
          <w:szCs w:val="24"/>
        </w:rPr>
      </w:pPr>
      <w:r w:rsidRPr="00841C3B">
        <w:rPr>
          <w:rFonts w:ascii="Times New Roman" w:hAnsi="Times New Roman"/>
          <w:b w:val="0"/>
          <w:sz w:val="24"/>
          <w:szCs w:val="24"/>
        </w:rPr>
        <w:t xml:space="preserve">Kullanıcılar; </w:t>
      </w:r>
      <w:proofErr w:type="spellStart"/>
      <w:r w:rsidR="008D009D" w:rsidRPr="00841C3B">
        <w:rPr>
          <w:rFonts w:ascii="Times New Roman" w:hAnsi="Times New Roman"/>
          <w:b w:val="0"/>
          <w:sz w:val="24"/>
          <w:szCs w:val="24"/>
        </w:rPr>
        <w:t>İDARE’nin</w:t>
      </w:r>
      <w:proofErr w:type="spellEnd"/>
      <w:r w:rsidR="008D009D" w:rsidRPr="00841C3B">
        <w:rPr>
          <w:rFonts w:ascii="Times New Roman" w:hAnsi="Times New Roman"/>
          <w:b w:val="0"/>
          <w:sz w:val="24"/>
          <w:szCs w:val="24"/>
        </w:rPr>
        <w:t xml:space="preserve"> </w:t>
      </w:r>
      <w:r w:rsidRPr="00841C3B">
        <w:rPr>
          <w:rFonts w:ascii="Times New Roman" w:hAnsi="Times New Roman"/>
          <w:b w:val="0"/>
          <w:sz w:val="24"/>
          <w:szCs w:val="24"/>
        </w:rPr>
        <w:t xml:space="preserve">personeli, </w:t>
      </w:r>
      <w:r w:rsidR="00B214B2" w:rsidRPr="00841C3B">
        <w:rPr>
          <w:rFonts w:ascii="Times New Roman" w:hAnsi="Times New Roman"/>
          <w:b w:val="0"/>
          <w:sz w:val="24"/>
          <w:szCs w:val="24"/>
        </w:rPr>
        <w:t>YÜKLENİCİ</w:t>
      </w:r>
      <w:r w:rsidRPr="00841C3B">
        <w:rPr>
          <w:rFonts w:ascii="Times New Roman" w:hAnsi="Times New Roman"/>
          <w:b w:val="0"/>
          <w:sz w:val="24"/>
          <w:szCs w:val="24"/>
        </w:rPr>
        <w:t xml:space="preserve"> çalışanları ya da sisteme internetten erişme yetkisi verilen dış kullanıcılar olabilir. Sistem, kullanıcıların yetkilerine ve işlevlerine göre sınıflanmasını, sisteme erişim yetkilerinin ve haklarının bu sınıflamaya göre tanımlanmasını sağlamalıdır. </w:t>
      </w:r>
    </w:p>
    <w:p w14:paraId="1531E19D" w14:textId="77777777" w:rsidR="00EE71E0" w:rsidRPr="00841C3B" w:rsidRDefault="00EE71E0"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7"/>
        <w:jc w:val="both"/>
        <w:rPr>
          <w:rFonts w:ascii="Times New Roman" w:hAnsi="Times New Roman"/>
          <w:b w:val="0"/>
          <w:sz w:val="24"/>
          <w:szCs w:val="24"/>
        </w:rPr>
      </w:pPr>
      <w:r w:rsidRPr="00841C3B">
        <w:rPr>
          <w:rFonts w:ascii="Times New Roman" w:hAnsi="Times New Roman"/>
          <w:b w:val="0"/>
          <w:sz w:val="24"/>
          <w:szCs w:val="24"/>
        </w:rPr>
        <w:t>Çözüm kapsamındaki tüm iş süreçlerinin, işlem adımlarının yetkili kullanıcıları belirlenmeli; kullanıcılar işlem ve verilere, erişim yetkileri çerçevesinde ulaşabilmelidir. Veriye/işleme yetkisiz erişim engellenmelidir. Sistem, bilgi gizliliğini ve yetkili kullanıcı erişimini sağlamak üzere işlemlere göre değişik yetki düzeyleri (ekleme, silme, görüntüleme, vb.) tanımlanmasına olanak vermelidir.</w:t>
      </w:r>
    </w:p>
    <w:p w14:paraId="35A9079F" w14:textId="77777777" w:rsidR="00EE71E0" w:rsidRPr="00841C3B" w:rsidRDefault="00EE71E0"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7"/>
        <w:jc w:val="both"/>
        <w:rPr>
          <w:rFonts w:ascii="Times New Roman" w:hAnsi="Times New Roman"/>
          <w:b w:val="0"/>
          <w:sz w:val="24"/>
          <w:szCs w:val="24"/>
        </w:rPr>
      </w:pPr>
      <w:r w:rsidRPr="00841C3B">
        <w:rPr>
          <w:rFonts w:ascii="Times New Roman" w:hAnsi="Times New Roman"/>
          <w:b w:val="0"/>
          <w:sz w:val="24"/>
          <w:szCs w:val="24"/>
        </w:rPr>
        <w:t>Kullanıcıya uygun ekran tanımları (uyarlamalar) yapılabilmeli, ekranlardaki veri alanları, kullanıcının yetkisi doğrultusunda giriş/değişiklik işlemine kapatılabilmelidir.</w:t>
      </w:r>
    </w:p>
    <w:p w14:paraId="30963275" w14:textId="77777777" w:rsidR="00DB4777" w:rsidRPr="00841C3B" w:rsidRDefault="00EE71E0"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7"/>
        <w:jc w:val="both"/>
        <w:rPr>
          <w:rFonts w:ascii="Times New Roman" w:hAnsi="Times New Roman"/>
          <w:b w:val="0"/>
          <w:sz w:val="24"/>
          <w:szCs w:val="24"/>
        </w:rPr>
      </w:pPr>
      <w:r w:rsidRPr="00841C3B">
        <w:rPr>
          <w:rFonts w:ascii="Times New Roman" w:hAnsi="Times New Roman"/>
          <w:b w:val="0"/>
          <w:sz w:val="24"/>
          <w:szCs w:val="24"/>
        </w:rPr>
        <w:t xml:space="preserve">Kullanıcıların yetkili oldukları bölgeler ve iş birimleri sistemde tanımlanabilmeli; kullanıcılar yalnızca yetkili oldukları bölgeler/iş birimleri için işlem yapabilmelidir. </w:t>
      </w:r>
    </w:p>
    <w:p w14:paraId="0D1A883A" w14:textId="77777777" w:rsidR="006110AB" w:rsidRPr="00841C3B" w:rsidRDefault="00EE71E0" w:rsidP="004A6BBC">
      <w:pPr>
        <w:pStyle w:val="Balk1"/>
        <w:keepNext/>
        <w:keepLines/>
        <w:numPr>
          <w:ilvl w:val="2"/>
          <w:numId w:val="9"/>
        </w:numPr>
        <w:shd w:val="clear" w:color="auto" w:fill="auto"/>
        <w:tabs>
          <w:tab w:val="left" w:pos="1600"/>
        </w:tabs>
        <w:autoSpaceDE w:val="0"/>
        <w:autoSpaceDN w:val="0"/>
        <w:adjustRightInd w:val="0"/>
        <w:spacing w:before="120" w:after="120" w:afterAutospacing="0"/>
        <w:ind w:left="1417"/>
        <w:jc w:val="both"/>
        <w:rPr>
          <w:rFonts w:ascii="Times New Roman" w:hAnsi="Times New Roman"/>
          <w:b w:val="0"/>
          <w:sz w:val="24"/>
          <w:szCs w:val="24"/>
        </w:rPr>
      </w:pPr>
      <w:r w:rsidRPr="00841C3B">
        <w:rPr>
          <w:rFonts w:ascii="Times New Roman" w:hAnsi="Times New Roman"/>
          <w:b w:val="0"/>
          <w:sz w:val="24"/>
          <w:szCs w:val="24"/>
        </w:rPr>
        <w:t xml:space="preserve">Kullanıcının sisteme erişim hakkı, </w:t>
      </w:r>
      <w:r w:rsidR="008D009D" w:rsidRPr="00841C3B">
        <w:rPr>
          <w:rFonts w:ascii="Times New Roman" w:hAnsi="Times New Roman"/>
          <w:b w:val="0"/>
          <w:sz w:val="24"/>
          <w:szCs w:val="24"/>
        </w:rPr>
        <w:t>İDARE</w:t>
      </w:r>
      <w:r w:rsidRPr="00841C3B">
        <w:rPr>
          <w:rFonts w:ascii="Times New Roman" w:hAnsi="Times New Roman"/>
          <w:b w:val="0"/>
          <w:sz w:val="24"/>
          <w:szCs w:val="24"/>
        </w:rPr>
        <w:t xml:space="preserve"> personelinin işten ayrılması, </w:t>
      </w:r>
      <w:r w:rsidR="00B214B2" w:rsidRPr="00841C3B">
        <w:rPr>
          <w:rFonts w:ascii="Times New Roman" w:hAnsi="Times New Roman"/>
          <w:b w:val="0"/>
          <w:sz w:val="24"/>
          <w:szCs w:val="24"/>
        </w:rPr>
        <w:t xml:space="preserve">YÜKLENİCİ </w:t>
      </w:r>
      <w:r w:rsidRPr="00841C3B">
        <w:rPr>
          <w:rFonts w:ascii="Times New Roman" w:hAnsi="Times New Roman"/>
          <w:b w:val="0"/>
          <w:sz w:val="24"/>
          <w:szCs w:val="24"/>
        </w:rPr>
        <w:t xml:space="preserve">sözleşmesinin sona ermesi, dış kullanıcının süresinin dolması gibi gerekçelerle kapatılabilir. </w:t>
      </w:r>
    </w:p>
    <w:p w14:paraId="75D0F5FA" w14:textId="77777777" w:rsidR="00B97ACB" w:rsidRPr="00F33E36" w:rsidRDefault="00B97ACB" w:rsidP="004A6BBC">
      <w:pPr>
        <w:pStyle w:val="ListeParagraf"/>
        <w:spacing w:before="120" w:after="120" w:line="240" w:lineRule="auto"/>
        <w:ind w:left="1843"/>
        <w:jc w:val="both"/>
        <w:rPr>
          <w:rFonts w:ascii="Times New Roman" w:hAnsi="Times New Roman" w:cs="Times New Roman"/>
          <w:sz w:val="24"/>
          <w:szCs w:val="24"/>
        </w:rPr>
      </w:pPr>
    </w:p>
    <w:p w14:paraId="6C797E2A" w14:textId="77777777" w:rsidR="00B97ACB" w:rsidRPr="00F33E36" w:rsidRDefault="00306EB6" w:rsidP="004A6BBC">
      <w:pPr>
        <w:pStyle w:val="ListeParagraf"/>
        <w:keepNext/>
        <w:keepLines/>
        <w:numPr>
          <w:ilvl w:val="1"/>
          <w:numId w:val="9"/>
        </w:numPr>
        <w:tabs>
          <w:tab w:val="left" w:pos="1134"/>
        </w:tabs>
        <w:spacing w:before="120" w:after="120" w:line="240" w:lineRule="auto"/>
        <w:ind w:left="850" w:hanging="357"/>
        <w:jc w:val="both"/>
        <w:rPr>
          <w:rFonts w:ascii="Times New Roman" w:hAnsi="Times New Roman" w:cs="Times New Roman"/>
          <w:b/>
          <w:sz w:val="24"/>
          <w:szCs w:val="24"/>
        </w:rPr>
      </w:pPr>
      <w:bookmarkStart w:id="2" w:name="_Toc384037760"/>
      <w:r w:rsidRPr="00F33E36">
        <w:rPr>
          <w:rFonts w:ascii="Times New Roman" w:hAnsi="Times New Roman" w:cs="Times New Roman"/>
          <w:b/>
          <w:sz w:val="24"/>
          <w:szCs w:val="24"/>
        </w:rPr>
        <w:t>Güvenlik Özellikler</w:t>
      </w:r>
      <w:bookmarkEnd w:id="2"/>
      <w:r w:rsidRPr="00F33E36">
        <w:rPr>
          <w:rFonts w:ascii="Times New Roman" w:hAnsi="Times New Roman" w:cs="Times New Roman"/>
          <w:b/>
          <w:sz w:val="24"/>
          <w:szCs w:val="24"/>
        </w:rPr>
        <w:t>i</w:t>
      </w:r>
    </w:p>
    <w:p w14:paraId="0BEA0553" w14:textId="77777777" w:rsidR="00B97ACB" w:rsidRPr="00F33E36" w:rsidRDefault="008D009D" w:rsidP="004A6BBC">
      <w:pPr>
        <w:spacing w:before="120" w:after="120" w:line="240" w:lineRule="auto"/>
        <w:ind w:left="556"/>
        <w:jc w:val="both"/>
        <w:rPr>
          <w:rFonts w:ascii="Times New Roman" w:hAnsi="Times New Roman" w:cs="Times New Roman"/>
          <w:sz w:val="24"/>
          <w:szCs w:val="24"/>
        </w:rPr>
      </w:pPr>
      <w:r w:rsidRPr="00F33E36">
        <w:rPr>
          <w:rFonts w:ascii="Times New Roman" w:hAnsi="Times New Roman" w:cs="Times New Roman"/>
          <w:sz w:val="24"/>
          <w:szCs w:val="24"/>
        </w:rPr>
        <w:t>G</w:t>
      </w:r>
      <w:r w:rsidR="00B97ACB" w:rsidRPr="00F33E36">
        <w:rPr>
          <w:rFonts w:ascii="Times New Roman" w:hAnsi="Times New Roman" w:cs="Times New Roman"/>
          <w:sz w:val="24"/>
          <w:szCs w:val="24"/>
        </w:rPr>
        <w:t xml:space="preserve">eliştirilecek yazılımlar kapsamındaki alt sistemlerde tutulacak verilerin ve üretilecek bilgilerin doğruluğu ve sağlığı, çeşitli düzeylerde geliştirilecek uygulama güvenliği ile güvence altına alınmalıdır. </w:t>
      </w:r>
    </w:p>
    <w:p w14:paraId="2BDB0291" w14:textId="77777777" w:rsidR="00B97ACB" w:rsidRDefault="00B97ACB" w:rsidP="004A6BBC">
      <w:pPr>
        <w:spacing w:before="120" w:after="120" w:line="240" w:lineRule="auto"/>
        <w:ind w:left="556"/>
        <w:jc w:val="both"/>
        <w:rPr>
          <w:rFonts w:ascii="Times New Roman" w:hAnsi="Times New Roman" w:cs="Times New Roman"/>
          <w:sz w:val="24"/>
          <w:szCs w:val="24"/>
        </w:rPr>
      </w:pPr>
      <w:r w:rsidRPr="00F33E36">
        <w:rPr>
          <w:rFonts w:ascii="Times New Roman" w:hAnsi="Times New Roman" w:cs="Times New Roman"/>
          <w:sz w:val="24"/>
          <w:szCs w:val="24"/>
        </w:rPr>
        <w:t>Bilişim güvenliğiyle, sistemlere erişimin denetlenmesi, yetkisiz erişimlerin ve saldırıların engellenmesi için önlemlerin alınmasını sağlanmalıdır. Uygulama güvenliği ise uygulama yazılımlarının kurgusu ve yapısallığıyla bağıntılıdır. Uygulama yazılımlarının, işlem doğruluğunu ve veri güvenliğini sağlaması için aşağıdaki özellikleri taşıması beklenmektedir.</w:t>
      </w:r>
    </w:p>
    <w:p w14:paraId="61AFF9F0" w14:textId="77777777" w:rsidR="006E1D40" w:rsidRPr="00F33E36" w:rsidRDefault="006E1D40" w:rsidP="004A6BBC">
      <w:pPr>
        <w:spacing w:before="120" w:after="120" w:line="240" w:lineRule="auto"/>
        <w:ind w:left="556"/>
        <w:jc w:val="both"/>
        <w:rPr>
          <w:rFonts w:ascii="Times New Roman" w:hAnsi="Times New Roman" w:cs="Times New Roman"/>
          <w:sz w:val="24"/>
          <w:szCs w:val="24"/>
        </w:rPr>
      </w:pPr>
    </w:p>
    <w:p w14:paraId="0BFE3E1C" w14:textId="77777777" w:rsidR="00011A4A" w:rsidRDefault="00C61887" w:rsidP="004A6BBC">
      <w:pPr>
        <w:pStyle w:val="ListeParagraf"/>
        <w:keepNext/>
        <w:keepLines/>
        <w:numPr>
          <w:ilvl w:val="2"/>
          <w:numId w:val="9"/>
        </w:numPr>
        <w:tabs>
          <w:tab w:val="left" w:pos="1134"/>
        </w:tabs>
        <w:spacing w:before="120" w:after="120" w:line="240" w:lineRule="auto"/>
        <w:jc w:val="both"/>
        <w:rPr>
          <w:rFonts w:ascii="Times New Roman" w:hAnsi="Times New Roman" w:cs="Times New Roman"/>
          <w:b/>
          <w:sz w:val="24"/>
          <w:szCs w:val="24"/>
        </w:rPr>
      </w:pPr>
      <w:bookmarkStart w:id="3" w:name="_Toc384037761"/>
      <w:r w:rsidRPr="00F33E36">
        <w:rPr>
          <w:rFonts w:ascii="Times New Roman" w:hAnsi="Times New Roman" w:cs="Times New Roman"/>
          <w:b/>
          <w:sz w:val="24"/>
          <w:szCs w:val="24"/>
        </w:rPr>
        <w:lastRenderedPageBreak/>
        <w:t>Erişim Yetkileri ve Kullanıcıları İzlenebilirliği</w:t>
      </w:r>
      <w:bookmarkEnd w:id="3"/>
    </w:p>
    <w:p w14:paraId="33A16BF3" w14:textId="77777777" w:rsidR="00C61887" w:rsidRDefault="00C61887" w:rsidP="004A6BBC">
      <w:pPr>
        <w:pStyle w:val="ListeParagraf"/>
        <w:keepNext/>
        <w:keepLines/>
        <w:numPr>
          <w:ilvl w:val="3"/>
          <w:numId w:val="9"/>
        </w:numPr>
        <w:tabs>
          <w:tab w:val="left" w:pos="1134"/>
          <w:tab w:val="left" w:pos="1985"/>
        </w:tabs>
        <w:spacing w:before="120" w:after="120" w:line="240" w:lineRule="auto"/>
        <w:jc w:val="both"/>
        <w:rPr>
          <w:rFonts w:ascii="Times New Roman" w:hAnsi="Times New Roman" w:cs="Times New Roman"/>
          <w:sz w:val="24"/>
          <w:szCs w:val="24"/>
        </w:rPr>
      </w:pPr>
      <w:r w:rsidRPr="00011A4A">
        <w:rPr>
          <w:rFonts w:ascii="Times New Roman" w:hAnsi="Times New Roman" w:cs="Times New Roman"/>
          <w:sz w:val="24"/>
          <w:szCs w:val="24"/>
        </w:rPr>
        <w:t>Uygulama yazılımlarındaki işlemlerin yalnızca yetkilendirilmiş kullanıcılar tarafından yapılması, gerçekleştirilen işlemlerin kullanıcısının ve tarih-saatinin izlenmesi sağla</w:t>
      </w:r>
      <w:r w:rsidR="005400A5" w:rsidRPr="00011A4A">
        <w:rPr>
          <w:rFonts w:ascii="Times New Roman" w:hAnsi="Times New Roman" w:cs="Times New Roman"/>
          <w:sz w:val="24"/>
          <w:szCs w:val="24"/>
        </w:rPr>
        <w:t>nabilmelidir.</w:t>
      </w:r>
    </w:p>
    <w:p w14:paraId="52B71075" w14:textId="77777777" w:rsidR="008B6FA4" w:rsidRPr="006E1D40" w:rsidRDefault="00C61887" w:rsidP="004A6BBC">
      <w:pPr>
        <w:pStyle w:val="ListeParagraf"/>
        <w:keepNext/>
        <w:keepLines/>
        <w:numPr>
          <w:ilvl w:val="3"/>
          <w:numId w:val="9"/>
        </w:numPr>
        <w:tabs>
          <w:tab w:val="left" w:pos="1134"/>
          <w:tab w:val="left" w:pos="1985"/>
        </w:tabs>
        <w:spacing w:before="120" w:after="120" w:line="240" w:lineRule="auto"/>
        <w:jc w:val="both"/>
        <w:rPr>
          <w:rFonts w:ascii="Times New Roman" w:hAnsi="Times New Roman" w:cs="Times New Roman"/>
          <w:b/>
          <w:sz w:val="24"/>
          <w:szCs w:val="24"/>
        </w:rPr>
      </w:pPr>
      <w:r w:rsidRPr="00011A4A">
        <w:rPr>
          <w:rFonts w:ascii="Times New Roman" w:hAnsi="Times New Roman" w:cs="Times New Roman"/>
          <w:sz w:val="24"/>
          <w:szCs w:val="24"/>
        </w:rPr>
        <w:t>Kullanıcılar, veriye erişim yetkisinin yanı sıra veriyi onaylama yetkisine de sahip olabilir. Uygulama güvenliği açısından önemli olan veri öğeleri yetkili kullanıcı tarafından saptanabilmeli; gerek duyulursa bu verilerin doğruluğunun onaylanması ve onaylanan verinin -yetkisiz kullanıcılarca- değiştirilmemesi sağlanabilmelidir</w:t>
      </w:r>
      <w:r w:rsidR="00615CB7" w:rsidRPr="00011A4A">
        <w:rPr>
          <w:rFonts w:ascii="Times New Roman" w:hAnsi="Times New Roman" w:cs="Times New Roman"/>
          <w:sz w:val="24"/>
          <w:szCs w:val="24"/>
        </w:rPr>
        <w:t>.</w:t>
      </w:r>
    </w:p>
    <w:p w14:paraId="17CE206F" w14:textId="77777777" w:rsidR="006E1D40" w:rsidRPr="00F33E36" w:rsidRDefault="006E1D40" w:rsidP="006E1D40">
      <w:pPr>
        <w:pStyle w:val="Balk1"/>
        <w:keepNext/>
        <w:numPr>
          <w:ilvl w:val="0"/>
          <w:numId w:val="9"/>
        </w:numPr>
        <w:shd w:val="clear" w:color="auto" w:fill="auto"/>
        <w:tabs>
          <w:tab w:val="left" w:pos="1600"/>
        </w:tabs>
        <w:autoSpaceDE w:val="0"/>
        <w:autoSpaceDN w:val="0"/>
        <w:adjustRightInd w:val="0"/>
        <w:spacing w:before="120" w:after="120" w:afterAutospacing="0"/>
        <w:jc w:val="both"/>
        <w:rPr>
          <w:rFonts w:ascii="Times New Roman" w:hAnsi="Times New Roman"/>
          <w:sz w:val="24"/>
          <w:szCs w:val="24"/>
        </w:rPr>
      </w:pPr>
      <w:r>
        <w:rPr>
          <w:rFonts w:ascii="Times New Roman" w:hAnsi="Times New Roman"/>
          <w:sz w:val="24"/>
          <w:szCs w:val="24"/>
        </w:rPr>
        <w:t>Garanti ve Bakım Süresi i</w:t>
      </w:r>
      <w:r w:rsidRPr="00F33E36">
        <w:rPr>
          <w:rFonts w:ascii="Times New Roman" w:hAnsi="Times New Roman"/>
          <w:sz w:val="24"/>
          <w:szCs w:val="24"/>
        </w:rPr>
        <w:t>le Destek Şartları</w:t>
      </w:r>
    </w:p>
    <w:p w14:paraId="59BF054F" w14:textId="77777777" w:rsidR="006E1D40" w:rsidRPr="008507C5" w:rsidRDefault="006E1D40" w:rsidP="006E1D40">
      <w:pPr>
        <w:pStyle w:val="ListeParagraf"/>
        <w:keepNext/>
        <w:numPr>
          <w:ilvl w:val="1"/>
          <w:numId w:val="9"/>
        </w:numPr>
        <w:tabs>
          <w:tab w:val="left" w:pos="851"/>
        </w:tabs>
        <w:spacing w:before="120" w:after="120" w:line="240" w:lineRule="auto"/>
        <w:ind w:left="851" w:hanging="49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Garanti ve bakım ile destek hizmetinin</w:t>
      </w:r>
      <w:r w:rsidRPr="008507C5">
        <w:rPr>
          <w:rFonts w:ascii="Times New Roman" w:hAnsi="Times New Roman" w:cs="Times New Roman"/>
          <w:color w:val="000000" w:themeColor="text1"/>
          <w:sz w:val="24"/>
          <w:szCs w:val="24"/>
        </w:rPr>
        <w:t xml:space="preserve"> kapsamı: Teklif edilen sistemler için verilecek destek </w:t>
      </w:r>
      <w:r>
        <w:rPr>
          <w:rFonts w:ascii="Times New Roman" w:hAnsi="Times New Roman" w:cs="Times New Roman"/>
          <w:color w:val="000000" w:themeColor="text1"/>
          <w:sz w:val="24"/>
          <w:szCs w:val="24"/>
        </w:rPr>
        <w:t xml:space="preserve">ve bakım </w:t>
      </w:r>
      <w:r w:rsidRPr="008507C5">
        <w:rPr>
          <w:rFonts w:ascii="Times New Roman" w:hAnsi="Times New Roman" w:cs="Times New Roman"/>
          <w:color w:val="000000" w:themeColor="text1"/>
          <w:sz w:val="24"/>
          <w:szCs w:val="24"/>
        </w:rPr>
        <w:t xml:space="preserve">hizmeti; hata durumlarında destek ve hata düzeltme, uygulama tadilatları hizmetini kapsamaktadır. </w:t>
      </w:r>
    </w:p>
    <w:p w14:paraId="103B9061" w14:textId="77777777" w:rsidR="006E1D40" w:rsidRPr="008507C5" w:rsidRDefault="006E1D40" w:rsidP="006E1D40">
      <w:pPr>
        <w:pStyle w:val="ListeParagraf"/>
        <w:keepNext/>
        <w:numPr>
          <w:ilvl w:val="1"/>
          <w:numId w:val="9"/>
        </w:numPr>
        <w:tabs>
          <w:tab w:val="left" w:pos="851"/>
        </w:tabs>
        <w:spacing w:before="120" w:after="120" w:line="240" w:lineRule="auto"/>
        <w:ind w:left="851" w:hanging="49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Garanti ve bakım ile destek hizmetinin:</w:t>
      </w:r>
      <w:r w:rsidRPr="008507C5">
        <w:rPr>
          <w:rFonts w:ascii="Times New Roman" w:hAnsi="Times New Roman" w:cs="Times New Roman"/>
          <w:color w:val="000000" w:themeColor="text1"/>
          <w:sz w:val="24"/>
          <w:szCs w:val="24"/>
        </w:rPr>
        <w:t xml:space="preserve"> Maddesindeki Faz 4’ün son tarihi ile başlayacak ve 24 ( yirmi dört ) ay sonra yapılacak kesin kabul onayı ile sona erecektir. </w:t>
      </w:r>
    </w:p>
    <w:p w14:paraId="581E8332" w14:textId="77777777" w:rsidR="006E1D40" w:rsidRPr="008507C5" w:rsidRDefault="006E1D40" w:rsidP="006E1D40">
      <w:pPr>
        <w:pStyle w:val="ListeParagraf"/>
        <w:keepNext/>
        <w:numPr>
          <w:ilvl w:val="1"/>
          <w:numId w:val="9"/>
        </w:numPr>
        <w:tabs>
          <w:tab w:val="left" w:pos="851"/>
        </w:tabs>
        <w:spacing w:before="120" w:after="120" w:line="240" w:lineRule="auto"/>
        <w:ind w:left="851" w:hanging="494"/>
        <w:jc w:val="both"/>
        <w:rPr>
          <w:rFonts w:ascii="Times New Roman" w:hAnsi="Times New Roman" w:cs="Times New Roman"/>
          <w:color w:val="000000" w:themeColor="text1"/>
          <w:sz w:val="24"/>
          <w:szCs w:val="24"/>
        </w:rPr>
      </w:pPr>
      <w:r w:rsidRPr="008507C5">
        <w:rPr>
          <w:rFonts w:ascii="Times New Roman" w:hAnsi="Times New Roman" w:cs="Times New Roman"/>
          <w:color w:val="000000" w:themeColor="text1"/>
          <w:sz w:val="24"/>
          <w:szCs w:val="24"/>
        </w:rPr>
        <w:t xml:space="preserve">YÜKLENİCİ teklif edeceği tüm yazılımlar için kesin kabulün yapıldığı tarihe kadar yazılım sürüm güncelleme ve uygulama geliştirme garantisini verecektir. </w:t>
      </w:r>
    </w:p>
    <w:p w14:paraId="259C0A94" w14:textId="77777777" w:rsidR="006E1D40" w:rsidRPr="008507C5" w:rsidRDefault="006E1D40" w:rsidP="006E1D40">
      <w:pPr>
        <w:pStyle w:val="ListeParagraf"/>
        <w:keepNext/>
        <w:numPr>
          <w:ilvl w:val="1"/>
          <w:numId w:val="9"/>
        </w:numPr>
        <w:tabs>
          <w:tab w:val="left" w:pos="851"/>
        </w:tabs>
        <w:spacing w:before="120" w:after="120" w:line="240" w:lineRule="auto"/>
        <w:ind w:left="851" w:hanging="494"/>
        <w:jc w:val="both"/>
        <w:rPr>
          <w:rFonts w:ascii="Times New Roman" w:hAnsi="Times New Roman" w:cs="Times New Roman"/>
          <w:color w:val="000000" w:themeColor="text1"/>
          <w:sz w:val="24"/>
          <w:szCs w:val="24"/>
        </w:rPr>
      </w:pPr>
      <w:r w:rsidRPr="008507C5">
        <w:rPr>
          <w:rFonts w:ascii="Times New Roman" w:hAnsi="Times New Roman" w:cs="Times New Roman"/>
          <w:color w:val="000000" w:themeColor="text1"/>
          <w:sz w:val="24"/>
          <w:szCs w:val="24"/>
        </w:rPr>
        <w:t xml:space="preserve">Uygulama üzerinde </w:t>
      </w:r>
      <w:proofErr w:type="spellStart"/>
      <w:r w:rsidRPr="008507C5">
        <w:rPr>
          <w:rFonts w:ascii="Times New Roman" w:hAnsi="Times New Roman" w:cs="Times New Roman"/>
          <w:color w:val="000000" w:themeColor="text1"/>
          <w:sz w:val="24"/>
          <w:szCs w:val="24"/>
        </w:rPr>
        <w:t>İDARE’nin</w:t>
      </w:r>
      <w:proofErr w:type="spellEnd"/>
      <w:r w:rsidRPr="008507C5">
        <w:rPr>
          <w:rFonts w:ascii="Times New Roman" w:hAnsi="Times New Roman" w:cs="Times New Roman"/>
          <w:color w:val="000000" w:themeColor="text1"/>
          <w:sz w:val="24"/>
          <w:szCs w:val="24"/>
        </w:rPr>
        <w:t xml:space="preserve"> talebi doğrultusunda yapılacak düzenleme ve geliştirmelerin süresi İDARE ve YÜKLENİCİ tarafından birlikte belirlenecektir.</w:t>
      </w:r>
    </w:p>
    <w:p w14:paraId="6E4E9B71" w14:textId="77777777" w:rsidR="006E1D40" w:rsidRPr="008507C5" w:rsidRDefault="006E1D40" w:rsidP="006E1D40">
      <w:pPr>
        <w:pStyle w:val="ListeParagraf"/>
        <w:keepNext/>
        <w:numPr>
          <w:ilvl w:val="1"/>
          <w:numId w:val="9"/>
        </w:numPr>
        <w:tabs>
          <w:tab w:val="left" w:pos="851"/>
        </w:tabs>
        <w:spacing w:before="120" w:after="120" w:line="240" w:lineRule="auto"/>
        <w:ind w:left="851" w:hanging="494"/>
        <w:jc w:val="both"/>
        <w:rPr>
          <w:rFonts w:ascii="Times New Roman" w:hAnsi="Times New Roman" w:cs="Times New Roman"/>
          <w:color w:val="000000" w:themeColor="text1"/>
          <w:sz w:val="24"/>
          <w:szCs w:val="24"/>
        </w:rPr>
      </w:pPr>
      <w:r w:rsidRPr="008507C5">
        <w:rPr>
          <w:rFonts w:ascii="Times New Roman" w:hAnsi="Times New Roman" w:cs="Times New Roman"/>
          <w:color w:val="000000" w:themeColor="text1"/>
          <w:sz w:val="24"/>
          <w:szCs w:val="24"/>
        </w:rPr>
        <w:t xml:space="preserve">Hataları düzeltilen veya yenilenen yazılımlar, yeni teslim edilen yazılımlarla aynı şartlara uyacaktır. Bu yazılımların garantisi, garanti süresinin sonuna veya hataların düzeltmesini veya yazılımın yenilenmesini takip eden 90 (doksan) takvim günü sona erene kadar bu tarihlerden hangisi daha geç ise o tarihe kadar sürecektir.  </w:t>
      </w:r>
    </w:p>
    <w:p w14:paraId="58AE296C" w14:textId="77777777" w:rsidR="006E1D40" w:rsidRPr="008507C5" w:rsidRDefault="006E1D40" w:rsidP="006E1D40">
      <w:pPr>
        <w:pStyle w:val="ListeParagraf"/>
        <w:keepNext/>
        <w:numPr>
          <w:ilvl w:val="1"/>
          <w:numId w:val="9"/>
        </w:numPr>
        <w:tabs>
          <w:tab w:val="left" w:pos="851"/>
        </w:tabs>
        <w:spacing w:before="120" w:after="120" w:line="240" w:lineRule="auto"/>
        <w:ind w:left="851" w:hanging="494"/>
        <w:jc w:val="both"/>
        <w:rPr>
          <w:rFonts w:ascii="Times New Roman" w:hAnsi="Times New Roman" w:cs="Times New Roman"/>
          <w:color w:val="000000" w:themeColor="text1"/>
          <w:sz w:val="24"/>
          <w:szCs w:val="24"/>
        </w:rPr>
      </w:pPr>
      <w:r w:rsidRPr="008507C5">
        <w:rPr>
          <w:rFonts w:ascii="Times New Roman" w:hAnsi="Times New Roman" w:cs="Times New Roman"/>
          <w:color w:val="000000" w:themeColor="text1"/>
          <w:sz w:val="24"/>
          <w:szCs w:val="24"/>
        </w:rPr>
        <w:t xml:space="preserve">YÜKLENİCİ sistemlere 7/24 Türkiye </w:t>
      </w:r>
      <w:proofErr w:type="gramStart"/>
      <w:r w:rsidRPr="008507C5">
        <w:rPr>
          <w:rFonts w:ascii="Times New Roman" w:hAnsi="Times New Roman" w:cs="Times New Roman"/>
          <w:color w:val="000000" w:themeColor="text1"/>
          <w:sz w:val="24"/>
          <w:szCs w:val="24"/>
        </w:rPr>
        <w:t>lokal</w:t>
      </w:r>
      <w:proofErr w:type="gramEnd"/>
      <w:r w:rsidRPr="008507C5">
        <w:rPr>
          <w:rFonts w:ascii="Times New Roman" w:hAnsi="Times New Roman" w:cs="Times New Roman"/>
          <w:color w:val="000000" w:themeColor="text1"/>
          <w:sz w:val="24"/>
          <w:szCs w:val="24"/>
        </w:rPr>
        <w:t xml:space="preserve"> saatleri dahilinde telefon desteği verecektir. Yardım Masası uygulama usullerini, hizmet gerekli kontak noktalarını (e-mail, telefon, </w:t>
      </w:r>
      <w:proofErr w:type="spellStart"/>
      <w:r w:rsidRPr="008507C5">
        <w:rPr>
          <w:rFonts w:ascii="Times New Roman" w:hAnsi="Times New Roman" w:cs="Times New Roman"/>
          <w:color w:val="000000" w:themeColor="text1"/>
          <w:sz w:val="24"/>
          <w:szCs w:val="24"/>
        </w:rPr>
        <w:t>fax</w:t>
      </w:r>
      <w:proofErr w:type="spellEnd"/>
      <w:r w:rsidRPr="008507C5">
        <w:rPr>
          <w:rFonts w:ascii="Times New Roman" w:hAnsi="Times New Roman" w:cs="Times New Roman"/>
          <w:color w:val="000000" w:themeColor="text1"/>
          <w:sz w:val="24"/>
          <w:szCs w:val="24"/>
        </w:rPr>
        <w:t xml:space="preserve"> numaraları, vb.), detaylı olarak kabul sonrası </w:t>
      </w:r>
      <w:proofErr w:type="spellStart"/>
      <w:r w:rsidRPr="008507C5">
        <w:rPr>
          <w:rFonts w:ascii="Times New Roman" w:hAnsi="Times New Roman" w:cs="Times New Roman"/>
          <w:color w:val="000000" w:themeColor="text1"/>
          <w:sz w:val="24"/>
          <w:szCs w:val="24"/>
        </w:rPr>
        <w:t>İDARE’ye</w:t>
      </w:r>
      <w:proofErr w:type="spellEnd"/>
      <w:r w:rsidRPr="008507C5">
        <w:rPr>
          <w:rFonts w:ascii="Times New Roman" w:hAnsi="Times New Roman" w:cs="Times New Roman"/>
          <w:color w:val="000000" w:themeColor="text1"/>
          <w:sz w:val="24"/>
          <w:szCs w:val="24"/>
        </w:rPr>
        <w:t xml:space="preserve"> iletecektir. </w:t>
      </w:r>
    </w:p>
    <w:p w14:paraId="2C77F950" w14:textId="51281866" w:rsidR="006E1D40" w:rsidRPr="008507C5" w:rsidRDefault="006E1D40" w:rsidP="006E1D40">
      <w:pPr>
        <w:pStyle w:val="ListeParagraf"/>
        <w:keepNext/>
        <w:numPr>
          <w:ilvl w:val="1"/>
          <w:numId w:val="9"/>
        </w:numPr>
        <w:tabs>
          <w:tab w:val="left" w:pos="851"/>
        </w:tabs>
        <w:spacing w:before="120" w:after="120" w:line="240" w:lineRule="auto"/>
        <w:ind w:left="851" w:hanging="494"/>
        <w:jc w:val="both"/>
        <w:rPr>
          <w:rFonts w:ascii="Times New Roman" w:hAnsi="Times New Roman" w:cs="Times New Roman"/>
          <w:color w:val="000000" w:themeColor="text1"/>
          <w:sz w:val="24"/>
          <w:szCs w:val="24"/>
        </w:rPr>
      </w:pPr>
      <w:r w:rsidRPr="008507C5">
        <w:rPr>
          <w:rFonts w:ascii="Times New Roman" w:hAnsi="Times New Roman" w:cs="Times New Roman"/>
          <w:color w:val="000000" w:themeColor="text1"/>
          <w:sz w:val="24"/>
          <w:szCs w:val="24"/>
        </w:rPr>
        <w:t xml:space="preserve">YÜKLENİCİ garanti süresi ve bakım anlaşması boyunca, uygulayacağı bakım desteği konusundaki </w:t>
      </w:r>
      <w:proofErr w:type="gramStart"/>
      <w:r w:rsidRPr="008507C5">
        <w:rPr>
          <w:rFonts w:ascii="Times New Roman" w:hAnsi="Times New Roman" w:cs="Times New Roman"/>
          <w:color w:val="000000" w:themeColor="text1"/>
          <w:sz w:val="24"/>
          <w:szCs w:val="24"/>
        </w:rPr>
        <w:t>konseptini</w:t>
      </w:r>
      <w:proofErr w:type="gramEnd"/>
      <w:r w:rsidRPr="008507C5">
        <w:rPr>
          <w:rFonts w:ascii="Times New Roman" w:hAnsi="Times New Roman" w:cs="Times New Roman"/>
          <w:color w:val="000000" w:themeColor="text1"/>
          <w:sz w:val="24"/>
          <w:szCs w:val="24"/>
        </w:rPr>
        <w:t xml:space="preserve"> sunacaktır. </w:t>
      </w:r>
    </w:p>
    <w:p w14:paraId="11A44D2E" w14:textId="77777777" w:rsidR="006E1D40" w:rsidRPr="008507C5" w:rsidRDefault="006E1D40" w:rsidP="006E1D40">
      <w:pPr>
        <w:pStyle w:val="ListeParagraf"/>
        <w:keepNext/>
        <w:numPr>
          <w:ilvl w:val="1"/>
          <w:numId w:val="9"/>
        </w:numPr>
        <w:tabs>
          <w:tab w:val="left" w:pos="851"/>
        </w:tabs>
        <w:spacing w:before="120" w:after="120" w:line="240" w:lineRule="auto"/>
        <w:ind w:left="851" w:hanging="494"/>
        <w:jc w:val="both"/>
        <w:rPr>
          <w:rFonts w:ascii="Times New Roman" w:hAnsi="Times New Roman" w:cs="Times New Roman"/>
          <w:color w:val="000000" w:themeColor="text1"/>
          <w:sz w:val="24"/>
          <w:szCs w:val="24"/>
        </w:rPr>
      </w:pPr>
      <w:r w:rsidRPr="008507C5">
        <w:rPr>
          <w:rFonts w:ascii="Times New Roman" w:hAnsi="Times New Roman" w:cs="Times New Roman"/>
          <w:color w:val="000000" w:themeColor="text1"/>
          <w:sz w:val="24"/>
          <w:szCs w:val="24"/>
        </w:rPr>
        <w:t xml:space="preserve">YÜKLENİCİ tarafından geliştirilen yazılımların kanun veya mevzuatların öngördüğü zorunlu değişiklikler nedeniyle yazılımlarda gerekecek değişikliklerin kanunun veya mevzuatın belirlediği sürelerde yapılması sonrası “Yeni Sürümlerinin Yüklenmesi”, belirli </w:t>
      </w:r>
      <w:proofErr w:type="gramStart"/>
      <w:r w:rsidRPr="008507C5">
        <w:rPr>
          <w:rFonts w:ascii="Times New Roman" w:hAnsi="Times New Roman" w:cs="Times New Roman"/>
          <w:color w:val="000000" w:themeColor="text1"/>
          <w:sz w:val="24"/>
          <w:szCs w:val="24"/>
        </w:rPr>
        <w:t>periyotlarda</w:t>
      </w:r>
      <w:proofErr w:type="gramEnd"/>
      <w:r w:rsidRPr="008507C5">
        <w:rPr>
          <w:rFonts w:ascii="Times New Roman" w:hAnsi="Times New Roman" w:cs="Times New Roman"/>
          <w:color w:val="000000" w:themeColor="text1"/>
          <w:sz w:val="24"/>
          <w:szCs w:val="24"/>
        </w:rPr>
        <w:t xml:space="preserve"> uygulama yazılımının performans yönüyle test edilmesi, yazılımlarda </w:t>
      </w:r>
      <w:r w:rsidRPr="008507C5">
        <w:rPr>
          <w:rFonts w:ascii="Times New Roman" w:hAnsi="Times New Roman" w:cs="Times New Roman"/>
          <w:color w:val="000000" w:themeColor="text1"/>
          <w:sz w:val="24"/>
          <w:szCs w:val="24"/>
        </w:rPr>
        <w:lastRenderedPageBreak/>
        <w:t>oluşabilecek hatalara karşı öngörülerin ortaya konularak gerekli müdahalelerin yapılması YÜKLENİCİ tarafından sağlanacaktır.</w:t>
      </w:r>
    </w:p>
    <w:p w14:paraId="67318C64" w14:textId="77777777" w:rsidR="006E1D40" w:rsidRPr="00F33E36" w:rsidRDefault="006E1D40" w:rsidP="006E1D40">
      <w:pPr>
        <w:pStyle w:val="ListeParagraf"/>
        <w:keepNext/>
        <w:numPr>
          <w:ilvl w:val="1"/>
          <w:numId w:val="9"/>
        </w:numPr>
        <w:tabs>
          <w:tab w:val="left" w:pos="851"/>
        </w:tabs>
        <w:spacing w:before="120" w:after="120" w:line="240" w:lineRule="auto"/>
        <w:ind w:left="851" w:hanging="494"/>
        <w:jc w:val="both"/>
        <w:rPr>
          <w:rFonts w:ascii="Times New Roman" w:hAnsi="Times New Roman" w:cs="Times New Roman"/>
          <w:color w:val="000000" w:themeColor="text1"/>
          <w:sz w:val="24"/>
          <w:szCs w:val="24"/>
        </w:rPr>
      </w:pPr>
      <w:r w:rsidRPr="008507C5">
        <w:rPr>
          <w:rFonts w:ascii="Times New Roman" w:hAnsi="Times New Roman" w:cs="Times New Roman"/>
          <w:color w:val="000000" w:themeColor="text1"/>
          <w:sz w:val="24"/>
          <w:szCs w:val="24"/>
        </w:rPr>
        <w:t xml:space="preserve">YÜKLENİCİ </w:t>
      </w:r>
      <w:proofErr w:type="spellStart"/>
      <w:r w:rsidRPr="008507C5">
        <w:rPr>
          <w:rFonts w:ascii="Times New Roman" w:hAnsi="Times New Roman" w:cs="Times New Roman"/>
          <w:color w:val="000000" w:themeColor="text1"/>
          <w:sz w:val="24"/>
          <w:szCs w:val="24"/>
        </w:rPr>
        <w:t>İDARE’nin</w:t>
      </w:r>
      <w:proofErr w:type="spellEnd"/>
      <w:r w:rsidRPr="008507C5">
        <w:rPr>
          <w:rFonts w:ascii="Times New Roman" w:hAnsi="Times New Roman" w:cs="Times New Roman"/>
          <w:color w:val="000000" w:themeColor="text1"/>
          <w:sz w:val="24"/>
          <w:szCs w:val="24"/>
        </w:rPr>
        <w:t xml:space="preserve"> donanım, veri tabanı ve altyapı sorunlarından kaynaklanmayan problemlere, 7×24 olarak en geç 6 (altı) saat içinde müdahale edecek, en geç 24 (</w:t>
      </w:r>
      <w:proofErr w:type="spellStart"/>
      <w:r w:rsidRPr="008507C5">
        <w:rPr>
          <w:rFonts w:ascii="Times New Roman" w:hAnsi="Times New Roman" w:cs="Times New Roman"/>
          <w:color w:val="000000" w:themeColor="text1"/>
          <w:sz w:val="24"/>
          <w:szCs w:val="24"/>
        </w:rPr>
        <w:t>yirmidört</w:t>
      </w:r>
      <w:proofErr w:type="spellEnd"/>
      <w:r w:rsidRPr="008507C5">
        <w:rPr>
          <w:rFonts w:ascii="Times New Roman" w:hAnsi="Times New Roman" w:cs="Times New Roman"/>
          <w:color w:val="000000" w:themeColor="text1"/>
          <w:sz w:val="24"/>
          <w:szCs w:val="24"/>
        </w:rPr>
        <w:t>) saat içinde arızayı giderecektir.</w:t>
      </w:r>
    </w:p>
    <w:p w14:paraId="72E3B862" w14:textId="77777777" w:rsidR="006E1D40" w:rsidRPr="00F33E36" w:rsidRDefault="006E1D40" w:rsidP="006E1D40">
      <w:pPr>
        <w:pStyle w:val="Balk1"/>
        <w:keepNext/>
        <w:numPr>
          <w:ilvl w:val="0"/>
          <w:numId w:val="9"/>
        </w:numPr>
        <w:shd w:val="clear" w:color="auto" w:fill="auto"/>
        <w:tabs>
          <w:tab w:val="left" w:pos="1600"/>
        </w:tabs>
        <w:autoSpaceDE w:val="0"/>
        <w:autoSpaceDN w:val="0"/>
        <w:adjustRightInd w:val="0"/>
        <w:spacing w:before="120" w:after="120" w:afterAutospacing="0"/>
        <w:jc w:val="both"/>
        <w:rPr>
          <w:rFonts w:ascii="Times New Roman" w:hAnsi="Times New Roman"/>
          <w:sz w:val="24"/>
          <w:szCs w:val="24"/>
        </w:rPr>
      </w:pPr>
      <w:r w:rsidRPr="00F33E36">
        <w:rPr>
          <w:rFonts w:ascii="Times New Roman" w:hAnsi="Times New Roman"/>
          <w:sz w:val="24"/>
          <w:szCs w:val="24"/>
        </w:rPr>
        <w:t>Eğitim</w:t>
      </w:r>
    </w:p>
    <w:p w14:paraId="25258290" w14:textId="77777777" w:rsidR="006E1D40" w:rsidRPr="008507C5" w:rsidRDefault="006E1D40" w:rsidP="006E1D40">
      <w:pPr>
        <w:pStyle w:val="ListeParagraf"/>
        <w:keepNext/>
        <w:numPr>
          <w:ilvl w:val="1"/>
          <w:numId w:val="9"/>
        </w:numPr>
        <w:tabs>
          <w:tab w:val="left" w:pos="851"/>
        </w:tabs>
        <w:spacing w:before="120" w:after="120" w:line="240" w:lineRule="auto"/>
        <w:ind w:left="851" w:hanging="494"/>
        <w:jc w:val="both"/>
        <w:rPr>
          <w:rFonts w:ascii="Times New Roman" w:hAnsi="Times New Roman" w:cs="Times New Roman"/>
          <w:color w:val="000000" w:themeColor="text1"/>
          <w:sz w:val="24"/>
          <w:szCs w:val="24"/>
        </w:rPr>
      </w:pPr>
      <w:r w:rsidRPr="008507C5">
        <w:rPr>
          <w:rFonts w:ascii="Times New Roman" w:hAnsi="Times New Roman" w:cs="Times New Roman"/>
          <w:color w:val="000000" w:themeColor="text1"/>
          <w:sz w:val="24"/>
          <w:szCs w:val="24"/>
        </w:rPr>
        <w:t xml:space="preserve">YÜKLENİCİ, </w:t>
      </w:r>
      <w:proofErr w:type="spellStart"/>
      <w:r w:rsidRPr="008507C5">
        <w:rPr>
          <w:rFonts w:ascii="Times New Roman" w:hAnsi="Times New Roman" w:cs="Times New Roman"/>
          <w:color w:val="000000" w:themeColor="text1"/>
          <w:sz w:val="24"/>
          <w:szCs w:val="24"/>
        </w:rPr>
        <w:t>İDARE’nin</w:t>
      </w:r>
      <w:proofErr w:type="spellEnd"/>
      <w:r w:rsidRPr="008507C5">
        <w:rPr>
          <w:rFonts w:ascii="Times New Roman" w:hAnsi="Times New Roman" w:cs="Times New Roman"/>
          <w:color w:val="000000" w:themeColor="text1"/>
          <w:sz w:val="24"/>
          <w:szCs w:val="24"/>
        </w:rPr>
        <w:t xml:space="preserve"> bilgi işlem personeline 5 gün süre ile yazmış olduğu kodların izahatını yapacak şekilde bir eğitim verecektir.</w:t>
      </w:r>
    </w:p>
    <w:p w14:paraId="2B0E84A3" w14:textId="77777777" w:rsidR="006E1D40" w:rsidRPr="008507C5" w:rsidRDefault="006E1D40" w:rsidP="006E1D40">
      <w:pPr>
        <w:pStyle w:val="ListeParagraf"/>
        <w:keepNext/>
        <w:numPr>
          <w:ilvl w:val="1"/>
          <w:numId w:val="9"/>
        </w:numPr>
        <w:tabs>
          <w:tab w:val="left" w:pos="851"/>
        </w:tabs>
        <w:spacing w:before="120" w:after="120" w:line="240" w:lineRule="auto"/>
        <w:ind w:left="851" w:hanging="494"/>
        <w:jc w:val="both"/>
        <w:rPr>
          <w:rFonts w:ascii="Times New Roman" w:hAnsi="Times New Roman" w:cs="Times New Roman"/>
          <w:color w:val="000000" w:themeColor="text1"/>
          <w:sz w:val="24"/>
          <w:szCs w:val="24"/>
        </w:rPr>
      </w:pPr>
      <w:r w:rsidRPr="008507C5">
        <w:rPr>
          <w:rFonts w:ascii="Times New Roman" w:hAnsi="Times New Roman" w:cs="Times New Roman"/>
          <w:color w:val="000000" w:themeColor="text1"/>
          <w:sz w:val="24"/>
          <w:szCs w:val="24"/>
        </w:rPr>
        <w:t>Uygulamaları kullanacak personele de YÜKLENİCİ tarafından en az 1(bir) ile 3 (üç) günlük süre ile operatörlük eğitimi verilecektir.</w:t>
      </w:r>
    </w:p>
    <w:p w14:paraId="67032F23" w14:textId="77777777" w:rsidR="006E1D40" w:rsidRPr="008507C5" w:rsidRDefault="006E1D40" w:rsidP="006E1D40">
      <w:pPr>
        <w:pStyle w:val="ListeParagraf"/>
        <w:keepNext/>
        <w:numPr>
          <w:ilvl w:val="1"/>
          <w:numId w:val="9"/>
        </w:numPr>
        <w:tabs>
          <w:tab w:val="left" w:pos="851"/>
        </w:tabs>
        <w:spacing w:before="120" w:after="120" w:line="240" w:lineRule="auto"/>
        <w:ind w:left="851" w:hanging="494"/>
        <w:jc w:val="both"/>
        <w:rPr>
          <w:rFonts w:ascii="Times New Roman" w:hAnsi="Times New Roman" w:cs="Times New Roman"/>
          <w:color w:val="000000" w:themeColor="text1"/>
          <w:sz w:val="24"/>
          <w:szCs w:val="24"/>
        </w:rPr>
      </w:pPr>
      <w:r w:rsidRPr="008507C5">
        <w:rPr>
          <w:rFonts w:ascii="Times New Roman" w:hAnsi="Times New Roman" w:cs="Times New Roman"/>
          <w:color w:val="000000" w:themeColor="text1"/>
          <w:sz w:val="24"/>
          <w:szCs w:val="24"/>
        </w:rPr>
        <w:t xml:space="preserve">Eğitimler </w:t>
      </w:r>
      <w:proofErr w:type="spellStart"/>
      <w:r w:rsidRPr="008507C5">
        <w:rPr>
          <w:rFonts w:ascii="Times New Roman" w:hAnsi="Times New Roman" w:cs="Times New Roman"/>
          <w:color w:val="000000" w:themeColor="text1"/>
          <w:sz w:val="24"/>
          <w:szCs w:val="24"/>
        </w:rPr>
        <w:t>İDARE’nin</w:t>
      </w:r>
      <w:proofErr w:type="spellEnd"/>
      <w:r w:rsidRPr="008507C5">
        <w:rPr>
          <w:rFonts w:ascii="Times New Roman" w:hAnsi="Times New Roman" w:cs="Times New Roman"/>
          <w:color w:val="000000" w:themeColor="text1"/>
          <w:sz w:val="24"/>
          <w:szCs w:val="24"/>
        </w:rPr>
        <w:t xml:space="preserve"> göstereceği mekânlarında verilecek olup eğitilen personele var ise gerekli dokümanlar YÜKLENİCİ tarafından verilecektir.</w:t>
      </w:r>
    </w:p>
    <w:p w14:paraId="00344E53" w14:textId="77777777" w:rsidR="006E1D40" w:rsidRPr="008507C5" w:rsidRDefault="006E1D40" w:rsidP="006E1D40">
      <w:pPr>
        <w:pStyle w:val="ListeParagraf"/>
        <w:keepNext/>
        <w:numPr>
          <w:ilvl w:val="1"/>
          <w:numId w:val="9"/>
        </w:numPr>
        <w:tabs>
          <w:tab w:val="left" w:pos="851"/>
        </w:tabs>
        <w:spacing w:before="120" w:after="120" w:line="240" w:lineRule="auto"/>
        <w:ind w:left="851" w:hanging="494"/>
        <w:jc w:val="both"/>
        <w:rPr>
          <w:rFonts w:ascii="Times New Roman" w:hAnsi="Times New Roman" w:cs="Times New Roman"/>
          <w:color w:val="000000" w:themeColor="text1"/>
          <w:sz w:val="24"/>
          <w:szCs w:val="24"/>
        </w:rPr>
      </w:pPr>
      <w:r w:rsidRPr="008507C5">
        <w:rPr>
          <w:rFonts w:ascii="Times New Roman" w:hAnsi="Times New Roman" w:cs="Times New Roman"/>
          <w:color w:val="000000" w:themeColor="text1"/>
          <w:sz w:val="24"/>
          <w:szCs w:val="24"/>
        </w:rPr>
        <w:t>Eğitim programı geçici kabul çalışmalarını ve ödemeyi etkilemeyecektir.</w:t>
      </w:r>
    </w:p>
    <w:p w14:paraId="27E95C83" w14:textId="77777777" w:rsidR="006E1D40" w:rsidRPr="00F33E36" w:rsidRDefault="006E1D40" w:rsidP="006E1D40">
      <w:pPr>
        <w:pStyle w:val="Balk1"/>
        <w:keepNext/>
        <w:numPr>
          <w:ilvl w:val="0"/>
          <w:numId w:val="9"/>
        </w:numPr>
        <w:shd w:val="clear" w:color="auto" w:fill="auto"/>
        <w:tabs>
          <w:tab w:val="left" w:pos="1600"/>
        </w:tabs>
        <w:autoSpaceDE w:val="0"/>
        <w:autoSpaceDN w:val="0"/>
        <w:adjustRightInd w:val="0"/>
        <w:spacing w:before="120" w:after="120" w:afterAutospacing="0"/>
        <w:jc w:val="both"/>
        <w:rPr>
          <w:rFonts w:ascii="Times New Roman" w:hAnsi="Times New Roman"/>
          <w:sz w:val="24"/>
          <w:szCs w:val="24"/>
        </w:rPr>
      </w:pPr>
      <w:r w:rsidRPr="00F33E36">
        <w:rPr>
          <w:rFonts w:ascii="Times New Roman" w:hAnsi="Times New Roman"/>
          <w:sz w:val="24"/>
          <w:szCs w:val="24"/>
        </w:rPr>
        <w:t>Süreçler</w:t>
      </w:r>
    </w:p>
    <w:p w14:paraId="3E8EDDD7" w14:textId="77777777" w:rsidR="006E1D40" w:rsidRPr="00F33E36" w:rsidRDefault="006E1D40" w:rsidP="006E1D40">
      <w:pPr>
        <w:pStyle w:val="ListeParagraf"/>
        <w:keepNext/>
        <w:numPr>
          <w:ilvl w:val="1"/>
          <w:numId w:val="9"/>
        </w:numPr>
        <w:tabs>
          <w:tab w:val="left" w:pos="851"/>
        </w:tabs>
        <w:spacing w:before="120" w:after="120" w:line="240" w:lineRule="auto"/>
        <w:ind w:left="851" w:hanging="494"/>
        <w:jc w:val="both"/>
        <w:rPr>
          <w:rFonts w:ascii="Times New Roman" w:hAnsi="Times New Roman" w:cs="Times New Roman"/>
          <w:color w:val="000000" w:themeColor="text1"/>
          <w:sz w:val="24"/>
          <w:szCs w:val="24"/>
        </w:rPr>
      </w:pPr>
      <w:r w:rsidRPr="00F33E36">
        <w:rPr>
          <w:rFonts w:ascii="Times New Roman" w:hAnsi="Times New Roman" w:cs="Times New Roman"/>
          <w:color w:val="000000" w:themeColor="text1"/>
          <w:sz w:val="24"/>
          <w:szCs w:val="24"/>
        </w:rPr>
        <w:t>YÜKLENİCİ başlangıçta taraflar arasında Gizlilik Anlaşması imzalanacaktır.</w:t>
      </w:r>
    </w:p>
    <w:p w14:paraId="09E14931" w14:textId="24DF149D" w:rsidR="006E1D40" w:rsidRPr="00F33E36" w:rsidRDefault="006E1D40" w:rsidP="006E1D40">
      <w:pPr>
        <w:pStyle w:val="ListeParagraf"/>
        <w:keepNext/>
        <w:numPr>
          <w:ilvl w:val="1"/>
          <w:numId w:val="9"/>
        </w:numPr>
        <w:tabs>
          <w:tab w:val="left" w:pos="851"/>
        </w:tabs>
        <w:spacing w:before="120" w:after="120" w:line="240" w:lineRule="auto"/>
        <w:ind w:left="851" w:hanging="494"/>
        <w:jc w:val="both"/>
        <w:rPr>
          <w:rFonts w:ascii="Times New Roman" w:hAnsi="Times New Roman" w:cs="Times New Roman"/>
          <w:color w:val="000000" w:themeColor="text1"/>
          <w:sz w:val="24"/>
          <w:szCs w:val="24"/>
        </w:rPr>
      </w:pPr>
      <w:r w:rsidRPr="00F33E36">
        <w:rPr>
          <w:rFonts w:ascii="Times New Roman" w:hAnsi="Times New Roman" w:cs="Times New Roman"/>
          <w:color w:val="000000" w:themeColor="text1"/>
          <w:sz w:val="24"/>
          <w:szCs w:val="24"/>
        </w:rPr>
        <w:t>İşin süresi</w:t>
      </w:r>
      <w:r w:rsidR="00287F3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geçici </w:t>
      </w:r>
      <w:r w:rsidRPr="00287F34">
        <w:rPr>
          <w:rFonts w:ascii="Times New Roman" w:hAnsi="Times New Roman" w:cs="Times New Roman"/>
          <w:color w:val="000000" w:themeColor="text1"/>
          <w:sz w:val="24"/>
          <w:szCs w:val="24"/>
        </w:rPr>
        <w:t>kabul</w:t>
      </w:r>
      <w:r w:rsidR="00287F34" w:rsidRPr="00287F34">
        <w:rPr>
          <w:rFonts w:ascii="Times New Roman" w:hAnsi="Times New Roman" w:cs="Times New Roman"/>
          <w:color w:val="000000" w:themeColor="text1"/>
          <w:sz w:val="24"/>
          <w:szCs w:val="24"/>
        </w:rPr>
        <w:t xml:space="preserve"> </w:t>
      </w:r>
      <w:r w:rsidRPr="00287F34">
        <w:rPr>
          <w:rFonts w:ascii="Times New Roman" w:hAnsi="Times New Roman" w:cs="Times New Roman"/>
          <w:color w:val="000000" w:themeColor="text1"/>
          <w:sz w:val="24"/>
          <w:szCs w:val="24"/>
        </w:rPr>
        <w:t>31.</w:t>
      </w:r>
      <w:r w:rsidR="00E84FD6" w:rsidRPr="00287F34">
        <w:rPr>
          <w:rFonts w:ascii="Times New Roman" w:hAnsi="Times New Roman" w:cs="Times New Roman"/>
          <w:color w:val="000000" w:themeColor="text1"/>
          <w:sz w:val="24"/>
          <w:szCs w:val="24"/>
        </w:rPr>
        <w:t>12</w:t>
      </w:r>
      <w:r w:rsidRPr="00287F34">
        <w:rPr>
          <w:rFonts w:ascii="Times New Roman" w:hAnsi="Times New Roman" w:cs="Times New Roman"/>
          <w:color w:val="000000" w:themeColor="text1"/>
          <w:sz w:val="24"/>
          <w:szCs w:val="24"/>
        </w:rPr>
        <w:t>.201</w:t>
      </w:r>
      <w:r w:rsidR="002A082C" w:rsidRPr="00287F34">
        <w:rPr>
          <w:rFonts w:ascii="Times New Roman" w:hAnsi="Times New Roman" w:cs="Times New Roman"/>
          <w:color w:val="000000" w:themeColor="text1"/>
          <w:sz w:val="24"/>
          <w:szCs w:val="24"/>
        </w:rPr>
        <w:t>9</w:t>
      </w:r>
      <w:r w:rsidR="00287F34">
        <w:rPr>
          <w:rFonts w:ascii="Times New Roman" w:hAnsi="Times New Roman" w:cs="Times New Roman"/>
          <w:color w:val="000000" w:themeColor="text1"/>
          <w:sz w:val="24"/>
          <w:szCs w:val="24"/>
        </w:rPr>
        <w:t xml:space="preserve"> ve </w:t>
      </w:r>
      <w:r w:rsidR="00287F34" w:rsidRPr="00287F34">
        <w:rPr>
          <w:rFonts w:ascii="Times New Roman" w:hAnsi="Times New Roman" w:cs="Times New Roman"/>
          <w:color w:val="000000" w:themeColor="text1"/>
          <w:sz w:val="24"/>
          <w:szCs w:val="24"/>
        </w:rPr>
        <w:t>kesin</w:t>
      </w:r>
      <w:r w:rsidR="00287F34">
        <w:rPr>
          <w:rFonts w:ascii="Times New Roman" w:hAnsi="Times New Roman" w:cs="Times New Roman"/>
          <w:color w:val="000000" w:themeColor="text1"/>
          <w:sz w:val="24"/>
          <w:szCs w:val="24"/>
        </w:rPr>
        <w:t xml:space="preserve"> kabul 31.12.2021 olacaktır. </w:t>
      </w:r>
    </w:p>
    <w:p w14:paraId="22C1863D" w14:textId="77777777" w:rsidR="006E1D40" w:rsidRPr="00FD09BC" w:rsidRDefault="006E1D40" w:rsidP="006E1D40">
      <w:pPr>
        <w:pStyle w:val="ListeParagraf"/>
        <w:keepNext/>
        <w:keepLines/>
        <w:numPr>
          <w:ilvl w:val="1"/>
          <w:numId w:val="9"/>
        </w:numPr>
        <w:tabs>
          <w:tab w:val="left" w:pos="851"/>
        </w:tabs>
        <w:spacing w:before="120" w:after="120" w:line="240" w:lineRule="auto"/>
        <w:ind w:left="850" w:hanging="493"/>
        <w:jc w:val="both"/>
        <w:rPr>
          <w:rFonts w:ascii="Times New Roman" w:hAnsi="Times New Roman" w:cs="Times New Roman"/>
          <w:b/>
          <w:sz w:val="24"/>
          <w:szCs w:val="24"/>
        </w:rPr>
      </w:pPr>
      <w:r w:rsidRPr="00F33E36">
        <w:rPr>
          <w:rFonts w:ascii="Times New Roman" w:hAnsi="Times New Roman" w:cs="Times New Roman"/>
          <w:color w:val="000000" w:themeColor="text1"/>
          <w:sz w:val="24"/>
          <w:szCs w:val="24"/>
        </w:rPr>
        <w:t xml:space="preserve">Uygulama geliştirmeler dört fazdan oluşmaktadır: Sistemlerin geçici kabulü ve ödemeleri </w:t>
      </w:r>
      <w:r w:rsidRPr="00FD09BC">
        <w:rPr>
          <w:rFonts w:ascii="Times New Roman" w:hAnsi="Times New Roman" w:cs="Times New Roman"/>
          <w:color w:val="000000" w:themeColor="text1"/>
          <w:sz w:val="24"/>
          <w:szCs w:val="24"/>
        </w:rPr>
        <w:t>4 (dört) fazda</w:t>
      </w:r>
      <w:r w:rsidRPr="00FD09BC">
        <w:rPr>
          <w:rFonts w:ascii="Times New Roman" w:hAnsi="Times New Roman" w:cs="Times New Roman"/>
          <w:b/>
          <w:sz w:val="24"/>
          <w:szCs w:val="24"/>
        </w:rPr>
        <w:t xml:space="preserve"> </w:t>
      </w:r>
      <w:r w:rsidRPr="00DF03FE">
        <w:rPr>
          <w:rFonts w:ascii="Times New Roman" w:hAnsi="Times New Roman" w:cs="Times New Roman"/>
          <w:sz w:val="24"/>
          <w:szCs w:val="24"/>
        </w:rPr>
        <w:t>aşağıdaki gibi yapılacaktır.</w:t>
      </w:r>
    </w:p>
    <w:p w14:paraId="7583D423" w14:textId="077EFDD6" w:rsidR="002A082C" w:rsidRPr="00FD09BC" w:rsidRDefault="002A082C" w:rsidP="002A082C">
      <w:pPr>
        <w:pStyle w:val="ListeParagraf"/>
        <w:numPr>
          <w:ilvl w:val="2"/>
          <w:numId w:val="9"/>
        </w:numPr>
        <w:suppressAutoHyphens/>
        <w:spacing w:before="120" w:after="120" w:line="240" w:lineRule="auto"/>
        <w:jc w:val="both"/>
        <w:rPr>
          <w:rFonts w:ascii="Times New Roman" w:hAnsi="Times New Roman" w:cs="Times New Roman"/>
          <w:sz w:val="24"/>
          <w:szCs w:val="24"/>
        </w:rPr>
      </w:pPr>
      <w:r w:rsidRPr="00FD09BC">
        <w:rPr>
          <w:rFonts w:ascii="Times New Roman" w:hAnsi="Times New Roman" w:cs="Times New Roman"/>
          <w:b/>
          <w:sz w:val="24"/>
          <w:szCs w:val="24"/>
        </w:rPr>
        <w:t>Faz 1:</w:t>
      </w:r>
      <w:r w:rsidRPr="00FD09BC">
        <w:rPr>
          <w:rFonts w:ascii="Times New Roman" w:hAnsi="Times New Roman" w:cs="Times New Roman"/>
          <w:b/>
          <w:sz w:val="24"/>
          <w:szCs w:val="24"/>
        </w:rPr>
        <w:tab/>
      </w:r>
      <w:r w:rsidRPr="00FD09BC">
        <w:rPr>
          <w:rFonts w:ascii="Times New Roman" w:hAnsi="Times New Roman" w:cs="Times New Roman"/>
          <w:sz w:val="24"/>
          <w:szCs w:val="24"/>
        </w:rPr>
        <w:t xml:space="preserve">Kullanılan </w:t>
      </w:r>
      <w:proofErr w:type="spellStart"/>
      <w:r w:rsidRPr="00FD09BC">
        <w:rPr>
          <w:rFonts w:ascii="Times New Roman" w:hAnsi="Times New Roman" w:cs="Times New Roman"/>
          <w:sz w:val="24"/>
          <w:szCs w:val="24"/>
        </w:rPr>
        <w:t>framework</w:t>
      </w:r>
      <w:proofErr w:type="spellEnd"/>
      <w:r w:rsidRPr="00FD09BC">
        <w:rPr>
          <w:rFonts w:ascii="Times New Roman" w:hAnsi="Times New Roman" w:cs="Times New Roman"/>
          <w:sz w:val="24"/>
          <w:szCs w:val="24"/>
        </w:rPr>
        <w:t xml:space="preserve"> altyapısının lisans bedeli %40</w:t>
      </w:r>
    </w:p>
    <w:p w14:paraId="6B6B98B0" w14:textId="6C766F3A" w:rsidR="001027CB" w:rsidRPr="00FD09BC" w:rsidRDefault="001027CB" w:rsidP="001027CB">
      <w:pPr>
        <w:pStyle w:val="Balk1"/>
        <w:keepNext/>
        <w:keepLines/>
        <w:shd w:val="clear" w:color="auto" w:fill="auto"/>
        <w:tabs>
          <w:tab w:val="left" w:pos="1600"/>
        </w:tabs>
        <w:autoSpaceDE w:val="0"/>
        <w:autoSpaceDN w:val="0"/>
        <w:adjustRightInd w:val="0"/>
        <w:spacing w:before="120" w:after="120" w:afterAutospacing="0"/>
        <w:ind w:left="1418" w:firstLine="0"/>
        <w:jc w:val="both"/>
        <w:rPr>
          <w:rFonts w:ascii="Times New Roman" w:hAnsi="Times New Roman"/>
          <w:b w:val="0"/>
          <w:sz w:val="24"/>
          <w:szCs w:val="24"/>
        </w:rPr>
      </w:pPr>
      <w:r w:rsidRPr="00FD09BC">
        <w:rPr>
          <w:rFonts w:ascii="Times New Roman" w:hAnsi="Times New Roman"/>
          <w:b w:val="0"/>
          <w:sz w:val="24"/>
          <w:szCs w:val="24"/>
        </w:rPr>
        <w:t xml:space="preserve">Şartname kapsamındaki uygulamaların </w:t>
      </w:r>
      <w:proofErr w:type="spellStart"/>
      <w:r w:rsidRPr="00FD09BC">
        <w:rPr>
          <w:rFonts w:ascii="Times New Roman" w:hAnsi="Times New Roman"/>
          <w:b w:val="0"/>
          <w:sz w:val="24"/>
          <w:szCs w:val="24"/>
        </w:rPr>
        <w:t>geliştirileleceği</w:t>
      </w:r>
      <w:proofErr w:type="spellEnd"/>
      <w:r w:rsidRPr="00FD09BC">
        <w:rPr>
          <w:rFonts w:ascii="Times New Roman" w:hAnsi="Times New Roman"/>
          <w:b w:val="0"/>
          <w:sz w:val="24"/>
          <w:szCs w:val="24"/>
        </w:rPr>
        <w:t xml:space="preserve"> yazılım çatısının kaynak kodları </w:t>
      </w:r>
      <w:r w:rsidR="00FD09BC">
        <w:rPr>
          <w:rFonts w:ascii="Times New Roman" w:hAnsi="Times New Roman"/>
          <w:b w:val="0"/>
          <w:sz w:val="24"/>
          <w:szCs w:val="24"/>
        </w:rPr>
        <w:t>(Fram</w:t>
      </w:r>
      <w:r w:rsidR="00DF03FE">
        <w:rPr>
          <w:rFonts w:ascii="Times New Roman" w:hAnsi="Times New Roman"/>
          <w:b w:val="0"/>
          <w:sz w:val="24"/>
          <w:szCs w:val="24"/>
        </w:rPr>
        <w:t>e</w:t>
      </w:r>
      <w:r w:rsidR="00FD09BC">
        <w:rPr>
          <w:rFonts w:ascii="Times New Roman" w:hAnsi="Times New Roman"/>
          <w:b w:val="0"/>
          <w:sz w:val="24"/>
          <w:szCs w:val="24"/>
        </w:rPr>
        <w:t xml:space="preserve">work kodları) </w:t>
      </w:r>
      <w:r w:rsidRPr="00FD09BC">
        <w:rPr>
          <w:rFonts w:ascii="Times New Roman" w:hAnsi="Times New Roman"/>
          <w:b w:val="0"/>
          <w:sz w:val="24"/>
          <w:szCs w:val="24"/>
        </w:rPr>
        <w:t xml:space="preserve">açık şekilde </w:t>
      </w:r>
      <w:proofErr w:type="spellStart"/>
      <w:r w:rsidRPr="00FD09BC">
        <w:rPr>
          <w:rFonts w:ascii="Times New Roman" w:hAnsi="Times New Roman"/>
          <w:b w:val="0"/>
          <w:sz w:val="24"/>
          <w:szCs w:val="24"/>
        </w:rPr>
        <w:t>İDARE’ye</w:t>
      </w:r>
      <w:proofErr w:type="spellEnd"/>
      <w:r w:rsidRPr="00FD09BC">
        <w:rPr>
          <w:rFonts w:ascii="Times New Roman" w:hAnsi="Times New Roman"/>
          <w:b w:val="0"/>
          <w:sz w:val="24"/>
          <w:szCs w:val="24"/>
        </w:rPr>
        <w:t xml:space="preserve"> tutanak ile teslim edilecektir. </w:t>
      </w:r>
      <w:r w:rsidR="00531047" w:rsidRPr="00FD09BC">
        <w:rPr>
          <w:rFonts w:ascii="Times New Roman" w:hAnsi="Times New Roman"/>
          <w:b w:val="0"/>
          <w:sz w:val="24"/>
          <w:szCs w:val="24"/>
        </w:rPr>
        <w:t xml:space="preserve">Sözleşme süresince uygulamaların </w:t>
      </w:r>
      <w:proofErr w:type="spellStart"/>
      <w:r w:rsidR="00531047" w:rsidRPr="00FD09BC">
        <w:rPr>
          <w:rFonts w:ascii="Times New Roman" w:hAnsi="Times New Roman"/>
          <w:b w:val="0"/>
          <w:sz w:val="24"/>
          <w:szCs w:val="24"/>
        </w:rPr>
        <w:t>geliştirileleceği</w:t>
      </w:r>
      <w:proofErr w:type="spellEnd"/>
      <w:r w:rsidR="00531047" w:rsidRPr="00FD09BC">
        <w:rPr>
          <w:rFonts w:ascii="Times New Roman" w:hAnsi="Times New Roman"/>
          <w:b w:val="0"/>
          <w:sz w:val="24"/>
          <w:szCs w:val="24"/>
        </w:rPr>
        <w:t xml:space="preserve"> yazılım çatısının kaynak kodları üzerinde yapılacağı güncellemeleri </w:t>
      </w:r>
      <w:proofErr w:type="spellStart"/>
      <w:r w:rsidR="00531047" w:rsidRPr="00FD09BC">
        <w:rPr>
          <w:rFonts w:ascii="Times New Roman" w:hAnsi="Times New Roman"/>
          <w:b w:val="0"/>
          <w:sz w:val="24"/>
          <w:szCs w:val="24"/>
        </w:rPr>
        <w:t>İDARE’teslim</w:t>
      </w:r>
      <w:proofErr w:type="spellEnd"/>
      <w:r w:rsidR="00531047" w:rsidRPr="00FD09BC">
        <w:rPr>
          <w:rFonts w:ascii="Times New Roman" w:hAnsi="Times New Roman"/>
          <w:b w:val="0"/>
          <w:sz w:val="24"/>
          <w:szCs w:val="24"/>
        </w:rPr>
        <w:t xml:space="preserve"> edecektir.</w:t>
      </w:r>
      <w:r w:rsidR="00CA641F" w:rsidRPr="00FD09BC">
        <w:rPr>
          <w:rFonts w:ascii="Times New Roman" w:hAnsi="Times New Roman"/>
          <w:b w:val="0"/>
          <w:sz w:val="24"/>
          <w:szCs w:val="24"/>
        </w:rPr>
        <w:t xml:space="preserve"> İDARE her zaman anılan </w:t>
      </w:r>
      <w:proofErr w:type="spellStart"/>
      <w:r w:rsidR="00CA641F" w:rsidRPr="00FD09BC">
        <w:rPr>
          <w:rFonts w:ascii="Times New Roman" w:hAnsi="Times New Roman"/>
          <w:b w:val="0"/>
          <w:sz w:val="24"/>
          <w:szCs w:val="24"/>
        </w:rPr>
        <w:t>fram</w:t>
      </w:r>
      <w:r w:rsidR="00DF03FE">
        <w:rPr>
          <w:rFonts w:ascii="Times New Roman" w:hAnsi="Times New Roman"/>
          <w:b w:val="0"/>
          <w:sz w:val="24"/>
          <w:szCs w:val="24"/>
        </w:rPr>
        <w:t>e</w:t>
      </w:r>
      <w:r w:rsidR="00CA641F" w:rsidRPr="00FD09BC">
        <w:rPr>
          <w:rFonts w:ascii="Times New Roman" w:hAnsi="Times New Roman"/>
          <w:b w:val="0"/>
          <w:sz w:val="24"/>
          <w:szCs w:val="24"/>
        </w:rPr>
        <w:t>work</w:t>
      </w:r>
      <w:proofErr w:type="spellEnd"/>
      <w:r w:rsidR="00CA641F" w:rsidRPr="00FD09BC">
        <w:rPr>
          <w:rFonts w:ascii="Times New Roman" w:hAnsi="Times New Roman"/>
          <w:b w:val="0"/>
          <w:sz w:val="24"/>
          <w:szCs w:val="24"/>
        </w:rPr>
        <w:t xml:space="preserve"> üzerinde uygulama geliştirme hakkına sahip olacaktır.</w:t>
      </w:r>
    </w:p>
    <w:p w14:paraId="754796CB" w14:textId="07509DCB" w:rsidR="006E1D40" w:rsidRPr="00FD09BC" w:rsidRDefault="006E1D40" w:rsidP="006E1D40">
      <w:pPr>
        <w:pStyle w:val="ListeParagraf"/>
        <w:numPr>
          <w:ilvl w:val="2"/>
          <w:numId w:val="9"/>
        </w:numPr>
        <w:suppressAutoHyphens/>
        <w:spacing w:before="120" w:after="120" w:line="240" w:lineRule="auto"/>
        <w:jc w:val="both"/>
        <w:rPr>
          <w:rFonts w:ascii="Times New Roman" w:hAnsi="Times New Roman" w:cs="Times New Roman"/>
          <w:sz w:val="24"/>
          <w:szCs w:val="24"/>
        </w:rPr>
      </w:pPr>
      <w:r w:rsidRPr="00FD09BC">
        <w:rPr>
          <w:rFonts w:ascii="Times New Roman" w:hAnsi="Times New Roman" w:cs="Times New Roman"/>
          <w:b/>
          <w:sz w:val="24"/>
          <w:szCs w:val="24"/>
        </w:rPr>
        <w:t xml:space="preserve">Faz </w:t>
      </w:r>
      <w:r w:rsidR="002A082C" w:rsidRPr="00FD09BC">
        <w:rPr>
          <w:rFonts w:ascii="Times New Roman" w:hAnsi="Times New Roman" w:cs="Times New Roman"/>
          <w:b/>
          <w:sz w:val="24"/>
          <w:szCs w:val="24"/>
        </w:rPr>
        <w:t>2</w:t>
      </w:r>
      <w:r w:rsidRPr="00FD09BC">
        <w:rPr>
          <w:rFonts w:ascii="Times New Roman" w:hAnsi="Times New Roman" w:cs="Times New Roman"/>
          <w:b/>
          <w:sz w:val="24"/>
          <w:szCs w:val="24"/>
        </w:rPr>
        <w:t>:</w:t>
      </w:r>
      <w:r w:rsidRPr="00FD09BC">
        <w:rPr>
          <w:rFonts w:ascii="Times New Roman" w:hAnsi="Times New Roman" w:cs="Times New Roman"/>
          <w:b/>
          <w:sz w:val="24"/>
          <w:szCs w:val="24"/>
        </w:rPr>
        <w:tab/>
      </w:r>
      <w:r w:rsidRPr="00FD09BC">
        <w:rPr>
          <w:rFonts w:ascii="Times New Roman" w:hAnsi="Times New Roman" w:cs="Times New Roman"/>
          <w:sz w:val="24"/>
          <w:szCs w:val="24"/>
        </w:rPr>
        <w:t>Müşteri Takip Sistemi (MTS), Radyasyon Sağlığı ve Güvenliği Otomasyon Sistemi (RSGD) ve Lisans Kontrol ve Denetim Planlama Sistemi (LKDS) %2</w:t>
      </w:r>
      <w:r w:rsidR="002A082C" w:rsidRPr="00FD09BC">
        <w:rPr>
          <w:rFonts w:ascii="Times New Roman" w:hAnsi="Times New Roman" w:cs="Times New Roman"/>
          <w:sz w:val="24"/>
          <w:szCs w:val="24"/>
        </w:rPr>
        <w:t>0</w:t>
      </w:r>
    </w:p>
    <w:p w14:paraId="5670D245" w14:textId="468AD900" w:rsidR="006E1D40" w:rsidRPr="00FD09BC" w:rsidRDefault="006E1D40" w:rsidP="006E1D40">
      <w:pPr>
        <w:pStyle w:val="ListeParagraf"/>
        <w:numPr>
          <w:ilvl w:val="2"/>
          <w:numId w:val="9"/>
        </w:numPr>
        <w:suppressAutoHyphens/>
        <w:spacing w:before="120" w:after="120" w:line="240" w:lineRule="auto"/>
        <w:jc w:val="both"/>
        <w:rPr>
          <w:rFonts w:ascii="Times New Roman" w:hAnsi="Times New Roman" w:cs="Times New Roman"/>
          <w:sz w:val="24"/>
          <w:szCs w:val="24"/>
        </w:rPr>
      </w:pPr>
      <w:r w:rsidRPr="00FD09BC">
        <w:rPr>
          <w:rFonts w:ascii="Times New Roman" w:hAnsi="Times New Roman" w:cs="Times New Roman"/>
          <w:b/>
          <w:sz w:val="24"/>
          <w:szCs w:val="24"/>
        </w:rPr>
        <w:t xml:space="preserve">Faz </w:t>
      </w:r>
      <w:r w:rsidR="002A082C" w:rsidRPr="00FD09BC">
        <w:rPr>
          <w:rFonts w:ascii="Times New Roman" w:hAnsi="Times New Roman" w:cs="Times New Roman"/>
          <w:b/>
          <w:sz w:val="24"/>
          <w:szCs w:val="24"/>
        </w:rPr>
        <w:t>3</w:t>
      </w:r>
      <w:r w:rsidRPr="00FD09BC">
        <w:rPr>
          <w:rFonts w:ascii="Times New Roman" w:hAnsi="Times New Roman" w:cs="Times New Roman"/>
          <w:b/>
          <w:sz w:val="24"/>
          <w:szCs w:val="24"/>
        </w:rPr>
        <w:t>:</w:t>
      </w:r>
      <w:r w:rsidRPr="00FD09BC">
        <w:rPr>
          <w:rFonts w:ascii="Times New Roman" w:hAnsi="Times New Roman" w:cs="Times New Roman"/>
          <w:b/>
          <w:sz w:val="24"/>
          <w:szCs w:val="24"/>
        </w:rPr>
        <w:tab/>
        <w:t xml:space="preserve"> </w:t>
      </w:r>
      <w:r w:rsidRPr="00FD09BC">
        <w:rPr>
          <w:rFonts w:ascii="Times New Roman" w:hAnsi="Times New Roman" w:cs="Times New Roman"/>
          <w:sz w:val="24"/>
          <w:szCs w:val="24"/>
        </w:rPr>
        <w:t>Nükleer Yapı Denetim Sistemi (NYDS), Dozimetri Takip Sistemi (DTS) Merkezi Doz Kayıt Sistemi (MDKS) %2</w:t>
      </w:r>
      <w:r w:rsidR="002A082C" w:rsidRPr="00FD09BC">
        <w:rPr>
          <w:rFonts w:ascii="Times New Roman" w:hAnsi="Times New Roman" w:cs="Times New Roman"/>
          <w:sz w:val="24"/>
          <w:szCs w:val="24"/>
        </w:rPr>
        <w:t>0</w:t>
      </w:r>
    </w:p>
    <w:p w14:paraId="413F89E4" w14:textId="209B1E8F" w:rsidR="006E1D40" w:rsidRPr="00FD09BC" w:rsidRDefault="006E1D40" w:rsidP="006E1D40">
      <w:pPr>
        <w:pStyle w:val="ListeParagraf"/>
        <w:numPr>
          <w:ilvl w:val="2"/>
          <w:numId w:val="9"/>
        </w:numPr>
        <w:suppressAutoHyphens/>
        <w:spacing w:before="120" w:after="120" w:line="240" w:lineRule="auto"/>
        <w:jc w:val="both"/>
        <w:rPr>
          <w:rFonts w:ascii="Times New Roman" w:hAnsi="Times New Roman" w:cs="Times New Roman"/>
          <w:sz w:val="24"/>
          <w:szCs w:val="24"/>
        </w:rPr>
      </w:pPr>
      <w:r w:rsidRPr="00FD09BC">
        <w:rPr>
          <w:rFonts w:ascii="Times New Roman" w:hAnsi="Times New Roman" w:cs="Times New Roman"/>
          <w:b/>
          <w:sz w:val="24"/>
          <w:szCs w:val="24"/>
        </w:rPr>
        <w:t xml:space="preserve">Faz </w:t>
      </w:r>
      <w:r w:rsidR="002A082C" w:rsidRPr="00FD09BC">
        <w:rPr>
          <w:rFonts w:ascii="Times New Roman" w:hAnsi="Times New Roman" w:cs="Times New Roman"/>
          <w:b/>
          <w:sz w:val="24"/>
          <w:szCs w:val="24"/>
        </w:rPr>
        <w:t>4</w:t>
      </w:r>
      <w:r w:rsidRPr="00FD09BC">
        <w:rPr>
          <w:rFonts w:ascii="Times New Roman" w:hAnsi="Times New Roman" w:cs="Times New Roman"/>
          <w:b/>
          <w:sz w:val="24"/>
          <w:szCs w:val="24"/>
        </w:rPr>
        <w:t xml:space="preserve">: </w:t>
      </w:r>
      <w:r w:rsidRPr="00FD09BC">
        <w:rPr>
          <w:rFonts w:ascii="Times New Roman" w:hAnsi="Times New Roman" w:cs="Times New Roman"/>
          <w:sz w:val="24"/>
          <w:szCs w:val="24"/>
        </w:rPr>
        <w:t>Numune Analiz Sistemi (NUMA) ve Gelirler Otomasyonu (GES), İnsan Kaynakları ve İzin Sistemi (</w:t>
      </w:r>
      <w:proofErr w:type="gramStart"/>
      <w:r w:rsidRPr="00FD09BC">
        <w:rPr>
          <w:rFonts w:ascii="Times New Roman" w:hAnsi="Times New Roman" w:cs="Times New Roman"/>
          <w:sz w:val="24"/>
          <w:szCs w:val="24"/>
        </w:rPr>
        <w:t>İKS</w:t>
      </w:r>
      <w:proofErr w:type="gramEnd"/>
      <w:r w:rsidRPr="00FD09BC">
        <w:rPr>
          <w:rFonts w:ascii="Times New Roman" w:hAnsi="Times New Roman" w:cs="Times New Roman"/>
          <w:sz w:val="24"/>
          <w:szCs w:val="24"/>
        </w:rPr>
        <w:t>), Kapı Geçiş Sistemi (KGS), Eğitim ve Sınav Hizmeti Sistemi (ESHS) ve Bütçe Sistemi %2</w:t>
      </w:r>
      <w:r w:rsidR="002A082C" w:rsidRPr="00FD09BC">
        <w:rPr>
          <w:rFonts w:ascii="Times New Roman" w:hAnsi="Times New Roman" w:cs="Times New Roman"/>
          <w:sz w:val="24"/>
          <w:szCs w:val="24"/>
        </w:rPr>
        <w:t>0</w:t>
      </w:r>
    </w:p>
    <w:p w14:paraId="50840F29" w14:textId="40685BBE" w:rsidR="006E1D40" w:rsidRPr="00FD09BC" w:rsidRDefault="006E1D40" w:rsidP="00FD09BC">
      <w:pPr>
        <w:pStyle w:val="Balk2"/>
        <w:keepLines w:val="0"/>
        <w:numPr>
          <w:ilvl w:val="1"/>
          <w:numId w:val="9"/>
        </w:numPr>
        <w:tabs>
          <w:tab w:val="left" w:pos="709"/>
          <w:tab w:val="left" w:pos="851"/>
          <w:tab w:val="left" w:pos="993"/>
        </w:tabs>
        <w:autoSpaceDE w:val="0"/>
        <w:autoSpaceDN w:val="0"/>
        <w:adjustRightInd w:val="0"/>
        <w:rPr>
          <w:rFonts w:ascii="Times New Roman" w:eastAsiaTheme="minorHAnsi" w:hAnsi="Times New Roman"/>
          <w:color w:val="000000" w:themeColor="text1"/>
          <w:szCs w:val="24"/>
        </w:rPr>
      </w:pPr>
      <w:r w:rsidRPr="00F33E36">
        <w:rPr>
          <w:rFonts w:ascii="Times New Roman" w:eastAsiaTheme="minorHAnsi" w:hAnsi="Times New Roman"/>
          <w:color w:val="000000" w:themeColor="text1"/>
          <w:szCs w:val="24"/>
        </w:rPr>
        <w:t>Geçici kabullerden önce fazlara ait uyarlama, hata giderme ve yaygınlaştırma çalışmaları tamamlanmış</w:t>
      </w:r>
      <w:r w:rsidRPr="00FD09BC">
        <w:rPr>
          <w:rFonts w:ascii="Times New Roman" w:eastAsiaTheme="minorHAnsi" w:hAnsi="Times New Roman"/>
          <w:color w:val="000000" w:themeColor="text1"/>
          <w:szCs w:val="24"/>
        </w:rPr>
        <w:t xml:space="preserve"> olacak, bu tarih itibariyle uygulama</w:t>
      </w:r>
      <w:r w:rsidR="00287F34" w:rsidRPr="00FD09BC">
        <w:rPr>
          <w:rFonts w:ascii="Times New Roman" w:eastAsiaTheme="minorHAnsi" w:hAnsi="Times New Roman"/>
          <w:color w:val="000000" w:themeColor="text1"/>
          <w:szCs w:val="24"/>
        </w:rPr>
        <w:t xml:space="preserve"> geliştirme</w:t>
      </w:r>
      <w:r w:rsidRPr="00FD09BC">
        <w:rPr>
          <w:rFonts w:ascii="Times New Roman" w:eastAsiaTheme="minorHAnsi" w:hAnsi="Times New Roman"/>
          <w:color w:val="000000" w:themeColor="text1"/>
          <w:szCs w:val="24"/>
        </w:rPr>
        <w:t xml:space="preserve"> bitmiş</w:t>
      </w:r>
      <w:r w:rsidR="00287F34" w:rsidRPr="00FD09BC">
        <w:rPr>
          <w:rFonts w:ascii="Times New Roman" w:eastAsiaTheme="minorHAnsi" w:hAnsi="Times New Roman"/>
          <w:color w:val="000000" w:themeColor="text1"/>
          <w:szCs w:val="24"/>
        </w:rPr>
        <w:t xml:space="preserve"> olacaktır. Belirlenen tarihe</w:t>
      </w:r>
      <w:r w:rsidRPr="00FD09BC">
        <w:rPr>
          <w:rFonts w:ascii="Times New Roman" w:eastAsiaTheme="minorHAnsi" w:hAnsi="Times New Roman"/>
          <w:color w:val="000000" w:themeColor="text1"/>
          <w:szCs w:val="24"/>
        </w:rPr>
        <w:t xml:space="preserve"> </w:t>
      </w:r>
      <w:proofErr w:type="spellStart"/>
      <w:r w:rsidRPr="00FD09BC">
        <w:rPr>
          <w:rFonts w:ascii="Times New Roman" w:eastAsiaTheme="minorHAnsi" w:hAnsi="Times New Roman"/>
          <w:color w:val="000000" w:themeColor="text1"/>
          <w:szCs w:val="24"/>
        </w:rPr>
        <w:t>YÜKLENİCİ’den</w:t>
      </w:r>
      <w:proofErr w:type="spellEnd"/>
      <w:r w:rsidRPr="00FD09BC">
        <w:rPr>
          <w:rFonts w:ascii="Times New Roman" w:eastAsiaTheme="minorHAnsi" w:hAnsi="Times New Roman"/>
          <w:color w:val="000000" w:themeColor="text1"/>
          <w:szCs w:val="24"/>
        </w:rPr>
        <w:t xml:space="preserve"> kaynaklanan nedenlerle uyulmaması durumunda, Şartnamede </w:t>
      </w:r>
      <w:proofErr w:type="spellStart"/>
      <w:r w:rsidRPr="00FD09BC">
        <w:rPr>
          <w:rFonts w:ascii="Times New Roman" w:eastAsiaTheme="minorHAnsi" w:hAnsi="Times New Roman"/>
          <w:color w:val="000000" w:themeColor="text1"/>
          <w:szCs w:val="24"/>
        </w:rPr>
        <w:t>tariflenen</w:t>
      </w:r>
      <w:proofErr w:type="spellEnd"/>
      <w:r w:rsidRPr="00FD09BC">
        <w:rPr>
          <w:rFonts w:ascii="Times New Roman" w:eastAsiaTheme="minorHAnsi" w:hAnsi="Times New Roman"/>
          <w:color w:val="000000" w:themeColor="text1"/>
          <w:szCs w:val="24"/>
        </w:rPr>
        <w:t xml:space="preserve"> cezai müeyyideler uygulanacaktır.</w:t>
      </w:r>
    </w:p>
    <w:p w14:paraId="75468AAF" w14:textId="2E5D7B74" w:rsidR="006E1D40" w:rsidRPr="00F33E36" w:rsidRDefault="006E1D40" w:rsidP="006E1D40">
      <w:pPr>
        <w:pStyle w:val="Balk2"/>
        <w:keepLines w:val="0"/>
        <w:numPr>
          <w:ilvl w:val="1"/>
          <w:numId w:val="9"/>
        </w:numPr>
        <w:autoSpaceDE w:val="0"/>
        <w:autoSpaceDN w:val="0"/>
        <w:adjustRightInd w:val="0"/>
        <w:ind w:left="851" w:hanging="567"/>
        <w:rPr>
          <w:rFonts w:ascii="Times New Roman" w:hAnsi="Times New Roman"/>
          <w:szCs w:val="24"/>
        </w:rPr>
      </w:pPr>
      <w:r w:rsidRPr="00F33E36">
        <w:rPr>
          <w:rFonts w:ascii="Times New Roman" w:hAnsi="Times New Roman"/>
          <w:szCs w:val="24"/>
        </w:rPr>
        <w:t>YÜKLENİCİ ve İDARE personeli arasında proje iletişim yöntemi olarak e-posta kullanılacaktır.</w:t>
      </w:r>
    </w:p>
    <w:p w14:paraId="3325717D" w14:textId="3E9AC97F" w:rsidR="006E1D40" w:rsidRPr="00F33E36" w:rsidRDefault="006E1D40" w:rsidP="006E1D40">
      <w:pPr>
        <w:pStyle w:val="Balk1"/>
        <w:keepNext/>
        <w:numPr>
          <w:ilvl w:val="0"/>
          <w:numId w:val="9"/>
        </w:numPr>
        <w:shd w:val="clear" w:color="auto" w:fill="auto"/>
        <w:tabs>
          <w:tab w:val="left" w:pos="1600"/>
        </w:tabs>
        <w:autoSpaceDE w:val="0"/>
        <w:autoSpaceDN w:val="0"/>
        <w:adjustRightInd w:val="0"/>
        <w:spacing w:before="120" w:after="120" w:afterAutospacing="0"/>
        <w:jc w:val="both"/>
        <w:rPr>
          <w:rFonts w:ascii="Times New Roman" w:hAnsi="Times New Roman"/>
          <w:sz w:val="24"/>
          <w:szCs w:val="24"/>
        </w:rPr>
      </w:pPr>
      <w:r w:rsidRPr="00F33E36">
        <w:rPr>
          <w:rFonts w:ascii="Times New Roman" w:hAnsi="Times New Roman"/>
          <w:sz w:val="24"/>
          <w:szCs w:val="24"/>
        </w:rPr>
        <w:t>Kabuller</w:t>
      </w:r>
    </w:p>
    <w:p w14:paraId="3E7F980F" w14:textId="77777777" w:rsidR="006E1D40" w:rsidRPr="00DC60FC" w:rsidRDefault="006E1D40" w:rsidP="006E1D40">
      <w:pPr>
        <w:pStyle w:val="Balk2"/>
        <w:keepLines w:val="0"/>
        <w:numPr>
          <w:ilvl w:val="1"/>
          <w:numId w:val="9"/>
        </w:numPr>
        <w:autoSpaceDE w:val="0"/>
        <w:autoSpaceDN w:val="0"/>
        <w:adjustRightInd w:val="0"/>
        <w:ind w:left="851" w:hanging="567"/>
        <w:rPr>
          <w:rFonts w:ascii="Times New Roman" w:hAnsi="Times New Roman"/>
          <w:b/>
          <w:szCs w:val="24"/>
        </w:rPr>
      </w:pPr>
      <w:r w:rsidRPr="00DC60FC">
        <w:rPr>
          <w:rFonts w:ascii="Times New Roman" w:hAnsi="Times New Roman"/>
          <w:b/>
          <w:szCs w:val="24"/>
        </w:rPr>
        <w:t xml:space="preserve">Geçici Kabul </w:t>
      </w:r>
    </w:p>
    <w:p w14:paraId="3FF95483" w14:textId="77777777" w:rsidR="006E1D40" w:rsidRPr="00F33E36" w:rsidRDefault="006E1D40" w:rsidP="006E1D40">
      <w:pPr>
        <w:pStyle w:val="Balk2"/>
        <w:keepLines w:val="0"/>
        <w:tabs>
          <w:tab w:val="clear" w:pos="1588"/>
        </w:tabs>
        <w:autoSpaceDE w:val="0"/>
        <w:autoSpaceDN w:val="0"/>
        <w:adjustRightInd w:val="0"/>
        <w:ind w:left="284" w:firstLine="0"/>
        <w:rPr>
          <w:rFonts w:ascii="Times New Roman" w:hAnsi="Times New Roman"/>
          <w:szCs w:val="24"/>
        </w:rPr>
      </w:pPr>
      <w:r w:rsidRPr="00F33E36">
        <w:rPr>
          <w:rFonts w:ascii="Times New Roman" w:hAnsi="Times New Roman"/>
          <w:szCs w:val="24"/>
        </w:rPr>
        <w:t xml:space="preserve">Şartnamenin 5. maddesinde belirtilen fazlara uygun şekilde uygulamaların geçici kabulleri yapılacaktır. </w:t>
      </w:r>
    </w:p>
    <w:p w14:paraId="5B2BEFFE" w14:textId="1F4D3194" w:rsidR="006E1D40" w:rsidRPr="008507C5" w:rsidRDefault="006E1D40" w:rsidP="006E1D40">
      <w:pPr>
        <w:pStyle w:val="ListeParagraf"/>
        <w:keepNext/>
        <w:numPr>
          <w:ilvl w:val="1"/>
          <w:numId w:val="9"/>
        </w:numPr>
        <w:tabs>
          <w:tab w:val="left" w:pos="851"/>
        </w:tabs>
        <w:spacing w:before="120" w:after="120" w:line="240" w:lineRule="auto"/>
        <w:ind w:left="851" w:hanging="494"/>
        <w:jc w:val="both"/>
        <w:rPr>
          <w:rFonts w:ascii="Times New Roman" w:hAnsi="Times New Roman" w:cs="Times New Roman"/>
          <w:color w:val="000000" w:themeColor="text1"/>
          <w:sz w:val="24"/>
          <w:szCs w:val="24"/>
        </w:rPr>
      </w:pPr>
      <w:proofErr w:type="spellStart"/>
      <w:r w:rsidRPr="008507C5">
        <w:rPr>
          <w:rFonts w:ascii="Times New Roman" w:hAnsi="Times New Roman" w:cs="Times New Roman"/>
          <w:color w:val="000000" w:themeColor="text1"/>
          <w:sz w:val="24"/>
          <w:szCs w:val="24"/>
        </w:rPr>
        <w:t>İDARE’nin</w:t>
      </w:r>
      <w:proofErr w:type="spellEnd"/>
      <w:r w:rsidRPr="008507C5">
        <w:rPr>
          <w:rFonts w:ascii="Times New Roman" w:hAnsi="Times New Roman" w:cs="Times New Roman"/>
          <w:color w:val="000000" w:themeColor="text1"/>
          <w:sz w:val="24"/>
          <w:szCs w:val="24"/>
        </w:rPr>
        <w:t xml:space="preserve"> </w:t>
      </w:r>
      <w:r w:rsidR="00FD09BC">
        <w:rPr>
          <w:rFonts w:ascii="Times New Roman" w:hAnsi="Times New Roman" w:cs="Times New Roman"/>
          <w:color w:val="000000" w:themeColor="text1"/>
          <w:sz w:val="24"/>
          <w:szCs w:val="24"/>
        </w:rPr>
        <w:t xml:space="preserve">ilgili </w:t>
      </w:r>
      <w:r w:rsidRPr="008507C5">
        <w:rPr>
          <w:rFonts w:ascii="Times New Roman" w:hAnsi="Times New Roman" w:cs="Times New Roman"/>
          <w:color w:val="000000" w:themeColor="text1"/>
          <w:sz w:val="24"/>
          <w:szCs w:val="24"/>
        </w:rPr>
        <w:t xml:space="preserve">personeli tarafından ön testlerin tamamlanmasını takiben hazırlanacak raporla; uygulamalar </w:t>
      </w:r>
      <w:proofErr w:type="spellStart"/>
      <w:r w:rsidRPr="008507C5">
        <w:rPr>
          <w:rFonts w:ascii="Times New Roman" w:hAnsi="Times New Roman" w:cs="Times New Roman"/>
          <w:color w:val="000000" w:themeColor="text1"/>
          <w:sz w:val="24"/>
          <w:szCs w:val="24"/>
        </w:rPr>
        <w:t>İDARE’nin</w:t>
      </w:r>
      <w:proofErr w:type="spellEnd"/>
      <w:r w:rsidRPr="008507C5">
        <w:rPr>
          <w:rFonts w:ascii="Times New Roman" w:hAnsi="Times New Roman" w:cs="Times New Roman"/>
          <w:color w:val="000000" w:themeColor="text1"/>
          <w:sz w:val="24"/>
          <w:szCs w:val="24"/>
        </w:rPr>
        <w:t xml:space="preserve"> ilgili birimlerinden tespit edilecek personelin geçici kabul onayına sunulacaktır. </w:t>
      </w:r>
    </w:p>
    <w:p w14:paraId="3FA2CB46" w14:textId="77777777" w:rsidR="006E1D40" w:rsidRPr="008507C5" w:rsidRDefault="006E1D40" w:rsidP="006E1D40">
      <w:pPr>
        <w:pStyle w:val="ListeParagraf"/>
        <w:keepNext/>
        <w:numPr>
          <w:ilvl w:val="1"/>
          <w:numId w:val="9"/>
        </w:numPr>
        <w:tabs>
          <w:tab w:val="left" w:pos="851"/>
        </w:tabs>
        <w:spacing w:before="120" w:after="120" w:line="240" w:lineRule="auto"/>
        <w:ind w:left="851" w:hanging="494"/>
        <w:jc w:val="both"/>
        <w:rPr>
          <w:rFonts w:ascii="Times New Roman" w:hAnsi="Times New Roman" w:cs="Times New Roman"/>
          <w:color w:val="000000" w:themeColor="text1"/>
          <w:sz w:val="24"/>
          <w:szCs w:val="24"/>
        </w:rPr>
      </w:pPr>
      <w:r w:rsidRPr="008507C5">
        <w:rPr>
          <w:rFonts w:ascii="Times New Roman" w:hAnsi="Times New Roman" w:cs="Times New Roman"/>
          <w:color w:val="000000" w:themeColor="text1"/>
          <w:sz w:val="24"/>
          <w:szCs w:val="24"/>
        </w:rPr>
        <w:t xml:space="preserve">Geçici Kabul sırasında tespit edilen aksaklıklar konusunda, İDARE en geç 10 (on) iş günü içerisinde varsa değişiklik talebini </w:t>
      </w:r>
      <w:proofErr w:type="spellStart"/>
      <w:r w:rsidRPr="008507C5">
        <w:rPr>
          <w:rFonts w:ascii="Times New Roman" w:hAnsi="Times New Roman" w:cs="Times New Roman"/>
          <w:color w:val="000000" w:themeColor="text1"/>
          <w:sz w:val="24"/>
          <w:szCs w:val="24"/>
        </w:rPr>
        <w:t>YÜKLENİCİ’ye</w:t>
      </w:r>
      <w:proofErr w:type="spellEnd"/>
      <w:r w:rsidRPr="008507C5">
        <w:rPr>
          <w:rFonts w:ascii="Times New Roman" w:hAnsi="Times New Roman" w:cs="Times New Roman"/>
          <w:color w:val="000000" w:themeColor="text1"/>
          <w:sz w:val="24"/>
          <w:szCs w:val="24"/>
        </w:rPr>
        <w:t xml:space="preserve"> bildirecek veya onay verecektir. Toplam Geçici kabul süreci 20 (yirmi) iş gününü geçmeyecektir. Bu süre içerisinde varsa </w:t>
      </w:r>
      <w:r w:rsidRPr="008507C5">
        <w:rPr>
          <w:rFonts w:ascii="Times New Roman" w:hAnsi="Times New Roman" w:cs="Times New Roman"/>
          <w:color w:val="000000" w:themeColor="text1"/>
          <w:sz w:val="24"/>
          <w:szCs w:val="24"/>
        </w:rPr>
        <w:lastRenderedPageBreak/>
        <w:t xml:space="preserve">geri dönümler </w:t>
      </w:r>
      <w:proofErr w:type="spellStart"/>
      <w:r w:rsidRPr="008507C5">
        <w:rPr>
          <w:rFonts w:ascii="Times New Roman" w:hAnsi="Times New Roman" w:cs="Times New Roman"/>
          <w:color w:val="000000" w:themeColor="text1"/>
          <w:sz w:val="24"/>
          <w:szCs w:val="24"/>
        </w:rPr>
        <w:t>YÜKLENİCİ’ye</w:t>
      </w:r>
      <w:proofErr w:type="spellEnd"/>
      <w:r w:rsidRPr="008507C5">
        <w:rPr>
          <w:rFonts w:ascii="Times New Roman" w:hAnsi="Times New Roman" w:cs="Times New Roman"/>
          <w:color w:val="000000" w:themeColor="text1"/>
          <w:sz w:val="24"/>
          <w:szCs w:val="24"/>
        </w:rPr>
        <w:t xml:space="preserve"> iletilerek gerekli düzeltme çalışmaları YÜKLENİCİ tarafından gerçekleştirilecektir. </w:t>
      </w:r>
    </w:p>
    <w:p w14:paraId="635D1AC3" w14:textId="77777777" w:rsidR="006E1D40" w:rsidRPr="008507C5" w:rsidRDefault="006E1D40" w:rsidP="006E1D40">
      <w:pPr>
        <w:pStyle w:val="ListeParagraf"/>
        <w:keepNext/>
        <w:numPr>
          <w:ilvl w:val="1"/>
          <w:numId w:val="9"/>
        </w:numPr>
        <w:tabs>
          <w:tab w:val="left" w:pos="851"/>
        </w:tabs>
        <w:spacing w:before="120" w:after="120" w:line="240" w:lineRule="auto"/>
        <w:ind w:left="851" w:hanging="494"/>
        <w:jc w:val="both"/>
        <w:rPr>
          <w:rFonts w:ascii="Times New Roman" w:hAnsi="Times New Roman" w:cs="Times New Roman"/>
          <w:color w:val="000000" w:themeColor="text1"/>
          <w:sz w:val="24"/>
          <w:szCs w:val="24"/>
        </w:rPr>
      </w:pPr>
      <w:r w:rsidRPr="008507C5">
        <w:rPr>
          <w:rFonts w:ascii="Times New Roman" w:hAnsi="Times New Roman" w:cs="Times New Roman"/>
          <w:color w:val="000000" w:themeColor="text1"/>
          <w:sz w:val="24"/>
          <w:szCs w:val="24"/>
        </w:rPr>
        <w:t xml:space="preserve">Geçici kabulden sonra, sistem devreye alınarak İDARE tarafından belirlenmiş olan son kullanıcılar tarafından kullanılmaya başlanacaktır. </w:t>
      </w:r>
    </w:p>
    <w:p w14:paraId="05D89EFC" w14:textId="77777777" w:rsidR="006E1D40" w:rsidRPr="00F33E36" w:rsidRDefault="006E1D40" w:rsidP="006E1D40">
      <w:pPr>
        <w:pStyle w:val="ListeParagraf"/>
        <w:keepNext/>
        <w:numPr>
          <w:ilvl w:val="1"/>
          <w:numId w:val="9"/>
        </w:numPr>
        <w:tabs>
          <w:tab w:val="left" w:pos="851"/>
        </w:tabs>
        <w:spacing w:before="120" w:after="120" w:line="240" w:lineRule="auto"/>
        <w:ind w:left="851" w:hanging="494"/>
        <w:jc w:val="both"/>
        <w:rPr>
          <w:rFonts w:ascii="Times New Roman" w:hAnsi="Times New Roman" w:cs="Times New Roman"/>
          <w:sz w:val="24"/>
          <w:szCs w:val="24"/>
        </w:rPr>
      </w:pPr>
      <w:r w:rsidRPr="008507C5">
        <w:rPr>
          <w:rFonts w:ascii="Times New Roman" w:hAnsi="Times New Roman" w:cs="Times New Roman"/>
          <w:color w:val="000000" w:themeColor="text1"/>
          <w:sz w:val="24"/>
          <w:szCs w:val="24"/>
        </w:rPr>
        <w:t>Geçici Kabul tamamlandıktan sonra İDARE tarafından Geçici Kabul Raporu hazırlanarak</w:t>
      </w:r>
      <w:r w:rsidRPr="00F33E36">
        <w:rPr>
          <w:rFonts w:ascii="Times New Roman" w:hAnsi="Times New Roman" w:cs="Times New Roman"/>
          <w:bCs/>
          <w:sz w:val="24"/>
          <w:szCs w:val="24"/>
        </w:rPr>
        <w:t xml:space="preserve"> </w:t>
      </w:r>
      <w:proofErr w:type="spellStart"/>
      <w:r w:rsidRPr="00F33E36">
        <w:rPr>
          <w:rFonts w:ascii="Times New Roman" w:hAnsi="Times New Roman" w:cs="Times New Roman"/>
          <w:bCs/>
          <w:sz w:val="24"/>
          <w:szCs w:val="24"/>
        </w:rPr>
        <w:t>YÜKLENİCİ’ye</w:t>
      </w:r>
      <w:proofErr w:type="spellEnd"/>
      <w:r w:rsidRPr="00F33E36">
        <w:rPr>
          <w:rFonts w:ascii="Times New Roman" w:hAnsi="Times New Roman" w:cs="Times New Roman"/>
          <w:sz w:val="24"/>
          <w:szCs w:val="24"/>
        </w:rPr>
        <w:t xml:space="preserve"> iletilecektir.</w:t>
      </w:r>
    </w:p>
    <w:p w14:paraId="6257CB7D" w14:textId="77777777" w:rsidR="006E1D40" w:rsidRPr="00DC60FC" w:rsidRDefault="006E1D40" w:rsidP="006E1D40">
      <w:pPr>
        <w:pStyle w:val="Balk2"/>
        <w:keepLines w:val="0"/>
        <w:numPr>
          <w:ilvl w:val="1"/>
          <w:numId w:val="9"/>
        </w:numPr>
        <w:autoSpaceDE w:val="0"/>
        <w:autoSpaceDN w:val="0"/>
        <w:adjustRightInd w:val="0"/>
        <w:ind w:left="851" w:hanging="567"/>
        <w:rPr>
          <w:rFonts w:ascii="Times New Roman" w:hAnsi="Times New Roman"/>
          <w:b/>
          <w:szCs w:val="24"/>
        </w:rPr>
      </w:pPr>
      <w:r w:rsidRPr="00DC60FC">
        <w:rPr>
          <w:rFonts w:ascii="Times New Roman" w:hAnsi="Times New Roman"/>
          <w:b/>
          <w:szCs w:val="24"/>
        </w:rPr>
        <w:t>Kesin Kabul:</w:t>
      </w:r>
    </w:p>
    <w:p w14:paraId="5D265F1D" w14:textId="77777777" w:rsidR="006E1D40" w:rsidRPr="00CD70F8" w:rsidRDefault="006E1D40" w:rsidP="006E1D40">
      <w:pPr>
        <w:pStyle w:val="ListeParagraf"/>
        <w:numPr>
          <w:ilvl w:val="2"/>
          <w:numId w:val="9"/>
        </w:numPr>
        <w:suppressAutoHyphens/>
        <w:spacing w:before="120" w:after="120" w:line="240" w:lineRule="auto"/>
        <w:jc w:val="both"/>
        <w:rPr>
          <w:rFonts w:ascii="Times New Roman" w:hAnsi="Times New Roman" w:cs="Times New Roman"/>
          <w:b/>
          <w:sz w:val="24"/>
          <w:szCs w:val="24"/>
        </w:rPr>
      </w:pPr>
      <w:r w:rsidRPr="00CD70F8">
        <w:rPr>
          <w:rFonts w:ascii="Times New Roman" w:hAnsi="Times New Roman" w:cs="Times New Roman"/>
          <w:color w:val="000000" w:themeColor="text1"/>
          <w:sz w:val="24"/>
          <w:szCs w:val="24"/>
        </w:rPr>
        <w:t xml:space="preserve">Kesin kabul Garanti ve Bakım süresi sonunda İDARE tarafından belirlenecek birimlerde yapılacaktır. </w:t>
      </w:r>
    </w:p>
    <w:p w14:paraId="241BBA2C" w14:textId="77777777" w:rsidR="006E1D40" w:rsidRPr="00CD70F8" w:rsidRDefault="006E1D40" w:rsidP="006E1D40">
      <w:pPr>
        <w:pStyle w:val="ListeParagraf"/>
        <w:numPr>
          <w:ilvl w:val="2"/>
          <w:numId w:val="9"/>
        </w:numPr>
        <w:suppressAutoHyphens/>
        <w:spacing w:before="120" w:after="120" w:line="240" w:lineRule="auto"/>
        <w:jc w:val="both"/>
        <w:rPr>
          <w:rFonts w:ascii="Times New Roman" w:hAnsi="Times New Roman" w:cs="Times New Roman"/>
          <w:b/>
          <w:sz w:val="24"/>
          <w:szCs w:val="24"/>
        </w:rPr>
      </w:pPr>
      <w:r w:rsidRPr="00CD70F8">
        <w:rPr>
          <w:rFonts w:ascii="Times New Roman" w:hAnsi="Times New Roman" w:cs="Times New Roman"/>
          <w:color w:val="000000" w:themeColor="text1"/>
          <w:sz w:val="24"/>
          <w:szCs w:val="24"/>
        </w:rPr>
        <w:t xml:space="preserve">Kesin kabulün yapılabilmesi için uygulamalarda hiçbir arıza ve eksikliğin olmaması gerekir. </w:t>
      </w:r>
    </w:p>
    <w:p w14:paraId="56C1ED45" w14:textId="77777777" w:rsidR="006E1D40" w:rsidRPr="00CD70F8" w:rsidRDefault="006E1D40" w:rsidP="006E1D40">
      <w:pPr>
        <w:pStyle w:val="ListeParagraf"/>
        <w:numPr>
          <w:ilvl w:val="2"/>
          <w:numId w:val="9"/>
        </w:numPr>
        <w:suppressAutoHyphens/>
        <w:spacing w:before="120" w:after="120" w:line="240" w:lineRule="auto"/>
        <w:jc w:val="both"/>
        <w:rPr>
          <w:rFonts w:ascii="Times New Roman" w:hAnsi="Times New Roman" w:cs="Times New Roman"/>
          <w:b/>
          <w:sz w:val="24"/>
          <w:szCs w:val="24"/>
        </w:rPr>
      </w:pPr>
      <w:r w:rsidRPr="00CD70F8">
        <w:rPr>
          <w:rFonts w:ascii="Times New Roman" w:hAnsi="Times New Roman" w:cs="Times New Roman"/>
          <w:color w:val="000000" w:themeColor="text1"/>
          <w:sz w:val="24"/>
          <w:szCs w:val="24"/>
        </w:rPr>
        <w:t>Kesin kabule engel bir durum yok ise, İDARE Kesin Kabul Raporu hazırlanarak işlem sonlandırılır ve sonuç makama yazı ile iletilir.</w:t>
      </w:r>
    </w:p>
    <w:p w14:paraId="68B84E40" w14:textId="77777777" w:rsidR="006E1D40" w:rsidRPr="00CD70F8" w:rsidRDefault="006E1D40" w:rsidP="006E1D40">
      <w:pPr>
        <w:pStyle w:val="ListeParagraf"/>
        <w:numPr>
          <w:ilvl w:val="2"/>
          <w:numId w:val="9"/>
        </w:numPr>
        <w:suppressAutoHyphens/>
        <w:spacing w:before="120" w:after="120" w:line="240" w:lineRule="auto"/>
        <w:jc w:val="both"/>
        <w:rPr>
          <w:rFonts w:ascii="Times New Roman" w:hAnsi="Times New Roman" w:cs="Times New Roman"/>
          <w:b/>
          <w:sz w:val="24"/>
          <w:szCs w:val="24"/>
        </w:rPr>
      </w:pPr>
      <w:r w:rsidRPr="00CD70F8">
        <w:rPr>
          <w:rFonts w:ascii="Times New Roman" w:hAnsi="Times New Roman" w:cs="Times New Roman"/>
          <w:color w:val="000000" w:themeColor="text1"/>
          <w:sz w:val="24"/>
          <w:szCs w:val="24"/>
        </w:rPr>
        <w:t xml:space="preserve">Kesin kabule engel bir durum var ise, engelin ne olduğu detayları ile birlikte </w:t>
      </w:r>
      <w:proofErr w:type="spellStart"/>
      <w:r w:rsidRPr="00CD70F8">
        <w:rPr>
          <w:rFonts w:ascii="Times New Roman" w:hAnsi="Times New Roman" w:cs="Times New Roman"/>
          <w:color w:val="000000" w:themeColor="text1"/>
          <w:sz w:val="24"/>
          <w:szCs w:val="24"/>
        </w:rPr>
        <w:t>YÜKLENİCİ’ye</w:t>
      </w:r>
      <w:proofErr w:type="spellEnd"/>
      <w:r w:rsidRPr="00CD70F8">
        <w:rPr>
          <w:rFonts w:ascii="Times New Roman" w:hAnsi="Times New Roman" w:cs="Times New Roman"/>
          <w:color w:val="000000" w:themeColor="text1"/>
          <w:sz w:val="24"/>
          <w:szCs w:val="24"/>
        </w:rPr>
        <w:t xml:space="preserve"> bildirilir.</w:t>
      </w:r>
    </w:p>
    <w:p w14:paraId="2F7741A6" w14:textId="77777777" w:rsidR="006E1D40" w:rsidRPr="006E1D40" w:rsidRDefault="006E1D40" w:rsidP="006E1D40">
      <w:pPr>
        <w:keepNext/>
        <w:keepLines/>
        <w:tabs>
          <w:tab w:val="left" w:pos="1134"/>
          <w:tab w:val="left" w:pos="1985"/>
        </w:tabs>
        <w:spacing w:before="120" w:after="120" w:line="240" w:lineRule="auto"/>
        <w:jc w:val="both"/>
        <w:rPr>
          <w:rFonts w:ascii="Times New Roman" w:hAnsi="Times New Roman" w:cs="Times New Roman"/>
          <w:b/>
          <w:sz w:val="24"/>
          <w:szCs w:val="24"/>
        </w:rPr>
      </w:pPr>
    </w:p>
    <w:sectPr w:rsidR="006E1D40" w:rsidRPr="006E1D40" w:rsidSect="007B607C">
      <w:footerReference w:type="default" r:id="rId8"/>
      <w:pgSz w:w="11906" w:h="16838"/>
      <w:pgMar w:top="993" w:right="991" w:bottom="1417" w:left="1417" w:header="708" w:footer="708" w:gutter="0"/>
      <w:pgNumType w:start="0"/>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B59C60" w16cid:durableId="1F0DF4FE"/>
  <w16cid:commentId w16cid:paraId="2DCD691F" w16cid:durableId="1F0DF579"/>
  <w16cid:commentId w16cid:paraId="337F99EF" w16cid:durableId="1F0DF5B2"/>
  <w16cid:commentId w16cid:paraId="36DF0BA3" w16cid:durableId="1F0DF5FE"/>
  <w16cid:commentId w16cid:paraId="3432FE42" w16cid:durableId="1F0DF648"/>
  <w16cid:commentId w16cid:paraId="0CD8C9C5" w16cid:durableId="1F0DF687"/>
  <w16cid:commentId w16cid:paraId="21F4381B" w16cid:durableId="1F0DF292"/>
  <w16cid:commentId w16cid:paraId="2E5F31FF" w16cid:durableId="1F0DF293"/>
  <w16cid:commentId w16cid:paraId="5337C428" w16cid:durableId="1F0DF71E"/>
  <w16cid:commentId w16cid:paraId="1727BAC1" w16cid:durableId="1F0DF880"/>
  <w16cid:commentId w16cid:paraId="06607700" w16cid:durableId="1F0DF89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D2DDA6" w14:textId="77777777" w:rsidR="00E84FD6" w:rsidRDefault="00E84FD6" w:rsidP="00AF5F73">
      <w:pPr>
        <w:spacing w:after="0" w:line="240" w:lineRule="auto"/>
      </w:pPr>
      <w:r>
        <w:separator/>
      </w:r>
    </w:p>
  </w:endnote>
  <w:endnote w:type="continuationSeparator" w:id="0">
    <w:p w14:paraId="2B90F7CB" w14:textId="77777777" w:rsidR="00E84FD6" w:rsidRDefault="00E84FD6" w:rsidP="00AF5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635069"/>
      <w:docPartObj>
        <w:docPartGallery w:val="Page Numbers (Bottom of Page)"/>
        <w:docPartUnique/>
      </w:docPartObj>
    </w:sdtPr>
    <w:sdtEndPr/>
    <w:sdtContent>
      <w:p w14:paraId="08C97002" w14:textId="77777777" w:rsidR="00E84FD6" w:rsidRDefault="00E84FD6">
        <w:pPr>
          <w:pStyle w:val="Altbilgi"/>
          <w:jc w:val="center"/>
        </w:pPr>
        <w:r>
          <w:fldChar w:fldCharType="begin"/>
        </w:r>
        <w:r>
          <w:instrText>PAGE   \* MERGEFORMAT</w:instrText>
        </w:r>
        <w:r>
          <w:fldChar w:fldCharType="separate"/>
        </w:r>
        <w:r w:rsidR="0013216D">
          <w:rPr>
            <w:noProof/>
          </w:rPr>
          <w:t>22</w:t>
        </w:r>
        <w:r>
          <w:fldChar w:fldCharType="end"/>
        </w:r>
      </w:p>
    </w:sdtContent>
  </w:sdt>
  <w:p w14:paraId="32DABF0A" w14:textId="77777777" w:rsidR="00E84FD6" w:rsidRDefault="00E84FD6">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13AADF" w14:textId="77777777" w:rsidR="00E84FD6" w:rsidRDefault="00E84FD6" w:rsidP="00AF5F73">
      <w:pPr>
        <w:spacing w:after="0" w:line="240" w:lineRule="auto"/>
      </w:pPr>
      <w:r>
        <w:separator/>
      </w:r>
    </w:p>
  </w:footnote>
  <w:footnote w:type="continuationSeparator" w:id="0">
    <w:p w14:paraId="7FE37E73" w14:textId="77777777" w:rsidR="00E84FD6" w:rsidRDefault="00E84FD6" w:rsidP="00AF5F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8"/>
    <w:lvl w:ilvl="0">
      <w:start w:val="1"/>
      <w:numFmt w:val="decimal"/>
      <w:lvlText w:val=" %1 "/>
      <w:lvlJc w:val="left"/>
      <w:pPr>
        <w:tabs>
          <w:tab w:val="num" w:pos="720"/>
        </w:tabs>
        <w:ind w:left="0" w:firstLine="0"/>
      </w:pPr>
      <w:rPr>
        <w:b/>
        <w:i w:val="0"/>
      </w:rPr>
    </w:lvl>
    <w:lvl w:ilvl="1">
      <w:start w:val="1"/>
      <w:numFmt w:val="decimal"/>
      <w:lvlText w:val=" %1.%2 "/>
      <w:lvlJc w:val="left"/>
      <w:pPr>
        <w:tabs>
          <w:tab w:val="num" w:pos="720"/>
        </w:tabs>
        <w:ind w:left="0" w:firstLine="0"/>
      </w:pPr>
      <w:rPr>
        <w:b/>
        <w:i w:val="0"/>
      </w:rPr>
    </w:lvl>
    <w:lvl w:ilvl="2">
      <w:start w:val="1"/>
      <w:numFmt w:val="decimal"/>
      <w:lvlText w:val=" %1.%2.%3 "/>
      <w:lvlJc w:val="left"/>
      <w:pPr>
        <w:tabs>
          <w:tab w:val="num" w:pos="720"/>
        </w:tabs>
        <w:ind w:left="0" w:firstLine="0"/>
      </w:pPr>
    </w:lvl>
    <w:lvl w:ilvl="3">
      <w:start w:val="1"/>
      <w:numFmt w:val="decimal"/>
      <w:lvlText w:val=" %1.%2.%3.%4 "/>
      <w:lvlJc w:val="left"/>
      <w:pPr>
        <w:tabs>
          <w:tab w:val="num" w:pos="1800"/>
        </w:tabs>
        <w:ind w:left="0" w:firstLine="0"/>
      </w:pPr>
    </w:lvl>
    <w:lvl w:ilvl="4">
      <w:start w:val="1"/>
      <w:numFmt w:val="decimal"/>
      <w:lvlText w:val=" %1.%2.%3.%4.%5 "/>
      <w:lvlJc w:val="left"/>
      <w:pPr>
        <w:tabs>
          <w:tab w:val="num" w:pos="2160"/>
        </w:tabs>
        <w:ind w:left="0" w:firstLine="0"/>
      </w:pPr>
    </w:lvl>
    <w:lvl w:ilvl="5">
      <w:start w:val="1"/>
      <w:numFmt w:val="decimal"/>
      <w:lvlText w:val=" %1.%2.%3.%4.%5.%6 "/>
      <w:lvlJc w:val="left"/>
      <w:pPr>
        <w:tabs>
          <w:tab w:val="num" w:pos="2520"/>
        </w:tabs>
        <w:ind w:left="0" w:firstLine="0"/>
      </w:pPr>
    </w:lvl>
    <w:lvl w:ilvl="6">
      <w:start w:val="1"/>
      <w:numFmt w:val="decimal"/>
      <w:lvlText w:val=" %1.%2.%3.%4.%5.%6.%7 "/>
      <w:lvlJc w:val="left"/>
      <w:pPr>
        <w:tabs>
          <w:tab w:val="num" w:pos="2880"/>
        </w:tabs>
        <w:ind w:left="0" w:firstLine="0"/>
      </w:pPr>
    </w:lvl>
    <w:lvl w:ilvl="7">
      <w:start w:val="1"/>
      <w:numFmt w:val="decimal"/>
      <w:lvlText w:val=" %1.%2.%3.%4.%5.%6.%7.%8 "/>
      <w:lvlJc w:val="left"/>
      <w:pPr>
        <w:tabs>
          <w:tab w:val="num" w:pos="3240"/>
        </w:tabs>
        <w:ind w:left="0" w:firstLine="0"/>
      </w:pPr>
    </w:lvl>
    <w:lvl w:ilvl="8">
      <w:start w:val="1"/>
      <w:numFmt w:val="decimal"/>
      <w:lvlText w:val=" %1.%2.%3.%4.%5.%6.%7.%8.%9 "/>
      <w:lvlJc w:val="left"/>
      <w:pPr>
        <w:tabs>
          <w:tab w:val="num" w:pos="3600"/>
        </w:tabs>
        <w:ind w:left="0" w:firstLine="0"/>
      </w:pPr>
    </w:lvl>
  </w:abstractNum>
  <w:abstractNum w:abstractNumId="1" w15:restartNumberingAfterBreak="0">
    <w:nsid w:val="00E039E1"/>
    <w:multiLevelType w:val="multilevel"/>
    <w:tmpl w:val="43F2F5FC"/>
    <w:lvl w:ilvl="0">
      <w:start w:val="18"/>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AF57A63"/>
    <w:multiLevelType w:val="multilevel"/>
    <w:tmpl w:val="E6501D8A"/>
    <w:lvl w:ilvl="0">
      <w:start w:val="1"/>
      <w:numFmt w:val="decimal"/>
      <w:lvlText w:val="%1."/>
      <w:lvlJc w:val="left"/>
      <w:pPr>
        <w:ind w:left="360" w:hanging="360"/>
      </w:pPr>
      <w:rPr>
        <w:rFonts w:hint="default"/>
        <w:b/>
      </w:rPr>
    </w:lvl>
    <w:lvl w:ilvl="1">
      <w:start w:val="1"/>
      <w:numFmt w:val="decimal"/>
      <w:isLgl/>
      <w:lvlText w:val="%1.%2."/>
      <w:lvlJc w:val="left"/>
      <w:pPr>
        <w:ind w:left="420" w:hanging="4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713"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F36345E"/>
    <w:multiLevelType w:val="multilevel"/>
    <w:tmpl w:val="9050D1C8"/>
    <w:lvl w:ilvl="0">
      <w:start w:val="5"/>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bullet"/>
      <w:lvlText w:val=""/>
      <w:lvlJc w:val="left"/>
      <w:pPr>
        <w:ind w:left="1080" w:hanging="1080"/>
      </w:pPr>
      <w:rPr>
        <w:rFonts w:ascii="Symbol" w:hAnsi="Symbol"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2B6767B"/>
    <w:multiLevelType w:val="multilevel"/>
    <w:tmpl w:val="418CF93C"/>
    <w:lvl w:ilvl="0">
      <w:start w:val="20"/>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5" w15:restartNumberingAfterBreak="0">
    <w:nsid w:val="16335214"/>
    <w:multiLevelType w:val="multilevel"/>
    <w:tmpl w:val="087A7BC4"/>
    <w:lvl w:ilvl="0">
      <w:start w:val="1"/>
      <w:numFmt w:val="bullet"/>
      <w:lvlText w:val=""/>
      <w:lvlJc w:val="left"/>
      <w:pPr>
        <w:ind w:left="720" w:hanging="720"/>
      </w:pPr>
      <w:rPr>
        <w:rFonts w:ascii="Symbol" w:hAnsi="Symbol"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bullet"/>
      <w:lvlText w:val=""/>
      <w:lvlJc w:val="left"/>
      <w:pPr>
        <w:ind w:left="1080" w:hanging="1080"/>
      </w:pPr>
      <w:rPr>
        <w:rFonts w:ascii="Symbol" w:hAnsi="Symbol"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7984629"/>
    <w:multiLevelType w:val="hybridMultilevel"/>
    <w:tmpl w:val="CBA29A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BEA092D"/>
    <w:multiLevelType w:val="hybridMultilevel"/>
    <w:tmpl w:val="778A597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8" w15:restartNumberingAfterBreak="0">
    <w:nsid w:val="27760449"/>
    <w:multiLevelType w:val="multilevel"/>
    <w:tmpl w:val="ADEEFBD4"/>
    <w:lvl w:ilvl="0">
      <w:start w:val="5"/>
      <w:numFmt w:val="decimal"/>
      <w:lvlText w:val="%1."/>
      <w:lvlJc w:val="left"/>
      <w:pPr>
        <w:ind w:left="900" w:hanging="900"/>
      </w:pPr>
      <w:rPr>
        <w:rFonts w:hint="default"/>
      </w:rPr>
    </w:lvl>
    <w:lvl w:ilvl="1">
      <w:start w:val="3"/>
      <w:numFmt w:val="decimal"/>
      <w:lvlText w:val="%1.%2."/>
      <w:lvlJc w:val="left"/>
      <w:pPr>
        <w:ind w:left="990" w:hanging="900"/>
      </w:pPr>
      <w:rPr>
        <w:rFonts w:hint="default"/>
      </w:rPr>
    </w:lvl>
    <w:lvl w:ilvl="2">
      <w:start w:val="2"/>
      <w:numFmt w:val="decimal"/>
      <w:lvlText w:val="%1.%2.%3."/>
      <w:lvlJc w:val="left"/>
      <w:pPr>
        <w:ind w:left="1080" w:hanging="900"/>
      </w:pPr>
      <w:rPr>
        <w:rFonts w:hint="default"/>
      </w:rPr>
    </w:lvl>
    <w:lvl w:ilvl="3">
      <w:start w:val="1"/>
      <w:numFmt w:val="decimal"/>
      <w:lvlText w:val="%1.%2.%3.%4."/>
      <w:lvlJc w:val="left"/>
      <w:pPr>
        <w:ind w:left="1170" w:hanging="900"/>
      </w:pPr>
      <w:rPr>
        <w:rFonts w:hint="default"/>
      </w:rPr>
    </w:lvl>
    <w:lvl w:ilvl="4">
      <w:start w:val="2"/>
      <w:numFmt w:val="decimal"/>
      <w:lvlText w:val="%1.%2.%3.%4.%5."/>
      <w:lvlJc w:val="left"/>
      <w:pPr>
        <w:ind w:left="1506" w:hanging="1080"/>
      </w:pPr>
      <w:rPr>
        <w:rFonts w:hint="default"/>
        <w:b/>
        <w:strike w:val="0"/>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9" w15:restartNumberingAfterBreak="0">
    <w:nsid w:val="30AA20B3"/>
    <w:multiLevelType w:val="multilevel"/>
    <w:tmpl w:val="40324664"/>
    <w:lvl w:ilvl="0">
      <w:start w:val="16"/>
      <w:numFmt w:val="decimal"/>
      <w:lvlText w:val="%1"/>
      <w:lvlJc w:val="left"/>
      <w:pPr>
        <w:ind w:left="420" w:hanging="420"/>
      </w:pPr>
      <w:rPr>
        <w:rFonts w:hint="default"/>
      </w:rPr>
    </w:lvl>
    <w:lvl w:ilvl="1">
      <w:start w:val="6"/>
      <w:numFmt w:val="decimal"/>
      <w:lvlText w:val="%1.%2"/>
      <w:lvlJc w:val="left"/>
      <w:pPr>
        <w:ind w:left="988" w:hanging="42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424" w:hanging="72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3920" w:hanging="108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416" w:hanging="1440"/>
      </w:pPr>
      <w:rPr>
        <w:rFonts w:hint="default"/>
      </w:rPr>
    </w:lvl>
    <w:lvl w:ilvl="8">
      <w:start w:val="1"/>
      <w:numFmt w:val="decimal"/>
      <w:lvlText w:val="%1.%2.%3.%4.%5.%6.%7.%8.%9"/>
      <w:lvlJc w:val="left"/>
      <w:pPr>
        <w:ind w:left="6344" w:hanging="1800"/>
      </w:pPr>
      <w:rPr>
        <w:rFonts w:hint="default"/>
      </w:rPr>
    </w:lvl>
  </w:abstractNum>
  <w:abstractNum w:abstractNumId="10" w15:restartNumberingAfterBreak="0">
    <w:nsid w:val="401700C0"/>
    <w:multiLevelType w:val="hybridMultilevel"/>
    <w:tmpl w:val="63F8AA06"/>
    <w:lvl w:ilvl="0" w:tplc="041F0001">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484A7ECF"/>
    <w:multiLevelType w:val="multilevel"/>
    <w:tmpl w:val="C822506E"/>
    <w:lvl w:ilvl="0">
      <w:start w:val="6"/>
      <w:numFmt w:val="decimal"/>
      <w:lvlText w:val="%1."/>
      <w:lvlJc w:val="left"/>
      <w:pPr>
        <w:ind w:left="360" w:hanging="360"/>
      </w:pPr>
      <w:rPr>
        <w:rFonts w:hint="default"/>
        <w:b/>
      </w:rPr>
    </w:lvl>
    <w:lvl w:ilvl="1">
      <w:start w:val="1"/>
      <w:numFmt w:val="decimal"/>
      <w:lvlText w:val="%1.%2."/>
      <w:lvlJc w:val="left"/>
      <w:pPr>
        <w:ind w:left="786" w:hanging="360"/>
      </w:pPr>
      <w:rPr>
        <w:rFonts w:hint="default"/>
        <w:b/>
        <w:color w:val="auto"/>
      </w:rPr>
    </w:lvl>
    <w:lvl w:ilvl="2">
      <w:start w:val="1"/>
      <w:numFmt w:val="decimal"/>
      <w:lvlText w:val="%1.%2.%3."/>
      <w:lvlJc w:val="left"/>
      <w:pPr>
        <w:ind w:left="143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A19632B"/>
    <w:multiLevelType w:val="multilevel"/>
    <w:tmpl w:val="82B61DFC"/>
    <w:lvl w:ilvl="0">
      <w:start w:val="5"/>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E0563EA"/>
    <w:multiLevelType w:val="hybridMultilevel"/>
    <w:tmpl w:val="9A820928"/>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4" w15:restartNumberingAfterBreak="0">
    <w:nsid w:val="4EA97310"/>
    <w:multiLevelType w:val="multilevel"/>
    <w:tmpl w:val="9050D1C8"/>
    <w:lvl w:ilvl="0">
      <w:start w:val="5"/>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bullet"/>
      <w:lvlText w:val=""/>
      <w:lvlJc w:val="left"/>
      <w:pPr>
        <w:ind w:left="1080" w:hanging="1080"/>
      </w:pPr>
      <w:rPr>
        <w:rFonts w:ascii="Symbol" w:hAnsi="Symbol"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EB94879"/>
    <w:multiLevelType w:val="multilevel"/>
    <w:tmpl w:val="0DEC6A7C"/>
    <w:lvl w:ilvl="0">
      <w:start w:val="5"/>
      <w:numFmt w:val="decimal"/>
      <w:lvlText w:val="%1."/>
      <w:lvlJc w:val="left"/>
      <w:pPr>
        <w:ind w:left="540" w:hanging="540"/>
      </w:pPr>
      <w:rPr>
        <w:rFonts w:hint="default"/>
      </w:rPr>
    </w:lvl>
    <w:lvl w:ilvl="1">
      <w:start w:val="5"/>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6960A02"/>
    <w:multiLevelType w:val="multilevel"/>
    <w:tmpl w:val="EAF68B50"/>
    <w:lvl w:ilvl="0">
      <w:start w:val="6"/>
      <w:numFmt w:val="decimal"/>
      <w:lvlText w:val="%1"/>
      <w:lvlJc w:val="left"/>
      <w:pPr>
        <w:ind w:left="480" w:hanging="480"/>
      </w:pPr>
      <w:rPr>
        <w:rFonts w:hint="default"/>
      </w:rPr>
    </w:lvl>
    <w:lvl w:ilvl="1">
      <w:start w:val="9"/>
      <w:numFmt w:val="decimal"/>
      <w:lvlText w:val="%1.%2"/>
      <w:lvlJc w:val="left"/>
      <w:pPr>
        <w:ind w:left="840" w:hanging="480"/>
      </w:pPr>
      <w:rPr>
        <w:rFonts w:hint="default"/>
      </w:rPr>
    </w:lvl>
    <w:lvl w:ilvl="2">
      <w:start w:val="1"/>
      <w:numFmt w:val="decimal"/>
      <w:lvlText w:val="%1.%2.%3"/>
      <w:lvlJc w:val="left"/>
      <w:pPr>
        <w:ind w:left="1429"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616E01F0"/>
    <w:multiLevelType w:val="hybridMultilevel"/>
    <w:tmpl w:val="1BE6BC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6"/>
  </w:num>
  <w:num w:numId="4">
    <w:abstractNumId w:val="13"/>
  </w:num>
  <w:num w:numId="5">
    <w:abstractNumId w:val="8"/>
  </w:num>
  <w:num w:numId="6">
    <w:abstractNumId w:val="12"/>
  </w:num>
  <w:num w:numId="7">
    <w:abstractNumId w:val="3"/>
  </w:num>
  <w:num w:numId="8">
    <w:abstractNumId w:val="15"/>
  </w:num>
  <w:num w:numId="9">
    <w:abstractNumId w:val="11"/>
  </w:num>
  <w:num w:numId="10">
    <w:abstractNumId w:val="16"/>
  </w:num>
  <w:num w:numId="11">
    <w:abstractNumId w:val="4"/>
  </w:num>
  <w:num w:numId="12">
    <w:abstractNumId w:val="14"/>
  </w:num>
  <w:num w:numId="13">
    <w:abstractNumId w:val="5"/>
  </w:num>
  <w:num w:numId="14">
    <w:abstractNumId w:val="17"/>
  </w:num>
  <w:num w:numId="15">
    <w:abstractNumId w:val="9"/>
  </w:num>
  <w:num w:numId="16">
    <w:abstractNumId w:val="1"/>
  </w:num>
  <w:num w:numId="17">
    <w:abstractNumId w:val="15"/>
  </w:num>
  <w:num w:numId="18">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873"/>
    <w:rsid w:val="0000144C"/>
    <w:rsid w:val="00004769"/>
    <w:rsid w:val="00007EC6"/>
    <w:rsid w:val="000103B0"/>
    <w:rsid w:val="00011A4A"/>
    <w:rsid w:val="00016C0D"/>
    <w:rsid w:val="00017822"/>
    <w:rsid w:val="00021FE9"/>
    <w:rsid w:val="000228CE"/>
    <w:rsid w:val="00022AF7"/>
    <w:rsid w:val="000241A4"/>
    <w:rsid w:val="00025A4E"/>
    <w:rsid w:val="00025CA7"/>
    <w:rsid w:val="00026858"/>
    <w:rsid w:val="0002735A"/>
    <w:rsid w:val="000309CB"/>
    <w:rsid w:val="0003332B"/>
    <w:rsid w:val="0003333D"/>
    <w:rsid w:val="000353BA"/>
    <w:rsid w:val="00036198"/>
    <w:rsid w:val="0003724E"/>
    <w:rsid w:val="000414F7"/>
    <w:rsid w:val="0004208B"/>
    <w:rsid w:val="00042973"/>
    <w:rsid w:val="000435B5"/>
    <w:rsid w:val="00043743"/>
    <w:rsid w:val="0004733E"/>
    <w:rsid w:val="00047631"/>
    <w:rsid w:val="00053B35"/>
    <w:rsid w:val="00054D85"/>
    <w:rsid w:val="00061936"/>
    <w:rsid w:val="00063508"/>
    <w:rsid w:val="00073206"/>
    <w:rsid w:val="00075A3B"/>
    <w:rsid w:val="00080BC7"/>
    <w:rsid w:val="0008542F"/>
    <w:rsid w:val="00087C7D"/>
    <w:rsid w:val="000933F1"/>
    <w:rsid w:val="000A0FE1"/>
    <w:rsid w:val="000A713F"/>
    <w:rsid w:val="000A74B5"/>
    <w:rsid w:val="000B09E4"/>
    <w:rsid w:val="000B25F9"/>
    <w:rsid w:val="000B7739"/>
    <w:rsid w:val="000C19CC"/>
    <w:rsid w:val="000C3D0A"/>
    <w:rsid w:val="000C4592"/>
    <w:rsid w:val="000C5693"/>
    <w:rsid w:val="000C5CF2"/>
    <w:rsid w:val="000C6E8B"/>
    <w:rsid w:val="000D1118"/>
    <w:rsid w:val="000D1C25"/>
    <w:rsid w:val="000D2EFA"/>
    <w:rsid w:val="000D366F"/>
    <w:rsid w:val="000D59FA"/>
    <w:rsid w:val="000E39E9"/>
    <w:rsid w:val="000E56CA"/>
    <w:rsid w:val="000E6832"/>
    <w:rsid w:val="000E6B0A"/>
    <w:rsid w:val="000E790A"/>
    <w:rsid w:val="000F21A0"/>
    <w:rsid w:val="000F3E13"/>
    <w:rsid w:val="000F617C"/>
    <w:rsid w:val="00100C7C"/>
    <w:rsid w:val="00100DE6"/>
    <w:rsid w:val="0010229F"/>
    <w:rsid w:val="001027CB"/>
    <w:rsid w:val="00112685"/>
    <w:rsid w:val="00113DA6"/>
    <w:rsid w:val="00113E72"/>
    <w:rsid w:val="00114586"/>
    <w:rsid w:val="0011473A"/>
    <w:rsid w:val="0011736E"/>
    <w:rsid w:val="00117482"/>
    <w:rsid w:val="00117B6B"/>
    <w:rsid w:val="00120715"/>
    <w:rsid w:val="001209C1"/>
    <w:rsid w:val="001215ED"/>
    <w:rsid w:val="00126456"/>
    <w:rsid w:val="00126A53"/>
    <w:rsid w:val="0013139F"/>
    <w:rsid w:val="0013216D"/>
    <w:rsid w:val="00136E43"/>
    <w:rsid w:val="00145C0D"/>
    <w:rsid w:val="00146F61"/>
    <w:rsid w:val="00154687"/>
    <w:rsid w:val="0016232F"/>
    <w:rsid w:val="001637CB"/>
    <w:rsid w:val="00166534"/>
    <w:rsid w:val="00167602"/>
    <w:rsid w:val="00174E36"/>
    <w:rsid w:val="00176781"/>
    <w:rsid w:val="00177D37"/>
    <w:rsid w:val="00183812"/>
    <w:rsid w:val="001875DC"/>
    <w:rsid w:val="00190CFD"/>
    <w:rsid w:val="0019183F"/>
    <w:rsid w:val="001936FB"/>
    <w:rsid w:val="001A0333"/>
    <w:rsid w:val="001A1E52"/>
    <w:rsid w:val="001A1EC0"/>
    <w:rsid w:val="001A3245"/>
    <w:rsid w:val="001A3DDE"/>
    <w:rsid w:val="001A489F"/>
    <w:rsid w:val="001A4A78"/>
    <w:rsid w:val="001A4D13"/>
    <w:rsid w:val="001A4F18"/>
    <w:rsid w:val="001A7210"/>
    <w:rsid w:val="001B0CD4"/>
    <w:rsid w:val="001B2AD2"/>
    <w:rsid w:val="001B3D36"/>
    <w:rsid w:val="001B3EB2"/>
    <w:rsid w:val="001B56A6"/>
    <w:rsid w:val="001B7430"/>
    <w:rsid w:val="001B74CA"/>
    <w:rsid w:val="001C112D"/>
    <w:rsid w:val="001C2211"/>
    <w:rsid w:val="001C28E0"/>
    <w:rsid w:val="001C4C4C"/>
    <w:rsid w:val="001C5A3B"/>
    <w:rsid w:val="001C75BD"/>
    <w:rsid w:val="001D05C6"/>
    <w:rsid w:val="001D2C94"/>
    <w:rsid w:val="001D31FE"/>
    <w:rsid w:val="001D4BDE"/>
    <w:rsid w:val="001D5011"/>
    <w:rsid w:val="001E2347"/>
    <w:rsid w:val="001E766B"/>
    <w:rsid w:val="001F01C1"/>
    <w:rsid w:val="001F1316"/>
    <w:rsid w:val="001F2EE4"/>
    <w:rsid w:val="001F34FB"/>
    <w:rsid w:val="001F5E7B"/>
    <w:rsid w:val="00201EC2"/>
    <w:rsid w:val="002024C8"/>
    <w:rsid w:val="00202519"/>
    <w:rsid w:val="00202F3F"/>
    <w:rsid w:val="00203380"/>
    <w:rsid w:val="00204D65"/>
    <w:rsid w:val="00205D3C"/>
    <w:rsid w:val="0021511E"/>
    <w:rsid w:val="002204CD"/>
    <w:rsid w:val="002204E8"/>
    <w:rsid w:val="0022560F"/>
    <w:rsid w:val="00225ED7"/>
    <w:rsid w:val="00226F25"/>
    <w:rsid w:val="002303BC"/>
    <w:rsid w:val="00231CE4"/>
    <w:rsid w:val="00232035"/>
    <w:rsid w:val="00232814"/>
    <w:rsid w:val="00234D9E"/>
    <w:rsid w:val="00240815"/>
    <w:rsid w:val="00240A1C"/>
    <w:rsid w:val="00241FD0"/>
    <w:rsid w:val="002470A4"/>
    <w:rsid w:val="002505F0"/>
    <w:rsid w:val="00250F5D"/>
    <w:rsid w:val="00250F6C"/>
    <w:rsid w:val="00255380"/>
    <w:rsid w:val="002613CD"/>
    <w:rsid w:val="00263E9F"/>
    <w:rsid w:val="00264DE1"/>
    <w:rsid w:val="0026501E"/>
    <w:rsid w:val="002665DE"/>
    <w:rsid w:val="00270BF9"/>
    <w:rsid w:val="00270D10"/>
    <w:rsid w:val="00271D92"/>
    <w:rsid w:val="00274173"/>
    <w:rsid w:val="00274992"/>
    <w:rsid w:val="00275CA3"/>
    <w:rsid w:val="002771F9"/>
    <w:rsid w:val="00280FD6"/>
    <w:rsid w:val="00282EF8"/>
    <w:rsid w:val="00283E3B"/>
    <w:rsid w:val="00287290"/>
    <w:rsid w:val="002875A0"/>
    <w:rsid w:val="00287F34"/>
    <w:rsid w:val="002918C4"/>
    <w:rsid w:val="00291D3C"/>
    <w:rsid w:val="00291E24"/>
    <w:rsid w:val="002A082C"/>
    <w:rsid w:val="002A3456"/>
    <w:rsid w:val="002A42A9"/>
    <w:rsid w:val="002B0458"/>
    <w:rsid w:val="002B536A"/>
    <w:rsid w:val="002B6F59"/>
    <w:rsid w:val="002C3474"/>
    <w:rsid w:val="002C4C3B"/>
    <w:rsid w:val="002C6690"/>
    <w:rsid w:val="002D2E03"/>
    <w:rsid w:val="002D3A95"/>
    <w:rsid w:val="002D4136"/>
    <w:rsid w:val="002D50C5"/>
    <w:rsid w:val="002E16F5"/>
    <w:rsid w:val="002E1907"/>
    <w:rsid w:val="002E317C"/>
    <w:rsid w:val="002F1528"/>
    <w:rsid w:val="002F2823"/>
    <w:rsid w:val="002F3393"/>
    <w:rsid w:val="002F377C"/>
    <w:rsid w:val="002F40A5"/>
    <w:rsid w:val="00300C00"/>
    <w:rsid w:val="003026DC"/>
    <w:rsid w:val="00302F6E"/>
    <w:rsid w:val="003049E8"/>
    <w:rsid w:val="00305234"/>
    <w:rsid w:val="00305E4E"/>
    <w:rsid w:val="00306EB6"/>
    <w:rsid w:val="003071AF"/>
    <w:rsid w:val="00307ED4"/>
    <w:rsid w:val="00313911"/>
    <w:rsid w:val="00320C6B"/>
    <w:rsid w:val="003218A0"/>
    <w:rsid w:val="00322DEB"/>
    <w:rsid w:val="00323183"/>
    <w:rsid w:val="0032613D"/>
    <w:rsid w:val="00332612"/>
    <w:rsid w:val="00334CEF"/>
    <w:rsid w:val="00335114"/>
    <w:rsid w:val="00336667"/>
    <w:rsid w:val="00336AEA"/>
    <w:rsid w:val="003372B5"/>
    <w:rsid w:val="00340215"/>
    <w:rsid w:val="00340A6C"/>
    <w:rsid w:val="003412C0"/>
    <w:rsid w:val="003419DE"/>
    <w:rsid w:val="0034340C"/>
    <w:rsid w:val="003513F2"/>
    <w:rsid w:val="003526B1"/>
    <w:rsid w:val="00352BDA"/>
    <w:rsid w:val="00354D8A"/>
    <w:rsid w:val="0035570C"/>
    <w:rsid w:val="00355E77"/>
    <w:rsid w:val="0036160D"/>
    <w:rsid w:val="00364011"/>
    <w:rsid w:val="0036410C"/>
    <w:rsid w:val="0036419C"/>
    <w:rsid w:val="0036433D"/>
    <w:rsid w:val="00364CE4"/>
    <w:rsid w:val="003729F3"/>
    <w:rsid w:val="00372B1B"/>
    <w:rsid w:val="00372B75"/>
    <w:rsid w:val="00373E29"/>
    <w:rsid w:val="00376ED5"/>
    <w:rsid w:val="003770E2"/>
    <w:rsid w:val="003816B7"/>
    <w:rsid w:val="00381BAF"/>
    <w:rsid w:val="003849FA"/>
    <w:rsid w:val="00392704"/>
    <w:rsid w:val="00394752"/>
    <w:rsid w:val="003955F0"/>
    <w:rsid w:val="00396C32"/>
    <w:rsid w:val="003A0D81"/>
    <w:rsid w:val="003A2E57"/>
    <w:rsid w:val="003A5AFD"/>
    <w:rsid w:val="003A76DB"/>
    <w:rsid w:val="003B0F14"/>
    <w:rsid w:val="003B1D56"/>
    <w:rsid w:val="003B227A"/>
    <w:rsid w:val="003B260F"/>
    <w:rsid w:val="003B2B19"/>
    <w:rsid w:val="003B365D"/>
    <w:rsid w:val="003B61A8"/>
    <w:rsid w:val="003B635E"/>
    <w:rsid w:val="003B764C"/>
    <w:rsid w:val="003B7652"/>
    <w:rsid w:val="003B774B"/>
    <w:rsid w:val="003C19E0"/>
    <w:rsid w:val="003C34A2"/>
    <w:rsid w:val="003C539F"/>
    <w:rsid w:val="003C5BD5"/>
    <w:rsid w:val="003C76A2"/>
    <w:rsid w:val="003D34DE"/>
    <w:rsid w:val="003D3684"/>
    <w:rsid w:val="003D3865"/>
    <w:rsid w:val="003D4DF4"/>
    <w:rsid w:val="003D4E23"/>
    <w:rsid w:val="003E1673"/>
    <w:rsid w:val="003E232F"/>
    <w:rsid w:val="003E36EB"/>
    <w:rsid w:val="003E4593"/>
    <w:rsid w:val="003E6C5D"/>
    <w:rsid w:val="003F29CA"/>
    <w:rsid w:val="003F2E50"/>
    <w:rsid w:val="003F2E55"/>
    <w:rsid w:val="003F461F"/>
    <w:rsid w:val="003F4EF7"/>
    <w:rsid w:val="0040125D"/>
    <w:rsid w:val="00416037"/>
    <w:rsid w:val="004176B6"/>
    <w:rsid w:val="0042108D"/>
    <w:rsid w:val="00430B67"/>
    <w:rsid w:val="00431F45"/>
    <w:rsid w:val="00431FFF"/>
    <w:rsid w:val="00432163"/>
    <w:rsid w:val="0043355A"/>
    <w:rsid w:val="00433E40"/>
    <w:rsid w:val="0043414D"/>
    <w:rsid w:val="00442609"/>
    <w:rsid w:val="00443451"/>
    <w:rsid w:val="0044547C"/>
    <w:rsid w:val="00447E98"/>
    <w:rsid w:val="004504DC"/>
    <w:rsid w:val="00453D23"/>
    <w:rsid w:val="004546F2"/>
    <w:rsid w:val="0045642C"/>
    <w:rsid w:val="00456813"/>
    <w:rsid w:val="004573D1"/>
    <w:rsid w:val="00461294"/>
    <w:rsid w:val="004638F1"/>
    <w:rsid w:val="00466BA1"/>
    <w:rsid w:val="00470D54"/>
    <w:rsid w:val="00472963"/>
    <w:rsid w:val="0047634E"/>
    <w:rsid w:val="00483F3F"/>
    <w:rsid w:val="004905B9"/>
    <w:rsid w:val="0049207C"/>
    <w:rsid w:val="004964D5"/>
    <w:rsid w:val="00497199"/>
    <w:rsid w:val="004A14C2"/>
    <w:rsid w:val="004A35BE"/>
    <w:rsid w:val="004A3775"/>
    <w:rsid w:val="004A3D7E"/>
    <w:rsid w:val="004A6072"/>
    <w:rsid w:val="004A637D"/>
    <w:rsid w:val="004A669F"/>
    <w:rsid w:val="004A6BBC"/>
    <w:rsid w:val="004B72DD"/>
    <w:rsid w:val="004C0922"/>
    <w:rsid w:val="004C1C6B"/>
    <w:rsid w:val="004C1F62"/>
    <w:rsid w:val="004C5CCE"/>
    <w:rsid w:val="004D1570"/>
    <w:rsid w:val="004D2A94"/>
    <w:rsid w:val="004D5699"/>
    <w:rsid w:val="004D7BAE"/>
    <w:rsid w:val="004E0498"/>
    <w:rsid w:val="004E1112"/>
    <w:rsid w:val="004E23D1"/>
    <w:rsid w:val="004E5293"/>
    <w:rsid w:val="004E59BC"/>
    <w:rsid w:val="004E6A84"/>
    <w:rsid w:val="004E6BAB"/>
    <w:rsid w:val="004F36AB"/>
    <w:rsid w:val="004F4359"/>
    <w:rsid w:val="004F778C"/>
    <w:rsid w:val="004F7EDB"/>
    <w:rsid w:val="00500158"/>
    <w:rsid w:val="00506881"/>
    <w:rsid w:val="00514DD0"/>
    <w:rsid w:val="005177DB"/>
    <w:rsid w:val="005239F6"/>
    <w:rsid w:val="005243A7"/>
    <w:rsid w:val="005247D5"/>
    <w:rsid w:val="00526225"/>
    <w:rsid w:val="00526431"/>
    <w:rsid w:val="00526F69"/>
    <w:rsid w:val="00530F12"/>
    <w:rsid w:val="00531047"/>
    <w:rsid w:val="00536658"/>
    <w:rsid w:val="005400A5"/>
    <w:rsid w:val="00540514"/>
    <w:rsid w:val="005416A4"/>
    <w:rsid w:val="00541EE8"/>
    <w:rsid w:val="005443A1"/>
    <w:rsid w:val="00545EC9"/>
    <w:rsid w:val="00545F2C"/>
    <w:rsid w:val="005464EF"/>
    <w:rsid w:val="0054699A"/>
    <w:rsid w:val="005523C8"/>
    <w:rsid w:val="00552F5C"/>
    <w:rsid w:val="00556630"/>
    <w:rsid w:val="00556FCF"/>
    <w:rsid w:val="00560243"/>
    <w:rsid w:val="005618AC"/>
    <w:rsid w:val="00561E6F"/>
    <w:rsid w:val="00562BDE"/>
    <w:rsid w:val="00563C9D"/>
    <w:rsid w:val="00565147"/>
    <w:rsid w:val="00565931"/>
    <w:rsid w:val="0057430E"/>
    <w:rsid w:val="00581B3F"/>
    <w:rsid w:val="00582580"/>
    <w:rsid w:val="00583440"/>
    <w:rsid w:val="0058355C"/>
    <w:rsid w:val="005846DF"/>
    <w:rsid w:val="005878C9"/>
    <w:rsid w:val="00591633"/>
    <w:rsid w:val="00591CE9"/>
    <w:rsid w:val="00591FF2"/>
    <w:rsid w:val="005920FC"/>
    <w:rsid w:val="005977A2"/>
    <w:rsid w:val="005A2BF4"/>
    <w:rsid w:val="005A48CC"/>
    <w:rsid w:val="005A4BE6"/>
    <w:rsid w:val="005B0703"/>
    <w:rsid w:val="005B1B59"/>
    <w:rsid w:val="005B1EAD"/>
    <w:rsid w:val="005B40B2"/>
    <w:rsid w:val="005B4976"/>
    <w:rsid w:val="005B6013"/>
    <w:rsid w:val="005B61E1"/>
    <w:rsid w:val="005C105D"/>
    <w:rsid w:val="005C3D17"/>
    <w:rsid w:val="005C77AD"/>
    <w:rsid w:val="005C7C9A"/>
    <w:rsid w:val="005D03E0"/>
    <w:rsid w:val="005D1674"/>
    <w:rsid w:val="005D37BA"/>
    <w:rsid w:val="005D4989"/>
    <w:rsid w:val="005D60C1"/>
    <w:rsid w:val="005D625E"/>
    <w:rsid w:val="005D71AA"/>
    <w:rsid w:val="005D7F25"/>
    <w:rsid w:val="005E36D4"/>
    <w:rsid w:val="005E6A9E"/>
    <w:rsid w:val="005F0457"/>
    <w:rsid w:val="005F29F1"/>
    <w:rsid w:val="005F2CE7"/>
    <w:rsid w:val="005F3B36"/>
    <w:rsid w:val="005F52E7"/>
    <w:rsid w:val="005F53DA"/>
    <w:rsid w:val="005F5F5D"/>
    <w:rsid w:val="005F6408"/>
    <w:rsid w:val="005F6579"/>
    <w:rsid w:val="00606B0F"/>
    <w:rsid w:val="00607381"/>
    <w:rsid w:val="00607912"/>
    <w:rsid w:val="006110AB"/>
    <w:rsid w:val="00612AB6"/>
    <w:rsid w:val="00612F71"/>
    <w:rsid w:val="00613321"/>
    <w:rsid w:val="006159E5"/>
    <w:rsid w:val="00615CB7"/>
    <w:rsid w:val="00616C0A"/>
    <w:rsid w:val="00621726"/>
    <w:rsid w:val="00622CE1"/>
    <w:rsid w:val="0062488F"/>
    <w:rsid w:val="006253DB"/>
    <w:rsid w:val="0062680D"/>
    <w:rsid w:val="0062698D"/>
    <w:rsid w:val="00627AF3"/>
    <w:rsid w:val="00631298"/>
    <w:rsid w:val="00631BAC"/>
    <w:rsid w:val="00632203"/>
    <w:rsid w:val="00632666"/>
    <w:rsid w:val="00632A56"/>
    <w:rsid w:val="00635158"/>
    <w:rsid w:val="006360BB"/>
    <w:rsid w:val="006401AC"/>
    <w:rsid w:val="00640FB6"/>
    <w:rsid w:val="00644985"/>
    <w:rsid w:val="00647210"/>
    <w:rsid w:val="00652D89"/>
    <w:rsid w:val="0065595A"/>
    <w:rsid w:val="0066009D"/>
    <w:rsid w:val="00661B9E"/>
    <w:rsid w:val="0066214F"/>
    <w:rsid w:val="00662195"/>
    <w:rsid w:val="00665A0C"/>
    <w:rsid w:val="00665B12"/>
    <w:rsid w:val="00667884"/>
    <w:rsid w:val="00667E78"/>
    <w:rsid w:val="00675659"/>
    <w:rsid w:val="00680F2A"/>
    <w:rsid w:val="0068270E"/>
    <w:rsid w:val="00682A63"/>
    <w:rsid w:val="00687E48"/>
    <w:rsid w:val="0069314F"/>
    <w:rsid w:val="006A021D"/>
    <w:rsid w:val="006A5045"/>
    <w:rsid w:val="006B1C2E"/>
    <w:rsid w:val="006B3772"/>
    <w:rsid w:val="006B6973"/>
    <w:rsid w:val="006B79BB"/>
    <w:rsid w:val="006C08F9"/>
    <w:rsid w:val="006C6A73"/>
    <w:rsid w:val="006C6DAD"/>
    <w:rsid w:val="006C7398"/>
    <w:rsid w:val="006D33F1"/>
    <w:rsid w:val="006D4CBD"/>
    <w:rsid w:val="006D51BB"/>
    <w:rsid w:val="006D5B9C"/>
    <w:rsid w:val="006E053A"/>
    <w:rsid w:val="006E0DE8"/>
    <w:rsid w:val="006E1D40"/>
    <w:rsid w:val="006E1E0D"/>
    <w:rsid w:val="006E1EF9"/>
    <w:rsid w:val="006E2D77"/>
    <w:rsid w:val="006E4D7C"/>
    <w:rsid w:val="006E5507"/>
    <w:rsid w:val="006E5ACE"/>
    <w:rsid w:val="006E680E"/>
    <w:rsid w:val="006F1412"/>
    <w:rsid w:val="006F681E"/>
    <w:rsid w:val="006F6DC9"/>
    <w:rsid w:val="006F7443"/>
    <w:rsid w:val="00700DB5"/>
    <w:rsid w:val="007011B5"/>
    <w:rsid w:val="007067E1"/>
    <w:rsid w:val="00711AE4"/>
    <w:rsid w:val="00712B69"/>
    <w:rsid w:val="00720FAB"/>
    <w:rsid w:val="007215D7"/>
    <w:rsid w:val="0072363E"/>
    <w:rsid w:val="0072398D"/>
    <w:rsid w:val="007240B6"/>
    <w:rsid w:val="00725EC6"/>
    <w:rsid w:val="0073161D"/>
    <w:rsid w:val="00732F44"/>
    <w:rsid w:val="00734ECE"/>
    <w:rsid w:val="00736EC6"/>
    <w:rsid w:val="00746BCC"/>
    <w:rsid w:val="007528A5"/>
    <w:rsid w:val="00755688"/>
    <w:rsid w:val="00756F17"/>
    <w:rsid w:val="007614C6"/>
    <w:rsid w:val="00764927"/>
    <w:rsid w:val="00765633"/>
    <w:rsid w:val="00765959"/>
    <w:rsid w:val="00765F43"/>
    <w:rsid w:val="007667A3"/>
    <w:rsid w:val="00772934"/>
    <w:rsid w:val="00774E17"/>
    <w:rsid w:val="0077619D"/>
    <w:rsid w:val="007775A1"/>
    <w:rsid w:val="00780D92"/>
    <w:rsid w:val="00780F74"/>
    <w:rsid w:val="00781108"/>
    <w:rsid w:val="007816C4"/>
    <w:rsid w:val="00781869"/>
    <w:rsid w:val="00783E46"/>
    <w:rsid w:val="00787954"/>
    <w:rsid w:val="00791672"/>
    <w:rsid w:val="007919D0"/>
    <w:rsid w:val="00791A0B"/>
    <w:rsid w:val="00792133"/>
    <w:rsid w:val="007932A8"/>
    <w:rsid w:val="00793A79"/>
    <w:rsid w:val="00795F38"/>
    <w:rsid w:val="007977DD"/>
    <w:rsid w:val="007A009A"/>
    <w:rsid w:val="007A156C"/>
    <w:rsid w:val="007A2F0D"/>
    <w:rsid w:val="007A3507"/>
    <w:rsid w:val="007A5A52"/>
    <w:rsid w:val="007A602F"/>
    <w:rsid w:val="007A6659"/>
    <w:rsid w:val="007B0F6A"/>
    <w:rsid w:val="007B291F"/>
    <w:rsid w:val="007B33EE"/>
    <w:rsid w:val="007B607C"/>
    <w:rsid w:val="007C61FC"/>
    <w:rsid w:val="007C7346"/>
    <w:rsid w:val="007D0E23"/>
    <w:rsid w:val="007D1AB8"/>
    <w:rsid w:val="007D4E4E"/>
    <w:rsid w:val="007D5A56"/>
    <w:rsid w:val="007D748B"/>
    <w:rsid w:val="007D7FE1"/>
    <w:rsid w:val="007E0CF0"/>
    <w:rsid w:val="007E6981"/>
    <w:rsid w:val="007F0DC1"/>
    <w:rsid w:val="007F2C2F"/>
    <w:rsid w:val="007F3043"/>
    <w:rsid w:val="007F3E0C"/>
    <w:rsid w:val="007F639C"/>
    <w:rsid w:val="007F7099"/>
    <w:rsid w:val="008015EB"/>
    <w:rsid w:val="008054B7"/>
    <w:rsid w:val="008067BA"/>
    <w:rsid w:val="008152E3"/>
    <w:rsid w:val="00815C18"/>
    <w:rsid w:val="00817AA7"/>
    <w:rsid w:val="008210A7"/>
    <w:rsid w:val="00823E7C"/>
    <w:rsid w:val="0082481E"/>
    <w:rsid w:val="00826C7F"/>
    <w:rsid w:val="00830551"/>
    <w:rsid w:val="00833225"/>
    <w:rsid w:val="008354C6"/>
    <w:rsid w:val="00840258"/>
    <w:rsid w:val="00841C3B"/>
    <w:rsid w:val="00842393"/>
    <w:rsid w:val="00844C25"/>
    <w:rsid w:val="00847F9F"/>
    <w:rsid w:val="008500C2"/>
    <w:rsid w:val="008507C5"/>
    <w:rsid w:val="00850FB5"/>
    <w:rsid w:val="00852721"/>
    <w:rsid w:val="00857706"/>
    <w:rsid w:val="00862F1B"/>
    <w:rsid w:val="008659D5"/>
    <w:rsid w:val="008664FB"/>
    <w:rsid w:val="00866C18"/>
    <w:rsid w:val="008670C3"/>
    <w:rsid w:val="008719F8"/>
    <w:rsid w:val="00872130"/>
    <w:rsid w:val="008748C7"/>
    <w:rsid w:val="008803B0"/>
    <w:rsid w:val="00881A6A"/>
    <w:rsid w:val="008943A5"/>
    <w:rsid w:val="00894CA2"/>
    <w:rsid w:val="00895E85"/>
    <w:rsid w:val="008A557D"/>
    <w:rsid w:val="008A6180"/>
    <w:rsid w:val="008A73A1"/>
    <w:rsid w:val="008B4421"/>
    <w:rsid w:val="008B4519"/>
    <w:rsid w:val="008B4EF7"/>
    <w:rsid w:val="008B6FA4"/>
    <w:rsid w:val="008B7D62"/>
    <w:rsid w:val="008B7F20"/>
    <w:rsid w:val="008C0E4C"/>
    <w:rsid w:val="008C1EFA"/>
    <w:rsid w:val="008C663E"/>
    <w:rsid w:val="008C78EA"/>
    <w:rsid w:val="008D009D"/>
    <w:rsid w:val="008D106B"/>
    <w:rsid w:val="008D118F"/>
    <w:rsid w:val="008D1647"/>
    <w:rsid w:val="008D292C"/>
    <w:rsid w:val="008D5332"/>
    <w:rsid w:val="008D5C95"/>
    <w:rsid w:val="008D6F48"/>
    <w:rsid w:val="008D714E"/>
    <w:rsid w:val="008D7737"/>
    <w:rsid w:val="008E0645"/>
    <w:rsid w:val="008E134D"/>
    <w:rsid w:val="008E3AE5"/>
    <w:rsid w:val="008E6E14"/>
    <w:rsid w:val="008F02CF"/>
    <w:rsid w:val="008F097E"/>
    <w:rsid w:val="008F2810"/>
    <w:rsid w:val="008F46CD"/>
    <w:rsid w:val="008F4B3F"/>
    <w:rsid w:val="00901D4E"/>
    <w:rsid w:val="00904D33"/>
    <w:rsid w:val="00905501"/>
    <w:rsid w:val="00906CDE"/>
    <w:rsid w:val="009126AB"/>
    <w:rsid w:val="009221A5"/>
    <w:rsid w:val="00922D87"/>
    <w:rsid w:val="009235FD"/>
    <w:rsid w:val="009243F1"/>
    <w:rsid w:val="009263B0"/>
    <w:rsid w:val="00930948"/>
    <w:rsid w:val="009316DD"/>
    <w:rsid w:val="00933DEA"/>
    <w:rsid w:val="00946004"/>
    <w:rsid w:val="00950FD5"/>
    <w:rsid w:val="00953DEE"/>
    <w:rsid w:val="00954A00"/>
    <w:rsid w:val="00964584"/>
    <w:rsid w:val="009646DA"/>
    <w:rsid w:val="00981B9C"/>
    <w:rsid w:val="00981FAD"/>
    <w:rsid w:val="009824BA"/>
    <w:rsid w:val="009868E1"/>
    <w:rsid w:val="00987146"/>
    <w:rsid w:val="00991141"/>
    <w:rsid w:val="009954D2"/>
    <w:rsid w:val="009A050C"/>
    <w:rsid w:val="009A0C4B"/>
    <w:rsid w:val="009A3FA0"/>
    <w:rsid w:val="009A4ACF"/>
    <w:rsid w:val="009A4AF7"/>
    <w:rsid w:val="009A54A6"/>
    <w:rsid w:val="009A5585"/>
    <w:rsid w:val="009A5868"/>
    <w:rsid w:val="009A5EEF"/>
    <w:rsid w:val="009B05D2"/>
    <w:rsid w:val="009B596A"/>
    <w:rsid w:val="009C3EED"/>
    <w:rsid w:val="009C4F5C"/>
    <w:rsid w:val="009C5FFE"/>
    <w:rsid w:val="009C6998"/>
    <w:rsid w:val="009D17F5"/>
    <w:rsid w:val="009D1CC0"/>
    <w:rsid w:val="009D5C44"/>
    <w:rsid w:val="009D63BC"/>
    <w:rsid w:val="009E0B60"/>
    <w:rsid w:val="009E14D0"/>
    <w:rsid w:val="009E2145"/>
    <w:rsid w:val="009E721B"/>
    <w:rsid w:val="009F0CFC"/>
    <w:rsid w:val="009F0DE6"/>
    <w:rsid w:val="009F3E42"/>
    <w:rsid w:val="009F45A4"/>
    <w:rsid w:val="009F6476"/>
    <w:rsid w:val="00A0245F"/>
    <w:rsid w:val="00A0401D"/>
    <w:rsid w:val="00A04CA7"/>
    <w:rsid w:val="00A05CED"/>
    <w:rsid w:val="00A05D98"/>
    <w:rsid w:val="00A06997"/>
    <w:rsid w:val="00A06BD6"/>
    <w:rsid w:val="00A07D1A"/>
    <w:rsid w:val="00A106FE"/>
    <w:rsid w:val="00A122F1"/>
    <w:rsid w:val="00A130FD"/>
    <w:rsid w:val="00A1502E"/>
    <w:rsid w:val="00A21FC2"/>
    <w:rsid w:val="00A25D0F"/>
    <w:rsid w:val="00A261F3"/>
    <w:rsid w:val="00A310CA"/>
    <w:rsid w:val="00A31240"/>
    <w:rsid w:val="00A326BC"/>
    <w:rsid w:val="00A34006"/>
    <w:rsid w:val="00A34FCD"/>
    <w:rsid w:val="00A361E8"/>
    <w:rsid w:val="00A36E63"/>
    <w:rsid w:val="00A41338"/>
    <w:rsid w:val="00A42EF8"/>
    <w:rsid w:val="00A44A60"/>
    <w:rsid w:val="00A45A91"/>
    <w:rsid w:val="00A46AA9"/>
    <w:rsid w:val="00A56047"/>
    <w:rsid w:val="00A60B6D"/>
    <w:rsid w:val="00A61D6A"/>
    <w:rsid w:val="00A62C38"/>
    <w:rsid w:val="00A660D7"/>
    <w:rsid w:val="00A67992"/>
    <w:rsid w:val="00A70A63"/>
    <w:rsid w:val="00A77429"/>
    <w:rsid w:val="00A777BB"/>
    <w:rsid w:val="00A779E4"/>
    <w:rsid w:val="00A818B6"/>
    <w:rsid w:val="00A835BE"/>
    <w:rsid w:val="00A85FF2"/>
    <w:rsid w:val="00A87D24"/>
    <w:rsid w:val="00A927EF"/>
    <w:rsid w:val="00A92C41"/>
    <w:rsid w:val="00A93C32"/>
    <w:rsid w:val="00A95C83"/>
    <w:rsid w:val="00A966E8"/>
    <w:rsid w:val="00A97389"/>
    <w:rsid w:val="00AA0D33"/>
    <w:rsid w:val="00AA1345"/>
    <w:rsid w:val="00AA4250"/>
    <w:rsid w:val="00AA4C92"/>
    <w:rsid w:val="00AA5445"/>
    <w:rsid w:val="00AA7C43"/>
    <w:rsid w:val="00AB02FF"/>
    <w:rsid w:val="00AB2216"/>
    <w:rsid w:val="00AB2B1F"/>
    <w:rsid w:val="00AC0207"/>
    <w:rsid w:val="00AC286D"/>
    <w:rsid w:val="00AC28C8"/>
    <w:rsid w:val="00AC3F42"/>
    <w:rsid w:val="00AC6596"/>
    <w:rsid w:val="00AD25C7"/>
    <w:rsid w:val="00AD6E6A"/>
    <w:rsid w:val="00AD705E"/>
    <w:rsid w:val="00AE295A"/>
    <w:rsid w:val="00AE2E53"/>
    <w:rsid w:val="00AE4496"/>
    <w:rsid w:val="00AE4D6E"/>
    <w:rsid w:val="00AF5F73"/>
    <w:rsid w:val="00B0223A"/>
    <w:rsid w:val="00B033D9"/>
    <w:rsid w:val="00B03FF5"/>
    <w:rsid w:val="00B04467"/>
    <w:rsid w:val="00B052D5"/>
    <w:rsid w:val="00B130AD"/>
    <w:rsid w:val="00B13836"/>
    <w:rsid w:val="00B15579"/>
    <w:rsid w:val="00B16632"/>
    <w:rsid w:val="00B214B2"/>
    <w:rsid w:val="00B22867"/>
    <w:rsid w:val="00B262A2"/>
    <w:rsid w:val="00B27A49"/>
    <w:rsid w:val="00B27E3C"/>
    <w:rsid w:val="00B31D9D"/>
    <w:rsid w:val="00B322B2"/>
    <w:rsid w:val="00B33D86"/>
    <w:rsid w:val="00B37DE5"/>
    <w:rsid w:val="00B37E5F"/>
    <w:rsid w:val="00B40B9E"/>
    <w:rsid w:val="00B5150F"/>
    <w:rsid w:val="00B5189A"/>
    <w:rsid w:val="00B5364B"/>
    <w:rsid w:val="00B57B0A"/>
    <w:rsid w:val="00B62927"/>
    <w:rsid w:val="00B64C01"/>
    <w:rsid w:val="00B64C7B"/>
    <w:rsid w:val="00B666A2"/>
    <w:rsid w:val="00B706F9"/>
    <w:rsid w:val="00B712E8"/>
    <w:rsid w:val="00B74E4A"/>
    <w:rsid w:val="00B751BC"/>
    <w:rsid w:val="00B75C8C"/>
    <w:rsid w:val="00B804A9"/>
    <w:rsid w:val="00B84FFF"/>
    <w:rsid w:val="00B92C8A"/>
    <w:rsid w:val="00B97ACB"/>
    <w:rsid w:val="00BA385D"/>
    <w:rsid w:val="00BB2282"/>
    <w:rsid w:val="00BB45F8"/>
    <w:rsid w:val="00BC1C7E"/>
    <w:rsid w:val="00BC1E62"/>
    <w:rsid w:val="00BC2B06"/>
    <w:rsid w:val="00BC2CD3"/>
    <w:rsid w:val="00BC55A9"/>
    <w:rsid w:val="00BC6A33"/>
    <w:rsid w:val="00BC7198"/>
    <w:rsid w:val="00BD1B98"/>
    <w:rsid w:val="00BD3C6A"/>
    <w:rsid w:val="00BD3D4D"/>
    <w:rsid w:val="00BD68ED"/>
    <w:rsid w:val="00BD75DD"/>
    <w:rsid w:val="00BE0D42"/>
    <w:rsid w:val="00BE1BCC"/>
    <w:rsid w:val="00BE43CA"/>
    <w:rsid w:val="00BE486C"/>
    <w:rsid w:val="00BE4D23"/>
    <w:rsid w:val="00BE551B"/>
    <w:rsid w:val="00BE5B36"/>
    <w:rsid w:val="00BF125A"/>
    <w:rsid w:val="00BF1B5C"/>
    <w:rsid w:val="00BF6BE8"/>
    <w:rsid w:val="00C02FBA"/>
    <w:rsid w:val="00C05E41"/>
    <w:rsid w:val="00C1212A"/>
    <w:rsid w:val="00C1313D"/>
    <w:rsid w:val="00C13855"/>
    <w:rsid w:val="00C145A8"/>
    <w:rsid w:val="00C169DB"/>
    <w:rsid w:val="00C25786"/>
    <w:rsid w:val="00C31C40"/>
    <w:rsid w:val="00C33363"/>
    <w:rsid w:val="00C40495"/>
    <w:rsid w:val="00C44DBC"/>
    <w:rsid w:val="00C52A70"/>
    <w:rsid w:val="00C5322B"/>
    <w:rsid w:val="00C5377F"/>
    <w:rsid w:val="00C55B0D"/>
    <w:rsid w:val="00C57FC6"/>
    <w:rsid w:val="00C611BE"/>
    <w:rsid w:val="00C613AF"/>
    <w:rsid w:val="00C61481"/>
    <w:rsid w:val="00C61887"/>
    <w:rsid w:val="00C62EE5"/>
    <w:rsid w:val="00C6325D"/>
    <w:rsid w:val="00C709BD"/>
    <w:rsid w:val="00C72B80"/>
    <w:rsid w:val="00C73D0C"/>
    <w:rsid w:val="00C776FB"/>
    <w:rsid w:val="00C8001E"/>
    <w:rsid w:val="00C80690"/>
    <w:rsid w:val="00C81A47"/>
    <w:rsid w:val="00C92A08"/>
    <w:rsid w:val="00C92C0D"/>
    <w:rsid w:val="00C95448"/>
    <w:rsid w:val="00CA0880"/>
    <w:rsid w:val="00CA3779"/>
    <w:rsid w:val="00CA641F"/>
    <w:rsid w:val="00CA6A41"/>
    <w:rsid w:val="00CA6FAD"/>
    <w:rsid w:val="00CA70C9"/>
    <w:rsid w:val="00CB007D"/>
    <w:rsid w:val="00CB0BF8"/>
    <w:rsid w:val="00CB5190"/>
    <w:rsid w:val="00CC1A20"/>
    <w:rsid w:val="00CC2D2E"/>
    <w:rsid w:val="00CC2EF3"/>
    <w:rsid w:val="00CC3726"/>
    <w:rsid w:val="00CC405D"/>
    <w:rsid w:val="00CC427A"/>
    <w:rsid w:val="00CC5B82"/>
    <w:rsid w:val="00CD1DCB"/>
    <w:rsid w:val="00CD5AE2"/>
    <w:rsid w:val="00CD6236"/>
    <w:rsid w:val="00CD6D19"/>
    <w:rsid w:val="00CD70F8"/>
    <w:rsid w:val="00CD754F"/>
    <w:rsid w:val="00CE0F2D"/>
    <w:rsid w:val="00CE12BB"/>
    <w:rsid w:val="00CE2C90"/>
    <w:rsid w:val="00CE30D7"/>
    <w:rsid w:val="00CF548E"/>
    <w:rsid w:val="00D0324C"/>
    <w:rsid w:val="00D0653D"/>
    <w:rsid w:val="00D10B9F"/>
    <w:rsid w:val="00D12E6F"/>
    <w:rsid w:val="00D1698B"/>
    <w:rsid w:val="00D17958"/>
    <w:rsid w:val="00D217E1"/>
    <w:rsid w:val="00D24BDE"/>
    <w:rsid w:val="00D355F0"/>
    <w:rsid w:val="00D445D4"/>
    <w:rsid w:val="00D51D4D"/>
    <w:rsid w:val="00D535B2"/>
    <w:rsid w:val="00D564F7"/>
    <w:rsid w:val="00D571FE"/>
    <w:rsid w:val="00D73AE1"/>
    <w:rsid w:val="00D741E9"/>
    <w:rsid w:val="00D75EB1"/>
    <w:rsid w:val="00D7678E"/>
    <w:rsid w:val="00D85B2D"/>
    <w:rsid w:val="00D87DE7"/>
    <w:rsid w:val="00D912B4"/>
    <w:rsid w:val="00D92554"/>
    <w:rsid w:val="00D945D0"/>
    <w:rsid w:val="00D95E63"/>
    <w:rsid w:val="00D9692F"/>
    <w:rsid w:val="00DA05AC"/>
    <w:rsid w:val="00DA0950"/>
    <w:rsid w:val="00DA208E"/>
    <w:rsid w:val="00DA3D8E"/>
    <w:rsid w:val="00DA552B"/>
    <w:rsid w:val="00DA76A5"/>
    <w:rsid w:val="00DB4197"/>
    <w:rsid w:val="00DB4777"/>
    <w:rsid w:val="00DB561E"/>
    <w:rsid w:val="00DB71B3"/>
    <w:rsid w:val="00DC01AF"/>
    <w:rsid w:val="00DC5695"/>
    <w:rsid w:val="00DC60FC"/>
    <w:rsid w:val="00DD20AE"/>
    <w:rsid w:val="00DD3581"/>
    <w:rsid w:val="00DD3DAF"/>
    <w:rsid w:val="00DE0190"/>
    <w:rsid w:val="00DE1A3B"/>
    <w:rsid w:val="00DE44ED"/>
    <w:rsid w:val="00DE684C"/>
    <w:rsid w:val="00DE7200"/>
    <w:rsid w:val="00DF03FE"/>
    <w:rsid w:val="00DF0609"/>
    <w:rsid w:val="00DF19F0"/>
    <w:rsid w:val="00DF2C01"/>
    <w:rsid w:val="00DF448C"/>
    <w:rsid w:val="00E01B97"/>
    <w:rsid w:val="00E026CF"/>
    <w:rsid w:val="00E02FF7"/>
    <w:rsid w:val="00E03646"/>
    <w:rsid w:val="00E11923"/>
    <w:rsid w:val="00E11F4B"/>
    <w:rsid w:val="00E13B34"/>
    <w:rsid w:val="00E15341"/>
    <w:rsid w:val="00E1559C"/>
    <w:rsid w:val="00E23064"/>
    <w:rsid w:val="00E24D21"/>
    <w:rsid w:val="00E2557B"/>
    <w:rsid w:val="00E2642B"/>
    <w:rsid w:val="00E26DB8"/>
    <w:rsid w:val="00E277DF"/>
    <w:rsid w:val="00E30A7D"/>
    <w:rsid w:val="00E30EA4"/>
    <w:rsid w:val="00E314CF"/>
    <w:rsid w:val="00E35653"/>
    <w:rsid w:val="00E362B7"/>
    <w:rsid w:val="00E428F5"/>
    <w:rsid w:val="00E4332F"/>
    <w:rsid w:val="00E43D38"/>
    <w:rsid w:val="00E503F6"/>
    <w:rsid w:val="00E509AC"/>
    <w:rsid w:val="00E52A89"/>
    <w:rsid w:val="00E53565"/>
    <w:rsid w:val="00E538E4"/>
    <w:rsid w:val="00E54CE6"/>
    <w:rsid w:val="00E553A0"/>
    <w:rsid w:val="00E601AA"/>
    <w:rsid w:val="00E616E6"/>
    <w:rsid w:val="00E620C6"/>
    <w:rsid w:val="00E62942"/>
    <w:rsid w:val="00E63C1E"/>
    <w:rsid w:val="00E65EF4"/>
    <w:rsid w:val="00E665EE"/>
    <w:rsid w:val="00E677FC"/>
    <w:rsid w:val="00E74658"/>
    <w:rsid w:val="00E76D65"/>
    <w:rsid w:val="00E773DE"/>
    <w:rsid w:val="00E77B04"/>
    <w:rsid w:val="00E77F33"/>
    <w:rsid w:val="00E81488"/>
    <w:rsid w:val="00E83DC0"/>
    <w:rsid w:val="00E84943"/>
    <w:rsid w:val="00E84FD6"/>
    <w:rsid w:val="00E85301"/>
    <w:rsid w:val="00E86873"/>
    <w:rsid w:val="00E90802"/>
    <w:rsid w:val="00E92704"/>
    <w:rsid w:val="00E93DDB"/>
    <w:rsid w:val="00E94D27"/>
    <w:rsid w:val="00E95AD4"/>
    <w:rsid w:val="00E967B3"/>
    <w:rsid w:val="00EA2299"/>
    <w:rsid w:val="00EA24DD"/>
    <w:rsid w:val="00EA5B9D"/>
    <w:rsid w:val="00EB3EA7"/>
    <w:rsid w:val="00EB3FD7"/>
    <w:rsid w:val="00EB6439"/>
    <w:rsid w:val="00EB7349"/>
    <w:rsid w:val="00EC09EA"/>
    <w:rsid w:val="00EC278C"/>
    <w:rsid w:val="00EC4512"/>
    <w:rsid w:val="00EC58ED"/>
    <w:rsid w:val="00EC755E"/>
    <w:rsid w:val="00EC76A2"/>
    <w:rsid w:val="00ED0DFF"/>
    <w:rsid w:val="00ED2698"/>
    <w:rsid w:val="00ED3158"/>
    <w:rsid w:val="00EE1B28"/>
    <w:rsid w:val="00EE71E0"/>
    <w:rsid w:val="00EF554A"/>
    <w:rsid w:val="00EF5B07"/>
    <w:rsid w:val="00EF684E"/>
    <w:rsid w:val="00F019C8"/>
    <w:rsid w:val="00F02C67"/>
    <w:rsid w:val="00F05DC4"/>
    <w:rsid w:val="00F06C79"/>
    <w:rsid w:val="00F07436"/>
    <w:rsid w:val="00F10EFB"/>
    <w:rsid w:val="00F11A60"/>
    <w:rsid w:val="00F14243"/>
    <w:rsid w:val="00F153DC"/>
    <w:rsid w:val="00F1588A"/>
    <w:rsid w:val="00F2155D"/>
    <w:rsid w:val="00F21DBD"/>
    <w:rsid w:val="00F23A39"/>
    <w:rsid w:val="00F252C7"/>
    <w:rsid w:val="00F25EA4"/>
    <w:rsid w:val="00F268F8"/>
    <w:rsid w:val="00F27E08"/>
    <w:rsid w:val="00F306AB"/>
    <w:rsid w:val="00F319B1"/>
    <w:rsid w:val="00F31D6A"/>
    <w:rsid w:val="00F325D6"/>
    <w:rsid w:val="00F33E36"/>
    <w:rsid w:val="00F36054"/>
    <w:rsid w:val="00F422FE"/>
    <w:rsid w:val="00F442CA"/>
    <w:rsid w:val="00F46DE8"/>
    <w:rsid w:val="00F50029"/>
    <w:rsid w:val="00F5007E"/>
    <w:rsid w:val="00F537CE"/>
    <w:rsid w:val="00F56B3D"/>
    <w:rsid w:val="00F56B6E"/>
    <w:rsid w:val="00F5711E"/>
    <w:rsid w:val="00F57707"/>
    <w:rsid w:val="00F60B8C"/>
    <w:rsid w:val="00F610B0"/>
    <w:rsid w:val="00F623CD"/>
    <w:rsid w:val="00F66642"/>
    <w:rsid w:val="00F66A6D"/>
    <w:rsid w:val="00F7124A"/>
    <w:rsid w:val="00F71D93"/>
    <w:rsid w:val="00F73468"/>
    <w:rsid w:val="00F73A47"/>
    <w:rsid w:val="00F74B1C"/>
    <w:rsid w:val="00F75444"/>
    <w:rsid w:val="00F77CAA"/>
    <w:rsid w:val="00F829D8"/>
    <w:rsid w:val="00F91F87"/>
    <w:rsid w:val="00F9371E"/>
    <w:rsid w:val="00F94E07"/>
    <w:rsid w:val="00F9787D"/>
    <w:rsid w:val="00FA0326"/>
    <w:rsid w:val="00FA2D64"/>
    <w:rsid w:val="00FA7EAC"/>
    <w:rsid w:val="00FB1A36"/>
    <w:rsid w:val="00FB2626"/>
    <w:rsid w:val="00FB687D"/>
    <w:rsid w:val="00FB725F"/>
    <w:rsid w:val="00FB7436"/>
    <w:rsid w:val="00FC5F1A"/>
    <w:rsid w:val="00FC62A6"/>
    <w:rsid w:val="00FD08FC"/>
    <w:rsid w:val="00FD09BC"/>
    <w:rsid w:val="00FD27B2"/>
    <w:rsid w:val="00FD594B"/>
    <w:rsid w:val="00FD62AA"/>
    <w:rsid w:val="00FD775A"/>
    <w:rsid w:val="00FE00F8"/>
    <w:rsid w:val="00FE40A4"/>
    <w:rsid w:val="00FE44EF"/>
    <w:rsid w:val="00FE5AC9"/>
    <w:rsid w:val="00FE64C4"/>
    <w:rsid w:val="00FF1EC8"/>
    <w:rsid w:val="00FF4ED0"/>
    <w:rsid w:val="00FF7CB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42A9A85D"/>
  <w15:docId w15:val="{EEC2D144-5867-493C-9647-21AEA3954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150F"/>
  </w:style>
  <w:style w:type="paragraph" w:styleId="Balk1">
    <w:name w:val="heading 1"/>
    <w:aliases w:val="YAZBAS1"/>
    <w:basedOn w:val="Normal"/>
    <w:link w:val="Balk1Char"/>
    <w:uiPriority w:val="9"/>
    <w:qFormat/>
    <w:rsid w:val="00F07436"/>
    <w:pPr>
      <w:shd w:val="clear" w:color="auto" w:fill="FFFFFF"/>
      <w:spacing w:before="240" w:after="100" w:afterAutospacing="1" w:line="240" w:lineRule="auto"/>
      <w:ind w:left="360" w:hanging="360"/>
      <w:outlineLvl w:val="0"/>
    </w:pPr>
    <w:rPr>
      <w:rFonts w:asciiTheme="majorBidi" w:eastAsia="Times New Roman" w:hAnsiTheme="majorBidi" w:cs="Times New Roman"/>
      <w:b/>
      <w:bCs/>
      <w:sz w:val="28"/>
      <w:szCs w:val="48"/>
      <w:lang w:eastAsia="tr-TR"/>
    </w:rPr>
  </w:style>
  <w:style w:type="paragraph" w:styleId="Balk2">
    <w:name w:val="heading 2"/>
    <w:aliases w:val="Ata1 Char,Ata1"/>
    <w:basedOn w:val="Normal"/>
    <w:next w:val="Normal"/>
    <w:link w:val="Balk2Char"/>
    <w:qFormat/>
    <w:rsid w:val="0022560F"/>
    <w:pPr>
      <w:keepNext/>
      <w:keepLines/>
      <w:tabs>
        <w:tab w:val="num" w:pos="1588"/>
      </w:tabs>
      <w:spacing w:before="120" w:after="120" w:line="240" w:lineRule="auto"/>
      <w:ind w:left="1588" w:hanging="1304"/>
      <w:jc w:val="both"/>
      <w:outlineLvl w:val="1"/>
    </w:pPr>
    <w:rPr>
      <w:rFonts w:ascii="Calibri" w:eastAsia="Times New Roman" w:hAnsi="Calibri" w:cs="Times New Roman"/>
      <w:sz w:val="24"/>
      <w:szCs w:val="20"/>
    </w:rPr>
  </w:style>
  <w:style w:type="paragraph" w:styleId="Balk3">
    <w:name w:val="heading 3"/>
    <w:basedOn w:val="Normal"/>
    <w:next w:val="Normal"/>
    <w:link w:val="Balk3Char"/>
    <w:uiPriority w:val="9"/>
    <w:semiHidden/>
    <w:unhideWhenUsed/>
    <w:qFormat/>
    <w:rsid w:val="00F07436"/>
    <w:pPr>
      <w:keepLines/>
      <w:spacing w:before="200" w:after="0" w:line="240" w:lineRule="auto"/>
      <w:ind w:left="720" w:hanging="720"/>
      <w:jc w:val="both"/>
      <w:outlineLvl w:val="2"/>
    </w:pPr>
    <w:rPr>
      <w:rFonts w:asciiTheme="majorBidi" w:eastAsiaTheme="majorEastAsia" w:hAnsiTheme="majorBidi" w:cstheme="majorBidi"/>
      <w:bCs/>
      <w:sz w:val="24"/>
      <w:szCs w:val="24"/>
      <w:lang w:eastAsia="tr-TR"/>
    </w:rPr>
  </w:style>
  <w:style w:type="paragraph" w:styleId="Balk4">
    <w:name w:val="heading 4"/>
    <w:basedOn w:val="Normal"/>
    <w:next w:val="Normal"/>
    <w:link w:val="Balk4Char"/>
    <w:uiPriority w:val="9"/>
    <w:semiHidden/>
    <w:unhideWhenUsed/>
    <w:qFormat/>
    <w:rsid w:val="00F07436"/>
    <w:pPr>
      <w:keepLines/>
      <w:widowControl w:val="0"/>
      <w:spacing w:before="200" w:after="0" w:line="240" w:lineRule="auto"/>
      <w:ind w:left="794" w:hanging="794"/>
      <w:jc w:val="both"/>
      <w:outlineLvl w:val="3"/>
    </w:pPr>
    <w:rPr>
      <w:rFonts w:asciiTheme="majorBidi" w:eastAsiaTheme="majorEastAsia" w:hAnsiTheme="majorBidi" w:cstheme="majorBidi"/>
      <w:bCs/>
      <w:i/>
      <w:iCs/>
      <w:sz w:val="24"/>
      <w:szCs w:val="24"/>
      <w:lang w:eastAsia="tr-TR"/>
    </w:rPr>
  </w:style>
  <w:style w:type="paragraph" w:styleId="Balk5">
    <w:name w:val="heading 5"/>
    <w:basedOn w:val="Normal"/>
    <w:next w:val="Normal"/>
    <w:link w:val="Balk5Char"/>
    <w:uiPriority w:val="9"/>
    <w:semiHidden/>
    <w:unhideWhenUsed/>
    <w:qFormat/>
    <w:rsid w:val="00F07436"/>
    <w:pPr>
      <w:keepNext/>
      <w:keepLines/>
      <w:spacing w:before="200" w:after="0" w:line="240" w:lineRule="auto"/>
      <w:ind w:left="1008" w:hanging="1008"/>
      <w:jc w:val="both"/>
      <w:outlineLvl w:val="4"/>
    </w:pPr>
    <w:rPr>
      <w:rFonts w:asciiTheme="majorHAnsi" w:eastAsiaTheme="majorEastAsia" w:hAnsiTheme="majorHAnsi" w:cstheme="majorBidi"/>
      <w:color w:val="243F60" w:themeColor="accent1" w:themeShade="7F"/>
      <w:sz w:val="24"/>
      <w:szCs w:val="24"/>
      <w:lang w:eastAsia="tr-TR"/>
    </w:rPr>
  </w:style>
  <w:style w:type="paragraph" w:styleId="Balk6">
    <w:name w:val="heading 6"/>
    <w:basedOn w:val="Normal"/>
    <w:next w:val="Normal"/>
    <w:link w:val="Balk6Char"/>
    <w:uiPriority w:val="9"/>
    <w:semiHidden/>
    <w:unhideWhenUsed/>
    <w:qFormat/>
    <w:rsid w:val="00F07436"/>
    <w:pPr>
      <w:keepNext/>
      <w:keepLines/>
      <w:spacing w:before="200" w:after="0" w:line="240" w:lineRule="auto"/>
      <w:ind w:left="1152" w:hanging="1152"/>
      <w:jc w:val="both"/>
      <w:outlineLvl w:val="5"/>
    </w:pPr>
    <w:rPr>
      <w:rFonts w:asciiTheme="majorHAnsi" w:eastAsiaTheme="majorEastAsia" w:hAnsiTheme="majorHAnsi" w:cstheme="majorBidi"/>
      <w:i/>
      <w:iCs/>
      <w:color w:val="243F60" w:themeColor="accent1" w:themeShade="7F"/>
      <w:sz w:val="24"/>
      <w:szCs w:val="24"/>
      <w:lang w:eastAsia="tr-TR"/>
    </w:rPr>
  </w:style>
  <w:style w:type="paragraph" w:styleId="Balk7">
    <w:name w:val="heading 7"/>
    <w:basedOn w:val="Normal"/>
    <w:next w:val="Normal"/>
    <w:link w:val="Balk7Char"/>
    <w:uiPriority w:val="9"/>
    <w:semiHidden/>
    <w:unhideWhenUsed/>
    <w:qFormat/>
    <w:rsid w:val="00F07436"/>
    <w:pPr>
      <w:keepNext/>
      <w:keepLines/>
      <w:spacing w:before="200" w:after="0" w:line="240" w:lineRule="auto"/>
      <w:ind w:left="1296" w:hanging="1296"/>
      <w:jc w:val="both"/>
      <w:outlineLvl w:val="6"/>
    </w:pPr>
    <w:rPr>
      <w:rFonts w:asciiTheme="majorHAnsi" w:eastAsiaTheme="majorEastAsia" w:hAnsiTheme="majorHAnsi" w:cstheme="majorBidi"/>
      <w:i/>
      <w:iCs/>
      <w:color w:val="404040" w:themeColor="text1" w:themeTint="BF"/>
      <w:sz w:val="24"/>
      <w:szCs w:val="24"/>
      <w:lang w:eastAsia="tr-TR"/>
    </w:rPr>
  </w:style>
  <w:style w:type="paragraph" w:styleId="Balk8">
    <w:name w:val="heading 8"/>
    <w:basedOn w:val="Normal"/>
    <w:next w:val="Normal"/>
    <w:link w:val="Balk8Char"/>
    <w:uiPriority w:val="9"/>
    <w:semiHidden/>
    <w:unhideWhenUsed/>
    <w:qFormat/>
    <w:rsid w:val="00F07436"/>
    <w:pPr>
      <w:keepNext/>
      <w:keepLines/>
      <w:spacing w:before="200" w:after="0" w:line="240" w:lineRule="auto"/>
      <w:ind w:left="1440" w:hanging="1440"/>
      <w:jc w:val="both"/>
      <w:outlineLvl w:val="7"/>
    </w:pPr>
    <w:rPr>
      <w:rFonts w:asciiTheme="majorHAnsi" w:eastAsiaTheme="majorEastAsia" w:hAnsiTheme="majorHAnsi" w:cstheme="majorBidi"/>
      <w:color w:val="404040" w:themeColor="text1" w:themeTint="BF"/>
      <w:sz w:val="20"/>
      <w:szCs w:val="20"/>
      <w:lang w:eastAsia="tr-TR"/>
    </w:rPr>
  </w:style>
  <w:style w:type="paragraph" w:styleId="Balk9">
    <w:name w:val="heading 9"/>
    <w:basedOn w:val="Normal"/>
    <w:next w:val="Normal"/>
    <w:link w:val="Balk9Char"/>
    <w:uiPriority w:val="9"/>
    <w:semiHidden/>
    <w:unhideWhenUsed/>
    <w:qFormat/>
    <w:rsid w:val="00F07436"/>
    <w:pPr>
      <w:keepNext/>
      <w:keepLines/>
      <w:spacing w:before="200" w:after="0" w:line="240" w:lineRule="auto"/>
      <w:ind w:left="1584" w:hanging="1584"/>
      <w:jc w:val="both"/>
      <w:outlineLvl w:val="8"/>
    </w:pPr>
    <w:rPr>
      <w:rFonts w:asciiTheme="majorHAnsi" w:eastAsiaTheme="majorEastAsia" w:hAnsiTheme="majorHAnsi" w:cstheme="majorBidi"/>
      <w:i/>
      <w:iCs/>
      <w:color w:val="404040" w:themeColor="text1" w:themeTint="BF"/>
      <w:sz w:val="20"/>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aliases w:val="Ata1 Char Char,Ata1 Char1"/>
    <w:basedOn w:val="VarsaylanParagrafYazTipi"/>
    <w:link w:val="Balk2"/>
    <w:uiPriority w:val="9"/>
    <w:rsid w:val="0022560F"/>
    <w:rPr>
      <w:rFonts w:ascii="Calibri" w:eastAsia="Times New Roman" w:hAnsi="Calibri" w:cs="Times New Roman"/>
      <w:sz w:val="24"/>
      <w:szCs w:val="20"/>
    </w:rPr>
  </w:style>
  <w:style w:type="paragraph" w:styleId="ListeParagraf">
    <w:name w:val="List Paragraph"/>
    <w:basedOn w:val="Normal"/>
    <w:uiPriority w:val="34"/>
    <w:qFormat/>
    <w:rsid w:val="0022560F"/>
    <w:pPr>
      <w:ind w:left="720"/>
      <w:contextualSpacing/>
    </w:pPr>
  </w:style>
  <w:style w:type="paragraph" w:styleId="stbilgi">
    <w:name w:val="header"/>
    <w:basedOn w:val="Normal"/>
    <w:link w:val="stbilgiChar"/>
    <w:uiPriority w:val="99"/>
    <w:unhideWhenUsed/>
    <w:rsid w:val="00AF5F73"/>
    <w:pPr>
      <w:tabs>
        <w:tab w:val="center" w:pos="4513"/>
        <w:tab w:val="right" w:pos="9026"/>
      </w:tabs>
      <w:spacing w:after="0" w:line="240" w:lineRule="auto"/>
    </w:pPr>
  </w:style>
  <w:style w:type="character" w:customStyle="1" w:styleId="stbilgiChar">
    <w:name w:val="Üstbilgi Char"/>
    <w:basedOn w:val="VarsaylanParagrafYazTipi"/>
    <w:link w:val="stbilgi"/>
    <w:uiPriority w:val="99"/>
    <w:rsid w:val="00AF5F73"/>
  </w:style>
  <w:style w:type="paragraph" w:styleId="Altbilgi">
    <w:name w:val="footer"/>
    <w:basedOn w:val="Normal"/>
    <w:link w:val="AltbilgiChar"/>
    <w:uiPriority w:val="99"/>
    <w:unhideWhenUsed/>
    <w:rsid w:val="00AF5F73"/>
    <w:pPr>
      <w:tabs>
        <w:tab w:val="center" w:pos="4513"/>
        <w:tab w:val="right" w:pos="9026"/>
      </w:tabs>
      <w:spacing w:after="0" w:line="240" w:lineRule="auto"/>
    </w:pPr>
  </w:style>
  <w:style w:type="character" w:customStyle="1" w:styleId="AltbilgiChar">
    <w:name w:val="Altbilgi Char"/>
    <w:basedOn w:val="VarsaylanParagrafYazTipi"/>
    <w:link w:val="Altbilgi"/>
    <w:uiPriority w:val="99"/>
    <w:rsid w:val="00AF5F73"/>
  </w:style>
  <w:style w:type="character" w:styleId="AklamaBavurusu">
    <w:name w:val="annotation reference"/>
    <w:basedOn w:val="VarsaylanParagrafYazTipi"/>
    <w:uiPriority w:val="99"/>
    <w:semiHidden/>
    <w:unhideWhenUsed/>
    <w:rsid w:val="00EF5B07"/>
    <w:rPr>
      <w:sz w:val="16"/>
      <w:szCs w:val="16"/>
    </w:rPr>
  </w:style>
  <w:style w:type="paragraph" w:styleId="AklamaMetni">
    <w:name w:val="annotation text"/>
    <w:basedOn w:val="Normal"/>
    <w:link w:val="AklamaMetniChar"/>
    <w:uiPriority w:val="99"/>
    <w:semiHidden/>
    <w:unhideWhenUsed/>
    <w:rsid w:val="00EF5B07"/>
    <w:pPr>
      <w:spacing w:line="240" w:lineRule="auto"/>
    </w:pPr>
    <w:rPr>
      <w:sz w:val="20"/>
      <w:szCs w:val="20"/>
    </w:rPr>
  </w:style>
  <w:style w:type="character" w:customStyle="1" w:styleId="AklamaMetniChar">
    <w:name w:val="Açıklama Metni Char"/>
    <w:basedOn w:val="VarsaylanParagrafYazTipi"/>
    <w:link w:val="AklamaMetni"/>
    <w:uiPriority w:val="99"/>
    <w:semiHidden/>
    <w:rsid w:val="00EF5B07"/>
    <w:rPr>
      <w:sz w:val="20"/>
      <w:szCs w:val="20"/>
    </w:rPr>
  </w:style>
  <w:style w:type="paragraph" w:styleId="AklamaKonusu">
    <w:name w:val="annotation subject"/>
    <w:basedOn w:val="AklamaMetni"/>
    <w:next w:val="AklamaMetni"/>
    <w:link w:val="AklamaKonusuChar"/>
    <w:uiPriority w:val="99"/>
    <w:semiHidden/>
    <w:unhideWhenUsed/>
    <w:rsid w:val="00EF5B07"/>
    <w:rPr>
      <w:b/>
      <w:bCs/>
    </w:rPr>
  </w:style>
  <w:style w:type="character" w:customStyle="1" w:styleId="AklamaKonusuChar">
    <w:name w:val="Açıklama Konusu Char"/>
    <w:basedOn w:val="AklamaMetniChar"/>
    <w:link w:val="AklamaKonusu"/>
    <w:uiPriority w:val="99"/>
    <w:semiHidden/>
    <w:rsid w:val="00EF5B07"/>
    <w:rPr>
      <w:b/>
      <w:bCs/>
      <w:sz w:val="20"/>
      <w:szCs w:val="20"/>
    </w:rPr>
  </w:style>
  <w:style w:type="paragraph" w:styleId="BalonMetni">
    <w:name w:val="Balloon Text"/>
    <w:basedOn w:val="Normal"/>
    <w:link w:val="BalonMetniChar"/>
    <w:uiPriority w:val="99"/>
    <w:semiHidden/>
    <w:unhideWhenUsed/>
    <w:rsid w:val="00EF5B0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F5B07"/>
    <w:rPr>
      <w:rFonts w:ascii="Tahoma" w:hAnsi="Tahoma" w:cs="Tahoma"/>
      <w:sz w:val="16"/>
      <w:szCs w:val="16"/>
    </w:rPr>
  </w:style>
  <w:style w:type="paragraph" w:styleId="AralkYok">
    <w:name w:val="No Spacing"/>
    <w:uiPriority w:val="1"/>
    <w:qFormat/>
    <w:rsid w:val="00255380"/>
    <w:pPr>
      <w:spacing w:after="0" w:line="240" w:lineRule="auto"/>
    </w:pPr>
  </w:style>
  <w:style w:type="character" w:customStyle="1" w:styleId="Balk1Char">
    <w:name w:val="Başlık 1 Char"/>
    <w:aliases w:val="YAZBAS1 Char"/>
    <w:basedOn w:val="VarsaylanParagrafYazTipi"/>
    <w:link w:val="Balk1"/>
    <w:uiPriority w:val="9"/>
    <w:rsid w:val="00F07436"/>
    <w:rPr>
      <w:rFonts w:asciiTheme="majorBidi" w:eastAsia="Times New Roman" w:hAnsiTheme="majorBidi" w:cs="Times New Roman"/>
      <w:b/>
      <w:bCs/>
      <w:sz w:val="28"/>
      <w:szCs w:val="48"/>
      <w:shd w:val="clear" w:color="auto" w:fill="FFFFFF"/>
      <w:lang w:eastAsia="tr-TR"/>
    </w:rPr>
  </w:style>
  <w:style w:type="character" w:customStyle="1" w:styleId="Balk3Char">
    <w:name w:val="Başlık 3 Char"/>
    <w:basedOn w:val="VarsaylanParagrafYazTipi"/>
    <w:link w:val="Balk3"/>
    <w:uiPriority w:val="9"/>
    <w:semiHidden/>
    <w:rsid w:val="00F07436"/>
    <w:rPr>
      <w:rFonts w:asciiTheme="majorBidi" w:eastAsiaTheme="majorEastAsia" w:hAnsiTheme="majorBidi" w:cstheme="majorBidi"/>
      <w:bCs/>
      <w:sz w:val="24"/>
      <w:szCs w:val="24"/>
      <w:lang w:eastAsia="tr-TR"/>
    </w:rPr>
  </w:style>
  <w:style w:type="character" w:customStyle="1" w:styleId="Balk4Char">
    <w:name w:val="Başlık 4 Char"/>
    <w:basedOn w:val="VarsaylanParagrafYazTipi"/>
    <w:link w:val="Balk4"/>
    <w:uiPriority w:val="9"/>
    <w:semiHidden/>
    <w:rsid w:val="00F07436"/>
    <w:rPr>
      <w:rFonts w:asciiTheme="majorBidi" w:eastAsiaTheme="majorEastAsia" w:hAnsiTheme="majorBidi" w:cstheme="majorBidi"/>
      <w:bCs/>
      <w:i/>
      <w:iCs/>
      <w:sz w:val="24"/>
      <w:szCs w:val="24"/>
      <w:lang w:eastAsia="tr-TR"/>
    </w:rPr>
  </w:style>
  <w:style w:type="character" w:customStyle="1" w:styleId="Balk5Char">
    <w:name w:val="Başlık 5 Char"/>
    <w:basedOn w:val="VarsaylanParagrafYazTipi"/>
    <w:link w:val="Balk5"/>
    <w:uiPriority w:val="9"/>
    <w:semiHidden/>
    <w:rsid w:val="00F07436"/>
    <w:rPr>
      <w:rFonts w:asciiTheme="majorHAnsi" w:eastAsiaTheme="majorEastAsia" w:hAnsiTheme="majorHAnsi" w:cstheme="majorBidi"/>
      <w:color w:val="243F60" w:themeColor="accent1" w:themeShade="7F"/>
      <w:sz w:val="24"/>
      <w:szCs w:val="24"/>
      <w:lang w:eastAsia="tr-TR"/>
    </w:rPr>
  </w:style>
  <w:style w:type="character" w:customStyle="1" w:styleId="Balk6Char">
    <w:name w:val="Başlık 6 Char"/>
    <w:basedOn w:val="VarsaylanParagrafYazTipi"/>
    <w:link w:val="Balk6"/>
    <w:uiPriority w:val="9"/>
    <w:semiHidden/>
    <w:rsid w:val="00F07436"/>
    <w:rPr>
      <w:rFonts w:asciiTheme="majorHAnsi" w:eastAsiaTheme="majorEastAsia" w:hAnsiTheme="majorHAnsi" w:cstheme="majorBidi"/>
      <w:i/>
      <w:iCs/>
      <w:color w:val="243F60" w:themeColor="accent1" w:themeShade="7F"/>
      <w:sz w:val="24"/>
      <w:szCs w:val="24"/>
      <w:lang w:eastAsia="tr-TR"/>
    </w:rPr>
  </w:style>
  <w:style w:type="character" w:customStyle="1" w:styleId="Balk7Char">
    <w:name w:val="Başlık 7 Char"/>
    <w:basedOn w:val="VarsaylanParagrafYazTipi"/>
    <w:link w:val="Balk7"/>
    <w:uiPriority w:val="9"/>
    <w:semiHidden/>
    <w:rsid w:val="00F07436"/>
    <w:rPr>
      <w:rFonts w:asciiTheme="majorHAnsi" w:eastAsiaTheme="majorEastAsia" w:hAnsiTheme="majorHAnsi" w:cstheme="majorBidi"/>
      <w:i/>
      <w:iCs/>
      <w:color w:val="404040" w:themeColor="text1" w:themeTint="BF"/>
      <w:sz w:val="24"/>
      <w:szCs w:val="24"/>
      <w:lang w:eastAsia="tr-TR"/>
    </w:rPr>
  </w:style>
  <w:style w:type="character" w:customStyle="1" w:styleId="Balk8Char">
    <w:name w:val="Başlık 8 Char"/>
    <w:basedOn w:val="VarsaylanParagrafYazTipi"/>
    <w:link w:val="Balk8"/>
    <w:uiPriority w:val="9"/>
    <w:semiHidden/>
    <w:rsid w:val="00F07436"/>
    <w:rPr>
      <w:rFonts w:asciiTheme="majorHAnsi" w:eastAsiaTheme="majorEastAsia" w:hAnsiTheme="majorHAnsi" w:cstheme="majorBidi"/>
      <w:color w:val="404040" w:themeColor="text1" w:themeTint="BF"/>
      <w:sz w:val="20"/>
      <w:szCs w:val="20"/>
      <w:lang w:eastAsia="tr-TR"/>
    </w:rPr>
  </w:style>
  <w:style w:type="character" w:customStyle="1" w:styleId="Balk9Char">
    <w:name w:val="Başlık 9 Char"/>
    <w:basedOn w:val="VarsaylanParagrafYazTipi"/>
    <w:link w:val="Balk9"/>
    <w:uiPriority w:val="9"/>
    <w:semiHidden/>
    <w:rsid w:val="00F07436"/>
    <w:rPr>
      <w:rFonts w:asciiTheme="majorHAnsi" w:eastAsiaTheme="majorEastAsia" w:hAnsiTheme="majorHAnsi" w:cstheme="majorBidi"/>
      <w:i/>
      <w:iCs/>
      <w:color w:val="404040" w:themeColor="text1" w:themeTint="BF"/>
      <w:sz w:val="20"/>
      <w:szCs w:val="20"/>
      <w:lang w:eastAsia="tr-TR"/>
    </w:rPr>
  </w:style>
  <w:style w:type="paragraph" w:customStyle="1" w:styleId="Coverpagetext">
    <w:name w:val="Coverpage_text"/>
    <w:basedOn w:val="Normal"/>
    <w:rsid w:val="004E1112"/>
    <w:pPr>
      <w:tabs>
        <w:tab w:val="left" w:pos="1559"/>
      </w:tabs>
      <w:spacing w:after="0" w:line="360" w:lineRule="auto"/>
      <w:jc w:val="both"/>
    </w:pPr>
    <w:rPr>
      <w:rFonts w:ascii="Arial" w:eastAsia="Times New Roman" w:hAnsi="Arial" w:cs="Times New Roman"/>
      <w:sz w:val="24"/>
      <w:szCs w:val="20"/>
      <w:lang w:eastAsia="tr-TR"/>
    </w:rPr>
  </w:style>
  <w:style w:type="table" w:styleId="TabloKlavuzu">
    <w:name w:val="Table Grid"/>
    <w:basedOn w:val="NormalTablo"/>
    <w:uiPriority w:val="59"/>
    <w:rsid w:val="00326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pnotMetni">
    <w:name w:val="footnote text"/>
    <w:basedOn w:val="Normal"/>
    <w:link w:val="DipnotMetniChar"/>
    <w:uiPriority w:val="99"/>
    <w:semiHidden/>
    <w:rsid w:val="00FD27B2"/>
    <w:pPr>
      <w:spacing w:after="0" w:line="240" w:lineRule="auto"/>
    </w:pPr>
    <w:rPr>
      <w:rFonts w:ascii="Times New Roman" w:eastAsia="Times New Roman" w:hAnsi="Times New Roman" w:cs="Times New Roman"/>
      <w:sz w:val="20"/>
      <w:szCs w:val="20"/>
      <w:lang w:eastAsia="tr-TR"/>
    </w:rPr>
  </w:style>
  <w:style w:type="character" w:customStyle="1" w:styleId="DipnotMetniChar">
    <w:name w:val="Dipnot Metni Char"/>
    <w:basedOn w:val="VarsaylanParagrafYazTipi"/>
    <w:link w:val="DipnotMetni"/>
    <w:uiPriority w:val="99"/>
    <w:semiHidden/>
    <w:rsid w:val="00FD27B2"/>
    <w:rPr>
      <w:rFonts w:ascii="Times New Roman" w:eastAsia="Times New Roman" w:hAnsi="Times New Roman" w:cs="Times New Roman"/>
      <w:sz w:val="20"/>
      <w:szCs w:val="20"/>
      <w:lang w:eastAsia="tr-TR"/>
    </w:rPr>
  </w:style>
  <w:style w:type="paragraph" w:styleId="GvdeMetniGirintisi2">
    <w:name w:val="Body Text Indent 2"/>
    <w:basedOn w:val="Normal"/>
    <w:link w:val="GvdeMetniGirintisi2Char"/>
    <w:uiPriority w:val="99"/>
    <w:rsid w:val="00FD27B2"/>
    <w:pPr>
      <w:spacing w:after="120" w:line="480" w:lineRule="auto"/>
      <w:ind w:left="283"/>
    </w:pPr>
    <w:rPr>
      <w:rFonts w:ascii="Times New Roman" w:eastAsia="Batang" w:hAnsi="Times New Roman" w:cs="Times New Roman"/>
      <w:sz w:val="24"/>
      <w:szCs w:val="24"/>
      <w:lang w:eastAsia="ko-KR"/>
    </w:rPr>
  </w:style>
  <w:style w:type="character" w:customStyle="1" w:styleId="GvdeMetniGirintisi2Char">
    <w:name w:val="Gövde Metni Girintisi 2 Char"/>
    <w:basedOn w:val="VarsaylanParagrafYazTipi"/>
    <w:link w:val="GvdeMetniGirintisi2"/>
    <w:uiPriority w:val="99"/>
    <w:rsid w:val="00FD27B2"/>
    <w:rPr>
      <w:rFonts w:ascii="Times New Roman" w:eastAsia="Batang" w:hAnsi="Times New Roman" w:cs="Times New Roman"/>
      <w:sz w:val="24"/>
      <w:szCs w:val="24"/>
      <w:lang w:eastAsia="ko-KR"/>
    </w:rPr>
  </w:style>
  <w:style w:type="paragraph" w:customStyle="1" w:styleId="xl22">
    <w:name w:val="xl22"/>
    <w:basedOn w:val="Normal"/>
    <w:uiPriority w:val="99"/>
    <w:rsid w:val="00FD27B2"/>
    <w:pPr>
      <w:spacing w:before="100" w:beforeAutospacing="1" w:after="100" w:afterAutospacing="1" w:line="240" w:lineRule="auto"/>
    </w:pPr>
    <w:rPr>
      <w:rFonts w:ascii="Arial" w:eastAsia="Arial Unicode MS" w:hAnsi="Arial" w:cs="Arial"/>
      <w:b/>
      <w:bCs/>
      <w:sz w:val="24"/>
      <w:szCs w:val="24"/>
      <w:lang w:val="en-US"/>
    </w:rPr>
  </w:style>
  <w:style w:type="paragraph" w:styleId="NormalWeb">
    <w:name w:val="Normal (Web)"/>
    <w:basedOn w:val="Normal"/>
    <w:uiPriority w:val="99"/>
    <w:semiHidden/>
    <w:unhideWhenUsed/>
    <w:rsid w:val="00392704"/>
    <w:pPr>
      <w:spacing w:after="0" w:line="240" w:lineRule="auto"/>
    </w:pPr>
    <w:rPr>
      <w:rFonts w:ascii="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155017">
      <w:bodyDiv w:val="1"/>
      <w:marLeft w:val="0"/>
      <w:marRight w:val="0"/>
      <w:marTop w:val="0"/>
      <w:marBottom w:val="0"/>
      <w:divBdr>
        <w:top w:val="none" w:sz="0" w:space="0" w:color="auto"/>
        <w:left w:val="none" w:sz="0" w:space="0" w:color="auto"/>
        <w:bottom w:val="none" w:sz="0" w:space="0" w:color="auto"/>
        <w:right w:val="none" w:sz="0" w:space="0" w:color="auto"/>
      </w:divBdr>
    </w:div>
    <w:div w:id="1242639696">
      <w:bodyDiv w:val="1"/>
      <w:marLeft w:val="0"/>
      <w:marRight w:val="0"/>
      <w:marTop w:val="0"/>
      <w:marBottom w:val="0"/>
      <w:divBdr>
        <w:top w:val="none" w:sz="0" w:space="0" w:color="auto"/>
        <w:left w:val="none" w:sz="0" w:space="0" w:color="auto"/>
        <w:bottom w:val="none" w:sz="0" w:space="0" w:color="auto"/>
        <w:right w:val="none" w:sz="0" w:space="0" w:color="auto"/>
      </w:divBdr>
    </w:div>
    <w:div w:id="1316376427">
      <w:bodyDiv w:val="1"/>
      <w:marLeft w:val="0"/>
      <w:marRight w:val="0"/>
      <w:marTop w:val="0"/>
      <w:marBottom w:val="0"/>
      <w:divBdr>
        <w:top w:val="none" w:sz="0" w:space="0" w:color="auto"/>
        <w:left w:val="none" w:sz="0" w:space="0" w:color="auto"/>
        <w:bottom w:val="none" w:sz="0" w:space="0" w:color="auto"/>
        <w:right w:val="none" w:sz="0" w:space="0" w:color="auto"/>
      </w:divBdr>
    </w:div>
    <w:div w:id="1570193348">
      <w:bodyDiv w:val="1"/>
      <w:marLeft w:val="0"/>
      <w:marRight w:val="0"/>
      <w:marTop w:val="0"/>
      <w:marBottom w:val="0"/>
      <w:divBdr>
        <w:top w:val="none" w:sz="0" w:space="0" w:color="auto"/>
        <w:left w:val="none" w:sz="0" w:space="0" w:color="auto"/>
        <w:bottom w:val="none" w:sz="0" w:space="0" w:color="auto"/>
        <w:right w:val="none" w:sz="0" w:space="0" w:color="auto"/>
      </w:divBdr>
    </w:div>
    <w:div w:id="1592423794">
      <w:bodyDiv w:val="1"/>
      <w:marLeft w:val="0"/>
      <w:marRight w:val="0"/>
      <w:marTop w:val="0"/>
      <w:marBottom w:val="0"/>
      <w:divBdr>
        <w:top w:val="none" w:sz="0" w:space="0" w:color="auto"/>
        <w:left w:val="none" w:sz="0" w:space="0" w:color="auto"/>
        <w:bottom w:val="none" w:sz="0" w:space="0" w:color="auto"/>
        <w:right w:val="none" w:sz="0" w:space="0" w:color="auto"/>
      </w:divBdr>
    </w:div>
    <w:div w:id="165899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6/09/relationships/commentsIds" Target="commentsId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3AA993-036C-4BBB-80AF-9F25D73FD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2039</TotalTime>
  <Pages>24</Pages>
  <Words>8647</Words>
  <Characters>49291</Characters>
  <Application>Microsoft Office Word</Application>
  <DocSecurity>0</DocSecurity>
  <Lines>410</Lines>
  <Paragraphs>115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Şerife Torun</dc:creator>
  <cp:lastModifiedBy>Şamil Kaya</cp:lastModifiedBy>
  <cp:revision>10</cp:revision>
  <cp:lastPrinted>2016-08-16T12:39:00Z</cp:lastPrinted>
  <dcterms:created xsi:type="dcterms:W3CDTF">2018-08-07T14:57:00Z</dcterms:created>
  <dcterms:modified xsi:type="dcterms:W3CDTF">2018-10-16T10:54:00Z</dcterms:modified>
</cp:coreProperties>
</file>