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4D5E" w:rsidRPr="00054D5E" w:rsidRDefault="00054D5E" w:rsidP="00054D5E">
      <w:pPr>
        <w:spacing w:after="60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36"/>
          <w:szCs w:val="36"/>
          <w:lang w:eastAsia="en-IN"/>
        </w:rPr>
      </w:pPr>
      <w:r w:rsidRPr="00054D5E">
        <w:rPr>
          <w:rFonts w:eastAsia="Times New Roman" w:cstheme="minorHAnsi"/>
          <w:b/>
          <w:bCs/>
          <w:color w:val="000000" w:themeColor="text1"/>
          <w:kern w:val="36"/>
          <w:sz w:val="36"/>
          <w:szCs w:val="36"/>
          <w:lang w:eastAsia="en-IN"/>
        </w:rPr>
        <w:t>MRUTHUL KS</w:t>
      </w:r>
    </w:p>
    <w:p w:rsidR="00054D5E" w:rsidRPr="00054D5E" w:rsidRDefault="00054D5E" w:rsidP="00054D5E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b/>
          <w:bCs/>
          <w:color w:val="000000" w:themeColor="text1"/>
          <w:sz w:val="23"/>
          <w:szCs w:val="23"/>
          <w:lang w:eastAsia="en-IN"/>
        </w:rPr>
        <w:t>Senior Software Engineer | Angular + .NET Developer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br/>
      </w:r>
      <w:r w:rsidRPr="00054D5E">
        <w:rPr>
          <w:rFonts w:eastAsia="Times New Roman" w:cstheme="minorHAnsi"/>
          <w:color w:val="000000" w:themeColor="text1"/>
          <w:sz w:val="20"/>
          <w:szCs w:val="20"/>
          <w:lang w:eastAsia="en-IN"/>
        </w:rPr>
        <w:t>Kerala, India | +91 9061356316 | mruthul018@gmail.com | linkedin.com/in/mruthul-k-s-6a75a11a9</w:t>
      </w:r>
    </w:p>
    <w:p w:rsidR="00054D5E" w:rsidRPr="00054D5E" w:rsidRDefault="007A3B33" w:rsidP="00054D5E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>
        <w:rPr>
          <w:rFonts w:eastAsia="Times New Roman" w:cstheme="minorHAnsi"/>
          <w:color w:val="000000" w:themeColor="text1"/>
          <w:sz w:val="21"/>
          <w:szCs w:val="21"/>
          <w:lang w:eastAsia="en-IN"/>
        </w:rPr>
        <w:pict>
          <v:rect id="_x0000_i1025" style="width:0;height:1.5pt" o:hralign="center" o:hrstd="t" o:hr="t" fillcolor="#a0a0a0" stroked="f"/>
        </w:pict>
      </w:r>
    </w:p>
    <w:p w:rsidR="00054D5E" w:rsidRPr="00054D5E" w:rsidRDefault="00054D5E" w:rsidP="00645F08">
      <w:pPr>
        <w:pBdr>
          <w:bottom w:val="single" w:sz="4" w:space="1" w:color="auto"/>
        </w:pBdr>
        <w:spacing w:after="60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3"/>
          <w:szCs w:val="23"/>
          <w:lang w:eastAsia="en-IN"/>
        </w:rPr>
      </w:pPr>
      <w:r w:rsidRPr="00645F08">
        <w:rPr>
          <w:rFonts w:eastAsia="Times New Roman" w:cstheme="minorHAnsi"/>
          <w:b/>
          <w:bCs/>
          <w:color w:val="000000" w:themeColor="text1"/>
          <w:kern w:val="36"/>
          <w:sz w:val="23"/>
          <w:szCs w:val="23"/>
          <w:lang w:eastAsia="en-IN"/>
        </w:rPr>
        <w:t>PROFESSIONAL SUMMARY</w:t>
      </w:r>
    </w:p>
    <w:p w:rsidR="00054D5E" w:rsidRPr="00054D5E" w:rsidRDefault="00054D5E" w:rsidP="00054D5E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Results-driven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Senior Software Engineer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with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5+ years of experience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in developing and maintaining enterprise web applications using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Angular, TypeScript, JavaScript, .NET / .NET Core, SQL, HTML, CSS, SCSS, Bootstrap, and REST APIs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. Experienced in both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frontend and backend development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, with hands-on expertise in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UI development, API integration, backend API development, unit testing, bug fixing, and code reviews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. Strong background in building workflow-driven business applications using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RxJS, Reactive Forms, reusable components, authentication/authorization, role-based access, Dapper, and stored procedures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. Proven ability to deliver scalable solutions across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HSE, logistics, HR, healthcare, and engineering domains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>.</w:t>
      </w:r>
    </w:p>
    <w:p w:rsidR="00054D5E" w:rsidRPr="00054D5E" w:rsidRDefault="007A3B33" w:rsidP="00054D5E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>
        <w:rPr>
          <w:rFonts w:eastAsia="Times New Roman" w:cstheme="minorHAnsi"/>
          <w:color w:val="000000" w:themeColor="text1"/>
          <w:sz w:val="21"/>
          <w:szCs w:val="21"/>
          <w:lang w:eastAsia="en-IN"/>
        </w:rPr>
        <w:pict>
          <v:rect id="_x0000_i1026" style="width:0;height:1.5pt" o:hralign="center" o:hrstd="t" o:hr="t" fillcolor="#a0a0a0" stroked="f"/>
        </w:pict>
      </w:r>
    </w:p>
    <w:p w:rsidR="00054D5E" w:rsidRPr="00054D5E" w:rsidRDefault="00054D5E" w:rsidP="00645F08">
      <w:pPr>
        <w:pBdr>
          <w:bottom w:val="single" w:sz="4" w:space="1" w:color="auto"/>
        </w:pBdr>
        <w:spacing w:after="60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3"/>
          <w:szCs w:val="23"/>
          <w:lang w:eastAsia="en-IN"/>
        </w:rPr>
      </w:pPr>
      <w:r w:rsidRPr="00645F08">
        <w:rPr>
          <w:rFonts w:eastAsia="Times New Roman" w:cstheme="minorHAnsi"/>
          <w:b/>
          <w:bCs/>
          <w:color w:val="000000" w:themeColor="text1"/>
          <w:kern w:val="36"/>
          <w:sz w:val="23"/>
          <w:szCs w:val="23"/>
          <w:lang w:eastAsia="en-IN"/>
        </w:rPr>
        <w:t>TECHNICAL SKILLS</w:t>
      </w:r>
    </w:p>
    <w:p w:rsidR="00054D5E" w:rsidRPr="00054D5E" w:rsidRDefault="00054D5E" w:rsidP="00054D5E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Frontend: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Angular, TypeScript, JavaScript, HTML5, CSS3, SCSS, Bootstrap, Kendo UI, RxJS, Reactive Forms, Responsive Web Design, Reusable Components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br/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Backend: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.NET, .NET Core, MVC, REST APIs, REST Web Services, Authentication &amp; Authorization, Role-Based Access Control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br/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Database: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SQL, Dapper, Stored Procedures, CRUD Operations, Basic Joins, Filtering, Data Handling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br/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Tools &amp; Practices: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Git, Jira, Agile / Scrum, Unit Testing, Code Reviews, Debugging, API Integration, SDLC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br/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Architecture &amp; Delivery: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Modular Development, Micro-Project Architecture, Workflow-Based Applications, Cross-Functional Collaboration</w:t>
      </w:r>
    </w:p>
    <w:p w:rsidR="00054D5E" w:rsidRPr="00054D5E" w:rsidRDefault="007A3B33" w:rsidP="00054D5E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>
        <w:rPr>
          <w:rFonts w:eastAsia="Times New Roman" w:cstheme="minorHAnsi"/>
          <w:color w:val="000000" w:themeColor="text1"/>
          <w:sz w:val="21"/>
          <w:szCs w:val="21"/>
          <w:lang w:eastAsia="en-IN"/>
        </w:rPr>
        <w:pict>
          <v:rect id="_x0000_i1027" style="width:0;height:1.5pt" o:hralign="center" o:hrstd="t" o:hr="t" fillcolor="#a0a0a0" stroked="f"/>
        </w:pict>
      </w:r>
    </w:p>
    <w:p w:rsidR="00054D5E" w:rsidRPr="00054D5E" w:rsidRDefault="00054D5E" w:rsidP="00645F08">
      <w:pPr>
        <w:pBdr>
          <w:bottom w:val="single" w:sz="4" w:space="1" w:color="auto"/>
        </w:pBdr>
        <w:spacing w:after="60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3"/>
          <w:szCs w:val="23"/>
          <w:lang w:eastAsia="en-IN"/>
        </w:rPr>
      </w:pPr>
      <w:r w:rsidRPr="00645F08">
        <w:rPr>
          <w:rFonts w:eastAsia="Times New Roman" w:cstheme="minorHAnsi"/>
          <w:b/>
          <w:bCs/>
          <w:color w:val="000000" w:themeColor="text1"/>
          <w:kern w:val="36"/>
          <w:sz w:val="23"/>
          <w:szCs w:val="23"/>
          <w:lang w:eastAsia="en-IN"/>
        </w:rPr>
        <w:t>PROFESSIONAL EXPERIENCE</w:t>
      </w:r>
    </w:p>
    <w:p w:rsidR="00054D5E" w:rsidRPr="00054D5E" w:rsidRDefault="00054D5E" w:rsidP="00054D5E">
      <w:pPr>
        <w:spacing w:after="60" w:line="240" w:lineRule="auto"/>
        <w:outlineLvl w:val="1"/>
        <w:rPr>
          <w:rFonts w:eastAsia="Times New Roman" w:cstheme="minorHAnsi"/>
          <w:b/>
          <w:bCs/>
          <w:color w:val="000000" w:themeColor="text1"/>
          <w:lang w:eastAsia="en-IN"/>
        </w:rPr>
      </w:pPr>
      <w:r w:rsidRPr="00645F08">
        <w:rPr>
          <w:rFonts w:eastAsia="Times New Roman" w:cstheme="minorHAnsi"/>
          <w:b/>
          <w:bCs/>
          <w:color w:val="000000" w:themeColor="text1"/>
          <w:lang w:eastAsia="en-IN"/>
        </w:rPr>
        <w:t>PetroInfotech Private Limited</w:t>
      </w:r>
    </w:p>
    <w:p w:rsidR="00054D5E" w:rsidRPr="00054D5E" w:rsidRDefault="00054D5E" w:rsidP="00054D5E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Senior Software Engineer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| Feb 2021 – Present</w:t>
      </w:r>
    </w:p>
    <w:p w:rsidR="00054D5E" w:rsidRPr="00054D5E" w:rsidRDefault="00054D5E" w:rsidP="00645F08">
      <w:pPr>
        <w:numPr>
          <w:ilvl w:val="0"/>
          <w:numId w:val="1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Design, develop, and maintain enterprise web applications using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Angular, TypeScript, .NET / .NET Core, SQL, Dapper, and REST APIs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. </w:t>
      </w:r>
    </w:p>
    <w:p w:rsidR="00054D5E" w:rsidRPr="00054D5E" w:rsidRDefault="00054D5E" w:rsidP="00645F08">
      <w:pPr>
        <w:numPr>
          <w:ilvl w:val="0"/>
          <w:numId w:val="1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Build and enhance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UI screens, reusable components, and workflow-driven modules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based on business requirements. </w:t>
      </w:r>
    </w:p>
    <w:p w:rsidR="00054D5E" w:rsidRPr="00054D5E" w:rsidRDefault="00054D5E" w:rsidP="00645F08">
      <w:pPr>
        <w:numPr>
          <w:ilvl w:val="0"/>
          <w:numId w:val="1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Develop and integrate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backend APIs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to support workflows, business logic, and application features. </w:t>
      </w:r>
    </w:p>
    <w:p w:rsidR="00054D5E" w:rsidRPr="00054D5E" w:rsidRDefault="00054D5E" w:rsidP="00645F08">
      <w:pPr>
        <w:numPr>
          <w:ilvl w:val="0"/>
          <w:numId w:val="1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Implement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Reactive Forms, RxJS-based data handling, authentication/authorization flows, and role-based access controls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. </w:t>
      </w:r>
    </w:p>
    <w:p w:rsidR="00054D5E" w:rsidRPr="00054D5E" w:rsidRDefault="00054D5E" w:rsidP="00645F08">
      <w:pPr>
        <w:numPr>
          <w:ilvl w:val="0"/>
          <w:numId w:val="1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Perform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API integration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between frontend and backend systems to ensure seamless functionality and reliable data flow. </w:t>
      </w:r>
    </w:p>
    <w:p w:rsidR="00054D5E" w:rsidRPr="00054D5E" w:rsidRDefault="00054D5E" w:rsidP="00645F08">
      <w:pPr>
        <w:numPr>
          <w:ilvl w:val="0"/>
          <w:numId w:val="1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Work with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SQL, Dapper, and stored procedures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for application-level data operations and backend support. </w:t>
      </w:r>
    </w:p>
    <w:p w:rsidR="00054D5E" w:rsidRPr="00054D5E" w:rsidRDefault="00054D5E" w:rsidP="00645F08">
      <w:pPr>
        <w:numPr>
          <w:ilvl w:val="0"/>
          <w:numId w:val="1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Contribute to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unit testing, bug fixing, debugging, and code reviews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to improve software quality and maintainability. </w:t>
      </w:r>
    </w:p>
    <w:p w:rsidR="00054D5E" w:rsidRPr="00054D5E" w:rsidRDefault="00054D5E" w:rsidP="00645F08">
      <w:pPr>
        <w:numPr>
          <w:ilvl w:val="0"/>
          <w:numId w:val="1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Collaborate in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Agile/Scrum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environments using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Git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and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Jira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. </w:t>
      </w:r>
    </w:p>
    <w:p w:rsidR="00054D5E" w:rsidRPr="00054D5E" w:rsidRDefault="00054D5E" w:rsidP="00645F08">
      <w:pPr>
        <w:numPr>
          <w:ilvl w:val="0"/>
          <w:numId w:val="1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Delivered and contributed to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9+ software projects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across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HSE, logistics, HR, healthcare, and engineering domains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. </w:t>
      </w:r>
    </w:p>
    <w:p w:rsidR="00054D5E" w:rsidRPr="00054D5E" w:rsidRDefault="00054D5E" w:rsidP="00645F08">
      <w:pPr>
        <w:numPr>
          <w:ilvl w:val="0"/>
          <w:numId w:val="1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Contributed to the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PetroHSE Software Suite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, improving operational efficiency by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20%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. </w:t>
      </w:r>
    </w:p>
    <w:p w:rsidR="00054D5E" w:rsidRPr="00054D5E" w:rsidRDefault="00054D5E" w:rsidP="00645F08">
      <w:pPr>
        <w:numPr>
          <w:ilvl w:val="0"/>
          <w:numId w:val="1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Played a key role in transforming a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monolithic application into modular micro-projects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, improving maintainability and deployment flexibility. </w:t>
      </w:r>
    </w:p>
    <w:p w:rsidR="00054D5E" w:rsidRPr="00054D5E" w:rsidRDefault="00054D5E" w:rsidP="00645F08">
      <w:pPr>
        <w:numPr>
          <w:ilvl w:val="0"/>
          <w:numId w:val="1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Improved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data retrieval efficiency by 30%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in a subsurface management project through interface redevelopment and optimization. </w:t>
      </w:r>
    </w:p>
    <w:p w:rsidR="00054D5E" w:rsidRPr="00054D5E" w:rsidRDefault="00054D5E" w:rsidP="00645F08">
      <w:pPr>
        <w:numPr>
          <w:ilvl w:val="0"/>
          <w:numId w:val="1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Recognized for strong adaptability, collaboration, and team contribution through multiple internal recognitions. </w:t>
      </w:r>
    </w:p>
    <w:p w:rsidR="00054D5E" w:rsidRPr="00054D5E" w:rsidRDefault="00054D5E" w:rsidP="00054D5E">
      <w:pPr>
        <w:spacing w:after="60" w:line="240" w:lineRule="auto"/>
        <w:outlineLvl w:val="1"/>
        <w:rPr>
          <w:rFonts w:eastAsia="Times New Roman" w:cstheme="minorHAnsi"/>
          <w:b/>
          <w:bCs/>
          <w:color w:val="000000" w:themeColor="text1"/>
          <w:lang w:eastAsia="en-IN"/>
        </w:rPr>
      </w:pPr>
      <w:r w:rsidRPr="00645F08">
        <w:rPr>
          <w:rFonts w:eastAsia="Times New Roman" w:cstheme="minorHAnsi"/>
          <w:b/>
          <w:bCs/>
          <w:color w:val="000000" w:themeColor="text1"/>
          <w:lang w:eastAsia="en-IN"/>
        </w:rPr>
        <w:t>Sanesquare Technologies Pvt. Ltd.</w:t>
      </w:r>
    </w:p>
    <w:p w:rsidR="00054D5E" w:rsidRPr="00054D5E" w:rsidRDefault="00054D5E" w:rsidP="00054D5E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Associate Software Engineer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| Jun 2020 – Feb 2021</w:t>
      </w:r>
    </w:p>
    <w:p w:rsidR="00054D5E" w:rsidRPr="00054D5E" w:rsidRDefault="00054D5E" w:rsidP="00645F08">
      <w:pPr>
        <w:numPr>
          <w:ilvl w:val="0"/>
          <w:numId w:val="2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Developed and maintained web application features with a focus on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performance, usability, and maintainability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. </w:t>
      </w:r>
    </w:p>
    <w:p w:rsidR="00054D5E" w:rsidRPr="00054D5E" w:rsidRDefault="00054D5E" w:rsidP="00645F08">
      <w:pPr>
        <w:numPr>
          <w:ilvl w:val="0"/>
          <w:numId w:val="2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lastRenderedPageBreak/>
        <w:t xml:space="preserve">Built and enhanced frontend application components and supported backend functionality as part of full-stack feature delivery. </w:t>
      </w:r>
    </w:p>
    <w:p w:rsidR="00054D5E" w:rsidRPr="00054D5E" w:rsidRDefault="00054D5E" w:rsidP="00645F08">
      <w:pPr>
        <w:numPr>
          <w:ilvl w:val="0"/>
          <w:numId w:val="2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Improved software performance by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25%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through code optimization and efficient resource handling. </w:t>
      </w:r>
    </w:p>
    <w:p w:rsidR="00054D5E" w:rsidRPr="00054D5E" w:rsidRDefault="00054D5E" w:rsidP="00645F08">
      <w:pPr>
        <w:numPr>
          <w:ilvl w:val="0"/>
          <w:numId w:val="2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Conducted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unit testing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for new features, contributing to a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40% reduction in post-release defects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. </w:t>
      </w:r>
    </w:p>
    <w:p w:rsidR="00054D5E" w:rsidRPr="00054D5E" w:rsidRDefault="00054D5E" w:rsidP="00645F08">
      <w:pPr>
        <w:numPr>
          <w:ilvl w:val="0"/>
          <w:numId w:val="2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Supported feature development, issue resolution, and application enhancement across the software development lifecycle. </w:t>
      </w:r>
    </w:p>
    <w:p w:rsidR="00054D5E" w:rsidRPr="00054D5E" w:rsidRDefault="007A3B33" w:rsidP="00054D5E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>
        <w:rPr>
          <w:rFonts w:eastAsia="Times New Roman" w:cstheme="minorHAnsi"/>
          <w:color w:val="000000" w:themeColor="text1"/>
          <w:sz w:val="21"/>
          <w:szCs w:val="21"/>
          <w:lang w:eastAsia="en-IN"/>
        </w:rPr>
        <w:pict>
          <v:rect id="_x0000_i1028" style="width:0;height:1.5pt" o:hralign="center" o:hrstd="t" o:hr="t" fillcolor="#a0a0a0" stroked="f"/>
        </w:pict>
      </w:r>
    </w:p>
    <w:p w:rsidR="00054D5E" w:rsidRPr="00054D5E" w:rsidRDefault="00054D5E" w:rsidP="00645F08">
      <w:pPr>
        <w:pBdr>
          <w:bottom w:val="single" w:sz="4" w:space="1" w:color="auto"/>
        </w:pBdr>
        <w:spacing w:after="60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3"/>
          <w:szCs w:val="23"/>
          <w:lang w:eastAsia="en-IN"/>
        </w:rPr>
      </w:pPr>
      <w:r w:rsidRPr="00645F08">
        <w:rPr>
          <w:rFonts w:eastAsia="Times New Roman" w:cstheme="minorHAnsi"/>
          <w:b/>
          <w:bCs/>
          <w:color w:val="000000" w:themeColor="text1"/>
          <w:kern w:val="36"/>
          <w:sz w:val="23"/>
          <w:szCs w:val="23"/>
          <w:lang w:eastAsia="en-IN"/>
        </w:rPr>
        <w:t>KEY PROJECTS</w:t>
      </w:r>
    </w:p>
    <w:p w:rsidR="00054D5E" w:rsidRPr="00930202" w:rsidRDefault="00054D5E" w:rsidP="00054D5E">
      <w:pPr>
        <w:spacing w:after="60" w:line="240" w:lineRule="auto"/>
        <w:outlineLvl w:val="1"/>
        <w:rPr>
          <w:rFonts w:eastAsia="Times New Roman" w:cstheme="minorHAnsi"/>
          <w:b/>
          <w:bCs/>
          <w:color w:val="000000" w:themeColor="text1"/>
          <w:u w:val="single"/>
          <w:lang w:eastAsia="en-IN"/>
        </w:rPr>
      </w:pPr>
      <w:r w:rsidRPr="00930202">
        <w:rPr>
          <w:rFonts w:eastAsia="Times New Roman" w:cstheme="minorHAnsi"/>
          <w:b/>
          <w:bCs/>
          <w:color w:val="000000" w:themeColor="text1"/>
          <w:u w:val="single"/>
          <w:lang w:eastAsia="en-IN"/>
        </w:rPr>
        <w:t>PetroHSE Software Suite</w:t>
      </w:r>
    </w:p>
    <w:p w:rsidR="00054D5E" w:rsidRPr="00054D5E" w:rsidRDefault="00054D5E" w:rsidP="00054D5E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Tech Stack: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Angular, TypeScript, .NET / .NET Core, SQL, Dapper, REST APIs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br/>
        <w:t xml:space="preserve">Led and contributed to the development of modules, workflows, and feature enhancements for an enterprise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Health, Safety, and Environment (HSE)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platform. Built UI screens, reusable components, API integrations, and workflow-driven functionality. Integrated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IVMS API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for real-time vehicle tracking and deviation alerts, contributing to a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20% improvement in operational efficiency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>.</w:t>
      </w:r>
    </w:p>
    <w:p w:rsidR="00054D5E" w:rsidRPr="00930202" w:rsidRDefault="00054D5E" w:rsidP="00054D5E">
      <w:pPr>
        <w:spacing w:after="60" w:line="240" w:lineRule="auto"/>
        <w:outlineLvl w:val="1"/>
        <w:rPr>
          <w:rFonts w:eastAsia="Times New Roman" w:cstheme="minorHAnsi"/>
          <w:b/>
          <w:bCs/>
          <w:color w:val="000000" w:themeColor="text1"/>
          <w:u w:val="single"/>
          <w:lang w:eastAsia="en-IN"/>
        </w:rPr>
      </w:pPr>
      <w:r w:rsidRPr="00930202">
        <w:rPr>
          <w:rFonts w:eastAsia="Times New Roman" w:cstheme="minorHAnsi"/>
          <w:b/>
          <w:bCs/>
          <w:color w:val="000000" w:themeColor="text1"/>
          <w:u w:val="single"/>
          <w:lang w:eastAsia="en-IN"/>
        </w:rPr>
        <w:t>Management of Change</w:t>
      </w:r>
    </w:p>
    <w:p w:rsidR="00054D5E" w:rsidRDefault="00054D5E" w:rsidP="00054D5E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Tech Stack: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Angular, .NET, SQL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br/>
        <w:t xml:space="preserve">Designed and developed a workflow-based application to manage change requests. Built user-facing forms, workflows, and document attachment features, improving user efficiency by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25%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>.</w:t>
      </w:r>
    </w:p>
    <w:p w:rsidR="00930202" w:rsidRPr="00930202" w:rsidRDefault="00930202" w:rsidP="00930202">
      <w:pPr>
        <w:spacing w:after="60" w:line="240" w:lineRule="auto"/>
        <w:outlineLvl w:val="1"/>
        <w:rPr>
          <w:rFonts w:eastAsia="Times New Roman" w:cstheme="minorHAnsi"/>
          <w:b/>
          <w:bCs/>
          <w:color w:val="000000" w:themeColor="text1"/>
          <w:u w:val="single"/>
          <w:lang w:eastAsia="en-IN"/>
        </w:rPr>
      </w:pPr>
      <w:r>
        <w:rPr>
          <w:rFonts w:eastAsia="Times New Roman" w:cstheme="minorHAnsi"/>
          <w:b/>
          <w:bCs/>
          <w:color w:val="000000" w:themeColor="text1"/>
          <w:u w:val="single"/>
          <w:lang w:eastAsia="en-IN"/>
        </w:rPr>
        <w:t>DigiHR</w:t>
      </w:r>
    </w:p>
    <w:p w:rsidR="00930202" w:rsidRPr="00054D5E" w:rsidRDefault="00930202" w:rsidP="00054D5E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Tech Stack: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Angular, .NET, SQL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br/>
      </w:r>
      <w:r w:rsidR="00E462C5">
        <w:rPr>
          <w:rFonts w:eastAsia="Times New Roman" w:cstheme="minorHAnsi"/>
          <w:color w:val="000000" w:themeColor="text1"/>
          <w:sz w:val="21"/>
          <w:szCs w:val="21"/>
          <w:lang w:eastAsia="en-IN"/>
        </w:rPr>
        <w:t>Played an important role in developing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a </w:t>
      </w:r>
      <w:r w:rsidR="00E462C5">
        <w:rPr>
          <w:rFonts w:eastAsia="Times New Roman" w:cstheme="minorHAnsi"/>
          <w:color w:val="000000" w:themeColor="text1"/>
          <w:sz w:val="21"/>
          <w:szCs w:val="21"/>
          <w:lang w:eastAsia="en-IN"/>
        </w:rPr>
        <w:t>HR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management solution to automate and streamline </w:t>
      </w:r>
      <w:r w:rsidR="00E462C5">
        <w:rPr>
          <w:rFonts w:eastAsia="Times New Roman" w:cstheme="minorHAnsi"/>
          <w:color w:val="000000" w:themeColor="text1"/>
          <w:sz w:val="21"/>
          <w:szCs w:val="21"/>
          <w:lang w:eastAsia="en-IN"/>
        </w:rPr>
        <w:t>HR related tasks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, </w:t>
      </w:r>
      <w:r w:rsidR="00E462C5">
        <w:rPr>
          <w:rFonts w:eastAsia="Times New Roman" w:cstheme="minorHAnsi"/>
          <w:color w:val="000000" w:themeColor="text1"/>
          <w:sz w:val="21"/>
          <w:szCs w:val="21"/>
          <w:lang w:eastAsia="en-IN"/>
        </w:rPr>
        <w:t>reducing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</w:t>
      </w:r>
      <w:r w:rsidR="00E462C5">
        <w:rPr>
          <w:rFonts w:eastAsia="Times New Roman" w:cstheme="minorHAnsi"/>
          <w:color w:val="000000" w:themeColor="text1"/>
          <w:sz w:val="21"/>
          <w:szCs w:val="21"/>
          <w:lang w:eastAsia="en-IN"/>
        </w:rPr>
        <w:t>manual efforts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by </w:t>
      </w:r>
      <w:r w:rsidR="00E462C5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4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0%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>.</w:t>
      </w:r>
    </w:p>
    <w:p w:rsidR="00054D5E" w:rsidRPr="00930202" w:rsidRDefault="00054D5E" w:rsidP="00054D5E">
      <w:pPr>
        <w:spacing w:after="60" w:line="240" w:lineRule="auto"/>
        <w:outlineLvl w:val="1"/>
        <w:rPr>
          <w:rFonts w:eastAsia="Times New Roman" w:cstheme="minorHAnsi"/>
          <w:b/>
          <w:bCs/>
          <w:color w:val="000000" w:themeColor="text1"/>
          <w:u w:val="single"/>
          <w:lang w:eastAsia="en-IN"/>
        </w:rPr>
      </w:pPr>
      <w:r w:rsidRPr="00930202">
        <w:rPr>
          <w:rFonts w:eastAsia="Times New Roman" w:cstheme="minorHAnsi"/>
          <w:b/>
          <w:bCs/>
          <w:color w:val="000000" w:themeColor="text1"/>
          <w:u w:val="single"/>
          <w:lang w:eastAsia="en-IN"/>
        </w:rPr>
        <w:t>DigLogist</w:t>
      </w:r>
    </w:p>
    <w:p w:rsidR="00054D5E" w:rsidRPr="00054D5E" w:rsidRDefault="00054D5E" w:rsidP="00054D5E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Tech Stack: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Angular, .NET, SQL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br/>
        <w:t xml:space="preserve">Developed a logistics management solution to automate and streamline delivery operations, improving delivery efficiency by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20%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>.</w:t>
      </w:r>
    </w:p>
    <w:p w:rsidR="00054D5E" w:rsidRPr="00930202" w:rsidRDefault="00054D5E" w:rsidP="00054D5E">
      <w:pPr>
        <w:spacing w:after="60" w:line="240" w:lineRule="auto"/>
        <w:outlineLvl w:val="1"/>
        <w:rPr>
          <w:rFonts w:eastAsia="Times New Roman" w:cstheme="minorHAnsi"/>
          <w:b/>
          <w:bCs/>
          <w:color w:val="000000" w:themeColor="text1"/>
          <w:u w:val="single"/>
          <w:lang w:eastAsia="en-IN"/>
        </w:rPr>
      </w:pPr>
      <w:r w:rsidRPr="00930202">
        <w:rPr>
          <w:rFonts w:eastAsia="Times New Roman" w:cstheme="minorHAnsi"/>
          <w:b/>
          <w:bCs/>
          <w:color w:val="000000" w:themeColor="text1"/>
          <w:u w:val="single"/>
          <w:lang w:eastAsia="en-IN"/>
        </w:rPr>
        <w:t>Risk Assessment Tool</w:t>
      </w:r>
    </w:p>
    <w:p w:rsidR="00054D5E" w:rsidRPr="00054D5E" w:rsidRDefault="00054D5E" w:rsidP="00054D5E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Tech Stack: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Angular, .NET, SQL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br/>
        <w:t xml:space="preserve">Built a web-based tool for identifying and assessing organizational risks, contributing to a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25% reduction in risk incidents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>.</w:t>
      </w:r>
    </w:p>
    <w:p w:rsidR="00054D5E" w:rsidRPr="00930202" w:rsidRDefault="00054D5E" w:rsidP="00054D5E">
      <w:pPr>
        <w:spacing w:after="60" w:line="240" w:lineRule="auto"/>
        <w:outlineLvl w:val="1"/>
        <w:rPr>
          <w:rFonts w:eastAsia="Times New Roman" w:cstheme="minorHAnsi"/>
          <w:b/>
          <w:bCs/>
          <w:color w:val="000000" w:themeColor="text1"/>
          <w:u w:val="single"/>
          <w:lang w:eastAsia="en-IN"/>
        </w:rPr>
      </w:pPr>
      <w:r w:rsidRPr="00930202">
        <w:rPr>
          <w:rFonts w:eastAsia="Times New Roman" w:cstheme="minorHAnsi"/>
          <w:b/>
          <w:bCs/>
          <w:color w:val="000000" w:themeColor="text1"/>
          <w:u w:val="single"/>
          <w:lang w:eastAsia="en-IN"/>
        </w:rPr>
        <w:t>MASDAR</w:t>
      </w:r>
    </w:p>
    <w:p w:rsidR="00054D5E" w:rsidRDefault="00054D5E" w:rsidP="00054D5E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Tech Stack: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</w:t>
      </w:r>
      <w:r w:rsidR="004F2955">
        <w:rPr>
          <w:rFonts w:eastAsia="Times New Roman" w:cstheme="minorHAnsi"/>
          <w:color w:val="000000" w:themeColor="text1"/>
          <w:sz w:val="21"/>
          <w:szCs w:val="21"/>
          <w:lang w:eastAsia="en-IN"/>
        </w:rPr>
        <w:t>Kendo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, .NET, </w:t>
      </w:r>
      <w:r w:rsidR="004F2955">
        <w:rPr>
          <w:rFonts w:eastAsia="Times New Roman" w:cstheme="minorHAnsi"/>
          <w:color w:val="000000" w:themeColor="text1"/>
          <w:sz w:val="21"/>
          <w:szCs w:val="21"/>
          <w:lang w:eastAsia="en-IN"/>
        </w:rPr>
        <w:t>Oracle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br/>
        <w:t xml:space="preserve">Redeveloped subsurface data management interfaces, improving data retrieval efficiency by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30%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>.</w:t>
      </w:r>
    </w:p>
    <w:p w:rsidR="00E462C5" w:rsidRPr="00930202" w:rsidRDefault="00E462C5" w:rsidP="00E462C5">
      <w:pPr>
        <w:spacing w:after="60" w:line="240" w:lineRule="auto"/>
        <w:outlineLvl w:val="1"/>
        <w:rPr>
          <w:rFonts w:eastAsia="Times New Roman" w:cstheme="minorHAnsi"/>
          <w:b/>
          <w:bCs/>
          <w:color w:val="000000" w:themeColor="text1"/>
          <w:u w:val="single"/>
          <w:lang w:eastAsia="en-IN"/>
        </w:rPr>
      </w:pPr>
      <w:r>
        <w:rPr>
          <w:rFonts w:eastAsia="Times New Roman" w:cstheme="minorHAnsi"/>
          <w:b/>
          <w:bCs/>
          <w:color w:val="000000" w:themeColor="text1"/>
          <w:u w:val="single"/>
          <w:lang w:eastAsia="en-IN"/>
        </w:rPr>
        <w:t>AKILA</w:t>
      </w:r>
    </w:p>
    <w:p w:rsidR="00E462C5" w:rsidRPr="00054D5E" w:rsidRDefault="00E462C5" w:rsidP="00E462C5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Tech Stack: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</w:t>
      </w:r>
      <w:r>
        <w:rPr>
          <w:rFonts w:eastAsia="Times New Roman" w:cstheme="minorHAnsi"/>
          <w:color w:val="000000" w:themeColor="text1"/>
          <w:sz w:val="21"/>
          <w:szCs w:val="21"/>
          <w:lang w:eastAsia="en-IN"/>
        </w:rPr>
        <w:t>Angular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, .NET, </w:t>
      </w:r>
      <w:r>
        <w:rPr>
          <w:rFonts w:eastAsia="Times New Roman" w:cstheme="minorHAnsi"/>
          <w:color w:val="000000" w:themeColor="text1"/>
          <w:sz w:val="21"/>
          <w:szCs w:val="21"/>
          <w:lang w:eastAsia="en-IN"/>
        </w:rPr>
        <w:t>Oracle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br/>
      </w:r>
      <w:r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Successfully completed and delivered the MVP for the application by </w:t>
      </w:r>
      <w:r>
        <w:rPr>
          <w:rFonts w:eastAsia="Times New Roman" w:cstheme="minorHAnsi"/>
          <w:b/>
          <w:color w:val="000000" w:themeColor="text1"/>
          <w:sz w:val="21"/>
          <w:szCs w:val="21"/>
          <w:lang w:eastAsia="en-IN"/>
        </w:rPr>
        <w:t>4</w:t>
      </w:r>
      <w:r w:rsidRPr="00E462C5">
        <w:rPr>
          <w:rFonts w:eastAsia="Times New Roman" w:cstheme="minorHAnsi"/>
          <w:b/>
          <w:color w:val="000000" w:themeColor="text1"/>
          <w:sz w:val="21"/>
          <w:szCs w:val="21"/>
          <w:lang w:eastAsia="en-IN"/>
        </w:rPr>
        <w:t>0%</w:t>
      </w:r>
      <w:r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faster than the schedule.</w:t>
      </w:r>
    </w:p>
    <w:p w:rsidR="00054D5E" w:rsidRPr="00054D5E" w:rsidRDefault="007A3B33" w:rsidP="00054D5E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>
        <w:rPr>
          <w:rFonts w:eastAsia="Times New Roman" w:cstheme="minorHAnsi"/>
          <w:color w:val="000000" w:themeColor="text1"/>
          <w:sz w:val="21"/>
          <w:szCs w:val="21"/>
          <w:lang w:eastAsia="en-IN"/>
        </w:rPr>
        <w:pict>
          <v:rect id="_x0000_i1029" style="width:0;height:1.5pt" o:hralign="center" o:hrstd="t" o:hr="t" fillcolor="#a0a0a0" stroked="f"/>
        </w:pict>
      </w:r>
    </w:p>
    <w:p w:rsidR="00054D5E" w:rsidRPr="00054D5E" w:rsidRDefault="00054D5E" w:rsidP="00645F08">
      <w:pPr>
        <w:pBdr>
          <w:bottom w:val="single" w:sz="4" w:space="1" w:color="auto"/>
        </w:pBdr>
        <w:spacing w:after="60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3"/>
          <w:szCs w:val="23"/>
          <w:lang w:eastAsia="en-IN"/>
        </w:rPr>
      </w:pPr>
      <w:r w:rsidRPr="00645F08">
        <w:rPr>
          <w:rFonts w:eastAsia="Times New Roman" w:cstheme="minorHAnsi"/>
          <w:b/>
          <w:bCs/>
          <w:color w:val="000000" w:themeColor="text1"/>
          <w:kern w:val="36"/>
          <w:sz w:val="23"/>
          <w:szCs w:val="23"/>
          <w:lang w:eastAsia="en-IN"/>
        </w:rPr>
        <w:t>ACHIEVEMENTS</w:t>
      </w:r>
    </w:p>
    <w:p w:rsidR="00054D5E" w:rsidRPr="00054D5E" w:rsidRDefault="00054D5E" w:rsidP="00EE3A0B">
      <w:pPr>
        <w:numPr>
          <w:ilvl w:val="0"/>
          <w:numId w:val="3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Awarded the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AI Transitioning Award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for demonstrating adaptability and contribution toward AI-enabled development practices and modern engineering workflows. </w:t>
      </w:r>
    </w:p>
    <w:p w:rsidR="00054D5E" w:rsidRPr="00054D5E" w:rsidRDefault="00054D5E" w:rsidP="00EE3A0B">
      <w:pPr>
        <w:numPr>
          <w:ilvl w:val="0"/>
          <w:numId w:val="3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Recognized as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Best Employee of the Month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for strong adaptability, collaboration, and team contribution. </w:t>
      </w:r>
    </w:p>
    <w:p w:rsidR="00054D5E" w:rsidRPr="00054D5E" w:rsidRDefault="00054D5E" w:rsidP="00EE3A0B">
      <w:pPr>
        <w:numPr>
          <w:ilvl w:val="0"/>
          <w:numId w:val="3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Contributed to the successful delivery of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9</w:t>
      </w:r>
      <w:bookmarkStart w:id="0" w:name="_GoBack"/>
      <w:bookmarkEnd w:id="0"/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+ enterprise software projects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 across multiple business domains. </w:t>
      </w:r>
    </w:p>
    <w:p w:rsidR="00054D5E" w:rsidRPr="00054D5E" w:rsidRDefault="00054D5E" w:rsidP="00EE3A0B">
      <w:pPr>
        <w:numPr>
          <w:ilvl w:val="0"/>
          <w:numId w:val="3"/>
        </w:num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Played a key role in improving product maintainability through </w:t>
      </w: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modular micro-project architecture adoption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t xml:space="preserve">. </w:t>
      </w:r>
    </w:p>
    <w:p w:rsidR="00054D5E" w:rsidRPr="00054D5E" w:rsidRDefault="007A3B33" w:rsidP="00054D5E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>
        <w:rPr>
          <w:rFonts w:eastAsia="Times New Roman" w:cstheme="minorHAnsi"/>
          <w:color w:val="000000" w:themeColor="text1"/>
          <w:sz w:val="21"/>
          <w:szCs w:val="21"/>
          <w:lang w:eastAsia="en-IN"/>
        </w:rPr>
        <w:pict>
          <v:rect id="_x0000_i1030" style="width:0;height:1.5pt" o:hralign="center" o:hrstd="t" o:hr="t" fillcolor="#a0a0a0" stroked="f"/>
        </w:pict>
      </w:r>
    </w:p>
    <w:p w:rsidR="00054D5E" w:rsidRPr="00054D5E" w:rsidRDefault="00054D5E" w:rsidP="00645F08">
      <w:pPr>
        <w:pBdr>
          <w:bottom w:val="single" w:sz="4" w:space="1" w:color="auto"/>
        </w:pBdr>
        <w:spacing w:after="60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3"/>
          <w:szCs w:val="23"/>
          <w:lang w:eastAsia="en-IN"/>
        </w:rPr>
      </w:pPr>
      <w:r w:rsidRPr="00645F08">
        <w:rPr>
          <w:rFonts w:eastAsia="Times New Roman" w:cstheme="minorHAnsi"/>
          <w:b/>
          <w:bCs/>
          <w:color w:val="000000" w:themeColor="text1"/>
          <w:kern w:val="36"/>
          <w:sz w:val="23"/>
          <w:szCs w:val="23"/>
          <w:lang w:eastAsia="en-IN"/>
        </w:rPr>
        <w:t>EDUCATION</w:t>
      </w:r>
    </w:p>
    <w:p w:rsidR="00054D5E" w:rsidRPr="00054D5E" w:rsidRDefault="00054D5E" w:rsidP="00054D5E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Diploma in Computer Engineering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br/>
        <w:t>Gov. Polytechnic College, Westhill | 2017 – 2020</w:t>
      </w:r>
    </w:p>
    <w:p w:rsidR="00054D5E" w:rsidRPr="00054D5E" w:rsidRDefault="00054D5E" w:rsidP="00054D5E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Higher Secondary Education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br/>
        <w:t>GHSS Chathamangalam, REC | 2015 – 2017</w:t>
      </w:r>
    </w:p>
    <w:p w:rsidR="00973635" w:rsidRPr="00E462C5" w:rsidRDefault="00054D5E" w:rsidP="00054D5E">
      <w:pPr>
        <w:spacing w:after="60" w:line="240" w:lineRule="auto"/>
        <w:rPr>
          <w:rFonts w:eastAsia="Times New Roman" w:cstheme="minorHAnsi"/>
          <w:color w:val="000000" w:themeColor="text1"/>
          <w:sz w:val="21"/>
          <w:szCs w:val="21"/>
          <w:lang w:eastAsia="en-IN"/>
        </w:rPr>
      </w:pPr>
      <w:r w:rsidRPr="00054D5E">
        <w:rPr>
          <w:rFonts w:eastAsia="Times New Roman" w:cstheme="minorHAnsi"/>
          <w:b/>
          <w:bCs/>
          <w:color w:val="000000" w:themeColor="text1"/>
          <w:sz w:val="21"/>
          <w:szCs w:val="21"/>
          <w:lang w:eastAsia="en-IN"/>
        </w:rPr>
        <w:t>SSLC</w:t>
      </w:r>
      <w:r w:rsidRPr="00054D5E">
        <w:rPr>
          <w:rFonts w:eastAsia="Times New Roman" w:cstheme="minorHAnsi"/>
          <w:color w:val="000000" w:themeColor="text1"/>
          <w:sz w:val="21"/>
          <w:szCs w:val="21"/>
          <w:lang w:eastAsia="en-IN"/>
        </w:rPr>
        <w:br/>
        <w:t>SSHSS Koodaranhi | 2015</w:t>
      </w:r>
    </w:p>
    <w:sectPr w:rsidR="00973635" w:rsidRPr="00E462C5" w:rsidSect="00054D5E">
      <w:pgSz w:w="11906" w:h="16838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DB1E7D"/>
    <w:multiLevelType w:val="multilevel"/>
    <w:tmpl w:val="1EECAFE8"/>
    <w:lvl w:ilvl="0">
      <w:start w:val="1"/>
      <w:numFmt w:val="bullet"/>
      <w:lvlText w:val=""/>
      <w:lvlJc w:val="left"/>
      <w:pPr>
        <w:tabs>
          <w:tab w:val="num" w:pos="720"/>
        </w:tabs>
        <w:ind w:left="504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5A4DAB"/>
    <w:multiLevelType w:val="multilevel"/>
    <w:tmpl w:val="84786EAE"/>
    <w:lvl w:ilvl="0">
      <w:start w:val="1"/>
      <w:numFmt w:val="bullet"/>
      <w:lvlText w:val=""/>
      <w:lvlJc w:val="left"/>
      <w:pPr>
        <w:tabs>
          <w:tab w:val="num" w:pos="720"/>
        </w:tabs>
        <w:ind w:left="504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50B675A"/>
    <w:multiLevelType w:val="multilevel"/>
    <w:tmpl w:val="BA7A5030"/>
    <w:lvl w:ilvl="0">
      <w:start w:val="1"/>
      <w:numFmt w:val="bullet"/>
      <w:lvlText w:val=""/>
      <w:lvlJc w:val="left"/>
      <w:pPr>
        <w:tabs>
          <w:tab w:val="num" w:pos="720"/>
        </w:tabs>
        <w:ind w:left="504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D5E"/>
    <w:rsid w:val="00054D5E"/>
    <w:rsid w:val="004F2955"/>
    <w:rsid w:val="00645F08"/>
    <w:rsid w:val="007A3B33"/>
    <w:rsid w:val="00930202"/>
    <w:rsid w:val="00973635"/>
    <w:rsid w:val="00C76D85"/>
    <w:rsid w:val="00E462C5"/>
    <w:rsid w:val="00EE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F93EA0-E908-4DE2-9A6F-C8EB60712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62C5"/>
  </w:style>
  <w:style w:type="paragraph" w:styleId="Heading1">
    <w:name w:val="heading 1"/>
    <w:basedOn w:val="Normal"/>
    <w:link w:val="Heading1Char"/>
    <w:uiPriority w:val="9"/>
    <w:qFormat/>
    <w:rsid w:val="00054D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4D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D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4D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54D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4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77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2026-04-26T17:55:00Z</cp:lastPrinted>
  <dcterms:created xsi:type="dcterms:W3CDTF">2026-04-03T07:20:00Z</dcterms:created>
  <dcterms:modified xsi:type="dcterms:W3CDTF">2026-04-26T18:19:00Z</dcterms:modified>
</cp:coreProperties>
</file>