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376EAF" w:rsidRDefault="00514FAD">
      <w:pPr>
        <w:pStyle w:val="Author"/>
        <w:rPr>
          <w:rFonts w:eastAsia="MS Mincho"/>
          <w:lang w:val="en-GB"/>
        </w:rPr>
      </w:pPr>
      <w:r w:rsidRPr="00376EAF">
        <w:rPr>
          <w:rFonts w:eastAsia="MS Mincho"/>
          <w:lang w:val="en-GB"/>
        </w:rPr>
        <w:t xml:space="preserve">Tobias </w:t>
      </w:r>
      <w:r w:rsidR="00AA5C7F" w:rsidRPr="00376EAF">
        <w:rPr>
          <w:rFonts w:eastAsia="MS Mincho"/>
          <w:lang w:val="en-GB"/>
        </w:rPr>
        <w:t>Giesler, Florian Graf, Tim Kleinoth</w:t>
      </w:r>
    </w:p>
    <w:p w14:paraId="112ACB41" w14:textId="77777777" w:rsidR="008A55B5" w:rsidRPr="00376EAF" w:rsidRDefault="00514FAD">
      <w:pPr>
        <w:pStyle w:val="Affiliation"/>
        <w:rPr>
          <w:rFonts w:eastAsia="MS Mincho"/>
          <w:lang w:val="en-GB"/>
        </w:rPr>
      </w:pPr>
      <w:r w:rsidRPr="00376EAF">
        <w:rPr>
          <w:rFonts w:eastAsia="MS Mincho"/>
          <w:lang w:val="en-GB"/>
        </w:rPr>
        <w:t>TH Köln</w:t>
      </w:r>
    </w:p>
    <w:p w14:paraId="31C438A2" w14:textId="77777777" w:rsidR="008A55B5" w:rsidRPr="00376EAF" w:rsidRDefault="00514FAD">
      <w:pPr>
        <w:pStyle w:val="Affiliation"/>
        <w:rPr>
          <w:rFonts w:eastAsia="MS Mincho"/>
          <w:lang w:val="en-GB"/>
        </w:rPr>
      </w:pPr>
      <w:r w:rsidRPr="00376EAF">
        <w:rPr>
          <w:rFonts w:eastAsia="MS Mincho"/>
          <w:lang w:val="en-GB"/>
        </w:rPr>
        <w:t>Cologne, Germany</w:t>
      </w:r>
    </w:p>
    <w:p w14:paraId="4FBD6549" w14:textId="0BE792D3" w:rsidR="008A55B5" w:rsidRPr="00376EAF" w:rsidRDefault="00AA5C7F">
      <w:pPr>
        <w:pStyle w:val="Affiliation"/>
        <w:rPr>
          <w:rFonts w:eastAsia="MS Mincho"/>
          <w:lang w:val="en-GB"/>
        </w:rPr>
      </w:pPr>
      <w:r w:rsidRPr="00376EAF">
        <w:rPr>
          <w:rFonts w:eastAsia="MS Mincho"/>
          <w:lang w:val="en-GB"/>
        </w:rPr>
        <w:t xml:space="preserve">tobias_ralf.giesler@smail.th-koeln.de </w:t>
      </w:r>
    </w:p>
    <w:p w14:paraId="19C2984B" w14:textId="4B91740F" w:rsidR="00AA5C7F" w:rsidRPr="00376EAF" w:rsidRDefault="00AA5C7F">
      <w:pPr>
        <w:pStyle w:val="Affiliation"/>
        <w:rPr>
          <w:rFonts w:eastAsia="MS Mincho"/>
          <w:lang w:val="en-GB"/>
        </w:rPr>
      </w:pPr>
      <w:r w:rsidRPr="00376EAF">
        <w:rPr>
          <w:rFonts w:eastAsia="MS Mincho"/>
          <w:lang w:val="en-GB"/>
        </w:rPr>
        <w:t>florian.graf@smail.th-koeln.de</w:t>
      </w:r>
    </w:p>
    <w:p w14:paraId="43591568" w14:textId="6F112959" w:rsidR="00AA5C7F" w:rsidRPr="00376EAF" w:rsidRDefault="00AA5C7F">
      <w:pPr>
        <w:pStyle w:val="Affiliation"/>
        <w:rPr>
          <w:rFonts w:eastAsia="MS Mincho"/>
          <w:lang w:val="en-GB"/>
        </w:rPr>
      </w:pPr>
      <w:r w:rsidRPr="00376EAF">
        <w:rPr>
          <w:rFonts w:eastAsia="MS Mincho"/>
          <w:lang w:val="en-GB"/>
        </w:rPr>
        <w:t>tim.kleinoth@smail.th-koeln.de</w:t>
      </w:r>
    </w:p>
    <w:p w14:paraId="0E40C441" w14:textId="77777777" w:rsidR="00AA5C7F" w:rsidRPr="00376EAF" w:rsidRDefault="00AA5C7F">
      <w:pPr>
        <w:pStyle w:val="Affiliation"/>
        <w:rPr>
          <w:rFonts w:eastAsia="MS Mincho"/>
          <w:lang w:val="en-GB"/>
        </w:rPr>
      </w:pPr>
    </w:p>
    <w:p w14:paraId="7BD351B7" w14:textId="77777777" w:rsidR="00AA5C7F" w:rsidRPr="00376EAF" w:rsidRDefault="00AA5C7F">
      <w:pPr>
        <w:pStyle w:val="Affiliation"/>
        <w:rPr>
          <w:rFonts w:eastAsia="MS Mincho"/>
          <w:lang w:val="en-GB"/>
        </w:rPr>
      </w:pPr>
    </w:p>
    <w:p w14:paraId="2FE37178" w14:textId="77777777" w:rsidR="00514FAD" w:rsidRPr="00376EAF" w:rsidRDefault="00514FAD">
      <w:pPr>
        <w:pStyle w:val="Affiliation"/>
        <w:rPr>
          <w:rFonts w:eastAsia="MS Mincho"/>
          <w:lang w:val="en-GB"/>
        </w:rPr>
      </w:pPr>
    </w:p>
    <w:p w14:paraId="4384DB2A" w14:textId="77777777" w:rsidR="004B2499" w:rsidRPr="00376EAF" w:rsidRDefault="004B2499">
      <w:pPr>
        <w:pStyle w:val="Affiliation"/>
        <w:rPr>
          <w:rFonts w:eastAsia="MS Mincho"/>
          <w:lang w:val="en-GB"/>
        </w:rPr>
      </w:pPr>
    </w:p>
    <w:p w14:paraId="5AD8BA8A" w14:textId="77777777" w:rsidR="004B2499" w:rsidRPr="00376EAF" w:rsidRDefault="004B2499">
      <w:pPr>
        <w:pStyle w:val="Author"/>
        <w:rPr>
          <w:rFonts w:eastAsia="MS Mincho"/>
          <w:lang w:val="en-GB"/>
        </w:rPr>
      </w:pPr>
    </w:p>
    <w:p w14:paraId="477929A2" w14:textId="77777777" w:rsidR="008A55B5" w:rsidRPr="00376EAF" w:rsidRDefault="008A55B5" w:rsidP="00514FAD">
      <w:pPr>
        <w:pStyle w:val="Affiliation"/>
        <w:rPr>
          <w:rFonts w:eastAsia="MS Mincho"/>
          <w:lang w:val="en-GB"/>
        </w:rPr>
        <w:sectPr w:rsidR="008A55B5" w:rsidRPr="00376EAF"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376EAF" w:rsidRDefault="008A55B5" w:rsidP="00AA5C7F">
      <w:pPr>
        <w:pStyle w:val="Affiliation"/>
        <w:jc w:val="both"/>
        <w:rPr>
          <w:rFonts w:eastAsia="MS Mincho"/>
          <w:lang w:val="en-GB"/>
        </w:rPr>
      </w:pPr>
    </w:p>
    <w:p w14:paraId="215A3987" w14:textId="77777777" w:rsidR="008A55B5" w:rsidRPr="00376EAF" w:rsidRDefault="008A55B5">
      <w:pPr>
        <w:rPr>
          <w:rFonts w:eastAsia="MS Mincho"/>
          <w:lang w:val="en-GB"/>
        </w:rPr>
      </w:pPr>
    </w:p>
    <w:p w14:paraId="1D5DBFD8" w14:textId="77777777" w:rsidR="008A55B5" w:rsidRPr="00376EAF" w:rsidRDefault="008A55B5">
      <w:pPr>
        <w:rPr>
          <w:rFonts w:eastAsia="MS Mincho"/>
          <w:lang w:val="en-GB"/>
        </w:rPr>
        <w:sectPr w:rsidR="008A55B5" w:rsidRPr="00376EAF" w:rsidSect="006C4648">
          <w:type w:val="continuous"/>
          <w:pgSz w:w="11909" w:h="16834" w:code="9"/>
          <w:pgMar w:top="1080" w:right="734" w:bottom="2434" w:left="734" w:header="720" w:footer="720" w:gutter="0"/>
          <w:cols w:space="720"/>
          <w:docGrid w:linePitch="360"/>
        </w:sectPr>
      </w:pPr>
    </w:p>
    <w:p w14:paraId="25DEC63C" w14:textId="73069267" w:rsidR="00241AB5" w:rsidRPr="001E4EC2" w:rsidRDefault="00241AB5" w:rsidP="00A455A7">
      <w:pPr>
        <w:pStyle w:val="Abstract"/>
        <w:rPr>
          <w:rFonts w:eastAsia="MS Mincho"/>
          <w:lang w:val="de-DE"/>
        </w:rPr>
      </w:pPr>
      <w:r w:rsidRPr="001E4EC2">
        <w:rPr>
          <w:rFonts w:eastAsia="MS Mincho"/>
          <w:i/>
          <w:iCs/>
          <w:lang w:val="de-DE"/>
        </w:rPr>
        <w:t>Zusammenfassung</w:t>
      </w:r>
      <w:r w:rsidR="008A55B5" w:rsidRPr="001E4EC2">
        <w:rPr>
          <w:rFonts w:eastAsia="MS Mincho"/>
          <w:lang w:val="de-DE"/>
        </w:rPr>
        <w:t>—</w:t>
      </w:r>
      <w:r w:rsidRPr="001E4EC2">
        <w:rPr>
          <w:rFonts w:eastAsia="MS Mincho"/>
          <w:lang w:val="de-DE"/>
        </w:rPr>
        <w:t xml:space="preserve"> Dieser Bericht beschreibt das Erstellen eine</w:t>
      </w:r>
      <w:r w:rsidR="007D51A7" w:rsidRPr="001E4EC2">
        <w:rPr>
          <w:rFonts w:eastAsia="MS Mincho"/>
          <w:lang w:val="de-DE"/>
        </w:rPr>
        <w:t xml:space="preserve">r Deep Learning Architektur, welche die Handzeichen „Stein, Schere und Papier“ erkennen soll. Verwendet werden dabei die Datensätze von „Julien de la </w:t>
      </w:r>
      <w:proofErr w:type="spellStart"/>
      <w:r w:rsidR="007D51A7" w:rsidRPr="001E4EC2">
        <w:rPr>
          <w:rFonts w:eastAsia="MS Mincho"/>
          <w:lang w:val="de-DE"/>
        </w:rPr>
        <w:t>Bruère-Terreault</w:t>
      </w:r>
      <w:proofErr w:type="spellEnd"/>
      <w:r w:rsidR="007D51A7" w:rsidRPr="001E4EC2">
        <w:rPr>
          <w:rFonts w:eastAsia="MS Mincho"/>
          <w:lang w:val="de-DE"/>
        </w:rPr>
        <w:t>“ [1]</w:t>
      </w:r>
      <w:r w:rsidR="00AB377F" w:rsidRPr="001E4EC2">
        <w:rPr>
          <w:rFonts w:eastAsia="MS Mincho"/>
          <w:lang w:val="de-DE"/>
        </w:rPr>
        <w:t xml:space="preserve">, sowie ein eigens erstellter Datensatz. </w:t>
      </w:r>
    </w:p>
    <w:p w14:paraId="6A59CE25" w14:textId="11490402" w:rsidR="00800FF4" w:rsidRPr="001E4EC2" w:rsidRDefault="002B361E" w:rsidP="002B361E">
      <w:pPr>
        <w:pStyle w:val="keywords"/>
        <w:rPr>
          <w:rFonts w:eastAsia="MS Mincho"/>
          <w:lang w:val="de-DE"/>
        </w:rPr>
      </w:pPr>
      <w:r w:rsidRPr="001E4EC2">
        <w:rPr>
          <w:rFonts w:eastAsia="MS Mincho"/>
          <w:lang w:val="de-DE"/>
        </w:rPr>
        <w:t>Schlagwörter—Deep Learning, Bilderkennung, Künstliche Intelligenz</w:t>
      </w:r>
      <w:r w:rsidR="00376EAF">
        <w:rPr>
          <w:rFonts w:eastAsia="MS Mincho"/>
          <w:lang w:val="de-DE"/>
        </w:rPr>
        <w:t>, Klassifizierung</w:t>
      </w:r>
    </w:p>
    <w:p w14:paraId="2E766723" w14:textId="67828265" w:rsidR="00800FF4" w:rsidRDefault="002B361E" w:rsidP="002B361E">
      <w:pPr>
        <w:pStyle w:val="berschrift1"/>
        <w:rPr>
          <w:lang w:val="de-DE"/>
        </w:rPr>
      </w:pPr>
      <w:r w:rsidRPr="001E4EC2">
        <w:rPr>
          <w:lang w:val="de-DE"/>
        </w:rPr>
        <w:t>Einleitung</w:t>
      </w:r>
    </w:p>
    <w:p w14:paraId="14D14CC9" w14:textId="0F4A07EC" w:rsidR="00AC326E" w:rsidRDefault="00AC326E" w:rsidP="00AC326E">
      <w:pPr>
        <w:pStyle w:val="Textkrper"/>
        <w:rPr>
          <w:lang w:val="de-DE"/>
        </w:rPr>
      </w:pPr>
      <w:r>
        <w:rPr>
          <w:lang w:val="de-DE"/>
        </w:rPr>
        <w:t xml:space="preserve">Im Rahmen dieses Projektberichts wird die Erstellung eines Deep Learning Algorithmus zum Erkennen der Handzeichen „Stein, Schere, Papier, sowie Rest“ beschrieben. Deep Learning ist ein Teilgebiet des maschinellen </w:t>
      </w:r>
      <w:r w:rsidR="00442761">
        <w:rPr>
          <w:lang w:val="de-DE"/>
        </w:rPr>
        <w:t>Lernens,</w:t>
      </w:r>
      <w:r>
        <w:rPr>
          <w:lang w:val="de-DE"/>
        </w:rPr>
        <w:t xml:space="preserve"> welches im Bereich der Bilderkennung </w:t>
      </w:r>
      <w:r w:rsidR="00442761">
        <w:rPr>
          <w:lang w:val="de-DE"/>
        </w:rPr>
        <w:t>zu sehr genauen Ergebnissen füh</w:t>
      </w:r>
      <w:r w:rsidR="00F91738">
        <w:rPr>
          <w:lang w:val="de-DE"/>
        </w:rPr>
        <w:t>ren kann.</w:t>
      </w:r>
    </w:p>
    <w:p w14:paraId="1CE6B345" w14:textId="5AC2ABA5" w:rsidR="00442761" w:rsidRDefault="00C0459F" w:rsidP="00AC326E">
      <w:pPr>
        <w:pStyle w:val="Textkrper"/>
        <w:rPr>
          <w:lang w:val="de-DE"/>
        </w:rPr>
      </w:pPr>
      <w:r>
        <w:rPr>
          <w:lang w:val="de-DE"/>
        </w:rPr>
        <w:t>Die</w:t>
      </w:r>
      <w:r w:rsidR="00442761">
        <w:rPr>
          <w:lang w:val="de-DE"/>
        </w:rPr>
        <w:t xml:space="preserve"> Projekt</w:t>
      </w:r>
      <w:r w:rsidR="00F91738">
        <w:rPr>
          <w:lang w:val="de-DE"/>
        </w:rPr>
        <w:t xml:space="preserve">arbeit wurde in mehrere Schritte </w:t>
      </w:r>
      <w:r>
        <w:rPr>
          <w:lang w:val="de-DE"/>
        </w:rPr>
        <w:t xml:space="preserve">gegliedert. </w:t>
      </w:r>
      <w:r w:rsidR="00F91738">
        <w:rPr>
          <w:lang w:val="de-DE"/>
        </w:rPr>
        <w:t xml:space="preserve">Zunächst wurden andere neuronale Netze im Bereich Klassifizierung betrachtet und aus diesen Netzen wurde eine Architektur für </w:t>
      </w:r>
      <w:r w:rsidR="001B266C">
        <w:rPr>
          <w:lang w:val="de-DE"/>
        </w:rPr>
        <w:t>dieses</w:t>
      </w:r>
      <w:r w:rsidR="00F91738">
        <w:rPr>
          <w:lang w:val="de-DE"/>
        </w:rPr>
        <w:t xml:space="preserve"> Projekt abgeleitet. </w:t>
      </w:r>
      <w:r w:rsidR="001B266C">
        <w:rPr>
          <w:lang w:val="de-DE"/>
        </w:rPr>
        <w:t xml:space="preserve">Daraufhin wurden unterschiedliche Parameter für die Modellarchitektur </w:t>
      </w:r>
      <w:r w:rsidR="008220ED">
        <w:rPr>
          <w:lang w:val="de-DE"/>
        </w:rPr>
        <w:t>festgelegt</w:t>
      </w:r>
      <w:r w:rsidR="001B266C">
        <w:rPr>
          <w:lang w:val="de-DE"/>
        </w:rPr>
        <w:t xml:space="preserve">. </w:t>
      </w:r>
      <w:r w:rsidR="00F22DD2">
        <w:rPr>
          <w:lang w:val="de-DE"/>
        </w:rPr>
        <w:t xml:space="preserve">Im nächsten Schritt wurde die Leistung des Netzes mit einer Teilmenge des Datensatzes </w:t>
      </w:r>
      <w:r w:rsidR="00974602">
        <w:rPr>
          <w:lang w:val="de-DE"/>
        </w:rPr>
        <w:t>getestet,</w:t>
      </w:r>
      <w:r w:rsidR="00585CD9">
        <w:rPr>
          <w:lang w:val="de-DE"/>
        </w:rPr>
        <w:t xml:space="preserve"> um zu </w:t>
      </w:r>
      <w:r w:rsidR="00974602">
        <w:rPr>
          <w:lang w:val="de-DE"/>
        </w:rPr>
        <w:t>überprüfen,</w:t>
      </w:r>
      <w:r w:rsidR="00585CD9">
        <w:rPr>
          <w:lang w:val="de-DE"/>
        </w:rPr>
        <w:t xml:space="preserve"> ob eine korrekte Klassifizierung mit der festgelegten Modellarchitektur erfolgen kann.</w:t>
      </w:r>
      <w:r w:rsidR="00F22DD2">
        <w:rPr>
          <w:lang w:val="de-DE"/>
        </w:rPr>
        <w:t xml:space="preserve"> </w:t>
      </w:r>
      <w:r w:rsidR="00974602">
        <w:rPr>
          <w:lang w:val="de-DE"/>
        </w:rPr>
        <w:t xml:space="preserve">Nach erfolgreicher Überprüfung der Modellarchitektur wurden Optimierungsalgorithmen festgelegt </w:t>
      </w:r>
      <w:r w:rsidR="00D31C10">
        <w:rPr>
          <w:lang w:val="de-DE"/>
        </w:rPr>
        <w:t xml:space="preserve">und mehrere </w:t>
      </w:r>
      <w:proofErr w:type="spellStart"/>
      <w:r w:rsidR="00D31C10">
        <w:rPr>
          <w:lang w:val="de-DE"/>
        </w:rPr>
        <w:t>Regularisierungsmethoden</w:t>
      </w:r>
      <w:proofErr w:type="spellEnd"/>
      <w:r w:rsidR="00D31C10">
        <w:rPr>
          <w:lang w:val="de-DE"/>
        </w:rPr>
        <w:t xml:space="preserve"> implementiert. Zuletzt wurde ein vortrainiertes Netz implementiert. </w:t>
      </w:r>
    </w:p>
    <w:p w14:paraId="6E134DCF" w14:textId="27989D42" w:rsidR="00C0459F" w:rsidRDefault="00D31C10" w:rsidP="00D31C10">
      <w:pPr>
        <w:pStyle w:val="berschrift1"/>
        <w:rPr>
          <w:lang w:val="de-DE"/>
        </w:rPr>
      </w:pPr>
      <w:r>
        <w:rPr>
          <w:lang w:val="de-DE"/>
        </w:rPr>
        <w:t>Verwandte Arbeiten (Kaggle)</w:t>
      </w:r>
    </w:p>
    <w:p w14:paraId="6061BD8C" w14:textId="25AE8E6E" w:rsidR="0005257D" w:rsidRDefault="00E319EB" w:rsidP="004125F9">
      <w:pPr>
        <w:pStyle w:val="Textkrper"/>
        <w:rPr>
          <w:lang w:val="de-DE"/>
        </w:rPr>
      </w:pPr>
      <w:r>
        <w:rPr>
          <w:lang w:val="de-DE"/>
        </w:rPr>
        <w:t>Die Architektur des im Projekt erstellten neuronalen Netzes wurde auf Grun</w:t>
      </w:r>
      <w:r w:rsidR="002B169A">
        <w:rPr>
          <w:lang w:val="de-DE"/>
        </w:rPr>
        <w:t xml:space="preserve">dlage </w:t>
      </w:r>
      <w:r w:rsidR="0053794C">
        <w:rPr>
          <w:lang w:val="de-DE"/>
        </w:rPr>
        <w:t xml:space="preserve">von </w:t>
      </w:r>
      <w:r w:rsidR="004125F9">
        <w:rPr>
          <w:lang w:val="de-DE"/>
        </w:rPr>
        <w:t xml:space="preserve">einem </w:t>
      </w:r>
      <w:r w:rsidR="002B169A">
        <w:rPr>
          <w:lang w:val="de-DE"/>
        </w:rPr>
        <w:t xml:space="preserve">bereits existierenden Projekt von </w:t>
      </w:r>
      <w:proofErr w:type="spellStart"/>
      <w:r w:rsidR="002B169A">
        <w:rPr>
          <w:lang w:val="de-DE"/>
        </w:rPr>
        <w:t>Kaggle</w:t>
      </w:r>
      <w:proofErr w:type="spellEnd"/>
      <w:r w:rsidR="002B169A">
        <w:rPr>
          <w:lang w:val="de-DE"/>
        </w:rPr>
        <w:t xml:space="preserve"> </w:t>
      </w:r>
      <w:r w:rsidR="00552448">
        <w:rPr>
          <w:lang w:val="de-DE"/>
        </w:rPr>
        <w:t>abgeleitet</w:t>
      </w:r>
      <w:r w:rsidR="008D22FF">
        <w:rPr>
          <w:lang w:val="de-DE"/>
        </w:rPr>
        <w:t>.</w:t>
      </w:r>
      <w:r w:rsidR="0053794C">
        <w:rPr>
          <w:lang w:val="de-DE"/>
        </w:rPr>
        <w:t xml:space="preserve"> </w:t>
      </w:r>
      <w:r w:rsidR="004125F9">
        <w:rPr>
          <w:lang w:val="de-DE"/>
        </w:rPr>
        <w:t>Dieses</w:t>
      </w:r>
      <w:r w:rsidR="0053794C">
        <w:rPr>
          <w:lang w:val="de-DE"/>
        </w:rPr>
        <w:t xml:space="preserve"> neuronale Netz </w:t>
      </w:r>
      <w:r w:rsidR="004125F9">
        <w:rPr>
          <w:lang w:val="de-DE"/>
        </w:rPr>
        <w:t xml:space="preserve">wurde erstellt um die </w:t>
      </w:r>
      <w:r w:rsidR="00BC127B">
        <w:rPr>
          <w:lang w:val="de-DE"/>
        </w:rPr>
        <w:t xml:space="preserve">Handzeichen „Stein, Schere, Papier“ </w:t>
      </w:r>
      <w:r w:rsidR="004125F9">
        <w:rPr>
          <w:lang w:val="de-DE"/>
        </w:rPr>
        <w:t xml:space="preserve">zu klassifizieren. </w:t>
      </w:r>
      <w:r w:rsidR="0005257D">
        <w:rPr>
          <w:lang w:val="de-DE"/>
        </w:rPr>
        <w:t>Verarbeitet</w:t>
      </w:r>
      <w:r w:rsidR="004125F9">
        <w:rPr>
          <w:lang w:val="de-DE"/>
        </w:rPr>
        <w:t xml:space="preserve"> wurde auch der Datensatz von </w:t>
      </w:r>
      <w:r w:rsidR="0005257D" w:rsidRPr="0005257D">
        <w:rPr>
          <w:lang w:val="de-DE"/>
        </w:rPr>
        <w:t xml:space="preserve">„Julien de la </w:t>
      </w:r>
      <w:proofErr w:type="spellStart"/>
      <w:r w:rsidR="0005257D" w:rsidRPr="0005257D">
        <w:rPr>
          <w:lang w:val="de-DE"/>
        </w:rPr>
        <w:t>Bruère-Terreault</w:t>
      </w:r>
      <w:proofErr w:type="spellEnd"/>
      <w:r w:rsidR="0005257D" w:rsidRPr="0005257D">
        <w:rPr>
          <w:lang w:val="de-DE"/>
        </w:rPr>
        <w:t>“</w:t>
      </w:r>
      <w:r w:rsidR="0005257D">
        <w:rPr>
          <w:lang w:val="de-DE"/>
        </w:rPr>
        <w:t xml:space="preserve">, wobei </w:t>
      </w:r>
      <w:r w:rsidR="00BC127B">
        <w:rPr>
          <w:lang w:val="de-DE"/>
        </w:rPr>
        <w:t>eine Genauigkeit von 99% erreich</w:t>
      </w:r>
      <w:r w:rsidR="0005257D">
        <w:rPr>
          <w:lang w:val="de-DE"/>
        </w:rPr>
        <w:t>t werden konnte</w:t>
      </w:r>
      <w:r w:rsidR="00BC127B">
        <w:rPr>
          <w:lang w:val="de-DE"/>
        </w:rPr>
        <w:t>.</w:t>
      </w:r>
      <w:r w:rsidR="0053794C">
        <w:rPr>
          <w:lang w:val="de-DE"/>
        </w:rPr>
        <w:t xml:space="preserve"> </w:t>
      </w:r>
    </w:p>
    <w:p w14:paraId="59321405" w14:textId="6E6C1B0F" w:rsidR="0005257D" w:rsidRDefault="003F5C54" w:rsidP="0005257D">
      <w:pPr>
        <w:pStyle w:val="Textkrper"/>
        <w:rPr>
          <w:lang w:val="de-DE"/>
        </w:rPr>
      </w:pPr>
      <w:r>
        <w:rPr>
          <w:lang w:val="de-DE"/>
        </w:rPr>
        <w:t xml:space="preserve">Bei der Betrachtung des Codes </w:t>
      </w:r>
      <w:r w:rsidR="00D92F3A">
        <w:rPr>
          <w:lang w:val="de-DE"/>
        </w:rPr>
        <w:t xml:space="preserve">des Projektes von </w:t>
      </w:r>
      <w:proofErr w:type="spellStart"/>
      <w:r w:rsidR="00D92F3A">
        <w:rPr>
          <w:lang w:val="de-DE"/>
        </w:rPr>
        <w:t>Kaggle</w:t>
      </w:r>
      <w:proofErr w:type="spellEnd"/>
      <w:r w:rsidR="00D92F3A">
        <w:rPr>
          <w:lang w:val="de-DE"/>
        </w:rPr>
        <w:t xml:space="preserve"> </w:t>
      </w:r>
      <w:r>
        <w:rPr>
          <w:lang w:val="de-DE"/>
        </w:rPr>
        <w:t xml:space="preserve">konnten </w:t>
      </w:r>
      <w:r w:rsidR="00D92F3A">
        <w:rPr>
          <w:lang w:val="de-DE"/>
        </w:rPr>
        <w:t xml:space="preserve">wurden </w:t>
      </w:r>
      <w:r>
        <w:rPr>
          <w:lang w:val="de-DE"/>
        </w:rPr>
        <w:t>viele</w:t>
      </w:r>
      <w:r w:rsidR="00552448">
        <w:rPr>
          <w:lang w:val="de-DE"/>
        </w:rPr>
        <w:t xml:space="preserve"> </w:t>
      </w:r>
      <w:r w:rsidR="00D92F3A">
        <w:rPr>
          <w:lang w:val="de-DE"/>
        </w:rPr>
        <w:t>Eigenschaften und angewendeten Methoden des Netzes erkannt werden</w:t>
      </w:r>
      <w:r>
        <w:rPr>
          <w:lang w:val="de-DE"/>
        </w:rPr>
        <w:t xml:space="preserve">. </w:t>
      </w:r>
      <w:r w:rsidR="004125F9">
        <w:rPr>
          <w:lang w:val="de-DE"/>
        </w:rPr>
        <w:t xml:space="preserve">Zunächst </w:t>
      </w:r>
      <w:r w:rsidR="00D92F3A">
        <w:rPr>
          <w:lang w:val="de-DE"/>
        </w:rPr>
        <w:t xml:space="preserve">erfolgt eine Vorverarbeitung der </w:t>
      </w:r>
      <w:r>
        <w:rPr>
          <w:lang w:val="de-DE"/>
        </w:rPr>
        <w:t xml:space="preserve">Bilder des Datensatzes </w:t>
      </w:r>
      <w:r w:rsidR="004125F9">
        <w:rPr>
          <w:lang w:val="de-DE"/>
        </w:rPr>
        <w:t>(</w:t>
      </w:r>
      <w:r>
        <w:rPr>
          <w:lang w:val="de-DE"/>
        </w:rPr>
        <w:t>Data Augmentation)</w:t>
      </w:r>
      <w:r w:rsidR="00860511">
        <w:rPr>
          <w:lang w:val="de-DE"/>
        </w:rPr>
        <w:t xml:space="preserve">. </w:t>
      </w:r>
      <w:r w:rsidR="00D92F3A">
        <w:rPr>
          <w:lang w:val="de-DE"/>
        </w:rPr>
        <w:t>Dann entspricht d</w:t>
      </w:r>
      <w:r w:rsidR="004125F9">
        <w:rPr>
          <w:lang w:val="de-DE"/>
        </w:rPr>
        <w:t>ie</w:t>
      </w:r>
      <w:r w:rsidR="00860511">
        <w:rPr>
          <w:lang w:val="de-DE"/>
        </w:rPr>
        <w:t xml:space="preserve"> Architektur des Netzes </w:t>
      </w:r>
      <w:r w:rsidR="00860511">
        <w:rPr>
          <w:lang w:val="de-DE"/>
        </w:rPr>
        <w:t xml:space="preserve">dem eines </w:t>
      </w:r>
      <w:proofErr w:type="spellStart"/>
      <w:r w:rsidR="00860511">
        <w:rPr>
          <w:lang w:val="de-DE"/>
        </w:rPr>
        <w:t>Convolutional</w:t>
      </w:r>
      <w:proofErr w:type="spellEnd"/>
      <w:r w:rsidR="00860511">
        <w:rPr>
          <w:lang w:val="de-DE"/>
        </w:rPr>
        <w:t xml:space="preserve"> </w:t>
      </w:r>
      <w:proofErr w:type="spellStart"/>
      <w:r w:rsidR="00860511">
        <w:rPr>
          <w:lang w:val="de-DE"/>
        </w:rPr>
        <w:t>Neural</w:t>
      </w:r>
      <w:proofErr w:type="spellEnd"/>
      <w:r w:rsidR="00860511">
        <w:rPr>
          <w:lang w:val="de-DE"/>
        </w:rPr>
        <w:t xml:space="preserve"> Networks, was nur Sinn macht da diese für die Bildverarbeitung </w:t>
      </w:r>
      <w:r w:rsidR="00EE3CFC">
        <w:rPr>
          <w:lang w:val="de-DE"/>
        </w:rPr>
        <w:t xml:space="preserve">am meisten verwendet werden. </w:t>
      </w:r>
      <w:r w:rsidR="008E32F1">
        <w:rPr>
          <w:lang w:val="de-DE"/>
        </w:rPr>
        <w:t xml:space="preserve">Das </w:t>
      </w:r>
      <w:proofErr w:type="spellStart"/>
      <w:r w:rsidR="008E32F1">
        <w:rPr>
          <w:lang w:val="de-DE"/>
        </w:rPr>
        <w:t>Convolutional</w:t>
      </w:r>
      <w:proofErr w:type="spellEnd"/>
      <w:r w:rsidR="008E32F1">
        <w:rPr>
          <w:lang w:val="de-DE"/>
        </w:rPr>
        <w:t xml:space="preserve"> </w:t>
      </w:r>
      <w:proofErr w:type="spellStart"/>
      <w:r w:rsidR="008E32F1">
        <w:rPr>
          <w:lang w:val="de-DE"/>
        </w:rPr>
        <w:t>Neural</w:t>
      </w:r>
      <w:proofErr w:type="spellEnd"/>
      <w:r w:rsidR="008E32F1">
        <w:rPr>
          <w:lang w:val="de-DE"/>
        </w:rPr>
        <w:t xml:space="preserve"> Network besteht aus 32 Filter, mit einer </w:t>
      </w:r>
      <w:r w:rsidR="008E32F1">
        <w:rPr>
          <w:lang w:val="de-DE"/>
        </w:rPr>
        <w:t>3*3</w:t>
      </w:r>
      <w:r w:rsidR="008E32F1">
        <w:rPr>
          <w:lang w:val="de-DE"/>
        </w:rPr>
        <w:t xml:space="preserve"> Kernel-Size mit dem Max Pooling betrieben wird. Außerdem wird die </w:t>
      </w:r>
      <w:proofErr w:type="spellStart"/>
      <w:r w:rsidR="008E32F1">
        <w:rPr>
          <w:lang w:val="de-DE"/>
        </w:rPr>
        <w:t>Relu</w:t>
      </w:r>
      <w:proofErr w:type="spellEnd"/>
      <w:r w:rsidR="008E32F1">
        <w:rPr>
          <w:lang w:val="de-DE"/>
        </w:rPr>
        <w:t xml:space="preserve">-Funktion als Aktivierungsfunktion </w:t>
      </w:r>
      <w:r w:rsidR="008E32F1">
        <w:rPr>
          <w:lang w:val="de-DE"/>
        </w:rPr>
        <w:t>verwendet</w:t>
      </w:r>
      <w:r w:rsidR="008E32F1">
        <w:rPr>
          <w:lang w:val="de-DE"/>
        </w:rPr>
        <w:t>. Als Optimizer wird der Adam Optimizer verwendet</w:t>
      </w:r>
      <w:r w:rsidR="004125F9">
        <w:rPr>
          <w:lang w:val="de-DE"/>
        </w:rPr>
        <w:t xml:space="preserve">. </w:t>
      </w:r>
      <w:r w:rsidR="004125F9" w:rsidRPr="004125F9">
        <w:rPr>
          <w:lang w:val="de-DE"/>
        </w:rPr>
        <w:t xml:space="preserve">Des Weiteren </w:t>
      </w:r>
      <w:r w:rsidR="004125F9">
        <w:rPr>
          <w:lang w:val="de-DE"/>
        </w:rPr>
        <w:t xml:space="preserve">gibt </w:t>
      </w:r>
      <w:r w:rsidR="008E32F1" w:rsidRPr="004125F9">
        <w:rPr>
          <w:lang w:val="de-DE"/>
        </w:rPr>
        <w:t xml:space="preserve">es Callback Funktionen wie Early </w:t>
      </w:r>
      <w:proofErr w:type="spellStart"/>
      <w:r w:rsidR="008E32F1" w:rsidRPr="004125F9">
        <w:rPr>
          <w:lang w:val="de-DE"/>
        </w:rPr>
        <w:t>Stopping</w:t>
      </w:r>
      <w:proofErr w:type="spellEnd"/>
      <w:r w:rsidR="008E32F1" w:rsidRPr="004125F9">
        <w:rPr>
          <w:lang w:val="de-DE"/>
        </w:rPr>
        <w:t xml:space="preserve"> und Best Model Checkpoint. </w:t>
      </w:r>
    </w:p>
    <w:p w14:paraId="4456F2B4" w14:textId="5ED904F5" w:rsidR="00E07C63" w:rsidRPr="004125F9" w:rsidRDefault="00E07C63" w:rsidP="0005257D">
      <w:pPr>
        <w:pStyle w:val="Textkrper"/>
        <w:rPr>
          <w:lang w:val="de-DE"/>
        </w:rPr>
      </w:pPr>
      <w:r>
        <w:rPr>
          <w:lang w:val="de-DE"/>
        </w:rPr>
        <w:t xml:space="preserve">Eine Übernahme von vielen Eigenschaften und Methoden des verwandten Netzes für das eigene neuronale Netz wurde als zielführend betrachtet, da es sich </w:t>
      </w:r>
      <w:r w:rsidR="001A038F">
        <w:rPr>
          <w:lang w:val="de-DE"/>
        </w:rPr>
        <w:t xml:space="preserve">bei dem verwendeten Datensatz um einen Teil des eigenen Datensatzes handelt und die Aufgabe des neuronalen Netzes bis auf die geringfügige Erweiterung der Klassifizierungsmöglichkeit „Rest“ die Gleiche ist. </w:t>
      </w:r>
    </w:p>
    <w:p w14:paraId="2104B2A8" w14:textId="2DCD9FD1" w:rsidR="001A606C" w:rsidRDefault="001A606C" w:rsidP="001A606C">
      <w:pPr>
        <w:pStyle w:val="berschrift1"/>
        <w:rPr>
          <w:lang w:val="de-DE"/>
        </w:rPr>
      </w:pPr>
      <w:r>
        <w:rPr>
          <w:lang w:val="de-DE"/>
        </w:rPr>
        <w:t>Vorstellung Datensatz</w:t>
      </w:r>
    </w:p>
    <w:p w14:paraId="3585A23F" w14:textId="77777777" w:rsidR="001C5B7E" w:rsidRPr="001E4EC2" w:rsidRDefault="001C5B7E" w:rsidP="001C5B7E">
      <w:pPr>
        <w:pStyle w:val="Textkrper"/>
        <w:rPr>
          <w:lang w:val="de-DE"/>
        </w:rPr>
      </w:pPr>
      <w:r>
        <w:rPr>
          <w:lang w:val="de-DE"/>
        </w:rPr>
        <w:t xml:space="preserve">Um das oben erwähnte Ziel eine Deep Learning Architektur zu entwerfen, die die Handzeichen „Schere, Stein und Papier“ erkennt, wurde ein Datensatz erstellt, der Bilder von den erwähnten Handzeichen enthält. Die Aufnahmen wurden immer so angefertigt das die Handinnenfläche von der Kamera weg zeigt. Zusätzlich wurden zufällige Bilder von Händen erstellt, die weder Stein Schere oder Papier darstellen sollen und mit dem Label „Rest“ gekennzeichnet wurden. Außerdem wurde ein bereits vorhandener Datensatz von „Julien de la </w:t>
      </w:r>
      <w:proofErr w:type="spellStart"/>
      <w:r w:rsidRPr="001E4EC2">
        <w:rPr>
          <w:lang w:val="de-DE"/>
        </w:rPr>
        <w:t>Bruère-Terreault</w:t>
      </w:r>
      <w:proofErr w:type="spellEnd"/>
      <w:r w:rsidRPr="001E4EC2">
        <w:rPr>
          <w:lang w:val="de-DE"/>
        </w:rPr>
        <w:t>“</w:t>
      </w:r>
      <w:r>
        <w:rPr>
          <w:lang w:val="de-DE"/>
        </w:rPr>
        <w:t xml:space="preserve"> verwendet. </w:t>
      </w:r>
      <w:r w:rsidRPr="001E4EC2">
        <w:rPr>
          <w:lang w:val="de-DE"/>
        </w:rPr>
        <w:t xml:space="preserve">Ein Beispiel eines Fotos aus diesem Datensatz ist in </w:t>
      </w:r>
      <w:r w:rsidRPr="001E4EC2">
        <w:rPr>
          <w:sz w:val="24"/>
          <w:szCs w:val="24"/>
          <w:lang w:val="de-DE"/>
        </w:rPr>
        <w:fldChar w:fldCharType="begin"/>
      </w:r>
      <w:r w:rsidRPr="001E4EC2">
        <w:rPr>
          <w:sz w:val="24"/>
          <w:szCs w:val="24"/>
          <w:lang w:val="de-DE"/>
        </w:rPr>
        <w:instrText xml:space="preserve"> REF _Ref111728034 \h  \* MERGEFORMAT </w:instrText>
      </w:r>
      <w:r w:rsidRPr="001E4EC2">
        <w:rPr>
          <w:sz w:val="24"/>
          <w:szCs w:val="24"/>
          <w:lang w:val="de-DE"/>
        </w:rPr>
      </w:r>
      <w:r w:rsidRPr="001E4EC2">
        <w:rPr>
          <w:sz w:val="24"/>
          <w:szCs w:val="24"/>
          <w:lang w:val="de-DE"/>
        </w:rPr>
        <w:fldChar w:fldCharType="separate"/>
      </w:r>
      <w:r w:rsidRPr="001E4EC2">
        <w:rPr>
          <w:lang w:val="de-DE"/>
        </w:rPr>
        <w:t xml:space="preserve">Abbildung </w:t>
      </w:r>
      <w:r w:rsidRPr="001E4EC2">
        <w:rPr>
          <w:noProof/>
          <w:lang w:val="de-DE"/>
        </w:rPr>
        <w:t>2</w:t>
      </w:r>
      <w:r w:rsidRPr="001E4EC2">
        <w:rPr>
          <w:sz w:val="24"/>
          <w:szCs w:val="24"/>
          <w:lang w:val="de-DE"/>
        </w:rPr>
        <w:fldChar w:fldCharType="end"/>
      </w:r>
      <w:r w:rsidRPr="001E4EC2">
        <w:rPr>
          <w:sz w:val="24"/>
          <w:szCs w:val="24"/>
          <w:lang w:val="de-DE"/>
        </w:rPr>
        <w:t xml:space="preserve"> </w:t>
      </w:r>
      <w:r w:rsidRPr="001E4EC2">
        <w:rPr>
          <w:lang w:val="de-DE"/>
        </w:rPr>
        <w:t xml:space="preserve">dargestellt: </w:t>
      </w:r>
    </w:p>
    <w:p w14:paraId="62AE19EF" w14:textId="77777777" w:rsidR="001C5B7E" w:rsidRPr="001E4EC2" w:rsidRDefault="001C5B7E" w:rsidP="001C5B7E">
      <w:pPr>
        <w:pStyle w:val="Textkrper"/>
        <w:keepNext/>
        <w:rPr>
          <w:lang w:val="de-DE"/>
        </w:rPr>
      </w:pPr>
      <w:r w:rsidRPr="001E4EC2">
        <w:rPr>
          <w:noProof/>
          <w:lang w:val="de-DE"/>
        </w:rPr>
        <w:drawing>
          <wp:inline distT="0" distB="0" distL="0" distR="0" wp14:anchorId="62D724A8" wp14:editId="72A62608">
            <wp:extent cx="2743200" cy="1828800"/>
            <wp:effectExtent l="0" t="0" r="0" b="0"/>
            <wp:docPr id="8" name="Grafik 8" descr="Ein Bild, das grün, Spiel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ün, Spielhaus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C25D7DD" w14:textId="77777777" w:rsidR="001C5B7E" w:rsidRPr="001E4EC2" w:rsidRDefault="001C5B7E" w:rsidP="001C5B7E">
      <w:pPr>
        <w:pStyle w:val="Beschriftung"/>
        <w:jc w:val="both"/>
        <w:rPr>
          <w:rFonts w:eastAsia="MS Mincho"/>
          <w:b w:val="0"/>
          <w:bCs w:val="0"/>
          <w:sz w:val="16"/>
          <w:szCs w:val="16"/>
          <w:lang w:val="de-DE"/>
        </w:rPr>
      </w:pPr>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Pr>
          <w:b w:val="0"/>
          <w:bCs w:val="0"/>
          <w:noProof/>
          <w:sz w:val="16"/>
          <w:szCs w:val="16"/>
          <w:lang w:val="de-DE"/>
        </w:rPr>
        <w:t>2</w:t>
      </w:r>
      <w:r w:rsidRPr="001E4EC2">
        <w:rPr>
          <w:b w:val="0"/>
          <w:bCs w:val="0"/>
          <w:sz w:val="16"/>
          <w:szCs w:val="16"/>
          <w:lang w:val="de-DE"/>
        </w:rPr>
        <w:fldChar w:fldCharType="end"/>
      </w:r>
      <w:r w:rsidRPr="001E4EC2">
        <w:rPr>
          <w:b w:val="0"/>
          <w:bCs w:val="0"/>
          <w:sz w:val="16"/>
          <w:szCs w:val="16"/>
          <w:lang w:val="de-DE"/>
        </w:rPr>
        <w:t>: Beispielbild aus dem verwendeten Datensatz (Papier)</w:t>
      </w:r>
    </w:p>
    <w:p w14:paraId="4478D404" w14:textId="77777777" w:rsidR="001C5B7E" w:rsidRPr="001C5B7E" w:rsidRDefault="001C5B7E" w:rsidP="001C5B7E">
      <w:pPr>
        <w:rPr>
          <w:lang w:val="de-DE"/>
        </w:rPr>
      </w:pPr>
    </w:p>
    <w:p w14:paraId="75A1EF96" w14:textId="16733DEC" w:rsidR="00AF57ED" w:rsidRPr="001E4EC2" w:rsidRDefault="0006160C" w:rsidP="00AF57ED">
      <w:pPr>
        <w:pStyle w:val="berschrift1"/>
        <w:rPr>
          <w:lang w:val="de-DE"/>
        </w:rPr>
      </w:pPr>
      <w:r w:rsidRPr="001E4EC2">
        <w:rPr>
          <w:lang w:val="de-DE"/>
        </w:rPr>
        <w:t>Aufbau</w:t>
      </w:r>
      <w:r w:rsidR="00B446CE" w:rsidRPr="001E4EC2">
        <w:rPr>
          <w:lang w:val="de-DE"/>
        </w:rPr>
        <w:t xml:space="preserve"> und Optimierung</w:t>
      </w:r>
      <w:r w:rsidR="00AF57ED" w:rsidRPr="001E4EC2">
        <w:rPr>
          <w:lang w:val="de-DE"/>
        </w:rPr>
        <w:t xml:space="preserve"> des deep learning algorithmus</w:t>
      </w:r>
    </w:p>
    <w:p w14:paraId="5972D58E" w14:textId="5D265795" w:rsidR="00103C90" w:rsidRPr="001E4EC2" w:rsidRDefault="00931157" w:rsidP="00931157">
      <w:pPr>
        <w:pStyle w:val="Textkrper"/>
        <w:rPr>
          <w:lang w:val="de-DE"/>
        </w:rPr>
      </w:pPr>
      <w:r w:rsidRPr="001E4EC2">
        <w:rPr>
          <w:lang w:val="de-DE"/>
        </w:rPr>
        <w:t xml:space="preserve">In diesem Kapitel wird der Grundaufbau des Algorithmus sowie </w:t>
      </w:r>
      <w:proofErr w:type="spellStart"/>
      <w:r w:rsidR="00566CB7" w:rsidRPr="001E4EC2">
        <w:rPr>
          <w:lang w:val="de-DE"/>
        </w:rPr>
        <w:t>Regularisierungsmethoden</w:t>
      </w:r>
      <w:proofErr w:type="spellEnd"/>
      <w:r w:rsidRPr="001E4EC2">
        <w:rPr>
          <w:lang w:val="de-DE"/>
        </w:rPr>
        <w:t xml:space="preserve"> zur Verbesserung der „Generalisierungsfähigkeit“ thematisiert. </w:t>
      </w:r>
      <w:r w:rsidR="00DA0435" w:rsidRPr="001E4EC2">
        <w:rPr>
          <w:lang w:val="de-DE"/>
        </w:rPr>
        <w:t xml:space="preserve">Die Generalisierungsfähigkeit bezeichnet dabei die Fähigkeit eines neuronalen Netzes das durch den Trainingsdatensatz </w:t>
      </w:r>
      <w:r w:rsidR="00566CB7" w:rsidRPr="001E4EC2">
        <w:rPr>
          <w:lang w:val="de-DE"/>
        </w:rPr>
        <w:t>„</w:t>
      </w:r>
      <w:r w:rsidR="00DA0435" w:rsidRPr="001E4EC2">
        <w:rPr>
          <w:lang w:val="de-DE"/>
        </w:rPr>
        <w:t>Erlernte</w:t>
      </w:r>
      <w:r w:rsidR="00566CB7" w:rsidRPr="001E4EC2">
        <w:rPr>
          <w:lang w:val="de-DE"/>
        </w:rPr>
        <w:t>“</w:t>
      </w:r>
      <w:r w:rsidR="00DA0435" w:rsidRPr="001E4EC2">
        <w:rPr>
          <w:lang w:val="de-DE"/>
        </w:rPr>
        <w:t xml:space="preserve"> auf ein</w:t>
      </w:r>
      <w:r w:rsidR="00566CB7" w:rsidRPr="001E4EC2">
        <w:rPr>
          <w:lang w:val="de-DE"/>
        </w:rPr>
        <w:t>en</w:t>
      </w:r>
      <w:r w:rsidR="00DA0435" w:rsidRPr="001E4EC2">
        <w:rPr>
          <w:lang w:val="de-DE"/>
        </w:rPr>
        <w:t xml:space="preserve"> fremden Datensatz (zum Beispiel dem Validierungsdatensatz) anzuwenden.</w:t>
      </w:r>
      <w:r w:rsidR="00103C90" w:rsidRPr="001E4EC2">
        <w:rPr>
          <w:lang w:val="de-DE"/>
        </w:rPr>
        <w:t xml:space="preserve"> </w:t>
      </w:r>
      <w:r w:rsidR="00B446CE" w:rsidRPr="001E4EC2">
        <w:rPr>
          <w:lang w:val="de-DE"/>
        </w:rPr>
        <w:t>Eine gute Generalisierungsfähigkeit ist damit ein Indikator für ein gut trainiertes neuronales Netz.</w:t>
      </w:r>
    </w:p>
    <w:p w14:paraId="15CC38C5" w14:textId="66F3F1DA" w:rsidR="0021758F" w:rsidRPr="001E4EC2" w:rsidRDefault="00103C90" w:rsidP="00931157">
      <w:pPr>
        <w:pStyle w:val="Textkrper"/>
        <w:rPr>
          <w:lang w:val="de-DE"/>
        </w:rPr>
      </w:pPr>
      <w:proofErr w:type="spellStart"/>
      <w:r w:rsidRPr="001E4EC2">
        <w:rPr>
          <w:lang w:val="de-DE"/>
        </w:rPr>
        <w:t>Regularisierungsmethoden</w:t>
      </w:r>
      <w:proofErr w:type="spellEnd"/>
      <w:r w:rsidRPr="001E4EC2">
        <w:rPr>
          <w:lang w:val="de-DE"/>
        </w:rPr>
        <w:t xml:space="preserve"> helfen dem </w:t>
      </w:r>
      <w:r w:rsidR="00B446CE" w:rsidRPr="001E4EC2">
        <w:rPr>
          <w:lang w:val="de-DE"/>
        </w:rPr>
        <w:t xml:space="preserve">neuronalen Netz eine höhere Generalisierungsfähigkeit zu erreichen. </w:t>
      </w:r>
      <w:proofErr w:type="spellStart"/>
      <w:r w:rsidR="00B446CE" w:rsidRPr="001E4EC2">
        <w:rPr>
          <w:lang w:val="de-DE"/>
        </w:rPr>
        <w:t>Regularisierungsmethoden</w:t>
      </w:r>
      <w:proofErr w:type="spellEnd"/>
      <w:r w:rsidR="00B446CE" w:rsidRPr="001E4EC2">
        <w:rPr>
          <w:lang w:val="de-DE"/>
        </w:rPr>
        <w:t xml:space="preserve"> zielen darauf ab „</w:t>
      </w:r>
      <w:proofErr w:type="spellStart"/>
      <w:r w:rsidR="00B446CE" w:rsidRPr="001E4EC2">
        <w:rPr>
          <w:lang w:val="de-DE"/>
        </w:rPr>
        <w:t>overfitting</w:t>
      </w:r>
      <w:proofErr w:type="spellEnd"/>
      <w:r w:rsidR="00B446CE" w:rsidRPr="001E4EC2">
        <w:rPr>
          <w:lang w:val="de-DE"/>
        </w:rPr>
        <w:t>“, also die Überanpassung an ein neuronales Netz an einen Trainingsdatensatz zu vermeiden.</w:t>
      </w:r>
      <w:r w:rsidR="0021758F" w:rsidRPr="001E4EC2">
        <w:rPr>
          <w:lang w:val="de-DE"/>
        </w:rPr>
        <w:t xml:space="preserve"> </w:t>
      </w:r>
    </w:p>
    <w:p w14:paraId="6FB3780C" w14:textId="5562C054" w:rsidR="00931157" w:rsidRPr="001E4EC2" w:rsidRDefault="00931157" w:rsidP="00931157">
      <w:pPr>
        <w:pStyle w:val="Textkrper"/>
        <w:rPr>
          <w:lang w:val="de-DE"/>
        </w:rPr>
      </w:pPr>
      <w:r w:rsidRPr="001E4EC2">
        <w:rPr>
          <w:lang w:val="de-DE"/>
        </w:rPr>
        <w:t>Des Weiteren wird auf den Trainingsdatensatz eingegangen.</w:t>
      </w:r>
    </w:p>
    <w:p w14:paraId="4879487B" w14:textId="6FDE7B16" w:rsidR="00361594" w:rsidRPr="001E4EC2" w:rsidRDefault="00361594" w:rsidP="00931157">
      <w:pPr>
        <w:pStyle w:val="Textkrper"/>
        <w:rPr>
          <w:lang w:val="de-DE"/>
        </w:rPr>
      </w:pPr>
    </w:p>
    <w:p w14:paraId="4524E41E" w14:textId="335026BF" w:rsidR="00361594" w:rsidRPr="001E4EC2" w:rsidRDefault="00361594" w:rsidP="00931157">
      <w:pPr>
        <w:pStyle w:val="Textkrper"/>
        <w:rPr>
          <w:lang w:val="de-DE"/>
        </w:rPr>
      </w:pPr>
    </w:p>
    <w:p w14:paraId="24EB2AAE" w14:textId="2D0A822E" w:rsidR="00361594" w:rsidRPr="001E4EC2" w:rsidRDefault="00361594" w:rsidP="00931157">
      <w:pPr>
        <w:pStyle w:val="Textkrper"/>
        <w:rPr>
          <w:color w:val="9BBB59" w:themeColor="accent3"/>
          <w:lang w:val="de-DE"/>
        </w:rPr>
      </w:pPr>
      <w:proofErr w:type="spellStart"/>
      <w:r w:rsidRPr="001E4EC2">
        <w:rPr>
          <w:color w:val="9BBB59" w:themeColor="accent3"/>
          <w:lang w:val="de-DE"/>
        </w:rPr>
        <w:t>Filer</w:t>
      </w:r>
      <w:proofErr w:type="spellEnd"/>
      <w:r w:rsidRPr="001E4EC2">
        <w:rPr>
          <w:color w:val="9BBB59" w:themeColor="accent3"/>
          <w:lang w:val="de-DE"/>
        </w:rPr>
        <w:t xml:space="preserve">: </w:t>
      </w:r>
    </w:p>
    <w:p w14:paraId="29F5329A" w14:textId="5A7C7109" w:rsidR="00361594" w:rsidRPr="001E4EC2" w:rsidRDefault="00361594" w:rsidP="00361594">
      <w:pPr>
        <w:pStyle w:val="Textkrper"/>
        <w:rPr>
          <w:color w:val="9BBB59" w:themeColor="accent3"/>
          <w:lang w:val="de-DE"/>
        </w:rPr>
      </w:pPr>
      <w:r w:rsidRPr="001E4EC2">
        <w:rPr>
          <w:color w:val="9BBB59" w:themeColor="accent3"/>
          <w:lang w:val="de-DE"/>
        </w:rPr>
        <w:t>Input=300x200x3</w:t>
      </w:r>
    </w:p>
    <w:p w14:paraId="730957EF" w14:textId="355B4A6C" w:rsidR="00ED452C" w:rsidRPr="001E4EC2" w:rsidRDefault="00ED452C" w:rsidP="00361594">
      <w:pPr>
        <w:pStyle w:val="Textkrper"/>
        <w:rPr>
          <w:color w:val="9BBB59" w:themeColor="accent3"/>
          <w:lang w:val="de-DE"/>
        </w:rPr>
      </w:pPr>
      <w:r w:rsidRPr="001E4EC2">
        <w:rPr>
          <w:color w:val="9BBB59" w:themeColor="accent3"/>
          <w:lang w:val="de-DE"/>
        </w:rPr>
        <w:t>Resize=224x224x3</w:t>
      </w:r>
    </w:p>
    <w:p w14:paraId="0A42DFEA" w14:textId="6C6EFF86" w:rsidR="003865D2" w:rsidRPr="001E4EC2" w:rsidRDefault="003865D2" w:rsidP="00361594">
      <w:pPr>
        <w:pStyle w:val="Textkrper"/>
        <w:rPr>
          <w:color w:val="9BBB59" w:themeColor="accent3"/>
          <w:lang w:val="de-DE"/>
        </w:rPr>
      </w:pPr>
      <w:r w:rsidRPr="001E4EC2">
        <w:rPr>
          <w:color w:val="9BBB59" w:themeColor="accent3"/>
          <w:lang w:val="de-DE"/>
        </w:rPr>
        <w:t xml:space="preserve">Jeder </w:t>
      </w:r>
      <w:proofErr w:type="spellStart"/>
      <w:r w:rsidRPr="001E4EC2">
        <w:rPr>
          <w:color w:val="9BBB59" w:themeColor="accent3"/>
          <w:lang w:val="de-DE"/>
        </w:rPr>
        <w:t>Conv</w:t>
      </w:r>
      <w:proofErr w:type="spellEnd"/>
      <w:r w:rsidRPr="001E4EC2">
        <w:rPr>
          <w:color w:val="9BBB59" w:themeColor="accent3"/>
          <w:lang w:val="de-DE"/>
        </w:rPr>
        <w:t xml:space="preserve"> hat mehrere Filter und Outputs (eine Feature </w:t>
      </w:r>
      <w:proofErr w:type="spellStart"/>
      <w:r w:rsidRPr="001E4EC2">
        <w:rPr>
          <w:color w:val="9BBB59" w:themeColor="accent3"/>
          <w:lang w:val="de-DE"/>
        </w:rPr>
        <w:t>Map</w:t>
      </w:r>
      <w:proofErr w:type="spellEnd"/>
      <w:r w:rsidRPr="001E4EC2">
        <w:rPr>
          <w:color w:val="9BBB59" w:themeColor="accent3"/>
          <w:lang w:val="de-DE"/>
        </w:rPr>
        <w:t xml:space="preserve"> pro Filter). Jede Feature </w:t>
      </w:r>
      <w:proofErr w:type="spellStart"/>
      <w:r w:rsidRPr="001E4EC2">
        <w:rPr>
          <w:color w:val="9BBB59" w:themeColor="accent3"/>
          <w:lang w:val="de-DE"/>
        </w:rPr>
        <w:t>Map</w:t>
      </w:r>
      <w:proofErr w:type="spellEnd"/>
      <w:r w:rsidRPr="001E4EC2">
        <w:rPr>
          <w:color w:val="9BBB59" w:themeColor="accent3"/>
          <w:lang w:val="de-DE"/>
        </w:rPr>
        <w:t xml:space="preserve"> hat ein Neuron pro Pixel mit </w:t>
      </w:r>
      <w:proofErr w:type="spellStart"/>
      <w:r w:rsidRPr="001E4EC2">
        <w:rPr>
          <w:color w:val="9BBB59" w:themeColor="accent3"/>
          <w:lang w:val="de-DE"/>
        </w:rPr>
        <w:t>den selben</w:t>
      </w:r>
      <w:proofErr w:type="spellEnd"/>
      <w:r w:rsidRPr="001E4EC2">
        <w:rPr>
          <w:color w:val="9BBB59" w:themeColor="accent3"/>
          <w:lang w:val="de-DE"/>
        </w:rPr>
        <w:t xml:space="preserve"> </w:t>
      </w:r>
      <w:proofErr w:type="spellStart"/>
      <w:r w:rsidRPr="001E4EC2">
        <w:rPr>
          <w:color w:val="9BBB59" w:themeColor="accent3"/>
          <w:lang w:val="de-DE"/>
        </w:rPr>
        <w:t>weights</w:t>
      </w:r>
      <w:proofErr w:type="spellEnd"/>
      <w:r w:rsidRPr="001E4EC2">
        <w:rPr>
          <w:color w:val="9BBB59" w:themeColor="accent3"/>
          <w:lang w:val="de-DE"/>
        </w:rPr>
        <w:t>, Bias usw..</w:t>
      </w:r>
    </w:p>
    <w:p w14:paraId="5AE16F28" w14:textId="6F9E3CCE" w:rsidR="00130D34" w:rsidRPr="001E4EC2" w:rsidRDefault="00361594" w:rsidP="00931157">
      <w:pPr>
        <w:pStyle w:val="Textkrper"/>
        <w:rPr>
          <w:color w:val="9BBB59" w:themeColor="accent3"/>
          <w:lang w:val="de-DE"/>
        </w:rPr>
      </w:pPr>
      <w:proofErr w:type="spellStart"/>
      <w:r w:rsidRPr="001E4EC2">
        <w:rPr>
          <w:color w:val="9BBB59" w:themeColor="accent3"/>
          <w:lang w:val="de-DE"/>
        </w:rPr>
        <w:t>Conv</w:t>
      </w:r>
      <w:proofErr w:type="spellEnd"/>
      <w:r w:rsidRPr="001E4EC2">
        <w:rPr>
          <w:color w:val="9BBB59" w:themeColor="accent3"/>
          <w:lang w:val="de-DE"/>
        </w:rPr>
        <w:t xml:space="preserve"> Layer 1</w:t>
      </w:r>
      <w:r w:rsidR="00ED452C" w:rsidRPr="001E4EC2">
        <w:rPr>
          <w:color w:val="9BBB59" w:themeColor="accent3"/>
          <w:lang w:val="de-DE"/>
        </w:rPr>
        <w:t>, Filter 3x3</w:t>
      </w:r>
      <w:r w:rsidR="00130D34" w:rsidRPr="001E4EC2">
        <w:rPr>
          <w:color w:val="9BBB59" w:themeColor="accent3"/>
          <w:lang w:val="de-DE"/>
        </w:rPr>
        <w:t xml:space="preserve">: </w:t>
      </w:r>
    </w:p>
    <w:p w14:paraId="09625552" w14:textId="3E0EBB3D" w:rsidR="00361594" w:rsidRPr="001E4EC2" w:rsidRDefault="00130D34" w:rsidP="00130D34">
      <w:pPr>
        <w:pStyle w:val="Textkrper"/>
        <w:numPr>
          <w:ilvl w:val="0"/>
          <w:numId w:val="18"/>
        </w:numPr>
        <w:rPr>
          <w:color w:val="9BBB59" w:themeColor="accent3"/>
          <w:lang w:val="de-DE"/>
        </w:rPr>
      </w:pPr>
      <w:proofErr w:type="spellStart"/>
      <w:r w:rsidRPr="001E4EC2">
        <w:rPr>
          <w:color w:val="9BBB59" w:themeColor="accent3"/>
          <w:lang w:val="de-DE"/>
        </w:rPr>
        <w:t>Nout</w:t>
      </w:r>
      <w:proofErr w:type="spellEnd"/>
      <w:r w:rsidRPr="001E4EC2">
        <w:rPr>
          <w:color w:val="9BBB59" w:themeColor="accent3"/>
          <w:lang w:val="de-DE"/>
        </w:rPr>
        <w:t>=(Nin-F)/Stride+1</w:t>
      </w:r>
    </w:p>
    <w:p w14:paraId="1ED1CEA1" w14:textId="03F9F7F2" w:rsidR="00ED452C" w:rsidRPr="001E4EC2" w:rsidRDefault="00ED452C" w:rsidP="00ED452C">
      <w:pPr>
        <w:pStyle w:val="Textkrper"/>
        <w:numPr>
          <w:ilvl w:val="0"/>
          <w:numId w:val="18"/>
        </w:numPr>
        <w:rPr>
          <w:color w:val="9BBB59" w:themeColor="accent3"/>
          <w:lang w:val="de-DE"/>
        </w:rPr>
      </w:pPr>
      <w:r w:rsidRPr="001E4EC2">
        <w:rPr>
          <w:color w:val="9BBB59" w:themeColor="accent3"/>
          <w:lang w:val="de-DE"/>
        </w:rPr>
        <w:t xml:space="preserve">(224-3)/1+1=222 =&gt; Feature </w:t>
      </w:r>
      <w:proofErr w:type="spellStart"/>
      <w:r w:rsidRPr="001E4EC2">
        <w:rPr>
          <w:color w:val="9BBB59" w:themeColor="accent3"/>
          <w:lang w:val="de-DE"/>
        </w:rPr>
        <w:t>Map</w:t>
      </w:r>
      <w:proofErr w:type="spellEnd"/>
    </w:p>
    <w:p w14:paraId="27A9BA42" w14:textId="77777777" w:rsidR="003865D2" w:rsidRPr="001E4EC2" w:rsidRDefault="003865D2" w:rsidP="003865D2">
      <w:pPr>
        <w:pStyle w:val="Textkrper"/>
        <w:ind w:firstLine="0"/>
        <w:rPr>
          <w:color w:val="9BBB59" w:themeColor="accent3"/>
          <w:lang w:val="de-DE"/>
        </w:rPr>
      </w:pPr>
    </w:p>
    <w:p w14:paraId="792264C5" w14:textId="77777777" w:rsidR="00130D34" w:rsidRPr="001E4EC2" w:rsidRDefault="00130D34" w:rsidP="00931157">
      <w:pPr>
        <w:pStyle w:val="Textkrper"/>
        <w:rPr>
          <w:color w:val="9BBB59" w:themeColor="accent3"/>
          <w:lang w:val="de-DE"/>
        </w:rPr>
      </w:pPr>
    </w:p>
    <w:p w14:paraId="1CB62415" w14:textId="77777777" w:rsidR="00361594" w:rsidRPr="001E4EC2" w:rsidRDefault="00361594" w:rsidP="00931157">
      <w:pPr>
        <w:pStyle w:val="Textkrper"/>
        <w:rPr>
          <w:color w:val="9BBB59" w:themeColor="accent3"/>
          <w:lang w:val="de-DE"/>
        </w:rPr>
      </w:pPr>
    </w:p>
    <w:p w14:paraId="091C3A7C" w14:textId="24F344EB" w:rsidR="00361594" w:rsidRDefault="00361594" w:rsidP="00931157">
      <w:pPr>
        <w:pStyle w:val="Textkrper"/>
        <w:rPr>
          <w:color w:val="9BBB59" w:themeColor="accent3"/>
          <w:lang w:val="de-DE"/>
        </w:rPr>
      </w:pPr>
    </w:p>
    <w:p w14:paraId="18236820" w14:textId="18A79A7B" w:rsidR="00BD2B5F" w:rsidRPr="001E4EC2" w:rsidRDefault="00BD2B5F" w:rsidP="00BD2B5F">
      <w:pPr>
        <w:pStyle w:val="berschrift2"/>
        <w:rPr>
          <w:lang w:val="de-DE"/>
        </w:rPr>
      </w:pPr>
      <w:r w:rsidRPr="001E4EC2">
        <w:rPr>
          <w:lang w:val="de-DE"/>
        </w:rPr>
        <w:t>Aufbau des neuronalen Netzes</w:t>
      </w:r>
    </w:p>
    <w:p w14:paraId="5F054F1C" w14:textId="5F705D03" w:rsidR="00BD2B5F" w:rsidRPr="001E4EC2" w:rsidRDefault="003B04D3" w:rsidP="00BD2B5F">
      <w:pPr>
        <w:pStyle w:val="Textkrper"/>
        <w:rPr>
          <w:lang w:val="de-DE"/>
        </w:rPr>
      </w:pPr>
      <w:r w:rsidRPr="001E4EC2">
        <w:rPr>
          <w:lang w:val="de-DE"/>
        </w:rPr>
        <w:t>Der Aufbau des</w:t>
      </w:r>
      <w:r w:rsidR="00BD2B5F" w:rsidRPr="001E4EC2">
        <w:rPr>
          <w:lang w:val="de-DE"/>
        </w:rPr>
        <w:t xml:space="preserve"> neuronale</w:t>
      </w:r>
      <w:r w:rsidRPr="001E4EC2">
        <w:rPr>
          <w:lang w:val="de-DE"/>
        </w:rPr>
        <w:t>n</w:t>
      </w:r>
      <w:r w:rsidR="00BD2B5F" w:rsidRPr="001E4EC2">
        <w:rPr>
          <w:lang w:val="de-DE"/>
        </w:rPr>
        <w:t xml:space="preserve"> Netz</w:t>
      </w:r>
      <w:r w:rsidRPr="001E4EC2">
        <w:rPr>
          <w:lang w:val="de-DE"/>
        </w:rPr>
        <w:t>es</w:t>
      </w:r>
      <w:r w:rsidR="00BD2B5F" w:rsidRPr="001E4EC2">
        <w:rPr>
          <w:lang w:val="de-DE"/>
        </w:rPr>
        <w:t xml:space="preserve"> als ein „Fully </w:t>
      </w:r>
      <w:proofErr w:type="spellStart"/>
      <w:r w:rsidR="00BD2B5F" w:rsidRPr="001E4EC2">
        <w:rPr>
          <w:lang w:val="de-DE"/>
        </w:rPr>
        <w:t>Convolutional</w:t>
      </w:r>
      <w:proofErr w:type="spellEnd"/>
      <w:r w:rsidR="00BD2B5F" w:rsidRPr="001E4EC2">
        <w:rPr>
          <w:lang w:val="de-DE"/>
        </w:rPr>
        <w:t xml:space="preserve"> Network“ verwendet. (</w:t>
      </w:r>
      <w:r w:rsidR="00BD2B5F" w:rsidRPr="001E4EC2">
        <w:rPr>
          <w:color w:val="FF0000"/>
          <w:lang w:val="de-DE"/>
        </w:rPr>
        <w:t xml:space="preserve">Aufbau der nicht optimierten KI beschreiben </w:t>
      </w:r>
      <w:r w:rsidR="001E4EC2" w:rsidRPr="001E4EC2">
        <w:rPr>
          <w:color w:val="FF0000"/>
          <w:lang w:val="de-DE"/>
        </w:rPr>
        <w:t>mit Begründung,</w:t>
      </w:r>
      <w:r w:rsidR="00BD2B5F" w:rsidRPr="001E4EC2">
        <w:rPr>
          <w:color w:val="FF0000"/>
          <w:lang w:val="de-DE"/>
        </w:rPr>
        <w:t xml:space="preserve"> warum der Aufbau gewählt wurde)</w:t>
      </w:r>
      <w:r w:rsidR="00BD2B5F" w:rsidRPr="001E4EC2">
        <w:rPr>
          <w:lang w:val="de-DE"/>
        </w:rPr>
        <w:t xml:space="preserve">. </w:t>
      </w:r>
    </w:p>
    <w:p w14:paraId="70DE247E" w14:textId="47AD50E5" w:rsidR="00BD2B5F" w:rsidRPr="001E4EC2" w:rsidRDefault="00BD2B5F" w:rsidP="00BD2B5F">
      <w:pPr>
        <w:pStyle w:val="Textkrper"/>
        <w:rPr>
          <w:color w:val="FF0000"/>
          <w:lang w:val="de-DE"/>
        </w:rPr>
      </w:pPr>
      <w:r w:rsidRPr="001E4EC2">
        <w:rPr>
          <w:lang w:val="de-DE"/>
        </w:rPr>
        <w:t xml:space="preserve">Die </w:t>
      </w:r>
      <w:proofErr w:type="spellStart"/>
      <w:r w:rsidRPr="001E4EC2">
        <w:rPr>
          <w:lang w:val="de-DE"/>
        </w:rPr>
        <w:t>Softmax</w:t>
      </w:r>
      <w:proofErr w:type="spellEnd"/>
      <w:r w:rsidRPr="001E4EC2">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wieder. </w:t>
      </w:r>
      <w:r w:rsidRPr="001E4EC2">
        <w:rPr>
          <w:color w:val="FF0000"/>
          <w:lang w:val="de-DE"/>
        </w:rPr>
        <w:t>Kapitel verfassen</w:t>
      </w:r>
    </w:p>
    <w:p w14:paraId="0237EFA5" w14:textId="6552259F" w:rsidR="00AF57ED" w:rsidRPr="001E4EC2" w:rsidRDefault="00BB1186" w:rsidP="00AF57ED">
      <w:pPr>
        <w:pStyle w:val="berschrift2"/>
        <w:rPr>
          <w:lang w:val="de-DE"/>
        </w:rPr>
      </w:pPr>
      <w:r w:rsidRPr="001E4EC2">
        <w:rPr>
          <w:lang w:val="de-DE"/>
        </w:rPr>
        <w:t xml:space="preserve">Ergebnisse </w:t>
      </w:r>
      <w:r w:rsidR="00931157" w:rsidRPr="001E4EC2">
        <w:rPr>
          <w:lang w:val="de-DE"/>
        </w:rPr>
        <w:t xml:space="preserve">der Lernrate </w:t>
      </w:r>
      <w:r w:rsidRPr="001E4EC2">
        <w:rPr>
          <w:lang w:val="de-DE"/>
        </w:rPr>
        <w:t xml:space="preserve">einer </w:t>
      </w:r>
      <w:r w:rsidR="00931157" w:rsidRPr="001E4EC2">
        <w:rPr>
          <w:lang w:val="de-DE"/>
        </w:rPr>
        <w:t xml:space="preserve">nicht </w:t>
      </w:r>
      <w:r w:rsidRPr="001E4EC2">
        <w:rPr>
          <w:lang w:val="de-DE"/>
        </w:rPr>
        <w:t>optimierten KI</w:t>
      </w:r>
    </w:p>
    <w:p w14:paraId="547825DD" w14:textId="38746667" w:rsidR="00BB1186" w:rsidRPr="001E4EC2" w:rsidRDefault="0006160C" w:rsidP="00593135">
      <w:pPr>
        <w:pStyle w:val="Textkrper"/>
        <w:rPr>
          <w:lang w:val="de-DE"/>
        </w:rPr>
      </w:pPr>
      <w:r w:rsidRPr="001E4EC2">
        <w:rPr>
          <w:lang w:val="de-DE"/>
        </w:rPr>
        <w:t xml:space="preserve">Der beschriebene Algorithmus wurde mithilfe des </w:t>
      </w:r>
      <w:r w:rsidR="00335B28">
        <w:rPr>
          <w:lang w:val="de-DE"/>
        </w:rPr>
        <w:t xml:space="preserve">oben beschriebenen Datensatzes erwähnt. Dieser wurde unterteilt in einen Trainingsdatensatz, also ein Datensatz, mit dem das </w:t>
      </w:r>
      <w:r w:rsidR="00335B28">
        <w:rPr>
          <w:lang w:val="de-DE"/>
        </w:rPr>
        <w:t>neuronale Netz</w:t>
      </w:r>
      <w:r w:rsidRPr="001E4EC2">
        <w:rPr>
          <w:lang w:val="de-DE"/>
        </w:rPr>
        <w:t xml:space="preserve"> trainiert</w:t>
      </w:r>
      <w:r w:rsidR="00335B28">
        <w:rPr>
          <w:lang w:val="de-DE"/>
        </w:rPr>
        <w:t xml:space="preserve"> wird und einem Validierungsdatensatz, der einen „fremden“ Datensatz darstellen soll, mit dem das trainierte neuronale Netz getestet wird.</w:t>
      </w:r>
      <w:r w:rsidRPr="001E4EC2">
        <w:rPr>
          <w:lang w:val="de-DE"/>
        </w:rPr>
        <w:t xml:space="preserve"> </w:t>
      </w:r>
      <w:r w:rsidR="00593135" w:rsidRPr="001E4EC2">
        <w:rPr>
          <w:lang w:val="de-DE"/>
        </w:rPr>
        <w:t xml:space="preserve">Anhand der erzielten Ergebnisse der entworfenen Deep Learning Architektur im Trainingsdatensatz sowie im Validierungsdatensatz kann man gut ein gewisses </w:t>
      </w:r>
      <w:r w:rsidR="00D04584" w:rsidRPr="001E4EC2">
        <w:rPr>
          <w:lang w:val="de-DE"/>
        </w:rPr>
        <w:t>Lernverhalten</w:t>
      </w:r>
      <w:r w:rsidR="00593135" w:rsidRPr="001E4EC2">
        <w:rPr>
          <w:lang w:val="de-DE"/>
        </w:rPr>
        <w:t xml:space="preserve"> der entworfenen Architektur begutachten und beurteilen. Die Ergebnisse, die mit dem nicht optimierten Datensatz erzielt wurden, werden</w:t>
      </w:r>
      <w:r w:rsidR="008C54C1" w:rsidRPr="001E4EC2">
        <w:rPr>
          <w:lang w:val="de-DE"/>
        </w:rPr>
        <w:t xml:space="preserve"> in</w:t>
      </w:r>
      <w:r w:rsidR="00593135" w:rsidRPr="001E4EC2">
        <w:rPr>
          <w:lang w:val="de-DE"/>
        </w:rPr>
        <w:t xml:space="preserve"> </w:t>
      </w:r>
      <w:r w:rsidR="00F93619" w:rsidRPr="001E4EC2">
        <w:rPr>
          <w:sz w:val="24"/>
          <w:szCs w:val="24"/>
          <w:lang w:val="de-DE"/>
        </w:rPr>
        <w:fldChar w:fldCharType="begin"/>
      </w:r>
      <w:r w:rsidR="00F93619" w:rsidRPr="001E4EC2">
        <w:rPr>
          <w:sz w:val="24"/>
          <w:szCs w:val="24"/>
          <w:lang w:val="de-DE"/>
        </w:rPr>
        <w:instrText xml:space="preserve"> REF _Ref111728871 \h  \* MERGEFORMAT </w:instrText>
      </w:r>
      <w:r w:rsidR="00F93619" w:rsidRPr="001E4EC2">
        <w:rPr>
          <w:sz w:val="24"/>
          <w:szCs w:val="24"/>
          <w:lang w:val="de-DE"/>
        </w:rPr>
      </w:r>
      <w:r w:rsidR="00F93619" w:rsidRPr="001E4EC2">
        <w:rPr>
          <w:sz w:val="24"/>
          <w:szCs w:val="24"/>
          <w:lang w:val="de-DE"/>
        </w:rPr>
        <w:fldChar w:fldCharType="separate"/>
      </w:r>
      <w:r w:rsidR="00F93619" w:rsidRPr="001E4EC2">
        <w:rPr>
          <w:lang w:val="de-DE"/>
        </w:rPr>
        <w:t xml:space="preserve">Abbildung </w:t>
      </w:r>
      <w:r w:rsidR="00F93619" w:rsidRPr="001E4EC2">
        <w:rPr>
          <w:noProof/>
          <w:lang w:val="de-DE"/>
        </w:rPr>
        <w:t>3</w:t>
      </w:r>
      <w:r w:rsidR="00F93619" w:rsidRPr="001E4EC2">
        <w:rPr>
          <w:sz w:val="24"/>
          <w:szCs w:val="24"/>
          <w:lang w:val="de-DE"/>
        </w:rPr>
        <w:fldChar w:fldCharType="end"/>
      </w:r>
      <w:r w:rsidR="00F93619" w:rsidRPr="001E4EC2">
        <w:rPr>
          <w:lang w:val="de-DE"/>
        </w:rPr>
        <w:t xml:space="preserve"> </w:t>
      </w:r>
      <w:r w:rsidR="00593135" w:rsidRPr="001E4EC2">
        <w:rPr>
          <w:lang w:val="de-DE"/>
        </w:rPr>
        <w:t>dargestellt</w:t>
      </w:r>
      <w:r w:rsidR="00D04584" w:rsidRPr="001E4EC2">
        <w:rPr>
          <w:lang w:val="de-DE"/>
        </w:rPr>
        <w:t xml:space="preserve">: </w:t>
      </w:r>
    </w:p>
    <w:p w14:paraId="48CE814F" w14:textId="77777777" w:rsidR="001E4EC2" w:rsidRPr="001E4EC2" w:rsidRDefault="001E4EC2" w:rsidP="001E4EC2">
      <w:pPr>
        <w:pStyle w:val="Textkrper"/>
        <w:keepNext/>
        <w:rPr>
          <w:lang w:val="de-DE"/>
        </w:rPr>
      </w:pPr>
      <w:r w:rsidRPr="001E4EC2">
        <w:rPr>
          <w:noProof/>
          <w:lang w:val="de-DE"/>
        </w:rPr>
        <w:drawing>
          <wp:inline distT="0" distB="0" distL="0" distR="0" wp14:anchorId="180D0E4F" wp14:editId="38937AD9">
            <wp:extent cx="3200400" cy="32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73" cy="3200400"/>
                    </a:xfrm>
                    <a:prstGeom prst="rect">
                      <a:avLst/>
                    </a:prstGeom>
                    <a:noFill/>
                    <a:ln>
                      <a:noFill/>
                    </a:ln>
                  </pic:spPr>
                </pic:pic>
              </a:graphicData>
            </a:graphic>
          </wp:inline>
        </w:drawing>
      </w:r>
    </w:p>
    <w:p w14:paraId="69B3850A" w14:textId="496FA420" w:rsidR="001E4EC2" w:rsidRPr="001E4EC2" w:rsidRDefault="001E4EC2" w:rsidP="001E4EC2">
      <w:pPr>
        <w:pStyle w:val="Beschriftung"/>
        <w:jc w:val="both"/>
        <w:rPr>
          <w:b w:val="0"/>
          <w:bCs w:val="0"/>
          <w:sz w:val="16"/>
          <w:szCs w:val="16"/>
          <w:lang w:val="de-DE"/>
        </w:rPr>
      </w:pPr>
      <w:bookmarkStart w:id="0" w:name="_Ref112157569"/>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3</w:t>
      </w:r>
      <w:r w:rsidRPr="001E4EC2">
        <w:rPr>
          <w:b w:val="0"/>
          <w:bCs w:val="0"/>
          <w:sz w:val="16"/>
          <w:szCs w:val="16"/>
          <w:lang w:val="de-DE"/>
        </w:rPr>
        <w:fldChar w:fldCharType="end"/>
      </w:r>
      <w:bookmarkEnd w:id="0"/>
      <w:r w:rsidRPr="001E4EC2">
        <w:rPr>
          <w:b w:val="0"/>
          <w:bCs w:val="0"/>
          <w:sz w:val="16"/>
          <w:szCs w:val="16"/>
          <w:lang w:val="de-DE"/>
        </w:rPr>
        <w:t xml:space="preserve">: Ergebnisse des nicht optimierten </w:t>
      </w:r>
      <w:r w:rsidRPr="001E4EC2">
        <w:rPr>
          <w:b w:val="0"/>
          <w:bCs w:val="0"/>
          <w:noProof/>
          <w:sz w:val="16"/>
          <w:szCs w:val="16"/>
          <w:lang w:val="de-DE"/>
        </w:rPr>
        <w:t>neuronalen Netzes mit schlechter Generalisierungsfähigkeit</w:t>
      </w:r>
    </w:p>
    <w:p w14:paraId="1C4BC92F" w14:textId="77F829DB" w:rsidR="007B443D" w:rsidRDefault="00916A24" w:rsidP="007B443D">
      <w:pPr>
        <w:pStyle w:val="Textkrper"/>
        <w:rPr>
          <w:lang w:val="de-DE"/>
        </w:rPr>
      </w:pPr>
      <w:r>
        <w:rPr>
          <w:lang w:val="de-DE"/>
        </w:rPr>
        <w:t>Betrachtet man die Ergebnisse so erkennt man hier ein Beispiel für das sogenannte „</w:t>
      </w:r>
      <w:proofErr w:type="spellStart"/>
      <w:r>
        <w:rPr>
          <w:lang w:val="de-DE"/>
        </w:rPr>
        <w:t>overfitting</w:t>
      </w:r>
      <w:proofErr w:type="spellEnd"/>
      <w:r>
        <w:rPr>
          <w:lang w:val="de-DE"/>
        </w:rPr>
        <w:t xml:space="preserve">“. </w:t>
      </w:r>
      <w:proofErr w:type="spellStart"/>
      <w:r>
        <w:rPr>
          <w:lang w:val="de-DE"/>
        </w:rPr>
        <w:t>Overfitting</w:t>
      </w:r>
      <w:proofErr w:type="spellEnd"/>
      <w:r>
        <w:rPr>
          <w:lang w:val="de-DE"/>
        </w:rPr>
        <w:t xml:space="preserve"> bezeichnet die Überanpassung von einem neuronalen Netz an einen Trainingsdatensatz. </w:t>
      </w:r>
      <w:r w:rsidR="00ED69A0">
        <w:rPr>
          <w:lang w:val="de-DE"/>
        </w:rPr>
        <w:t>I</w:t>
      </w:r>
      <w:r>
        <w:rPr>
          <w:lang w:val="de-DE"/>
        </w:rPr>
        <w:t xml:space="preserve">n </w:t>
      </w:r>
      <w:r w:rsidR="00ED69A0" w:rsidRPr="00ED69A0">
        <w:rPr>
          <w:sz w:val="24"/>
          <w:szCs w:val="24"/>
          <w:lang w:val="de-DE"/>
        </w:rPr>
        <w:fldChar w:fldCharType="begin"/>
      </w:r>
      <w:r w:rsidR="00ED69A0" w:rsidRPr="00ED69A0">
        <w:rPr>
          <w:sz w:val="24"/>
          <w:szCs w:val="24"/>
          <w:lang w:val="de-DE"/>
        </w:rPr>
        <w:instrText xml:space="preserve"> REF _Ref112157569 \h  \* MERGEFORMAT </w:instrText>
      </w:r>
      <w:r w:rsidR="00ED69A0" w:rsidRPr="00ED69A0">
        <w:rPr>
          <w:sz w:val="24"/>
          <w:szCs w:val="24"/>
          <w:lang w:val="de-DE"/>
        </w:rPr>
      </w:r>
      <w:r w:rsidR="00ED69A0" w:rsidRPr="00ED69A0">
        <w:rPr>
          <w:sz w:val="24"/>
          <w:szCs w:val="24"/>
          <w:lang w:val="de-DE"/>
        </w:rPr>
        <w:fldChar w:fldCharType="separate"/>
      </w:r>
      <w:r w:rsidR="00ED69A0" w:rsidRPr="00ED69A0">
        <w:rPr>
          <w:lang w:val="de-DE"/>
        </w:rPr>
        <w:t xml:space="preserve">Abbildung </w:t>
      </w:r>
      <w:r w:rsidR="00ED69A0" w:rsidRPr="00ED69A0">
        <w:rPr>
          <w:noProof/>
          <w:lang w:val="de-DE"/>
        </w:rPr>
        <w:t>3</w:t>
      </w:r>
      <w:r w:rsidR="00ED69A0" w:rsidRPr="00ED69A0">
        <w:rPr>
          <w:sz w:val="24"/>
          <w:szCs w:val="24"/>
          <w:lang w:val="de-DE"/>
        </w:rPr>
        <w:fldChar w:fldCharType="end"/>
      </w:r>
      <w:r w:rsidR="00ED69A0">
        <w:rPr>
          <w:sz w:val="24"/>
          <w:szCs w:val="24"/>
          <w:lang w:val="de-DE"/>
        </w:rPr>
        <w:t xml:space="preserve"> </w:t>
      </w:r>
      <w:r w:rsidR="00ED69A0" w:rsidRPr="00ED69A0">
        <w:rPr>
          <w:lang w:val="de-DE"/>
        </w:rPr>
        <w:t>kann man erkennen das d</w:t>
      </w:r>
      <w:r w:rsidR="00ED69A0">
        <w:rPr>
          <w:lang w:val="de-DE"/>
        </w:rPr>
        <w:t>as neuronale Netz in der Genauigkeit der Bestimmung der Handzeichen im Trainingsdatensatz 100% erreicht, während im Validierungsdatensatz weniger Prozent erreicht werden (&lt;90%). Betrachtet man die Loss-Funktion so erkennt man eine starke Abweichung der Werte des Trainingsdatensatzes zu den Werten des Validierungsdatensatzes. Während die Loss-Funktion im Trainingsdatensatz sich gegen 0 bewegt, so steigt die Fehlermenge des neuronalen Netzes im Validierungsdatensatz mit mehreren Epochen sogar an. Das neuronale Netz wird zu sehr an den Trainingsdatensatz angepasst und verliert somit an Generalisierungsfähigkeit.</w:t>
      </w:r>
      <w:r w:rsidR="007B443D">
        <w:rPr>
          <w:lang w:val="de-DE"/>
        </w:rPr>
        <w:t xml:space="preserve"> Da die Generalisierungsfähigkeit ein Maß für die Qualität eines neuronalen Netzes darstellt, ist dies ein unerwünschtes Phänomen. Um den Effekt des </w:t>
      </w:r>
      <w:proofErr w:type="spellStart"/>
      <w:r w:rsidR="007B443D">
        <w:rPr>
          <w:lang w:val="de-DE"/>
        </w:rPr>
        <w:t>Overfittings</w:t>
      </w:r>
      <w:proofErr w:type="spellEnd"/>
      <w:r w:rsidR="007B443D">
        <w:rPr>
          <w:lang w:val="de-DE"/>
        </w:rPr>
        <w:t xml:space="preserve"> zu verhindern, gibt es unterschiedliche Ansätze, die im Folgenden erläutert werden.</w:t>
      </w:r>
    </w:p>
    <w:p w14:paraId="46EC68D8" w14:textId="77777777" w:rsidR="00542DF8" w:rsidRPr="001E4EC2" w:rsidRDefault="00542DF8" w:rsidP="00542DF8">
      <w:pPr>
        <w:pStyle w:val="berschrift2"/>
        <w:rPr>
          <w:lang w:val="de-DE"/>
        </w:rPr>
      </w:pPr>
      <w:r w:rsidRPr="001E4EC2">
        <w:rPr>
          <w:lang w:val="de-DE"/>
        </w:rPr>
        <w:t>Dataset Augmentation</w:t>
      </w:r>
    </w:p>
    <w:p w14:paraId="767F0F11" w14:textId="79B69829" w:rsidR="00542DF8" w:rsidRDefault="00542DF8" w:rsidP="00542DF8">
      <w:pPr>
        <w:pStyle w:val="Textkrper"/>
        <w:rPr>
          <w:lang w:val="de-DE"/>
        </w:rPr>
      </w:pPr>
      <w:r w:rsidRPr="001E4EC2">
        <w:rPr>
          <w:lang w:val="de-DE"/>
        </w:rPr>
        <w:t xml:space="preserve">„Dataset Augmentation“ beschreibt eine </w:t>
      </w:r>
      <w:proofErr w:type="spellStart"/>
      <w:r w:rsidRPr="001E4EC2">
        <w:rPr>
          <w:lang w:val="de-DE"/>
        </w:rPr>
        <w:t>Regularisierungsmethode</w:t>
      </w:r>
      <w:proofErr w:type="spellEnd"/>
      <w:r w:rsidRPr="001E4EC2">
        <w:rPr>
          <w:lang w:val="de-DE"/>
        </w:rPr>
        <w:t>, die auf eine bessere Generalisierungsfähigkeit abzielt, indem sie mehr Daten aus einem Datensatz erzeugt. Mehr Daten</w:t>
      </w:r>
      <w:r w:rsidR="00D2650E">
        <w:rPr>
          <w:lang w:val="de-DE"/>
        </w:rPr>
        <w:t xml:space="preserve"> im Datensatz </w:t>
      </w:r>
      <w:r w:rsidRPr="001E4EC2">
        <w:rPr>
          <w:lang w:val="de-DE"/>
        </w:rPr>
        <w:t xml:space="preserve">sind </w:t>
      </w:r>
      <w:r w:rsidRPr="001E4EC2">
        <w:rPr>
          <w:lang w:val="de-DE"/>
        </w:rPr>
        <w:lastRenderedPageBreak/>
        <w:t xml:space="preserve">grundsätzlich der erfolgversprechendste Weg, um eine bessere Generalisierungsfähigkeit zu erreichen. Im Falle der Bildbearbeitung werden hierbei mehr Daten erzeugt indem gewisse Filter verwendet werden. Die verwendeten Bilder aus dem Datensatz werden nach einem zufälligen Prinzip verschoben, gedreht, bzw. vergrößert oder ein Blur-Effekt wird eingesetzt, die dann </w:t>
      </w:r>
      <w:r w:rsidR="008A03D3">
        <w:rPr>
          <w:lang w:val="de-DE"/>
        </w:rPr>
        <w:t xml:space="preserve">leicht </w:t>
      </w:r>
      <w:r w:rsidRPr="001E4EC2">
        <w:rPr>
          <w:lang w:val="de-DE"/>
        </w:rPr>
        <w:t xml:space="preserve">veränderten Bilder werden erneut für das Trainieren des neuronalen Netzes verwendet. Somit erzeugt man sich aus dem vorhandenen Datensatz eine wesentlich größere Menge an Daten, wodurch wiederum eine bessere Generalisierungsfähigkeit erzielt werden kann. </w:t>
      </w:r>
    </w:p>
    <w:p w14:paraId="26248554" w14:textId="77777777" w:rsidR="00F16837" w:rsidRDefault="008A03D3" w:rsidP="00542DF8">
      <w:pPr>
        <w:pStyle w:val="Textkrper"/>
        <w:rPr>
          <w:lang w:val="de-DE"/>
        </w:rPr>
      </w:pPr>
      <w:r>
        <w:rPr>
          <w:lang w:val="de-DE"/>
        </w:rPr>
        <w:t>Bei der Anwendung von Dataset Augmentation in diesem Projekt wurden die Bilder nach einem Zufallsprinzip gedreht und die Helligkeit wurde verändert. Bei</w:t>
      </w:r>
      <w:r w:rsidR="0094246C">
        <w:rPr>
          <w:lang w:val="de-DE"/>
        </w:rPr>
        <w:t xml:space="preserve">m Einfügen der </w:t>
      </w:r>
      <w:r>
        <w:rPr>
          <w:lang w:val="de-DE"/>
        </w:rPr>
        <w:t>Verschiebung der Bilder</w:t>
      </w:r>
      <w:r w:rsidR="0094246C">
        <w:rPr>
          <w:lang w:val="de-DE"/>
        </w:rPr>
        <w:t xml:space="preserve">, in der Dataset Augmentation Funktion, </w:t>
      </w:r>
      <w:r>
        <w:rPr>
          <w:lang w:val="de-DE"/>
        </w:rPr>
        <w:t xml:space="preserve">ist </w:t>
      </w:r>
      <w:r w:rsidR="0094246C">
        <w:rPr>
          <w:lang w:val="de-DE"/>
        </w:rPr>
        <w:t xml:space="preserve">in diesem Projekt ein Fehler aufgetreten, welcher starke Schwankungen in den Lernkurven verursacht hat. Bei Betrachtung der Inhalte der Datensätze ist dann aufgefallen das durch die Verschiebung einige Bilder keine, </w:t>
      </w:r>
      <w:proofErr w:type="spellStart"/>
      <w:r w:rsidR="0094246C">
        <w:rPr>
          <w:lang w:val="de-DE"/>
        </w:rPr>
        <w:t>bzw</w:t>
      </w:r>
      <w:proofErr w:type="spellEnd"/>
      <w:r w:rsidR="0094246C">
        <w:rPr>
          <w:lang w:val="de-DE"/>
        </w:rPr>
        <w:t xml:space="preserve"> eine kaum noch zu erkennende Hand enthielten. Dies wurde in der folgenden Abbildung festgehalten:</w:t>
      </w:r>
    </w:p>
    <w:p w14:paraId="33599F19" w14:textId="77777777" w:rsidR="00F16837" w:rsidRDefault="00F16837" w:rsidP="00F16837">
      <w:pPr>
        <w:pStyle w:val="Textkrper"/>
        <w:keepNext/>
      </w:pPr>
      <w:r>
        <w:rPr>
          <w:noProof/>
          <w:lang w:val="de-DE"/>
        </w:rPr>
        <w:drawing>
          <wp:inline distT="0" distB="0" distL="0" distR="0" wp14:anchorId="2FC49E01" wp14:editId="13FB86F0">
            <wp:extent cx="3182435" cy="1739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885" cy="1740146"/>
                    </a:xfrm>
                    <a:prstGeom prst="rect">
                      <a:avLst/>
                    </a:prstGeom>
                    <a:noFill/>
                    <a:ln>
                      <a:noFill/>
                    </a:ln>
                  </pic:spPr>
                </pic:pic>
              </a:graphicData>
            </a:graphic>
          </wp:inline>
        </w:drawing>
      </w:r>
    </w:p>
    <w:p w14:paraId="588EB4A8" w14:textId="1302BB8E" w:rsidR="0094246C" w:rsidRDefault="00F16837" w:rsidP="00F16837">
      <w:pPr>
        <w:pStyle w:val="Beschriftung"/>
        <w:jc w:val="left"/>
        <w:rPr>
          <w:b w:val="0"/>
          <w:bCs w:val="0"/>
          <w:sz w:val="16"/>
          <w:szCs w:val="16"/>
          <w:lang w:val="de-DE"/>
        </w:rPr>
      </w:pPr>
      <w:bookmarkStart w:id="1" w:name="_Ref112160082"/>
      <w:r w:rsidRPr="00F16837">
        <w:rPr>
          <w:b w:val="0"/>
          <w:bCs w:val="0"/>
          <w:sz w:val="16"/>
          <w:szCs w:val="16"/>
          <w:lang w:val="de-DE"/>
        </w:rPr>
        <w:t xml:space="preserve">Abbildung </w:t>
      </w:r>
      <w:r w:rsidRPr="00F16837">
        <w:rPr>
          <w:b w:val="0"/>
          <w:bCs w:val="0"/>
          <w:sz w:val="16"/>
          <w:szCs w:val="16"/>
        </w:rPr>
        <w:fldChar w:fldCharType="begin"/>
      </w:r>
      <w:r w:rsidRPr="00F16837">
        <w:rPr>
          <w:b w:val="0"/>
          <w:bCs w:val="0"/>
          <w:sz w:val="16"/>
          <w:szCs w:val="16"/>
          <w:lang w:val="de-DE"/>
        </w:rPr>
        <w:instrText xml:space="preserve"> SEQ Abbildung \* ARABIC </w:instrText>
      </w:r>
      <w:r w:rsidRPr="00F16837">
        <w:rPr>
          <w:b w:val="0"/>
          <w:bCs w:val="0"/>
          <w:sz w:val="16"/>
          <w:szCs w:val="16"/>
        </w:rPr>
        <w:fldChar w:fldCharType="separate"/>
      </w:r>
      <w:r w:rsidRPr="00F16837">
        <w:rPr>
          <w:b w:val="0"/>
          <w:bCs w:val="0"/>
          <w:noProof/>
          <w:sz w:val="16"/>
          <w:szCs w:val="16"/>
          <w:lang w:val="de-DE"/>
        </w:rPr>
        <w:t>4</w:t>
      </w:r>
      <w:r w:rsidRPr="00F16837">
        <w:rPr>
          <w:b w:val="0"/>
          <w:bCs w:val="0"/>
          <w:sz w:val="16"/>
          <w:szCs w:val="16"/>
        </w:rPr>
        <w:fldChar w:fldCharType="end"/>
      </w:r>
      <w:bookmarkEnd w:id="1"/>
      <w:r w:rsidRPr="00F16837">
        <w:rPr>
          <w:b w:val="0"/>
          <w:bCs w:val="0"/>
          <w:sz w:val="16"/>
          <w:szCs w:val="16"/>
          <w:lang w:val="de-DE"/>
        </w:rPr>
        <w:t>: Abbildung bearbeitete Bilder. Durch die Verschiebung des Bildes ist eine Hand im Bild kaum noch enthalten</w:t>
      </w:r>
    </w:p>
    <w:p w14:paraId="4900A3E3" w14:textId="3306F5A0" w:rsidR="00FB6557" w:rsidRPr="00FB6557" w:rsidRDefault="00FB6557" w:rsidP="00F16837">
      <w:pPr>
        <w:pStyle w:val="Textkrper"/>
        <w:rPr>
          <w:color w:val="FF0000"/>
          <w:lang w:val="de-DE"/>
        </w:rPr>
      </w:pPr>
      <w:r>
        <w:rPr>
          <w:color w:val="FF0000"/>
          <w:lang w:val="de-DE"/>
        </w:rPr>
        <w:t xml:space="preserve">Eventuell noch Bild der </w:t>
      </w:r>
      <w:proofErr w:type="spellStart"/>
      <w:r>
        <w:rPr>
          <w:color w:val="FF0000"/>
          <w:lang w:val="de-DE"/>
        </w:rPr>
        <w:t>Lernrate</w:t>
      </w:r>
      <w:proofErr w:type="spellEnd"/>
      <w:r>
        <w:rPr>
          <w:color w:val="FF0000"/>
          <w:lang w:val="de-DE"/>
        </w:rPr>
        <w:t xml:space="preserve"> mit Verschiebung zeigen?</w:t>
      </w:r>
    </w:p>
    <w:p w14:paraId="6AE1FF7D" w14:textId="3117ED03" w:rsidR="00F16837" w:rsidRPr="00FB6557" w:rsidRDefault="00FB6557" w:rsidP="00F16837">
      <w:pPr>
        <w:pStyle w:val="Textkrper"/>
        <w:rPr>
          <w:lang w:val="de-DE"/>
        </w:rPr>
      </w:pPr>
      <w:r>
        <w:rPr>
          <w:lang w:val="de-DE"/>
        </w:rPr>
        <w:t xml:space="preserve">Nach Anwendung von Dataset Augmentation (ohne Verschiebung der Bilder) konnte ein Lernverhalten festgestellt werden welches in </w:t>
      </w:r>
      <w:r w:rsidRPr="00FB6557">
        <w:rPr>
          <w:sz w:val="24"/>
          <w:szCs w:val="24"/>
          <w:lang w:val="de-DE"/>
        </w:rPr>
        <w:fldChar w:fldCharType="begin"/>
      </w:r>
      <w:r w:rsidRPr="00FB6557">
        <w:rPr>
          <w:sz w:val="24"/>
          <w:szCs w:val="24"/>
          <w:lang w:val="de-DE"/>
        </w:rPr>
        <w:instrText xml:space="preserve"> REF _Ref112160036 \h  \* MERGEFORMAT </w:instrText>
      </w:r>
      <w:r w:rsidRPr="00FB6557">
        <w:rPr>
          <w:sz w:val="24"/>
          <w:szCs w:val="24"/>
          <w:lang w:val="de-DE"/>
        </w:rPr>
      </w:r>
      <w:r w:rsidRPr="00FB6557">
        <w:rPr>
          <w:sz w:val="24"/>
          <w:szCs w:val="24"/>
          <w:lang w:val="de-DE"/>
        </w:rPr>
        <w:fldChar w:fldCharType="separate"/>
      </w:r>
      <w:r w:rsidRPr="00FB6557">
        <w:rPr>
          <w:lang w:val="de-DE"/>
        </w:rPr>
        <w:t xml:space="preserve">Abbildung </w:t>
      </w:r>
      <w:r w:rsidRPr="00FB6557">
        <w:rPr>
          <w:noProof/>
          <w:lang w:val="de-DE"/>
        </w:rPr>
        <w:t>5</w:t>
      </w:r>
      <w:r w:rsidRPr="00FB6557">
        <w:rPr>
          <w:sz w:val="24"/>
          <w:szCs w:val="24"/>
          <w:lang w:val="de-DE"/>
        </w:rPr>
        <w:fldChar w:fldCharType="end"/>
      </w:r>
      <w:r>
        <w:rPr>
          <w:sz w:val="24"/>
          <w:szCs w:val="24"/>
          <w:lang w:val="de-DE"/>
        </w:rPr>
        <w:t xml:space="preserve"> </w:t>
      </w:r>
      <w:r>
        <w:rPr>
          <w:lang w:val="de-DE"/>
        </w:rPr>
        <w:t xml:space="preserve">gezeigt wird. </w:t>
      </w:r>
      <w:r w:rsidR="00D16A1A">
        <w:rPr>
          <w:lang w:val="de-DE"/>
        </w:rPr>
        <w:t xml:space="preserve">Vergleicht man nun </w:t>
      </w:r>
      <w:r w:rsidR="00D16A1A" w:rsidRPr="00D16A1A">
        <w:rPr>
          <w:lang w:val="de-DE"/>
        </w:rPr>
        <w:fldChar w:fldCharType="begin"/>
      </w:r>
      <w:r w:rsidR="00D16A1A" w:rsidRPr="00D16A1A">
        <w:rPr>
          <w:lang w:val="de-DE"/>
        </w:rPr>
        <w:instrText xml:space="preserve"> REF _Ref112160082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4</w:t>
      </w:r>
      <w:r w:rsidR="00D16A1A" w:rsidRPr="00D16A1A">
        <w:rPr>
          <w:lang w:val="de-DE"/>
        </w:rPr>
        <w:fldChar w:fldCharType="end"/>
      </w:r>
      <w:r w:rsidR="00D16A1A" w:rsidRPr="00D16A1A">
        <w:rPr>
          <w:lang w:val="de-DE"/>
        </w:rPr>
        <w:t xml:space="preserve"> mit </w:t>
      </w:r>
      <w:r w:rsidR="00D16A1A" w:rsidRPr="00D16A1A">
        <w:rPr>
          <w:lang w:val="de-DE"/>
        </w:rPr>
        <w:fldChar w:fldCharType="begin"/>
      </w:r>
      <w:r w:rsidR="00D16A1A" w:rsidRPr="00D16A1A">
        <w:rPr>
          <w:lang w:val="de-DE"/>
        </w:rPr>
        <w:instrText xml:space="preserve"> REF _Ref112160036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5</w:t>
      </w:r>
      <w:r w:rsidR="00D16A1A" w:rsidRPr="00D16A1A">
        <w:rPr>
          <w:lang w:val="de-DE"/>
        </w:rPr>
        <w:fldChar w:fldCharType="end"/>
      </w:r>
      <w:r w:rsidR="00D16A1A">
        <w:rPr>
          <w:lang w:val="de-DE"/>
        </w:rPr>
        <w:t xml:space="preserve"> so kann man erkennen, dass der Unterschied der Loss-Funktion vom Trainingsdatensatz zum Validierungsdatensatz geringer geworden ist. Auch die Genauigkeit in der Validierungsfunktion ist in ihrem Maximum ein wenig gewachsen. Darauf lässt sich zurückschließen dass die Generalisierungsfähigkeit des neuronalen Netzes ein wenig verbessert werden konnte. </w:t>
      </w:r>
    </w:p>
    <w:p w14:paraId="16083CD2" w14:textId="77777777" w:rsidR="008A03D3" w:rsidRDefault="00D2650E" w:rsidP="008A03D3">
      <w:pPr>
        <w:pStyle w:val="Textkrper"/>
        <w:keepNext/>
      </w:pPr>
      <w:r>
        <w:rPr>
          <w:noProof/>
          <w:lang w:val="de-DE"/>
        </w:rPr>
        <w:drawing>
          <wp:inline distT="0" distB="0" distL="0" distR="0" wp14:anchorId="0D4E389F" wp14:editId="32077AB8">
            <wp:extent cx="3200400" cy="31178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117850"/>
                    </a:xfrm>
                    <a:prstGeom prst="rect">
                      <a:avLst/>
                    </a:prstGeom>
                    <a:noFill/>
                    <a:ln>
                      <a:noFill/>
                    </a:ln>
                  </pic:spPr>
                </pic:pic>
              </a:graphicData>
            </a:graphic>
          </wp:inline>
        </w:drawing>
      </w:r>
    </w:p>
    <w:p w14:paraId="02F32BFF" w14:textId="4231EDE3" w:rsidR="00D2650E" w:rsidRPr="008A03D3" w:rsidRDefault="008A03D3" w:rsidP="008A03D3">
      <w:pPr>
        <w:pStyle w:val="Beschriftung"/>
        <w:jc w:val="both"/>
        <w:rPr>
          <w:b w:val="0"/>
          <w:bCs w:val="0"/>
          <w:sz w:val="16"/>
          <w:szCs w:val="16"/>
          <w:lang w:val="de-DE"/>
        </w:rPr>
      </w:pPr>
      <w:bookmarkStart w:id="2" w:name="_Ref112160036"/>
      <w:r w:rsidRPr="008A03D3">
        <w:rPr>
          <w:b w:val="0"/>
          <w:bCs w:val="0"/>
          <w:sz w:val="16"/>
          <w:szCs w:val="16"/>
          <w:lang w:val="de-DE"/>
        </w:rPr>
        <w:t xml:space="preserve">Abbildung </w:t>
      </w:r>
      <w:r w:rsidRPr="008A03D3">
        <w:rPr>
          <w:b w:val="0"/>
          <w:bCs w:val="0"/>
          <w:sz w:val="16"/>
          <w:szCs w:val="16"/>
        </w:rPr>
        <w:fldChar w:fldCharType="begin"/>
      </w:r>
      <w:r w:rsidRPr="008A03D3">
        <w:rPr>
          <w:b w:val="0"/>
          <w:bCs w:val="0"/>
          <w:sz w:val="16"/>
          <w:szCs w:val="16"/>
          <w:lang w:val="de-DE"/>
        </w:rPr>
        <w:instrText xml:space="preserve"> SEQ Abbildung \* ARABIC </w:instrText>
      </w:r>
      <w:r w:rsidRPr="008A03D3">
        <w:rPr>
          <w:b w:val="0"/>
          <w:bCs w:val="0"/>
          <w:sz w:val="16"/>
          <w:szCs w:val="16"/>
        </w:rPr>
        <w:fldChar w:fldCharType="separate"/>
      </w:r>
      <w:r w:rsidR="00F16837">
        <w:rPr>
          <w:b w:val="0"/>
          <w:bCs w:val="0"/>
          <w:noProof/>
          <w:sz w:val="16"/>
          <w:szCs w:val="16"/>
          <w:lang w:val="de-DE"/>
        </w:rPr>
        <w:t>5</w:t>
      </w:r>
      <w:r w:rsidRPr="008A03D3">
        <w:rPr>
          <w:b w:val="0"/>
          <w:bCs w:val="0"/>
          <w:sz w:val="16"/>
          <w:szCs w:val="16"/>
        </w:rPr>
        <w:fldChar w:fldCharType="end"/>
      </w:r>
      <w:bookmarkEnd w:id="2"/>
      <w:r w:rsidRPr="008A03D3">
        <w:rPr>
          <w:b w:val="0"/>
          <w:bCs w:val="0"/>
          <w:sz w:val="16"/>
          <w:szCs w:val="16"/>
          <w:lang w:val="de-DE"/>
        </w:rPr>
        <w:t>: Lernverhalten des neuronalen Netzes mit Dataset Augmentation</w:t>
      </w:r>
    </w:p>
    <w:p w14:paraId="096563E7" w14:textId="0A99E09F" w:rsidR="006C21E7" w:rsidRPr="001E4EC2" w:rsidRDefault="006C21E7" w:rsidP="006C21E7">
      <w:pPr>
        <w:pStyle w:val="berschrift2"/>
        <w:rPr>
          <w:lang w:val="de-DE"/>
        </w:rPr>
      </w:pPr>
      <w:r w:rsidRPr="001E4EC2">
        <w:rPr>
          <w:lang w:val="de-DE"/>
        </w:rPr>
        <w:t>Early Stopping</w:t>
      </w:r>
    </w:p>
    <w:p w14:paraId="59BA614D" w14:textId="77777777" w:rsidR="007B443D" w:rsidRDefault="00DA0435" w:rsidP="006C21E7">
      <w:pPr>
        <w:pStyle w:val="Textkrper"/>
        <w:rPr>
          <w:lang w:val="de-DE"/>
        </w:rPr>
      </w:pPr>
      <w:r w:rsidRPr="001E4EC2">
        <w:rPr>
          <w:lang w:val="de-DE"/>
        </w:rPr>
        <w:t>Eine der Verbesserungsmöglichkeiten der Generalisierungsfähigkeit</w:t>
      </w:r>
      <w:r w:rsidR="0021758F" w:rsidRPr="001E4EC2">
        <w:rPr>
          <w:lang w:val="de-DE"/>
        </w:rPr>
        <w:t xml:space="preserve"> ist das sogenannte „Early </w:t>
      </w:r>
      <w:proofErr w:type="spellStart"/>
      <w:r w:rsidR="0021758F" w:rsidRPr="001E4EC2">
        <w:rPr>
          <w:lang w:val="de-DE"/>
        </w:rPr>
        <w:t>Stopping</w:t>
      </w:r>
      <w:proofErr w:type="spellEnd"/>
      <w:r w:rsidR="0021758F" w:rsidRPr="001E4EC2">
        <w:rPr>
          <w:lang w:val="de-DE"/>
        </w:rPr>
        <w:t xml:space="preserve">“. Early </w:t>
      </w:r>
      <w:proofErr w:type="spellStart"/>
      <w:r w:rsidR="0021758F" w:rsidRPr="001E4EC2">
        <w:rPr>
          <w:lang w:val="de-DE"/>
        </w:rPr>
        <w:t>Stopping</w:t>
      </w:r>
      <w:proofErr w:type="spellEnd"/>
      <w:r w:rsidR="0021758F" w:rsidRPr="001E4EC2">
        <w:rPr>
          <w:lang w:val="de-DE"/>
        </w:rPr>
        <w:t xml:space="preserve"> wird verwendet, um zu vermeiden, dass sich das entworfene neuronale Netz zu sehr an einen Trainingsdatensatz anpasst und damit übertrainiert wird (</w:t>
      </w:r>
      <w:proofErr w:type="spellStart"/>
      <w:r w:rsidR="0021758F" w:rsidRPr="001E4EC2">
        <w:rPr>
          <w:lang w:val="de-DE"/>
        </w:rPr>
        <w:t>overfitting</w:t>
      </w:r>
      <w:proofErr w:type="spellEnd"/>
      <w:r w:rsidR="0021758F" w:rsidRPr="001E4EC2">
        <w:rPr>
          <w:lang w:val="de-DE"/>
        </w:rPr>
        <w:t>). Ein übertrainiertes Netz erzielt zwar im Trainingsdatensatz</w:t>
      </w:r>
      <w:r w:rsidR="004500DE" w:rsidRPr="001E4EC2">
        <w:rPr>
          <w:lang w:val="de-DE"/>
        </w:rPr>
        <w:t xml:space="preserve">, durch die Überanpassung, </w:t>
      </w:r>
      <w:r w:rsidR="0021758F" w:rsidRPr="001E4EC2">
        <w:rPr>
          <w:lang w:val="de-DE"/>
        </w:rPr>
        <w:t xml:space="preserve">bessere Ergebnisse, </w:t>
      </w:r>
      <w:r w:rsidR="004500DE" w:rsidRPr="001E4EC2">
        <w:rPr>
          <w:lang w:val="de-DE"/>
        </w:rPr>
        <w:t>erzielt aber im bisher fremden Validierungsdatensatz schlechtere Ergebnisse.</w:t>
      </w:r>
    </w:p>
    <w:p w14:paraId="27CE3AB9" w14:textId="3CB1C104" w:rsidR="00DC05A4" w:rsidRPr="001E4EC2" w:rsidRDefault="00F51A0F" w:rsidP="00DC05A4">
      <w:pPr>
        <w:pStyle w:val="Textkrper"/>
        <w:rPr>
          <w:lang w:val="de-DE"/>
        </w:rPr>
      </w:pPr>
      <w:r w:rsidRPr="001E4EC2">
        <w:rPr>
          <w:lang w:val="de-DE"/>
        </w:rPr>
        <w:t xml:space="preserve">Early </w:t>
      </w:r>
      <w:proofErr w:type="spellStart"/>
      <w:r w:rsidRPr="001E4EC2">
        <w:rPr>
          <w:lang w:val="de-DE"/>
        </w:rPr>
        <w:t>Stopping</w:t>
      </w:r>
      <w:proofErr w:type="spellEnd"/>
      <w:r w:rsidRPr="001E4EC2">
        <w:rPr>
          <w:lang w:val="de-DE"/>
        </w:rPr>
        <w:t xml:space="preserve"> kann hierbei gut ansetzen. Beim Early </w:t>
      </w:r>
      <w:proofErr w:type="spellStart"/>
      <w:r w:rsidRPr="001E4EC2">
        <w:rPr>
          <w:lang w:val="de-DE"/>
        </w:rPr>
        <w:t>Stopping</w:t>
      </w:r>
      <w:proofErr w:type="spellEnd"/>
      <w:r w:rsidRPr="001E4EC2">
        <w:rPr>
          <w:lang w:val="de-DE"/>
        </w:rPr>
        <w:t xml:space="preserve"> wird die Fehlerfunktion des Validierungsdatensatzes überwacht. </w:t>
      </w:r>
      <w:proofErr w:type="spellStart"/>
      <w:r w:rsidR="00DC05A4" w:rsidRPr="001E4EC2">
        <w:rPr>
          <w:lang w:val="de-DE"/>
        </w:rPr>
        <w:t>TensorFlow</w:t>
      </w:r>
      <w:proofErr w:type="spellEnd"/>
      <w:r w:rsidR="00DC05A4" w:rsidRPr="001E4EC2">
        <w:rPr>
          <w:lang w:val="de-DE"/>
        </w:rPr>
        <w:t xml:space="preserve"> erlaubt es, die Early </w:t>
      </w:r>
      <w:proofErr w:type="spellStart"/>
      <w:r w:rsidR="00DC05A4" w:rsidRPr="001E4EC2">
        <w:rPr>
          <w:lang w:val="de-DE"/>
        </w:rPr>
        <w:t>Stopping</w:t>
      </w:r>
      <w:proofErr w:type="spellEnd"/>
      <w:r w:rsidR="00DC05A4" w:rsidRPr="001E4EC2">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 </w:t>
      </w:r>
    </w:p>
    <w:p w14:paraId="17AE924F" w14:textId="3DC0ACC8" w:rsidR="00BD7BC4" w:rsidRPr="001E4EC2" w:rsidRDefault="00BD7BC4" w:rsidP="006C21E7">
      <w:pPr>
        <w:pStyle w:val="Textkrper"/>
        <w:rPr>
          <w:color w:val="FF0000"/>
          <w:lang w:val="de-DE"/>
        </w:rPr>
      </w:pPr>
      <w:r w:rsidRPr="001E4EC2">
        <w:rPr>
          <w:color w:val="FF0000"/>
          <w:lang w:val="de-DE"/>
        </w:rPr>
        <w:t xml:space="preserve">Anwendung des Early </w:t>
      </w:r>
      <w:proofErr w:type="spellStart"/>
      <w:r w:rsidRPr="001E4EC2">
        <w:rPr>
          <w:color w:val="FF0000"/>
          <w:lang w:val="de-DE"/>
        </w:rPr>
        <w:t>Stoppings</w:t>
      </w:r>
      <w:proofErr w:type="spellEnd"/>
      <w:r w:rsidRPr="001E4EC2">
        <w:rPr>
          <w:color w:val="FF0000"/>
          <w:lang w:val="de-DE"/>
        </w:rPr>
        <w:t xml:space="preserve"> zeigen</w:t>
      </w:r>
      <w:r w:rsidR="00542DF8">
        <w:rPr>
          <w:color w:val="FF0000"/>
          <w:lang w:val="de-DE"/>
        </w:rPr>
        <w:t xml:space="preserve"> + Erklärung</w:t>
      </w:r>
    </w:p>
    <w:p w14:paraId="018DF5C6" w14:textId="3B3EB0ED" w:rsidR="00F51A0F" w:rsidRPr="001E4EC2" w:rsidRDefault="00485ACC" w:rsidP="00485ACC">
      <w:pPr>
        <w:pStyle w:val="berschrift2"/>
        <w:rPr>
          <w:lang w:val="de-DE"/>
        </w:rPr>
      </w:pPr>
      <w:r w:rsidRPr="001E4EC2">
        <w:rPr>
          <w:lang w:val="de-DE"/>
        </w:rPr>
        <w:t>Parameter Norm Penalties</w:t>
      </w:r>
    </w:p>
    <w:p w14:paraId="6F1645EB" w14:textId="0C730448" w:rsidR="00485ACC" w:rsidRPr="001E4EC2" w:rsidRDefault="00BD7BC4" w:rsidP="00485ACC">
      <w:pPr>
        <w:pStyle w:val="Textkrper"/>
        <w:rPr>
          <w:lang w:val="de-DE"/>
        </w:rPr>
      </w:pPr>
      <w:r w:rsidRPr="001E4EC2">
        <w:rPr>
          <w:lang w:val="de-DE"/>
        </w:rPr>
        <w:t xml:space="preserve">Um die Generalisierungsfähigkeit der Deep Learning weiter zu verbessern kann man die </w:t>
      </w:r>
      <w:proofErr w:type="spellStart"/>
      <w:r w:rsidRPr="001E4EC2">
        <w:rPr>
          <w:lang w:val="de-DE"/>
        </w:rPr>
        <w:t>Regularisierungsmethode</w:t>
      </w:r>
      <w:proofErr w:type="spellEnd"/>
      <w:r w:rsidRPr="001E4EC2">
        <w:rPr>
          <w:lang w:val="de-DE"/>
        </w:rPr>
        <w:t xml:space="preserve"> „Parameter Norm </w:t>
      </w:r>
      <w:proofErr w:type="spellStart"/>
      <w:r w:rsidRPr="001E4EC2">
        <w:rPr>
          <w:lang w:val="de-DE"/>
        </w:rPr>
        <w:t>Penalties</w:t>
      </w:r>
      <w:proofErr w:type="spellEnd"/>
      <w:r w:rsidRPr="001E4EC2">
        <w:rPr>
          <w:lang w:val="de-DE"/>
        </w:rPr>
        <w:t xml:space="preserve">“ anwenden. In dieser Methode wird ein </w:t>
      </w:r>
      <w:r w:rsidR="003C2141" w:rsidRPr="001E4EC2">
        <w:rPr>
          <w:lang w:val="de-DE"/>
        </w:rPr>
        <w:t xml:space="preserve">Strafterm </w:t>
      </w:r>
      <w:r w:rsidR="007D549D" w:rsidRPr="001E4EC2">
        <w:rPr>
          <w:lang w:val="de-DE"/>
        </w:rPr>
        <w:t xml:space="preserve">(Ω) </w:t>
      </w:r>
      <w:r w:rsidR="003C2141" w:rsidRPr="001E4EC2">
        <w:rPr>
          <w:lang w:val="de-DE"/>
        </w:rPr>
        <w:t>verwendet</w:t>
      </w:r>
      <w:r w:rsidR="007D549D" w:rsidRPr="001E4EC2">
        <w:rPr>
          <w:lang w:val="de-DE"/>
        </w:rPr>
        <w:t>, welcher</w:t>
      </w:r>
      <w:r w:rsidR="00FD612D" w:rsidRPr="001E4EC2">
        <w:rPr>
          <w:lang w:val="de-DE"/>
        </w:rPr>
        <w:t xml:space="preserve">, in Abhängigkeit von den Gewichten w (siehe </w:t>
      </w:r>
      <w:r w:rsidR="00FD612D" w:rsidRPr="001E4EC2">
        <w:rPr>
          <w:sz w:val="24"/>
          <w:szCs w:val="24"/>
          <w:lang w:val="de-DE"/>
        </w:rPr>
        <w:fldChar w:fldCharType="begin"/>
      </w:r>
      <w:r w:rsidR="00FD612D" w:rsidRPr="001E4EC2">
        <w:rPr>
          <w:sz w:val="24"/>
          <w:szCs w:val="24"/>
          <w:lang w:val="de-DE"/>
        </w:rPr>
        <w:instrText xml:space="preserve"> REF _Ref111724347 \h  \* MERGEFORMAT </w:instrText>
      </w:r>
      <w:r w:rsidR="00FD612D" w:rsidRPr="001E4EC2">
        <w:rPr>
          <w:sz w:val="24"/>
          <w:szCs w:val="24"/>
          <w:lang w:val="de-DE"/>
        </w:rPr>
      </w:r>
      <w:r w:rsidR="00FD612D" w:rsidRPr="001E4EC2">
        <w:rPr>
          <w:sz w:val="24"/>
          <w:szCs w:val="24"/>
          <w:lang w:val="de-DE"/>
        </w:rPr>
        <w:fldChar w:fldCharType="separate"/>
      </w:r>
      <w:r w:rsidR="00FD612D" w:rsidRPr="001E4EC2">
        <w:rPr>
          <w:lang w:val="de-DE"/>
        </w:rPr>
        <w:t xml:space="preserve">Abbildung </w:t>
      </w:r>
      <w:r w:rsidR="00FD612D" w:rsidRPr="001E4EC2">
        <w:rPr>
          <w:noProof/>
          <w:lang w:val="de-DE"/>
        </w:rPr>
        <w:t>1</w:t>
      </w:r>
      <w:r w:rsidR="00FD612D" w:rsidRPr="001E4EC2">
        <w:rPr>
          <w:sz w:val="24"/>
          <w:szCs w:val="24"/>
          <w:lang w:val="de-DE"/>
        </w:rPr>
        <w:fldChar w:fldCharType="end"/>
      </w:r>
      <w:r w:rsidR="00FD612D" w:rsidRPr="001E4EC2">
        <w:rPr>
          <w:sz w:val="24"/>
          <w:szCs w:val="24"/>
          <w:lang w:val="de-DE"/>
        </w:rPr>
        <w:t xml:space="preserve">) </w:t>
      </w:r>
      <w:r w:rsidR="007D549D" w:rsidRPr="001E4EC2">
        <w:rPr>
          <w:lang w:val="de-DE"/>
        </w:rPr>
        <w:t xml:space="preserve">eine gewisse Zielfunktion </w:t>
      </w:r>
      <w:r w:rsidR="00FD612D" w:rsidRPr="001E4EC2">
        <w:rPr>
          <w:lang w:val="de-DE"/>
        </w:rPr>
        <w:t>(J) verändert. Genauer wird dies in der folgenden Rechnung dargestellt.</w:t>
      </w:r>
    </w:p>
    <w:p w14:paraId="10AF1B51" w14:textId="0FA584D9" w:rsidR="00527B26" w:rsidRPr="001E4EC2"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1E4EC2">
        <w:rPr>
          <w:lang w:val="de-DE"/>
        </w:rPr>
        <w:t xml:space="preserve"> + α</w:t>
      </w:r>
      <m:oMath>
        <m:r>
          <w:rPr>
            <w:rFonts w:ascii="Cambria Math" w:hAnsi="Cambria Math"/>
            <w:lang w:val="de-DE"/>
          </w:rPr>
          <m:t xml:space="preserve"> ×</m:t>
        </m:r>
      </m:oMath>
      <w:r w:rsidR="003C2141" w:rsidRPr="001E4EC2">
        <w:rPr>
          <w:lang w:val="de-DE"/>
        </w:rPr>
        <w:t xml:space="preserve"> Ω(w)</w:t>
      </w:r>
      <w:r w:rsidR="003C2141" w:rsidRPr="001E4EC2">
        <w:rPr>
          <w:lang w:val="de-DE"/>
        </w:rPr>
        <w:tab/>
        <w:t>(1)</w:t>
      </w:r>
    </w:p>
    <w:p w14:paraId="689EB27F" w14:textId="2A88034A" w:rsidR="00FD612D" w:rsidRPr="001E4EC2" w:rsidRDefault="00FD612D" w:rsidP="00FD612D">
      <w:pPr>
        <w:pStyle w:val="Textkrper"/>
        <w:rPr>
          <w:color w:val="FF0000"/>
          <w:lang w:val="de-DE"/>
        </w:rPr>
      </w:pPr>
      <w:r w:rsidRPr="001E4EC2">
        <w:rPr>
          <w:lang w:val="de-DE"/>
        </w:rPr>
        <w:t xml:space="preserve">Das Ziel bei dieser </w:t>
      </w:r>
      <w:proofErr w:type="spellStart"/>
      <w:r w:rsidRPr="001E4EC2">
        <w:rPr>
          <w:lang w:val="de-DE"/>
        </w:rPr>
        <w:t>Regularisierungsmethode</w:t>
      </w:r>
      <w:proofErr w:type="spellEnd"/>
      <w:r w:rsidRPr="001E4EC2">
        <w:rPr>
          <w:lang w:val="de-DE"/>
        </w:rPr>
        <w:t xml:space="preserve"> ist es wieder </w:t>
      </w:r>
      <w:proofErr w:type="spellStart"/>
      <w:r w:rsidRPr="001E4EC2">
        <w:rPr>
          <w:lang w:val="de-DE"/>
        </w:rPr>
        <w:t>overfitting</w:t>
      </w:r>
      <w:proofErr w:type="spellEnd"/>
      <w:r w:rsidRPr="001E4EC2">
        <w:rPr>
          <w:lang w:val="de-DE"/>
        </w:rPr>
        <w:t xml:space="preserve"> zu vermeiden und somit eine bessere Generalisierungsfähigkeit zu erzielen. </w:t>
      </w:r>
      <w:r w:rsidR="00755E37" w:rsidRPr="001E4EC2">
        <w:rPr>
          <w:color w:val="FF0000"/>
          <w:lang w:val="de-DE"/>
        </w:rPr>
        <w:t>Thema nochmal ausführlicher beschreiben.</w:t>
      </w:r>
    </w:p>
    <w:p w14:paraId="3EF2FCB5" w14:textId="0AD588E5" w:rsidR="00755E37" w:rsidRPr="001E4EC2" w:rsidRDefault="00755E37" w:rsidP="00FD612D">
      <w:pPr>
        <w:pStyle w:val="Textkrper"/>
        <w:rPr>
          <w:lang w:val="de-DE"/>
        </w:rPr>
      </w:pPr>
    </w:p>
    <w:p w14:paraId="3E9ACACE" w14:textId="30199D86" w:rsidR="007E7C0D" w:rsidRPr="001E4EC2" w:rsidRDefault="007E7C0D" w:rsidP="007E7C0D">
      <w:pPr>
        <w:pStyle w:val="berschrift2"/>
        <w:rPr>
          <w:lang w:val="de-DE"/>
        </w:rPr>
      </w:pPr>
      <w:r w:rsidRPr="001E4EC2">
        <w:rPr>
          <w:lang w:val="de-DE"/>
        </w:rPr>
        <w:t>Dropout</w:t>
      </w:r>
    </w:p>
    <w:p w14:paraId="4B626538" w14:textId="33E81092" w:rsidR="006B6357" w:rsidRDefault="006B6357" w:rsidP="007E7C0D">
      <w:pPr>
        <w:pStyle w:val="Textkrper"/>
        <w:rPr>
          <w:lang w:val="de-DE"/>
        </w:rPr>
      </w:pPr>
      <w:r w:rsidRPr="001E4EC2">
        <w:rPr>
          <w:lang w:val="de-DE"/>
        </w:rPr>
        <w:t xml:space="preserve">Dropout bezeichnet das zufällige Aussetzen von bestimmten Neuronen im Neuronalen Netz (siehe </w:t>
      </w:r>
      <w:r w:rsidRPr="001E4EC2">
        <w:rPr>
          <w:lang w:val="de-DE"/>
        </w:rPr>
        <w:fldChar w:fldCharType="begin"/>
      </w:r>
      <w:r w:rsidRPr="001E4EC2">
        <w:rPr>
          <w:lang w:val="de-DE"/>
        </w:rPr>
        <w:instrText xml:space="preserve"> REF _Ref111898547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5</w:t>
      </w:r>
      <w:r w:rsidRPr="001E4EC2">
        <w:rPr>
          <w:lang w:val="de-DE"/>
        </w:rPr>
        <w:fldChar w:fldCharType="end"/>
      </w:r>
      <w:r w:rsidRPr="001E4EC2">
        <w:rPr>
          <w:lang w:val="de-DE"/>
        </w:rPr>
        <w:t>).</w:t>
      </w:r>
      <w:r w:rsidR="00057266" w:rsidRPr="001E4EC2">
        <w:rPr>
          <w:lang w:val="de-DE"/>
        </w:rPr>
        <w:t xml:space="preserve"> Durch das zufällige Aussetzen von Neuronen </w:t>
      </w:r>
      <w:r w:rsidR="00103C90" w:rsidRPr="001E4EC2">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1F9597A4" w14:textId="77777777" w:rsidR="007B443D" w:rsidRPr="001E4EC2" w:rsidRDefault="007B443D" w:rsidP="007B443D">
      <w:pPr>
        <w:pStyle w:val="berschrift2"/>
        <w:rPr>
          <w:color w:val="9BBB59" w:themeColor="accent3"/>
          <w:lang w:val="de-DE"/>
        </w:rPr>
      </w:pPr>
      <w:r w:rsidRPr="001E4EC2">
        <w:rPr>
          <w:color w:val="9BBB59" w:themeColor="accent3"/>
          <w:lang w:val="de-DE"/>
        </w:rPr>
        <w:t>Datenvorverarbeitung</w:t>
      </w:r>
    </w:p>
    <w:p w14:paraId="48E73DED" w14:textId="77777777" w:rsidR="007B443D" w:rsidRPr="001E4EC2" w:rsidRDefault="007B443D" w:rsidP="007B443D">
      <w:pPr>
        <w:jc w:val="both"/>
        <w:rPr>
          <w:color w:val="9BBB59" w:themeColor="accent3"/>
          <w:lang w:val="de-DE"/>
        </w:rPr>
      </w:pPr>
      <w:r w:rsidRPr="001E4EC2">
        <w:rPr>
          <w:color w:val="9BBB59" w:themeColor="accent3"/>
          <w:lang w:val="de-DE"/>
        </w:rPr>
        <w:t xml:space="preserve">Die Bilder des Datensatzes werden nicht direkt verwendet. Stattdessen werden dem Modell nur augmentierte Bilder zur Verfügung gestellt. Da die </w:t>
      </w:r>
      <w:proofErr w:type="spellStart"/>
      <w:r w:rsidRPr="001E4EC2">
        <w:rPr>
          <w:color w:val="9BBB59" w:themeColor="accent3"/>
          <w:lang w:val="de-DE"/>
        </w:rPr>
        <w:t>Augmentierungen</w:t>
      </w:r>
      <w:proofErr w:type="spellEnd"/>
      <w:r w:rsidRPr="001E4EC2">
        <w:rPr>
          <w:color w:val="9BBB59" w:themeColor="accent3"/>
          <w:lang w:val="de-DE"/>
        </w:rPr>
        <w:t xml:space="preserve"> nach dem Zufallsprinzip vorgenommen werden, können sowohl veränderte Bilder als auch detailgetreue Nachbildungen der Originalbilder (z. B. fast ohne </w:t>
      </w:r>
      <w:proofErr w:type="spellStart"/>
      <w:r w:rsidRPr="001E4EC2">
        <w:rPr>
          <w:color w:val="9BBB59" w:themeColor="accent3"/>
          <w:lang w:val="de-DE"/>
        </w:rPr>
        <w:t>Augmentierungen</w:t>
      </w:r>
      <w:proofErr w:type="spellEnd"/>
      <w:r w:rsidRPr="001E4EC2">
        <w:rPr>
          <w:color w:val="9BBB59" w:themeColor="accent3"/>
          <w:lang w:val="de-DE"/>
        </w:rPr>
        <w:t>) erzeugt und beim Training verwendet werden.</w:t>
      </w:r>
    </w:p>
    <w:p w14:paraId="6A3F94A5" w14:textId="77777777" w:rsidR="007B443D" w:rsidRPr="001E4EC2" w:rsidRDefault="007B443D" w:rsidP="007B443D">
      <w:pPr>
        <w:jc w:val="both"/>
        <w:rPr>
          <w:color w:val="9BBB59" w:themeColor="accent3"/>
          <w:lang w:val="de-DE"/>
        </w:rPr>
      </w:pPr>
      <w:r w:rsidRPr="001E4EC2">
        <w:rPr>
          <w:color w:val="9BBB59" w:themeColor="accent3"/>
          <w:lang w:val="de-DE"/>
        </w:rPr>
        <w:t xml:space="preserve">Die Keras-Bibliothek für Deep Learning bietet die Klasse </w:t>
      </w:r>
      <w:proofErr w:type="spellStart"/>
      <w:r w:rsidRPr="001E4EC2">
        <w:rPr>
          <w:color w:val="9BBB59" w:themeColor="accent3"/>
          <w:lang w:val="de-DE"/>
        </w:rPr>
        <w:t>ImageDataGenerator</w:t>
      </w:r>
      <w:proofErr w:type="spellEnd"/>
      <w:r w:rsidRPr="001E4EC2">
        <w:rPr>
          <w:color w:val="9BBB59" w:themeColor="accent3"/>
          <w:lang w:val="de-DE"/>
        </w:rPr>
        <w:t xml:space="preserve"> an, welche zur Daten </w:t>
      </w:r>
      <w:proofErr w:type="spellStart"/>
      <w:r w:rsidRPr="001E4EC2">
        <w:rPr>
          <w:color w:val="9BBB59" w:themeColor="accent3"/>
          <w:lang w:val="de-DE"/>
        </w:rPr>
        <w:t>Augmentierung</w:t>
      </w:r>
      <w:proofErr w:type="spellEnd"/>
      <w:r w:rsidRPr="001E4EC2">
        <w:rPr>
          <w:color w:val="9BBB59" w:themeColor="accent3"/>
          <w:lang w:val="de-DE"/>
        </w:rPr>
        <w:t xml:space="preserve"> genutzt werden kann. Mithilfe des Datengenerators konnte ebenfalls der Validierungsdatensatz festgelegt werden </w:t>
      </w:r>
      <w:hyperlink r:id="rId10" w:history="1">
        <w:r w:rsidRPr="001E4EC2">
          <w:rPr>
            <w:rStyle w:val="Hyperlink"/>
            <w:color w:val="9BBB59" w:themeColor="accent3"/>
            <w:lang w:val="de-DE"/>
          </w:rPr>
          <w:t>https://keras.io/api/preprocessing/image/</w:t>
        </w:r>
      </w:hyperlink>
      <w:r w:rsidRPr="001E4EC2">
        <w:rPr>
          <w:color w:val="9BBB59" w:themeColor="accent3"/>
          <w:lang w:val="de-DE"/>
        </w:rPr>
        <w:t xml:space="preserve">.  </w:t>
      </w:r>
    </w:p>
    <w:p w14:paraId="68D07140" w14:textId="77777777" w:rsidR="007B443D" w:rsidRPr="001E4EC2" w:rsidRDefault="007B443D" w:rsidP="007E7C0D">
      <w:pPr>
        <w:pStyle w:val="Textkrper"/>
        <w:rPr>
          <w:lang w:val="de-DE"/>
        </w:rPr>
      </w:pPr>
    </w:p>
    <w:p w14:paraId="5DFD5AB4" w14:textId="77777777" w:rsidR="006B6357" w:rsidRPr="001E4EC2" w:rsidRDefault="006B6357" w:rsidP="006B6357">
      <w:pPr>
        <w:pStyle w:val="Textkrper"/>
        <w:keepNext/>
        <w:rPr>
          <w:lang w:val="de-DE"/>
        </w:rPr>
      </w:pPr>
      <w:r w:rsidRPr="001E4EC2">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02E8D6C8" w:rsidR="006B6357" w:rsidRPr="001E4EC2" w:rsidRDefault="006B6357" w:rsidP="006B6357">
      <w:pPr>
        <w:pStyle w:val="Beschriftung"/>
        <w:jc w:val="both"/>
        <w:rPr>
          <w:b w:val="0"/>
          <w:bCs w:val="0"/>
          <w:sz w:val="16"/>
          <w:szCs w:val="16"/>
          <w:lang w:val="de-DE"/>
        </w:rPr>
      </w:pPr>
      <w:bookmarkStart w:id="3" w:name="_Ref111898547"/>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6</w:t>
      </w:r>
      <w:r w:rsidRPr="001E4EC2">
        <w:rPr>
          <w:b w:val="0"/>
          <w:bCs w:val="0"/>
          <w:sz w:val="16"/>
          <w:szCs w:val="16"/>
          <w:lang w:val="de-DE"/>
        </w:rPr>
        <w:fldChar w:fldCharType="end"/>
      </w:r>
      <w:bookmarkEnd w:id="3"/>
      <w:r w:rsidRPr="001E4EC2">
        <w:rPr>
          <w:b w:val="0"/>
          <w:bCs w:val="0"/>
          <w:sz w:val="16"/>
          <w:szCs w:val="16"/>
          <w:lang w:val="de-DE"/>
        </w:rPr>
        <w:t>: Aussetzen von Neuronen (Dropout)</w:t>
      </w: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22E6EB38" w14:textId="160EFCE1" w:rsidR="00800FF4" w:rsidRPr="001E4EC2" w:rsidRDefault="00800FF4" w:rsidP="00800FF4">
      <w:pPr>
        <w:pStyle w:val="references"/>
        <w:rPr>
          <w:rFonts w:eastAsia="MS Mincho"/>
          <w:lang w:val="de-DE"/>
        </w:rPr>
      </w:pPr>
      <w:r w:rsidRPr="001E4EC2">
        <w:rPr>
          <w:rFonts w:eastAsia="MS Mincho"/>
          <w:lang w:val="de-DE"/>
        </w:rPr>
        <w:t>Datensatz von Julien de la Bruère-Terreault</w:t>
      </w:r>
      <w:r w:rsidR="00AB377F" w:rsidRPr="001E4EC2">
        <w:rPr>
          <w:rFonts w:eastAsia="MS Mincho"/>
          <w:lang w:val="de-DE"/>
        </w:rPr>
        <w:t>:</w:t>
      </w:r>
      <w:r w:rsidRPr="001E4EC2">
        <w:rPr>
          <w:rFonts w:eastAsia="MS Mincho"/>
          <w:lang w:val="de-DE"/>
        </w:rPr>
        <w:t xml:space="preserve"> </w:t>
      </w:r>
      <w:hyperlink r:id="rId12" w:history="1">
        <w:r w:rsidR="00C92C6D" w:rsidRPr="001E4EC2">
          <w:rPr>
            <w:rStyle w:val="Hyperlink"/>
            <w:rFonts w:eastAsia="MS Mincho"/>
            <w:lang w:val="de-DE"/>
          </w:rPr>
          <w:t>https://www.kaggle.com/datasets/drgfreeman/rockpaperscissors</w:t>
        </w:r>
      </w:hyperlink>
    </w:p>
    <w:p w14:paraId="3610B42C" w14:textId="51EA8895" w:rsidR="00C92C6D" w:rsidRPr="00376EAF" w:rsidRDefault="00C92C6D" w:rsidP="00800FF4">
      <w:pPr>
        <w:pStyle w:val="references"/>
        <w:rPr>
          <w:rFonts w:eastAsia="MS Mincho"/>
          <w:lang w:val="en-GB"/>
        </w:rPr>
      </w:pPr>
      <w:r w:rsidRPr="00376EAF">
        <w:rPr>
          <w:rFonts w:eastAsia="MS Mincho"/>
          <w:lang w:val="en-GB"/>
        </w:rPr>
        <w:t>Jan Salmen, Vorlesungsfolien „Deep Learning” S. 31</w:t>
      </w:r>
    </w:p>
    <w:p w14:paraId="67C37CF3" w14:textId="187F5F93" w:rsidR="00033203" w:rsidRPr="00376EAF" w:rsidRDefault="00AE6184" w:rsidP="00755E37">
      <w:pPr>
        <w:pStyle w:val="references"/>
        <w:rPr>
          <w:rFonts w:eastAsia="MS Mincho"/>
          <w:lang w:val="en-GB"/>
        </w:rPr>
        <w:sectPr w:rsidR="00033203" w:rsidRPr="00376EAF" w:rsidSect="004445B3">
          <w:type w:val="continuous"/>
          <w:pgSz w:w="11909" w:h="16834" w:code="9"/>
          <w:pgMar w:top="1080" w:right="734" w:bottom="2434" w:left="734" w:header="720" w:footer="720" w:gutter="0"/>
          <w:cols w:num="2" w:space="360"/>
          <w:docGrid w:linePitch="360"/>
        </w:sectPr>
      </w:pPr>
      <w:r w:rsidRPr="00376EAF">
        <w:rPr>
          <w:rFonts w:eastAsia="MS Mincho"/>
          <w:lang w:val="en-GB"/>
        </w:rPr>
        <w:t>Geron Aurelien</w:t>
      </w:r>
      <w:r w:rsidR="00AF57ED" w:rsidRPr="00376EAF">
        <w:rPr>
          <w:rFonts w:eastAsia="MS Mincho"/>
          <w:lang w:val="en-GB"/>
        </w:rPr>
        <w:t>, “Hands-on Machine Learning with Scikit-Learn, Keras &amp; TensorFlow” S. XV</w:t>
      </w:r>
    </w:p>
    <w:p w14:paraId="519D75A8" w14:textId="77777777" w:rsidR="008A55B5" w:rsidRPr="00376EAF" w:rsidRDefault="008A55B5" w:rsidP="008C54C1">
      <w:pPr>
        <w:jc w:val="both"/>
        <w:rPr>
          <w:lang w:val="en-GB"/>
        </w:rPr>
      </w:pPr>
    </w:p>
    <w:sectPr w:rsidR="008A55B5" w:rsidRPr="00376EA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0B636CD"/>
    <w:multiLevelType w:val="hybridMultilevel"/>
    <w:tmpl w:val="11A40FB2"/>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8"/>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6"/>
  </w:num>
  <w:num w:numId="9" w16cid:durableId="977683018">
    <w:abstractNumId w:val="9"/>
  </w:num>
  <w:num w:numId="10" w16cid:durableId="1430151591">
    <w:abstractNumId w:val="4"/>
  </w:num>
  <w:num w:numId="11" w16cid:durableId="656765687">
    <w:abstractNumId w:val="0"/>
  </w:num>
  <w:num w:numId="12" w16cid:durableId="637564794">
    <w:abstractNumId w:val="12"/>
  </w:num>
  <w:num w:numId="13" w16cid:durableId="2104451860">
    <w:abstractNumId w:val="8"/>
  </w:num>
  <w:num w:numId="14" w16cid:durableId="1703435434">
    <w:abstractNumId w:val="8"/>
  </w:num>
  <w:num w:numId="15" w16cid:durableId="46029119">
    <w:abstractNumId w:val="8"/>
  </w:num>
  <w:num w:numId="16" w16cid:durableId="1104887474">
    <w:abstractNumId w:val="7"/>
  </w:num>
  <w:num w:numId="17" w16cid:durableId="1310014190">
    <w:abstractNumId w:val="11"/>
  </w:num>
  <w:num w:numId="18" w16cid:durableId="390888498">
    <w:abstractNumId w:val="1"/>
  </w:num>
  <w:num w:numId="19" w16cid:durableId="1992126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57D"/>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03E2"/>
    <w:rsid w:val="00165388"/>
    <w:rsid w:val="00165E16"/>
    <w:rsid w:val="00170887"/>
    <w:rsid w:val="0017786F"/>
    <w:rsid w:val="00180A25"/>
    <w:rsid w:val="001822E2"/>
    <w:rsid w:val="001911C7"/>
    <w:rsid w:val="00194297"/>
    <w:rsid w:val="0019557F"/>
    <w:rsid w:val="001A038F"/>
    <w:rsid w:val="001A606C"/>
    <w:rsid w:val="001B018C"/>
    <w:rsid w:val="001B256F"/>
    <w:rsid w:val="001B266C"/>
    <w:rsid w:val="001C1767"/>
    <w:rsid w:val="001C595C"/>
    <w:rsid w:val="001C5B7E"/>
    <w:rsid w:val="001D1DA5"/>
    <w:rsid w:val="001E4EC2"/>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9217C"/>
    <w:rsid w:val="002A35B5"/>
    <w:rsid w:val="002B169A"/>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2332"/>
    <w:rsid w:val="00353558"/>
    <w:rsid w:val="0035411A"/>
    <w:rsid w:val="0036150C"/>
    <w:rsid w:val="00361594"/>
    <w:rsid w:val="00363DF9"/>
    <w:rsid w:val="00370873"/>
    <w:rsid w:val="00371A3C"/>
    <w:rsid w:val="00376EAF"/>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3F5C54"/>
    <w:rsid w:val="00402F73"/>
    <w:rsid w:val="00404DC6"/>
    <w:rsid w:val="004059FE"/>
    <w:rsid w:val="00405BF3"/>
    <w:rsid w:val="004125F9"/>
    <w:rsid w:val="0043203F"/>
    <w:rsid w:val="00442761"/>
    <w:rsid w:val="00443C44"/>
    <w:rsid w:val="004445B3"/>
    <w:rsid w:val="004500DE"/>
    <w:rsid w:val="004632C3"/>
    <w:rsid w:val="00471A76"/>
    <w:rsid w:val="004844DF"/>
    <w:rsid w:val="00485ACC"/>
    <w:rsid w:val="00492DAA"/>
    <w:rsid w:val="004973D9"/>
    <w:rsid w:val="004A6157"/>
    <w:rsid w:val="004B2499"/>
    <w:rsid w:val="004B2983"/>
    <w:rsid w:val="004B2BC6"/>
    <w:rsid w:val="004C2728"/>
    <w:rsid w:val="004C4660"/>
    <w:rsid w:val="004E4F77"/>
    <w:rsid w:val="004F106D"/>
    <w:rsid w:val="004F6EA7"/>
    <w:rsid w:val="00504288"/>
    <w:rsid w:val="005062C7"/>
    <w:rsid w:val="00507AA6"/>
    <w:rsid w:val="00514FAD"/>
    <w:rsid w:val="0051585F"/>
    <w:rsid w:val="00520AEE"/>
    <w:rsid w:val="00526141"/>
    <w:rsid w:val="00526604"/>
    <w:rsid w:val="00527B26"/>
    <w:rsid w:val="0053794C"/>
    <w:rsid w:val="00541537"/>
    <w:rsid w:val="00542DF8"/>
    <w:rsid w:val="005438C0"/>
    <w:rsid w:val="00551B42"/>
    <w:rsid w:val="00552448"/>
    <w:rsid w:val="00556874"/>
    <w:rsid w:val="00564D6B"/>
    <w:rsid w:val="00565A7D"/>
    <w:rsid w:val="00566CB7"/>
    <w:rsid w:val="005716A6"/>
    <w:rsid w:val="00585A6B"/>
    <w:rsid w:val="00585CD9"/>
    <w:rsid w:val="00585F68"/>
    <w:rsid w:val="00593135"/>
    <w:rsid w:val="005B520E"/>
    <w:rsid w:val="005B535B"/>
    <w:rsid w:val="005C523A"/>
    <w:rsid w:val="005F5974"/>
    <w:rsid w:val="005F70AB"/>
    <w:rsid w:val="0060697F"/>
    <w:rsid w:val="006108A4"/>
    <w:rsid w:val="00615CD0"/>
    <w:rsid w:val="00627140"/>
    <w:rsid w:val="0062757A"/>
    <w:rsid w:val="00655F9B"/>
    <w:rsid w:val="00660B5A"/>
    <w:rsid w:val="0066106A"/>
    <w:rsid w:val="00663406"/>
    <w:rsid w:val="00663941"/>
    <w:rsid w:val="00663D83"/>
    <w:rsid w:val="00671A24"/>
    <w:rsid w:val="00672B94"/>
    <w:rsid w:val="00686D32"/>
    <w:rsid w:val="006948B7"/>
    <w:rsid w:val="006A4DC5"/>
    <w:rsid w:val="006B0DBA"/>
    <w:rsid w:val="006B3F14"/>
    <w:rsid w:val="006B57B3"/>
    <w:rsid w:val="006B6357"/>
    <w:rsid w:val="006C1ECD"/>
    <w:rsid w:val="006C21E7"/>
    <w:rsid w:val="006C4648"/>
    <w:rsid w:val="006D2391"/>
    <w:rsid w:val="006D6D14"/>
    <w:rsid w:val="00707257"/>
    <w:rsid w:val="00707696"/>
    <w:rsid w:val="007141A8"/>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2B00"/>
    <w:rsid w:val="0078398E"/>
    <w:rsid w:val="00787C5A"/>
    <w:rsid w:val="00791891"/>
    <w:rsid w:val="007919DE"/>
    <w:rsid w:val="00793D9B"/>
    <w:rsid w:val="007B443D"/>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20ED"/>
    <w:rsid w:val="00827A51"/>
    <w:rsid w:val="00845C11"/>
    <w:rsid w:val="00845C2E"/>
    <w:rsid w:val="00860511"/>
    <w:rsid w:val="008617EB"/>
    <w:rsid w:val="008656DC"/>
    <w:rsid w:val="0087795A"/>
    <w:rsid w:val="00880CA6"/>
    <w:rsid w:val="008866F2"/>
    <w:rsid w:val="00895DBE"/>
    <w:rsid w:val="0089770E"/>
    <w:rsid w:val="008A03D3"/>
    <w:rsid w:val="008A55B5"/>
    <w:rsid w:val="008A75C8"/>
    <w:rsid w:val="008B325E"/>
    <w:rsid w:val="008B640E"/>
    <w:rsid w:val="008C54C1"/>
    <w:rsid w:val="008D22FF"/>
    <w:rsid w:val="008D57C0"/>
    <w:rsid w:val="008E0EDA"/>
    <w:rsid w:val="008E1C81"/>
    <w:rsid w:val="008E32F1"/>
    <w:rsid w:val="008E3B26"/>
    <w:rsid w:val="008E5AC5"/>
    <w:rsid w:val="008F603E"/>
    <w:rsid w:val="009122C4"/>
    <w:rsid w:val="00916A24"/>
    <w:rsid w:val="009225F1"/>
    <w:rsid w:val="009305EB"/>
    <w:rsid w:val="00930D7A"/>
    <w:rsid w:val="00931157"/>
    <w:rsid w:val="009338C9"/>
    <w:rsid w:val="009407A5"/>
    <w:rsid w:val="009421F8"/>
    <w:rsid w:val="0094246C"/>
    <w:rsid w:val="00945B60"/>
    <w:rsid w:val="00955464"/>
    <w:rsid w:val="00957C36"/>
    <w:rsid w:val="00966E93"/>
    <w:rsid w:val="00973371"/>
    <w:rsid w:val="00973541"/>
    <w:rsid w:val="00974602"/>
    <w:rsid w:val="0097508D"/>
    <w:rsid w:val="00975EDF"/>
    <w:rsid w:val="009877B1"/>
    <w:rsid w:val="00993474"/>
    <w:rsid w:val="00997C9E"/>
    <w:rsid w:val="009A2B90"/>
    <w:rsid w:val="009A7972"/>
    <w:rsid w:val="009B5604"/>
    <w:rsid w:val="009C0DD1"/>
    <w:rsid w:val="009D6D81"/>
    <w:rsid w:val="009D7374"/>
    <w:rsid w:val="009E14E7"/>
    <w:rsid w:val="009E368D"/>
    <w:rsid w:val="009E4C52"/>
    <w:rsid w:val="009F51C7"/>
    <w:rsid w:val="009F5B51"/>
    <w:rsid w:val="00A05927"/>
    <w:rsid w:val="00A0709C"/>
    <w:rsid w:val="00A12B5E"/>
    <w:rsid w:val="00A24C37"/>
    <w:rsid w:val="00A27D94"/>
    <w:rsid w:val="00A315C4"/>
    <w:rsid w:val="00A32DE1"/>
    <w:rsid w:val="00A34FCF"/>
    <w:rsid w:val="00A42D68"/>
    <w:rsid w:val="00A455A7"/>
    <w:rsid w:val="00A47926"/>
    <w:rsid w:val="00A5102E"/>
    <w:rsid w:val="00A510F7"/>
    <w:rsid w:val="00A6066E"/>
    <w:rsid w:val="00A620E5"/>
    <w:rsid w:val="00A63590"/>
    <w:rsid w:val="00A75B87"/>
    <w:rsid w:val="00A81CD8"/>
    <w:rsid w:val="00A90B6E"/>
    <w:rsid w:val="00A95C68"/>
    <w:rsid w:val="00AA5C7F"/>
    <w:rsid w:val="00AB1217"/>
    <w:rsid w:val="00AB377F"/>
    <w:rsid w:val="00AB5069"/>
    <w:rsid w:val="00AC326E"/>
    <w:rsid w:val="00AC6519"/>
    <w:rsid w:val="00AD5D6B"/>
    <w:rsid w:val="00AE518C"/>
    <w:rsid w:val="00AE6184"/>
    <w:rsid w:val="00AF0125"/>
    <w:rsid w:val="00AF57ED"/>
    <w:rsid w:val="00B005DB"/>
    <w:rsid w:val="00B013EC"/>
    <w:rsid w:val="00B044A4"/>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2065"/>
    <w:rsid w:val="00BA3064"/>
    <w:rsid w:val="00BA49BA"/>
    <w:rsid w:val="00BB1186"/>
    <w:rsid w:val="00BB56AA"/>
    <w:rsid w:val="00BC127B"/>
    <w:rsid w:val="00BC1980"/>
    <w:rsid w:val="00BC312C"/>
    <w:rsid w:val="00BC3CB8"/>
    <w:rsid w:val="00BD2B5F"/>
    <w:rsid w:val="00BD31F2"/>
    <w:rsid w:val="00BD3FF0"/>
    <w:rsid w:val="00BD4141"/>
    <w:rsid w:val="00BD517F"/>
    <w:rsid w:val="00BD7BC4"/>
    <w:rsid w:val="00BE2233"/>
    <w:rsid w:val="00BE4D12"/>
    <w:rsid w:val="00BE7F8D"/>
    <w:rsid w:val="00BF3313"/>
    <w:rsid w:val="00BF4F35"/>
    <w:rsid w:val="00BF69D1"/>
    <w:rsid w:val="00C00148"/>
    <w:rsid w:val="00C02850"/>
    <w:rsid w:val="00C03771"/>
    <w:rsid w:val="00C0459F"/>
    <w:rsid w:val="00C06E75"/>
    <w:rsid w:val="00C202D2"/>
    <w:rsid w:val="00C30A7A"/>
    <w:rsid w:val="00C347F0"/>
    <w:rsid w:val="00C37095"/>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66E6"/>
    <w:rsid w:val="00CB6AF5"/>
    <w:rsid w:val="00CC0D40"/>
    <w:rsid w:val="00CC62BE"/>
    <w:rsid w:val="00CC6499"/>
    <w:rsid w:val="00CD0C10"/>
    <w:rsid w:val="00CE01EC"/>
    <w:rsid w:val="00CE7F92"/>
    <w:rsid w:val="00CF0AB4"/>
    <w:rsid w:val="00CF3102"/>
    <w:rsid w:val="00D01390"/>
    <w:rsid w:val="00D03721"/>
    <w:rsid w:val="00D04584"/>
    <w:rsid w:val="00D16A1A"/>
    <w:rsid w:val="00D1729A"/>
    <w:rsid w:val="00D21940"/>
    <w:rsid w:val="00D24671"/>
    <w:rsid w:val="00D2650E"/>
    <w:rsid w:val="00D31C10"/>
    <w:rsid w:val="00D504C1"/>
    <w:rsid w:val="00D52F99"/>
    <w:rsid w:val="00D66E6C"/>
    <w:rsid w:val="00D71BE0"/>
    <w:rsid w:val="00D9156D"/>
    <w:rsid w:val="00D92F3A"/>
    <w:rsid w:val="00DA0435"/>
    <w:rsid w:val="00DA09BF"/>
    <w:rsid w:val="00DA2BF1"/>
    <w:rsid w:val="00DA644A"/>
    <w:rsid w:val="00DC05A4"/>
    <w:rsid w:val="00DC469F"/>
    <w:rsid w:val="00DC50D4"/>
    <w:rsid w:val="00DC6166"/>
    <w:rsid w:val="00DD57A7"/>
    <w:rsid w:val="00DD6CB9"/>
    <w:rsid w:val="00DE65D6"/>
    <w:rsid w:val="00DE72D0"/>
    <w:rsid w:val="00DF5BBD"/>
    <w:rsid w:val="00DF5CDD"/>
    <w:rsid w:val="00E01A75"/>
    <w:rsid w:val="00E03A28"/>
    <w:rsid w:val="00E07C63"/>
    <w:rsid w:val="00E12066"/>
    <w:rsid w:val="00E17234"/>
    <w:rsid w:val="00E174EC"/>
    <w:rsid w:val="00E319EB"/>
    <w:rsid w:val="00E37B97"/>
    <w:rsid w:val="00E41433"/>
    <w:rsid w:val="00E54F4A"/>
    <w:rsid w:val="00E55061"/>
    <w:rsid w:val="00E56854"/>
    <w:rsid w:val="00E63711"/>
    <w:rsid w:val="00E645D7"/>
    <w:rsid w:val="00E7695A"/>
    <w:rsid w:val="00E85F59"/>
    <w:rsid w:val="00E8644B"/>
    <w:rsid w:val="00E90E56"/>
    <w:rsid w:val="00E91219"/>
    <w:rsid w:val="00E927F2"/>
    <w:rsid w:val="00EA506F"/>
    <w:rsid w:val="00EC2897"/>
    <w:rsid w:val="00EC57C0"/>
    <w:rsid w:val="00ED0B5B"/>
    <w:rsid w:val="00ED452C"/>
    <w:rsid w:val="00ED69A0"/>
    <w:rsid w:val="00EE061D"/>
    <w:rsid w:val="00EE3CFC"/>
    <w:rsid w:val="00EE4362"/>
    <w:rsid w:val="00EE64D3"/>
    <w:rsid w:val="00EE6F2E"/>
    <w:rsid w:val="00EF02C5"/>
    <w:rsid w:val="00EF18D7"/>
    <w:rsid w:val="00EF1E8A"/>
    <w:rsid w:val="00EF3A1A"/>
    <w:rsid w:val="00EF48FA"/>
    <w:rsid w:val="00EF7D8B"/>
    <w:rsid w:val="00F018BD"/>
    <w:rsid w:val="00F04E80"/>
    <w:rsid w:val="00F1327F"/>
    <w:rsid w:val="00F16837"/>
    <w:rsid w:val="00F213CD"/>
    <w:rsid w:val="00F214DA"/>
    <w:rsid w:val="00F22DD2"/>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1738"/>
    <w:rsid w:val="00F92FD4"/>
    <w:rsid w:val="00F93619"/>
    <w:rsid w:val="00F95CA8"/>
    <w:rsid w:val="00FA7D78"/>
    <w:rsid w:val="00FB6557"/>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 w:type="character" w:styleId="Kommentarzeichen">
    <w:name w:val="annotation reference"/>
    <w:basedOn w:val="Absatz-Standardschriftart"/>
    <w:uiPriority w:val="99"/>
    <w:semiHidden/>
    <w:unhideWhenUsed/>
    <w:rsid w:val="00CC62BE"/>
    <w:rPr>
      <w:sz w:val="16"/>
      <w:szCs w:val="16"/>
    </w:rPr>
  </w:style>
  <w:style w:type="paragraph" w:styleId="Kommentartext">
    <w:name w:val="annotation text"/>
    <w:basedOn w:val="Standard"/>
    <w:link w:val="KommentartextZchn"/>
    <w:uiPriority w:val="99"/>
    <w:unhideWhenUsed/>
    <w:rsid w:val="00CC62BE"/>
  </w:style>
  <w:style w:type="character" w:customStyle="1" w:styleId="KommentartextZchn">
    <w:name w:val="Kommentartext Zchn"/>
    <w:basedOn w:val="Absatz-Standardschriftart"/>
    <w:link w:val="Kommentartext"/>
    <w:uiPriority w:val="99"/>
    <w:rsid w:val="00CC62BE"/>
    <w:rPr>
      <w:rFonts w:ascii="Times New Roman" w:hAnsi="Times New Roman"/>
      <w:lang w:val="en-US" w:eastAsia="en-US"/>
    </w:rPr>
  </w:style>
  <w:style w:type="paragraph" w:styleId="Kommentarthema">
    <w:name w:val="annotation subject"/>
    <w:basedOn w:val="Kommentartext"/>
    <w:next w:val="Kommentartext"/>
    <w:link w:val="KommentarthemaZchn"/>
    <w:uiPriority w:val="99"/>
    <w:semiHidden/>
    <w:unhideWhenUsed/>
    <w:rsid w:val="00CC62BE"/>
    <w:rPr>
      <w:b/>
      <w:bCs/>
    </w:rPr>
  </w:style>
  <w:style w:type="character" w:customStyle="1" w:styleId="KommentarthemaZchn">
    <w:name w:val="Kommentarthema Zchn"/>
    <w:basedOn w:val="KommentartextZchn"/>
    <w:link w:val="Kommentarthema"/>
    <w:uiPriority w:val="99"/>
    <w:semiHidden/>
    <w:rsid w:val="00CC62BE"/>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kaggle.com/datasets/drgfreeman/rockpapersciss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keras.io/api/preprocessing/imag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1</b:RefOrder>
  </b:Source>
</b:Sources>
</file>

<file path=customXml/itemProps1.xml><?xml version="1.0" encoding="utf-8"?>
<ds:datastoreItem xmlns:ds="http://schemas.openxmlformats.org/officeDocument/2006/customXml" ds:itemID="{A23D6170-0E1B-4B7C-B9D8-52B8AB6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1799</Words>
  <Characters>11338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302</cp:revision>
  <dcterms:created xsi:type="dcterms:W3CDTF">2019-03-12T10:09:00Z</dcterms:created>
  <dcterms:modified xsi:type="dcterms:W3CDTF">2022-08-28T11:11:00Z</dcterms:modified>
</cp:coreProperties>
</file>