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BC7" w:rsidRDefault="002B159C">
      <w:pPr>
        <w:rPr>
          <w:sz w:val="40"/>
          <w:szCs w:val="40"/>
        </w:rPr>
      </w:pPr>
      <w:r>
        <w:rPr>
          <w:sz w:val="40"/>
          <w:szCs w:val="40"/>
        </w:rPr>
        <w:t>Empirical Search Suggestions</w:t>
      </w:r>
    </w:p>
    <w:p w:rsidR="006B0BC7" w:rsidRPr="006B0BC7" w:rsidRDefault="00B057B1">
      <w:pPr>
        <w:rPr>
          <w:sz w:val="40"/>
          <w:szCs w:val="40"/>
        </w:rPr>
      </w:pPr>
      <w:r>
        <w:rPr>
          <w:sz w:val="28"/>
          <w:szCs w:val="28"/>
        </w:rPr>
        <w:t>f</w:t>
      </w:r>
      <w:r w:rsidR="006B0BC7">
        <w:rPr>
          <w:sz w:val="28"/>
          <w:szCs w:val="28"/>
        </w:rPr>
        <w:t>or Support Knowledgebase</w:t>
      </w:r>
      <w:r w:rsidR="001979A4">
        <w:rPr>
          <w:sz w:val="28"/>
          <w:szCs w:val="28"/>
        </w:rPr>
        <w:t>s</w:t>
      </w:r>
    </w:p>
    <w:p w:rsidR="006B0BC7" w:rsidRDefault="006B0BC7" w:rsidP="006B0BC7">
      <w:pPr>
        <w:pBdr>
          <w:top w:val="single" w:sz="4" w:space="1" w:color="auto"/>
        </w:pBdr>
        <w:rPr>
          <w:sz w:val="28"/>
          <w:szCs w:val="28"/>
        </w:rPr>
      </w:pPr>
    </w:p>
    <w:p w:rsidR="006B0BC7" w:rsidRPr="006B0BC7" w:rsidRDefault="006B0BC7" w:rsidP="006B0BC7">
      <w:pPr>
        <w:pBdr>
          <w:top w:val="single" w:sz="4" w:space="1" w:color="auto"/>
        </w:pBdr>
        <w:rPr>
          <w:sz w:val="24"/>
          <w:szCs w:val="24"/>
        </w:rPr>
      </w:pPr>
      <w:r>
        <w:rPr>
          <w:noProof/>
        </w:rPr>
        <w:drawing>
          <wp:inline distT="0" distB="0" distL="0" distR="0" wp14:anchorId="6836E0CD" wp14:editId="341702AB">
            <wp:extent cx="5943600" cy="1654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54175"/>
                    </a:xfrm>
                    <a:prstGeom prst="rect">
                      <a:avLst/>
                    </a:prstGeom>
                  </pic:spPr>
                </pic:pic>
              </a:graphicData>
            </a:graphic>
          </wp:inline>
        </w:drawing>
      </w:r>
    </w:p>
    <w:p w:rsidR="006B0BC7" w:rsidRDefault="006B0BC7">
      <w:pPr>
        <w:rPr>
          <w:sz w:val="28"/>
          <w:szCs w:val="28"/>
        </w:rPr>
      </w:pPr>
    </w:p>
    <w:p w:rsidR="00135CE0" w:rsidRDefault="00135CE0" w:rsidP="00AA3711">
      <w:pPr>
        <w:ind w:firstLine="720"/>
        <w:rPr>
          <w:sz w:val="24"/>
          <w:szCs w:val="24"/>
        </w:rPr>
      </w:pPr>
      <w:r>
        <w:rPr>
          <w:sz w:val="24"/>
          <w:szCs w:val="24"/>
        </w:rPr>
        <w:t>A Search Autocomplete is a powerful tool which allows users to quickly find established solution routes within a knowledgebase. It also provides Stakeholders valuable information on what their userbase is searching</w:t>
      </w:r>
      <w:r w:rsidR="00784320">
        <w:rPr>
          <w:sz w:val="24"/>
          <w:szCs w:val="24"/>
        </w:rPr>
        <w:t>.</w:t>
      </w:r>
      <w:r>
        <w:rPr>
          <w:sz w:val="24"/>
          <w:szCs w:val="24"/>
        </w:rPr>
        <w:t xml:space="preserve"> </w:t>
      </w:r>
      <w:r w:rsidR="00784320">
        <w:rPr>
          <w:sz w:val="24"/>
          <w:szCs w:val="24"/>
        </w:rPr>
        <w:t>By storing what the user is searching, we can monitor</w:t>
      </w:r>
      <w:r>
        <w:rPr>
          <w:sz w:val="24"/>
          <w:szCs w:val="24"/>
        </w:rPr>
        <w:t xml:space="preserve"> </w:t>
      </w:r>
      <w:r w:rsidR="005D5D62">
        <w:rPr>
          <w:sz w:val="24"/>
          <w:szCs w:val="24"/>
        </w:rPr>
        <w:t>trends</w:t>
      </w:r>
      <w:r>
        <w:rPr>
          <w:sz w:val="24"/>
          <w:szCs w:val="24"/>
        </w:rPr>
        <w:t xml:space="preserve"> on </w:t>
      </w:r>
      <w:r w:rsidR="00784320">
        <w:rPr>
          <w:sz w:val="24"/>
          <w:szCs w:val="24"/>
        </w:rPr>
        <w:t>support issues and use the data to make further improvements on products.</w:t>
      </w:r>
      <w:r>
        <w:rPr>
          <w:sz w:val="24"/>
          <w:szCs w:val="24"/>
        </w:rPr>
        <w:t xml:space="preserve"> In this article, I will be describing the conceptual implementation of a simple Search Autocomplete system within the context of </w:t>
      </w:r>
      <w:r w:rsidR="00D91E60">
        <w:rPr>
          <w:sz w:val="24"/>
          <w:szCs w:val="24"/>
        </w:rPr>
        <w:t>s</w:t>
      </w:r>
      <w:r>
        <w:rPr>
          <w:sz w:val="24"/>
          <w:szCs w:val="24"/>
        </w:rPr>
        <w:t xml:space="preserve">upport </w:t>
      </w:r>
      <w:r w:rsidR="00D91E60">
        <w:rPr>
          <w:sz w:val="24"/>
          <w:szCs w:val="24"/>
        </w:rPr>
        <w:t>k</w:t>
      </w:r>
      <w:r>
        <w:rPr>
          <w:sz w:val="24"/>
          <w:szCs w:val="24"/>
        </w:rPr>
        <w:t>nowledgebases.</w:t>
      </w:r>
    </w:p>
    <w:p w:rsidR="00135CE0" w:rsidRDefault="00135CE0">
      <w:pPr>
        <w:rPr>
          <w:sz w:val="24"/>
          <w:szCs w:val="24"/>
        </w:rPr>
      </w:pPr>
    </w:p>
    <w:p w:rsidR="00135CE0" w:rsidRPr="00762043" w:rsidRDefault="00135CE0">
      <w:pPr>
        <w:rPr>
          <w:sz w:val="28"/>
          <w:szCs w:val="28"/>
        </w:rPr>
      </w:pPr>
      <w:r w:rsidRPr="00762043">
        <w:rPr>
          <w:sz w:val="28"/>
          <w:szCs w:val="28"/>
        </w:rPr>
        <w:t>Requirements</w:t>
      </w:r>
      <w:r w:rsidR="00D91E60" w:rsidRPr="00762043">
        <w:rPr>
          <w:sz w:val="28"/>
          <w:szCs w:val="28"/>
        </w:rPr>
        <w:t xml:space="preserve"> &amp; Expectations</w:t>
      </w:r>
      <w:r w:rsidRPr="00762043">
        <w:rPr>
          <w:sz w:val="28"/>
          <w:szCs w:val="28"/>
        </w:rPr>
        <w:t>:</w:t>
      </w:r>
    </w:p>
    <w:p w:rsidR="00762043" w:rsidRDefault="00784320" w:rsidP="00762043">
      <w:pPr>
        <w:pStyle w:val="ListParagraph"/>
        <w:numPr>
          <w:ilvl w:val="0"/>
          <w:numId w:val="2"/>
        </w:numPr>
        <w:rPr>
          <w:sz w:val="24"/>
          <w:szCs w:val="24"/>
        </w:rPr>
      </w:pPr>
      <w:r w:rsidRPr="00762043">
        <w:rPr>
          <w:sz w:val="24"/>
          <w:szCs w:val="24"/>
        </w:rPr>
        <w:t>Implement a system that will provide Search Suggestions to users</w:t>
      </w:r>
    </w:p>
    <w:p w:rsidR="00762043" w:rsidRDefault="0021751C" w:rsidP="00762043">
      <w:pPr>
        <w:pStyle w:val="ListParagraph"/>
        <w:numPr>
          <w:ilvl w:val="0"/>
          <w:numId w:val="2"/>
        </w:numPr>
        <w:rPr>
          <w:sz w:val="24"/>
          <w:szCs w:val="24"/>
        </w:rPr>
      </w:pPr>
      <w:r w:rsidRPr="00762043">
        <w:rPr>
          <w:sz w:val="24"/>
          <w:szCs w:val="24"/>
        </w:rPr>
        <w:t>Search suggestions should also be u</w:t>
      </w:r>
      <w:r w:rsidR="00762043" w:rsidRPr="00762043">
        <w:rPr>
          <w:sz w:val="24"/>
          <w:szCs w:val="24"/>
        </w:rPr>
        <w:t xml:space="preserve">ser friendly in that it </w:t>
      </w:r>
      <w:r w:rsidR="00762043">
        <w:rPr>
          <w:sz w:val="24"/>
          <w:szCs w:val="24"/>
        </w:rPr>
        <w:t>can handle</w:t>
      </w:r>
      <w:r w:rsidR="00762043" w:rsidRPr="00762043">
        <w:rPr>
          <w:sz w:val="24"/>
          <w:szCs w:val="24"/>
        </w:rPr>
        <w:t xml:space="preserve"> casual user input and finds</w:t>
      </w:r>
      <w:r w:rsidR="00762043">
        <w:rPr>
          <w:sz w:val="24"/>
          <w:szCs w:val="24"/>
        </w:rPr>
        <w:t xml:space="preserve"> “Most Likely” matches. It should also handle “Typos”</w:t>
      </w:r>
    </w:p>
    <w:p w:rsidR="00762043" w:rsidRDefault="00784320" w:rsidP="00762043">
      <w:pPr>
        <w:pStyle w:val="ListParagraph"/>
        <w:numPr>
          <w:ilvl w:val="0"/>
          <w:numId w:val="2"/>
        </w:numPr>
        <w:rPr>
          <w:sz w:val="24"/>
          <w:szCs w:val="24"/>
        </w:rPr>
      </w:pPr>
      <w:r w:rsidRPr="00762043">
        <w:rPr>
          <w:sz w:val="24"/>
          <w:szCs w:val="24"/>
        </w:rPr>
        <w:t>Track and record every raw input that a user inputs into the Search Bar</w:t>
      </w:r>
    </w:p>
    <w:p w:rsidR="0055048D" w:rsidRPr="00762043" w:rsidRDefault="0055048D" w:rsidP="0055048D">
      <w:pPr>
        <w:pStyle w:val="ListParagraph"/>
        <w:numPr>
          <w:ilvl w:val="1"/>
          <w:numId w:val="2"/>
        </w:numPr>
        <w:rPr>
          <w:sz w:val="24"/>
          <w:szCs w:val="24"/>
        </w:rPr>
      </w:pPr>
      <w:r>
        <w:rPr>
          <w:sz w:val="24"/>
          <w:szCs w:val="24"/>
        </w:rPr>
        <w:t>Optional: Only track raw inputs that result in a Search Result “Click”</w:t>
      </w:r>
    </w:p>
    <w:p w:rsidR="00762043" w:rsidRDefault="00784320" w:rsidP="00762043">
      <w:pPr>
        <w:pStyle w:val="ListParagraph"/>
        <w:numPr>
          <w:ilvl w:val="0"/>
          <w:numId w:val="2"/>
        </w:numPr>
        <w:rPr>
          <w:sz w:val="24"/>
          <w:szCs w:val="24"/>
        </w:rPr>
      </w:pPr>
      <w:r w:rsidRPr="00762043">
        <w:rPr>
          <w:sz w:val="24"/>
          <w:szCs w:val="24"/>
        </w:rPr>
        <w:t>Analyze the raw input data to compile a</w:t>
      </w:r>
      <w:r w:rsidR="0021751C" w:rsidRPr="00762043">
        <w:rPr>
          <w:sz w:val="24"/>
          <w:szCs w:val="24"/>
        </w:rPr>
        <w:t>n “Active</w:t>
      </w:r>
      <w:r w:rsidRPr="00762043">
        <w:rPr>
          <w:sz w:val="24"/>
          <w:szCs w:val="24"/>
        </w:rPr>
        <w:t xml:space="preserve"> </w:t>
      </w:r>
      <w:r w:rsidR="0021751C" w:rsidRPr="00762043">
        <w:rPr>
          <w:sz w:val="24"/>
          <w:szCs w:val="24"/>
        </w:rPr>
        <w:t>Suggestion L</w:t>
      </w:r>
      <w:r w:rsidRPr="00762043">
        <w:rPr>
          <w:sz w:val="24"/>
          <w:szCs w:val="24"/>
        </w:rPr>
        <w:t>ist</w:t>
      </w:r>
      <w:r w:rsidR="0021751C" w:rsidRPr="00762043">
        <w:rPr>
          <w:sz w:val="24"/>
          <w:szCs w:val="24"/>
        </w:rPr>
        <w:t>”</w:t>
      </w:r>
      <w:r w:rsidRPr="00762043">
        <w:rPr>
          <w:sz w:val="24"/>
          <w:szCs w:val="24"/>
        </w:rPr>
        <w:t xml:space="preserve"> of frequently entered Search Strings</w:t>
      </w:r>
    </w:p>
    <w:p w:rsidR="00762043" w:rsidRDefault="0021751C" w:rsidP="00762043">
      <w:pPr>
        <w:pStyle w:val="ListParagraph"/>
        <w:numPr>
          <w:ilvl w:val="0"/>
          <w:numId w:val="2"/>
        </w:numPr>
        <w:rPr>
          <w:sz w:val="24"/>
          <w:szCs w:val="24"/>
        </w:rPr>
      </w:pPr>
      <w:r w:rsidRPr="00762043">
        <w:rPr>
          <w:sz w:val="24"/>
          <w:szCs w:val="24"/>
        </w:rPr>
        <w:t xml:space="preserve">Automate a </w:t>
      </w:r>
      <w:r w:rsidR="00762043">
        <w:rPr>
          <w:sz w:val="24"/>
          <w:szCs w:val="24"/>
        </w:rPr>
        <w:t xml:space="preserve">daily </w:t>
      </w:r>
      <w:r w:rsidRPr="00762043">
        <w:rPr>
          <w:sz w:val="24"/>
          <w:szCs w:val="24"/>
        </w:rPr>
        <w:t>service that will update the Active Suggestion List based on real-time data.</w:t>
      </w:r>
    </w:p>
    <w:p w:rsidR="0021751C" w:rsidRPr="00762043" w:rsidRDefault="00762043" w:rsidP="00762043">
      <w:pPr>
        <w:pStyle w:val="ListParagraph"/>
        <w:numPr>
          <w:ilvl w:val="0"/>
          <w:numId w:val="2"/>
        </w:numPr>
        <w:rPr>
          <w:sz w:val="24"/>
          <w:szCs w:val="24"/>
        </w:rPr>
      </w:pPr>
      <w:r>
        <w:rPr>
          <w:sz w:val="24"/>
          <w:szCs w:val="24"/>
        </w:rPr>
        <w:t>Allow Content Managers</w:t>
      </w:r>
      <w:r w:rsidR="0021751C" w:rsidRPr="00762043">
        <w:rPr>
          <w:sz w:val="24"/>
          <w:szCs w:val="24"/>
        </w:rPr>
        <w:t xml:space="preserve"> to manually </w:t>
      </w:r>
      <w:r>
        <w:rPr>
          <w:sz w:val="24"/>
          <w:szCs w:val="24"/>
        </w:rPr>
        <w:t>add</w:t>
      </w:r>
      <w:r w:rsidR="0021751C" w:rsidRPr="00762043">
        <w:rPr>
          <w:sz w:val="24"/>
          <w:szCs w:val="24"/>
        </w:rPr>
        <w:t xml:space="preserve"> custom “Search </w:t>
      </w:r>
      <w:r>
        <w:rPr>
          <w:sz w:val="24"/>
          <w:szCs w:val="24"/>
        </w:rPr>
        <w:t>Suggestions</w:t>
      </w:r>
      <w:r w:rsidR="0021751C" w:rsidRPr="00762043">
        <w:rPr>
          <w:sz w:val="24"/>
          <w:szCs w:val="24"/>
        </w:rPr>
        <w:t>”</w:t>
      </w:r>
      <w:r w:rsidRPr="00762043">
        <w:rPr>
          <w:sz w:val="24"/>
          <w:szCs w:val="24"/>
        </w:rPr>
        <w:t xml:space="preserve"> </w:t>
      </w:r>
      <w:r>
        <w:rPr>
          <w:sz w:val="24"/>
          <w:szCs w:val="24"/>
        </w:rPr>
        <w:t xml:space="preserve">independent of the </w:t>
      </w:r>
      <w:r w:rsidR="0021751C" w:rsidRPr="00762043">
        <w:rPr>
          <w:sz w:val="24"/>
          <w:szCs w:val="24"/>
        </w:rPr>
        <w:t>Automated Services.</w:t>
      </w:r>
    </w:p>
    <w:p w:rsidR="00784320" w:rsidRDefault="00784320">
      <w:pPr>
        <w:rPr>
          <w:sz w:val="24"/>
          <w:szCs w:val="24"/>
        </w:rPr>
      </w:pPr>
      <w:r>
        <w:rPr>
          <w:sz w:val="24"/>
          <w:szCs w:val="24"/>
        </w:rPr>
        <w:t xml:space="preserve"> </w:t>
      </w:r>
    </w:p>
    <w:p w:rsidR="00762043" w:rsidRDefault="00762043">
      <w:pPr>
        <w:rPr>
          <w:sz w:val="24"/>
          <w:szCs w:val="24"/>
        </w:rPr>
      </w:pPr>
    </w:p>
    <w:p w:rsidR="00762043" w:rsidRDefault="00762043">
      <w:pPr>
        <w:rPr>
          <w:sz w:val="28"/>
          <w:szCs w:val="28"/>
        </w:rPr>
      </w:pPr>
      <w:bookmarkStart w:id="0" w:name="_GoBack"/>
      <w:bookmarkEnd w:id="0"/>
    </w:p>
    <w:p w:rsidR="006B0BC7" w:rsidRPr="00762043" w:rsidRDefault="00AA3711">
      <w:pPr>
        <w:rPr>
          <w:sz w:val="28"/>
          <w:szCs w:val="28"/>
        </w:rPr>
      </w:pPr>
      <w:r>
        <w:rPr>
          <w:sz w:val="28"/>
          <w:szCs w:val="28"/>
        </w:rPr>
        <w:t>Capturing</w:t>
      </w:r>
      <w:r w:rsidR="00762043" w:rsidRPr="00762043">
        <w:rPr>
          <w:sz w:val="28"/>
          <w:szCs w:val="28"/>
        </w:rPr>
        <w:t xml:space="preserve"> a Successful Search:</w:t>
      </w:r>
    </w:p>
    <w:p w:rsidR="002B159C" w:rsidRDefault="006B0BC7" w:rsidP="00762043">
      <w:pPr>
        <w:ind w:firstLine="360"/>
        <w:rPr>
          <w:sz w:val="24"/>
          <w:szCs w:val="24"/>
        </w:rPr>
      </w:pPr>
      <w:r>
        <w:rPr>
          <w:sz w:val="24"/>
          <w:szCs w:val="24"/>
        </w:rPr>
        <w:t>A successful search</w:t>
      </w:r>
      <w:r w:rsidR="002B159C">
        <w:rPr>
          <w:sz w:val="24"/>
          <w:szCs w:val="24"/>
        </w:rPr>
        <w:t xml:space="preserve"> can be measured </w:t>
      </w:r>
      <w:r w:rsidR="00762043">
        <w:rPr>
          <w:sz w:val="24"/>
          <w:szCs w:val="24"/>
        </w:rPr>
        <w:t>in</w:t>
      </w:r>
      <w:r w:rsidR="002B159C">
        <w:rPr>
          <w:sz w:val="24"/>
          <w:szCs w:val="24"/>
        </w:rPr>
        <w:t xml:space="preserve"> a multitude of ways, but for the s</w:t>
      </w:r>
      <w:r w:rsidR="00B057B1">
        <w:rPr>
          <w:sz w:val="24"/>
          <w:szCs w:val="24"/>
        </w:rPr>
        <w:t xml:space="preserve">ake of rolling something out quickly (Phase 1 </w:t>
      </w:r>
      <w:r w:rsidR="002B159C">
        <w:rPr>
          <w:sz w:val="24"/>
          <w:szCs w:val="24"/>
        </w:rPr>
        <w:t>of the project</w:t>
      </w:r>
      <w:r w:rsidR="00B057B1">
        <w:rPr>
          <w:sz w:val="24"/>
          <w:szCs w:val="24"/>
        </w:rPr>
        <w:t>)</w:t>
      </w:r>
      <w:r w:rsidR="002B159C">
        <w:rPr>
          <w:sz w:val="24"/>
          <w:szCs w:val="24"/>
        </w:rPr>
        <w:t>, we can track a successful search by:</w:t>
      </w:r>
    </w:p>
    <w:p w:rsidR="006B0BC7" w:rsidRDefault="002B159C" w:rsidP="002B159C">
      <w:pPr>
        <w:pStyle w:val="ListParagraph"/>
        <w:numPr>
          <w:ilvl w:val="0"/>
          <w:numId w:val="1"/>
        </w:numPr>
        <w:rPr>
          <w:sz w:val="24"/>
          <w:szCs w:val="24"/>
        </w:rPr>
      </w:pPr>
      <w:r w:rsidRPr="002B159C">
        <w:rPr>
          <w:sz w:val="24"/>
          <w:szCs w:val="24"/>
        </w:rPr>
        <w:t xml:space="preserve">If a user performs an initial search and clicks on a result within the first page (first page: 10 records or less) </w:t>
      </w:r>
    </w:p>
    <w:p w:rsidR="0055048D" w:rsidRDefault="0055048D" w:rsidP="0055048D">
      <w:pPr>
        <w:ind w:firstLine="360"/>
        <w:rPr>
          <w:sz w:val="24"/>
          <w:szCs w:val="24"/>
        </w:rPr>
      </w:pPr>
      <w:r>
        <w:rPr>
          <w:sz w:val="24"/>
          <w:szCs w:val="24"/>
        </w:rPr>
        <w:t>With this method, we are not focused on chasing the user all the way to the end where we can know for sure if they were able to find their answer; We are more focused with the objective of populating a list of relevant and trending Search Strings.</w:t>
      </w:r>
    </w:p>
    <w:p w:rsidR="001979A4" w:rsidRDefault="001979A4" w:rsidP="0055048D">
      <w:pPr>
        <w:ind w:firstLine="360"/>
        <w:rPr>
          <w:sz w:val="24"/>
          <w:szCs w:val="24"/>
        </w:rPr>
      </w:pPr>
      <w:r>
        <w:rPr>
          <w:sz w:val="24"/>
          <w:szCs w:val="24"/>
        </w:rPr>
        <w:t xml:space="preserve">We can store these search strings within a SQL table via a simple clean INSERT statement without any </w:t>
      </w:r>
      <w:r w:rsidR="001F50C4">
        <w:rPr>
          <w:sz w:val="24"/>
          <w:szCs w:val="24"/>
        </w:rPr>
        <w:t>Subqueries or in-line use of the</w:t>
      </w:r>
      <w:r>
        <w:rPr>
          <w:sz w:val="24"/>
          <w:szCs w:val="24"/>
        </w:rPr>
        <w:t xml:space="preserve"> WHERE clause. This is to ensure that search performance is not affected when the table becomes bulky.</w:t>
      </w:r>
    </w:p>
    <w:p w:rsidR="00B057B1" w:rsidRDefault="00B057B1" w:rsidP="001979A4">
      <w:pPr>
        <w:rPr>
          <w:sz w:val="24"/>
          <w:szCs w:val="24"/>
        </w:rPr>
      </w:pPr>
    </w:p>
    <w:p w:rsidR="00B057B1" w:rsidRDefault="00B057B1" w:rsidP="001979A4">
      <w:pPr>
        <w:rPr>
          <w:sz w:val="24"/>
          <w:szCs w:val="24"/>
        </w:rPr>
      </w:pPr>
      <w:r>
        <w:rPr>
          <w:sz w:val="24"/>
          <w:szCs w:val="24"/>
        </w:rPr>
        <w:t>Step 1: Create a table in your database which will store incoming search requests.</w:t>
      </w:r>
    </w:p>
    <w:p w:rsidR="00AA3711" w:rsidRDefault="00AA3711" w:rsidP="001979A4">
      <w:pPr>
        <w:rPr>
          <w:sz w:val="24"/>
          <w:szCs w:val="24"/>
        </w:rPr>
      </w:pPr>
      <w:r>
        <w:rPr>
          <w:noProof/>
        </w:rPr>
        <w:drawing>
          <wp:inline distT="0" distB="0" distL="0" distR="0" wp14:anchorId="4DEB713F" wp14:editId="695F4508">
            <wp:extent cx="2647619" cy="138095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7619" cy="1380952"/>
                    </a:xfrm>
                    <a:prstGeom prst="rect">
                      <a:avLst/>
                    </a:prstGeom>
                  </pic:spPr>
                </pic:pic>
              </a:graphicData>
            </a:graphic>
          </wp:inline>
        </w:drawing>
      </w:r>
    </w:p>
    <w:p w:rsidR="00AA3711" w:rsidRDefault="00AA3711" w:rsidP="001979A4">
      <w:pPr>
        <w:rPr>
          <w:sz w:val="24"/>
          <w:szCs w:val="24"/>
        </w:rPr>
      </w:pPr>
      <w:r>
        <w:rPr>
          <w:sz w:val="24"/>
          <w:szCs w:val="24"/>
        </w:rPr>
        <w:t>I have highlighted in yellow the “</w:t>
      </w:r>
      <w:proofErr w:type="spellStart"/>
      <w:r>
        <w:rPr>
          <w:sz w:val="24"/>
          <w:szCs w:val="24"/>
        </w:rPr>
        <w:t>TargetClick</w:t>
      </w:r>
      <w:proofErr w:type="spellEnd"/>
      <w:r>
        <w:rPr>
          <w:sz w:val="24"/>
          <w:szCs w:val="24"/>
        </w:rPr>
        <w:t xml:space="preserve">” column which I intend to store what user clicked on within the </w:t>
      </w:r>
      <w:r w:rsidR="00546C9B">
        <w:rPr>
          <w:sz w:val="24"/>
          <w:szCs w:val="24"/>
        </w:rPr>
        <w:t>result set</w:t>
      </w:r>
      <w:r>
        <w:rPr>
          <w:sz w:val="24"/>
          <w:szCs w:val="24"/>
        </w:rPr>
        <w:t xml:space="preserve">. If your search system only returns Articles as results then it’s easy just to store an </w:t>
      </w:r>
      <w:proofErr w:type="spellStart"/>
      <w:r>
        <w:rPr>
          <w:sz w:val="24"/>
          <w:szCs w:val="24"/>
        </w:rPr>
        <w:t>int</w:t>
      </w:r>
      <w:proofErr w:type="spellEnd"/>
      <w:r>
        <w:rPr>
          <w:sz w:val="24"/>
          <w:szCs w:val="24"/>
        </w:rPr>
        <w:t xml:space="preserve"> ID value in this column, however for the sake of my Support Knowledgebase, We need to track what kind of link it is, as well as the ID column so I have made it a </w:t>
      </w:r>
      <w:proofErr w:type="gramStart"/>
      <w:r>
        <w:rPr>
          <w:sz w:val="24"/>
          <w:szCs w:val="24"/>
        </w:rPr>
        <w:t>VARCHAR(</w:t>
      </w:r>
      <w:proofErr w:type="gramEnd"/>
      <w:r>
        <w:rPr>
          <w:sz w:val="24"/>
          <w:szCs w:val="24"/>
        </w:rPr>
        <w:t>20) in data type.</w:t>
      </w:r>
    </w:p>
    <w:p w:rsidR="00B42965" w:rsidRDefault="00B42965" w:rsidP="001979A4">
      <w:pPr>
        <w:rPr>
          <w:sz w:val="24"/>
          <w:szCs w:val="24"/>
        </w:rPr>
      </w:pPr>
      <w:r>
        <w:rPr>
          <w:noProof/>
        </w:rPr>
        <w:drawing>
          <wp:inline distT="0" distB="0" distL="0" distR="0" wp14:anchorId="3D3AC548" wp14:editId="7EA40938">
            <wp:extent cx="5943600" cy="823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23595"/>
                    </a:xfrm>
                    <a:prstGeom prst="rect">
                      <a:avLst/>
                    </a:prstGeom>
                  </pic:spPr>
                </pic:pic>
              </a:graphicData>
            </a:graphic>
          </wp:inline>
        </w:drawing>
      </w:r>
    </w:p>
    <w:p w:rsidR="00043304" w:rsidRDefault="00B42965" w:rsidP="001979A4">
      <w:pPr>
        <w:rPr>
          <w:sz w:val="24"/>
          <w:szCs w:val="24"/>
        </w:rPr>
      </w:pPr>
      <w:r>
        <w:rPr>
          <w:sz w:val="24"/>
          <w:szCs w:val="24"/>
        </w:rPr>
        <w:t xml:space="preserve">Above are some examples of what table data would look like. Highlighted: </w:t>
      </w:r>
      <w:proofErr w:type="spellStart"/>
      <w:r>
        <w:rPr>
          <w:sz w:val="24"/>
          <w:szCs w:val="24"/>
        </w:rPr>
        <w:t>TargetClick</w:t>
      </w:r>
      <w:proofErr w:type="spellEnd"/>
      <w:r>
        <w:rPr>
          <w:sz w:val="24"/>
          <w:szCs w:val="24"/>
        </w:rPr>
        <w:t xml:space="preserve"> data will be comma delimited. The first character represents the </w:t>
      </w:r>
      <w:r w:rsidRPr="00B42965">
        <w:rPr>
          <w:b/>
          <w:sz w:val="24"/>
          <w:szCs w:val="24"/>
        </w:rPr>
        <w:t>Type</w:t>
      </w:r>
      <w:r>
        <w:rPr>
          <w:sz w:val="24"/>
          <w:szCs w:val="24"/>
        </w:rPr>
        <w:t xml:space="preserve"> of link, and the second represents the </w:t>
      </w:r>
      <w:r w:rsidRPr="00B42965">
        <w:rPr>
          <w:b/>
          <w:sz w:val="24"/>
          <w:szCs w:val="24"/>
        </w:rPr>
        <w:t>ID</w:t>
      </w:r>
      <w:r w:rsidR="00043304">
        <w:rPr>
          <w:sz w:val="24"/>
          <w:szCs w:val="24"/>
        </w:rPr>
        <w:t>.</w:t>
      </w:r>
    </w:p>
    <w:p w:rsidR="00043304" w:rsidRDefault="00043304" w:rsidP="001979A4">
      <w:pPr>
        <w:rPr>
          <w:sz w:val="24"/>
          <w:szCs w:val="24"/>
        </w:rPr>
      </w:pPr>
      <w:r>
        <w:rPr>
          <w:sz w:val="24"/>
          <w:szCs w:val="24"/>
        </w:rPr>
        <w:lastRenderedPageBreak/>
        <w:t>The importance of capt</w:t>
      </w:r>
      <w:r w:rsidR="009D7673">
        <w:rPr>
          <w:sz w:val="24"/>
          <w:szCs w:val="24"/>
        </w:rPr>
        <w:t xml:space="preserve">uring a Target Click for the scope of this article is so that A: We know what the user clicked on within results, B: We can associate similar Search Strings to a specific Target Click (This can help reduce redundancy </w:t>
      </w:r>
      <w:proofErr w:type="gramStart"/>
      <w:r w:rsidR="009D7673">
        <w:rPr>
          <w:sz w:val="24"/>
          <w:szCs w:val="24"/>
        </w:rPr>
        <w:t>later on</w:t>
      </w:r>
      <w:proofErr w:type="gramEnd"/>
      <w:r w:rsidR="009D7673">
        <w:rPr>
          <w:sz w:val="24"/>
          <w:szCs w:val="24"/>
        </w:rPr>
        <w:t>).</w:t>
      </w:r>
    </w:p>
    <w:p w:rsidR="009D7673" w:rsidRDefault="009D7673" w:rsidP="001979A4">
      <w:pPr>
        <w:rPr>
          <w:sz w:val="24"/>
          <w:szCs w:val="24"/>
        </w:rPr>
      </w:pPr>
      <w:r>
        <w:rPr>
          <w:sz w:val="24"/>
          <w:szCs w:val="24"/>
        </w:rPr>
        <w:t>If we have the following Search Strings below:</w:t>
      </w:r>
    </w:p>
    <w:p w:rsidR="009D7673" w:rsidRPr="009D7673" w:rsidRDefault="009D7673" w:rsidP="001979A4">
      <w:pPr>
        <w:rPr>
          <w:i/>
          <w:sz w:val="24"/>
          <w:szCs w:val="24"/>
        </w:rPr>
      </w:pPr>
      <w:r w:rsidRPr="009D7673">
        <w:rPr>
          <w:i/>
          <w:sz w:val="24"/>
          <w:szCs w:val="24"/>
        </w:rPr>
        <w:tab/>
        <w:t xml:space="preserve">“What is the default port of </w:t>
      </w:r>
      <w:proofErr w:type="spellStart"/>
      <w:r w:rsidRPr="009D7673">
        <w:rPr>
          <w:i/>
          <w:sz w:val="24"/>
          <w:szCs w:val="24"/>
        </w:rPr>
        <w:t>Touchlink</w:t>
      </w:r>
      <w:proofErr w:type="spellEnd"/>
      <w:r w:rsidRPr="009D7673">
        <w:rPr>
          <w:i/>
          <w:sz w:val="24"/>
          <w:szCs w:val="24"/>
        </w:rPr>
        <w:t xml:space="preserve"> Pro</w:t>
      </w:r>
      <w:r>
        <w:rPr>
          <w:i/>
          <w:sz w:val="24"/>
          <w:szCs w:val="24"/>
        </w:rPr>
        <w:t>?</w:t>
      </w:r>
      <w:r w:rsidRPr="009D7673">
        <w:rPr>
          <w:i/>
          <w:sz w:val="24"/>
          <w:szCs w:val="24"/>
        </w:rPr>
        <w:t>”</w:t>
      </w:r>
    </w:p>
    <w:p w:rsidR="009D7673" w:rsidRPr="009D7673" w:rsidRDefault="009D7673" w:rsidP="001979A4">
      <w:pPr>
        <w:rPr>
          <w:i/>
          <w:sz w:val="24"/>
          <w:szCs w:val="24"/>
        </w:rPr>
      </w:pPr>
      <w:r w:rsidRPr="009D7673">
        <w:rPr>
          <w:i/>
          <w:sz w:val="24"/>
          <w:szCs w:val="24"/>
        </w:rPr>
        <w:tab/>
        <w:t xml:space="preserve">“Default port of </w:t>
      </w:r>
      <w:proofErr w:type="spellStart"/>
      <w:r w:rsidRPr="009D7673">
        <w:rPr>
          <w:i/>
          <w:sz w:val="24"/>
          <w:szCs w:val="24"/>
        </w:rPr>
        <w:t>Touchlink</w:t>
      </w:r>
      <w:proofErr w:type="spellEnd"/>
      <w:r w:rsidRPr="009D7673">
        <w:rPr>
          <w:i/>
          <w:sz w:val="24"/>
          <w:szCs w:val="24"/>
        </w:rPr>
        <w:t xml:space="preserve"> pro”</w:t>
      </w:r>
    </w:p>
    <w:p w:rsidR="009D7673" w:rsidRPr="009D7673" w:rsidRDefault="009D7673" w:rsidP="001979A4">
      <w:pPr>
        <w:rPr>
          <w:i/>
          <w:sz w:val="24"/>
          <w:szCs w:val="24"/>
        </w:rPr>
      </w:pPr>
      <w:r w:rsidRPr="009D7673">
        <w:rPr>
          <w:i/>
          <w:sz w:val="24"/>
          <w:szCs w:val="24"/>
        </w:rPr>
        <w:tab/>
        <w:t xml:space="preserve">“Default port of </w:t>
      </w:r>
      <w:proofErr w:type="spellStart"/>
      <w:r w:rsidRPr="009D7673">
        <w:rPr>
          <w:i/>
          <w:sz w:val="24"/>
          <w:szCs w:val="24"/>
        </w:rPr>
        <w:t>Touchlink</w:t>
      </w:r>
      <w:proofErr w:type="spellEnd"/>
      <w:r w:rsidRPr="009D7673">
        <w:rPr>
          <w:i/>
          <w:sz w:val="24"/>
          <w:szCs w:val="24"/>
        </w:rPr>
        <w:t xml:space="preserve"> pro v. 2016”</w:t>
      </w:r>
    </w:p>
    <w:p w:rsidR="00546C9B" w:rsidRPr="00043304" w:rsidRDefault="009D7673" w:rsidP="001979A4">
      <w:pPr>
        <w:rPr>
          <w:sz w:val="24"/>
          <w:szCs w:val="24"/>
        </w:rPr>
      </w:pPr>
      <w:r>
        <w:rPr>
          <w:sz w:val="24"/>
          <w:szCs w:val="24"/>
        </w:rPr>
        <w:t xml:space="preserve">And they all point to a Target Click of: </w:t>
      </w:r>
      <w:r w:rsidRPr="009D7673">
        <w:rPr>
          <w:b/>
          <w:sz w:val="24"/>
          <w:szCs w:val="24"/>
        </w:rPr>
        <w:t>Article ID 603</w:t>
      </w:r>
      <w:r>
        <w:rPr>
          <w:sz w:val="24"/>
          <w:szCs w:val="24"/>
        </w:rPr>
        <w:t>. Then we can further scrutinize the 3 and find which is the most popular which will make it</w:t>
      </w:r>
      <w:r w:rsidR="00546C9B">
        <w:rPr>
          <w:sz w:val="24"/>
          <w:szCs w:val="24"/>
        </w:rPr>
        <w:t xml:space="preserve"> to the Active Suggestions List. By using an </w:t>
      </w:r>
    </w:p>
    <w:sectPr w:rsidR="00546C9B" w:rsidRPr="0004330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ADC" w:rsidRDefault="00772ADC" w:rsidP="002B159C">
      <w:pPr>
        <w:spacing w:after="0" w:line="240" w:lineRule="auto"/>
      </w:pPr>
      <w:r>
        <w:separator/>
      </w:r>
    </w:p>
  </w:endnote>
  <w:endnote w:type="continuationSeparator" w:id="0">
    <w:p w:rsidR="00772ADC" w:rsidRDefault="00772ADC" w:rsidP="002B1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ADC" w:rsidRDefault="00772ADC" w:rsidP="002B159C">
      <w:pPr>
        <w:spacing w:after="0" w:line="240" w:lineRule="auto"/>
      </w:pPr>
      <w:r>
        <w:separator/>
      </w:r>
    </w:p>
  </w:footnote>
  <w:footnote w:type="continuationSeparator" w:id="0">
    <w:p w:rsidR="00772ADC" w:rsidRDefault="00772ADC" w:rsidP="002B15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9A4" w:rsidRDefault="002B159C">
    <w:pPr>
      <w:pStyle w:val="Header"/>
    </w:pPr>
    <w:r>
      <w:t>Tom Gao</w:t>
    </w:r>
  </w:p>
  <w:p w:rsidR="002B159C" w:rsidRDefault="002B159C">
    <w:pPr>
      <w:pStyle w:val="Header"/>
    </w:pPr>
    <w:r>
      <w:t>Extron Electronics</w:t>
    </w:r>
  </w:p>
  <w:p w:rsidR="002B159C" w:rsidRDefault="00762043">
    <w:pPr>
      <w:pStyle w:val="Header"/>
    </w:pPr>
    <w:r>
      <w:t>11/3/2017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75D"/>
    <w:multiLevelType w:val="hybridMultilevel"/>
    <w:tmpl w:val="0FD6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654D0"/>
    <w:multiLevelType w:val="hybridMultilevel"/>
    <w:tmpl w:val="0B52C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BC7"/>
    <w:rsid w:val="000139AF"/>
    <w:rsid w:val="00043304"/>
    <w:rsid w:val="001050B3"/>
    <w:rsid w:val="00135CE0"/>
    <w:rsid w:val="001979A4"/>
    <w:rsid w:val="001F50C4"/>
    <w:rsid w:val="0021751C"/>
    <w:rsid w:val="00220ED8"/>
    <w:rsid w:val="002367F3"/>
    <w:rsid w:val="002B159C"/>
    <w:rsid w:val="00536A33"/>
    <w:rsid w:val="00546C9B"/>
    <w:rsid w:val="0055048D"/>
    <w:rsid w:val="005D5D62"/>
    <w:rsid w:val="006B0BC7"/>
    <w:rsid w:val="006C79E9"/>
    <w:rsid w:val="00760974"/>
    <w:rsid w:val="00762043"/>
    <w:rsid w:val="00772ADC"/>
    <w:rsid w:val="00784320"/>
    <w:rsid w:val="009D7673"/>
    <w:rsid w:val="00AA3711"/>
    <w:rsid w:val="00B057B1"/>
    <w:rsid w:val="00B42965"/>
    <w:rsid w:val="00B946AB"/>
    <w:rsid w:val="00CC723A"/>
    <w:rsid w:val="00D91E60"/>
    <w:rsid w:val="00E74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5CA7"/>
  <w15:chartTrackingRefBased/>
  <w15:docId w15:val="{BDFD9126-D101-4B2A-A1C7-67402BD18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5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59C"/>
  </w:style>
  <w:style w:type="paragraph" w:styleId="Footer">
    <w:name w:val="footer"/>
    <w:basedOn w:val="Normal"/>
    <w:link w:val="FooterChar"/>
    <w:uiPriority w:val="99"/>
    <w:unhideWhenUsed/>
    <w:rsid w:val="002B15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59C"/>
  </w:style>
  <w:style w:type="paragraph" w:styleId="ListParagraph">
    <w:name w:val="List Paragraph"/>
    <w:basedOn w:val="Normal"/>
    <w:uiPriority w:val="34"/>
    <w:qFormat/>
    <w:rsid w:val="002B1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8588</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Gao</dc:creator>
  <cp:keywords/>
  <dc:description/>
  <cp:lastModifiedBy>Tom Gao</cp:lastModifiedBy>
  <cp:revision>11</cp:revision>
  <dcterms:created xsi:type="dcterms:W3CDTF">2017-11-02T20:47:00Z</dcterms:created>
  <dcterms:modified xsi:type="dcterms:W3CDTF">2017-11-08T21:38:00Z</dcterms:modified>
</cp:coreProperties>
</file>