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AC6C63" w14:textId="77777777" w:rsidR="005A4129" w:rsidRDefault="004B2FC2">
      <w:pPr>
        <w:pStyle w:val="Body"/>
        <w:spacing w:before="2200"/>
        <w:jc w:val="center"/>
        <w:rPr>
          <w:b/>
          <w:bCs/>
          <w:sz w:val="40"/>
          <w:szCs w:val="40"/>
        </w:rPr>
      </w:pPr>
      <w:r>
        <w:rPr>
          <w:b/>
          <w:bCs/>
          <w:noProof/>
          <w:sz w:val="40"/>
          <w:szCs w:val="40"/>
        </w:rPr>
        <w:drawing>
          <wp:inline distT="0" distB="0" distL="0" distR="0" wp14:anchorId="7C886494" wp14:editId="17876B31">
            <wp:extent cx="1935512" cy="123444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extLst/>
                    </a:blip>
                    <a:stretch>
                      <a:fillRect/>
                    </a:stretch>
                  </pic:blipFill>
                  <pic:spPr>
                    <a:xfrm>
                      <a:off x="0" y="0"/>
                      <a:ext cx="1935512" cy="1234441"/>
                    </a:xfrm>
                    <a:prstGeom prst="rect">
                      <a:avLst/>
                    </a:prstGeom>
                    <a:ln w="12700" cap="flat">
                      <a:noFill/>
                      <a:miter lim="400000"/>
                    </a:ln>
                    <a:effectLst/>
                  </pic:spPr>
                </pic:pic>
              </a:graphicData>
            </a:graphic>
          </wp:inline>
        </w:drawing>
      </w:r>
    </w:p>
    <w:p w14:paraId="0EC6F94B" w14:textId="77777777" w:rsidR="005A4129" w:rsidRDefault="004B2FC2">
      <w:pPr>
        <w:pStyle w:val="Body"/>
        <w:spacing w:before="1600"/>
        <w:jc w:val="center"/>
        <w:rPr>
          <w:b/>
          <w:bCs/>
          <w:sz w:val="40"/>
          <w:szCs w:val="40"/>
        </w:rPr>
      </w:pPr>
      <w:r>
        <w:rPr>
          <w:b/>
          <w:bCs/>
          <w:sz w:val="40"/>
          <w:szCs w:val="40"/>
          <w:lang w:val="en-US"/>
        </w:rPr>
        <w:t xml:space="preserve">Machine Learning Coursework </w:t>
      </w:r>
    </w:p>
    <w:p w14:paraId="0256783C" w14:textId="77777777" w:rsidR="005A4129" w:rsidRDefault="004B2FC2">
      <w:pPr>
        <w:pStyle w:val="Body"/>
        <w:spacing w:before="200"/>
        <w:jc w:val="center"/>
        <w:rPr>
          <w:b/>
          <w:bCs/>
          <w:sz w:val="34"/>
          <w:szCs w:val="34"/>
        </w:rPr>
      </w:pPr>
      <w:r>
        <w:rPr>
          <w:b/>
          <w:bCs/>
          <w:sz w:val="34"/>
          <w:szCs w:val="34"/>
          <w:lang w:val="en-US"/>
        </w:rPr>
        <w:t>MSc Data Science 2018-19</w:t>
      </w:r>
    </w:p>
    <w:p w14:paraId="4A4F3BEF" w14:textId="77777777" w:rsidR="005A4129" w:rsidRDefault="004B2FC2">
      <w:pPr>
        <w:pStyle w:val="Body"/>
        <w:spacing w:before="1000"/>
        <w:jc w:val="center"/>
        <w:rPr>
          <w:sz w:val="30"/>
          <w:szCs w:val="30"/>
        </w:rPr>
      </w:pPr>
      <w:r>
        <w:rPr>
          <w:sz w:val="30"/>
          <w:szCs w:val="30"/>
          <w:lang w:val="en-US"/>
        </w:rPr>
        <w:t>Submitted by:</w:t>
      </w:r>
    </w:p>
    <w:p w14:paraId="5CBB2B1F" w14:textId="77777777" w:rsidR="005A4129" w:rsidRDefault="004B2FC2">
      <w:pPr>
        <w:pStyle w:val="Body"/>
        <w:spacing w:before="200"/>
        <w:jc w:val="center"/>
        <w:rPr>
          <w:sz w:val="30"/>
          <w:szCs w:val="30"/>
        </w:rPr>
      </w:pPr>
      <w:r>
        <w:rPr>
          <w:sz w:val="30"/>
          <w:szCs w:val="30"/>
        </w:rPr>
        <w:t xml:space="preserve">Regan Erin </w:t>
      </w:r>
      <w:proofErr w:type="spellStart"/>
      <w:r>
        <w:rPr>
          <w:sz w:val="30"/>
          <w:szCs w:val="30"/>
        </w:rPr>
        <w:t>Dvoskin</w:t>
      </w:r>
      <w:proofErr w:type="spellEnd"/>
      <w:r>
        <w:rPr>
          <w:sz w:val="30"/>
          <w:szCs w:val="30"/>
        </w:rPr>
        <w:t xml:space="preserve"> 2381442D</w:t>
      </w:r>
    </w:p>
    <w:p w14:paraId="1372394E" w14:textId="77777777" w:rsidR="005A4129" w:rsidRDefault="004B2FC2">
      <w:pPr>
        <w:pStyle w:val="Body"/>
        <w:jc w:val="center"/>
        <w:rPr>
          <w:sz w:val="30"/>
          <w:szCs w:val="30"/>
        </w:rPr>
      </w:pPr>
      <w:r>
        <w:rPr>
          <w:sz w:val="30"/>
          <w:szCs w:val="30"/>
          <w:lang w:val="pt-PT"/>
        </w:rPr>
        <w:t>Jesus Vera Diaz 2321773V</w:t>
      </w:r>
    </w:p>
    <w:p w14:paraId="200D0E2D" w14:textId="77777777" w:rsidR="005A4129" w:rsidRDefault="004B2FC2">
      <w:pPr>
        <w:pStyle w:val="Body"/>
        <w:jc w:val="center"/>
        <w:rPr>
          <w:sz w:val="30"/>
          <w:szCs w:val="30"/>
        </w:rPr>
      </w:pPr>
      <w:r>
        <w:rPr>
          <w:sz w:val="30"/>
          <w:szCs w:val="30"/>
        </w:rPr>
        <w:t xml:space="preserve">Mahima Anurag </w:t>
      </w:r>
      <w:proofErr w:type="spellStart"/>
      <w:r>
        <w:rPr>
          <w:sz w:val="30"/>
          <w:szCs w:val="30"/>
        </w:rPr>
        <w:t>Sood</w:t>
      </w:r>
      <w:proofErr w:type="spellEnd"/>
      <w:r>
        <w:rPr>
          <w:sz w:val="30"/>
          <w:szCs w:val="30"/>
        </w:rPr>
        <w:t xml:space="preserve"> </w:t>
      </w:r>
      <w:bookmarkStart w:id="0" w:name="_Hlk531008267"/>
      <w:bookmarkStart w:id="1" w:name="_GoBack"/>
      <w:r>
        <w:rPr>
          <w:sz w:val="30"/>
          <w:szCs w:val="30"/>
        </w:rPr>
        <w:t>2418290S</w:t>
      </w:r>
      <w:bookmarkEnd w:id="0"/>
      <w:bookmarkEnd w:id="1"/>
    </w:p>
    <w:p w14:paraId="2FE5879A" w14:textId="77777777" w:rsidR="005A4129" w:rsidRDefault="005A4129">
      <w:pPr>
        <w:pStyle w:val="Body"/>
        <w:spacing w:before="800"/>
        <w:jc w:val="center"/>
        <w:rPr>
          <w:sz w:val="28"/>
          <w:szCs w:val="28"/>
        </w:rPr>
      </w:pPr>
    </w:p>
    <w:p w14:paraId="138FDBB7" w14:textId="77777777" w:rsidR="005A4129" w:rsidRDefault="004B2FC2">
      <w:pPr>
        <w:pStyle w:val="Body"/>
        <w:spacing w:before="800"/>
        <w:jc w:val="center"/>
        <w:rPr>
          <w:sz w:val="28"/>
          <w:szCs w:val="28"/>
        </w:rPr>
      </w:pPr>
      <w:r>
        <w:rPr>
          <w:sz w:val="28"/>
          <w:szCs w:val="28"/>
          <w:lang w:val="en-US"/>
        </w:rPr>
        <w:t>School of Computing Science</w:t>
      </w:r>
    </w:p>
    <w:p w14:paraId="10ECBADF" w14:textId="77777777" w:rsidR="005A4129" w:rsidRDefault="004B2FC2">
      <w:pPr>
        <w:pStyle w:val="Body"/>
        <w:jc w:val="center"/>
        <w:rPr>
          <w:sz w:val="28"/>
          <w:szCs w:val="28"/>
        </w:rPr>
      </w:pPr>
      <w:r>
        <w:rPr>
          <w:sz w:val="28"/>
          <w:szCs w:val="28"/>
          <w:lang w:val="en-US"/>
        </w:rPr>
        <w:t>Sir Alwyn Williams Building</w:t>
      </w:r>
    </w:p>
    <w:p w14:paraId="64C9CA1C" w14:textId="77777777" w:rsidR="005A4129" w:rsidRDefault="004B2FC2">
      <w:pPr>
        <w:pStyle w:val="Body"/>
        <w:jc w:val="center"/>
        <w:rPr>
          <w:sz w:val="28"/>
          <w:szCs w:val="28"/>
        </w:rPr>
      </w:pPr>
      <w:r>
        <w:rPr>
          <w:sz w:val="28"/>
          <w:szCs w:val="28"/>
          <w:lang w:val="en-US"/>
        </w:rPr>
        <w:t>University of Glasgow</w:t>
      </w:r>
    </w:p>
    <w:p w14:paraId="2C5B90DB" w14:textId="77777777" w:rsidR="005A4129" w:rsidRDefault="004B2FC2">
      <w:pPr>
        <w:pStyle w:val="Body"/>
        <w:jc w:val="center"/>
        <w:rPr>
          <w:sz w:val="28"/>
          <w:szCs w:val="28"/>
        </w:rPr>
      </w:pPr>
      <w:r>
        <w:rPr>
          <w:sz w:val="28"/>
          <w:szCs w:val="28"/>
        </w:rPr>
        <w:t>G12 8RZ</w:t>
      </w:r>
    </w:p>
    <w:p w14:paraId="4FD0DEA0" w14:textId="77777777" w:rsidR="005A4129" w:rsidRDefault="004B2FC2">
      <w:pPr>
        <w:pStyle w:val="Body"/>
        <w:spacing w:before="1000"/>
        <w:jc w:val="center"/>
      </w:pPr>
      <w:r>
        <w:rPr>
          <w:sz w:val="28"/>
          <w:szCs w:val="28"/>
        </w:rPr>
        <w:t xml:space="preserve">November 26, </w:t>
      </w:r>
      <w:r>
        <w:rPr>
          <w:sz w:val="28"/>
          <w:szCs w:val="28"/>
        </w:rPr>
        <w:t>2018</w:t>
      </w:r>
      <w:r>
        <w:rPr>
          <w:rFonts w:ascii="Arial Unicode MS" w:hAnsi="Arial Unicode MS"/>
        </w:rPr>
        <w:br w:type="page"/>
      </w:r>
    </w:p>
    <w:p w14:paraId="1AF97B64" w14:textId="77777777" w:rsidR="005A4129" w:rsidRDefault="005A4129">
      <w:pPr>
        <w:pStyle w:val="Body"/>
        <w:spacing w:before="1000"/>
        <w:jc w:val="center"/>
        <w:rPr>
          <w:sz w:val="28"/>
          <w:szCs w:val="28"/>
        </w:rPr>
      </w:pPr>
    </w:p>
    <w:p w14:paraId="6FFF67F1" w14:textId="77777777" w:rsidR="005A4129" w:rsidRDefault="004B2FC2">
      <w:pPr>
        <w:pStyle w:val="Body"/>
        <w:tabs>
          <w:tab w:val="left" w:pos="382"/>
          <w:tab w:val="left" w:pos="1540"/>
          <w:tab w:val="right" w:pos="8280"/>
        </w:tabs>
        <w:spacing w:before="240"/>
        <w:rPr>
          <w:b/>
          <w:bCs/>
          <w:sz w:val="32"/>
          <w:szCs w:val="32"/>
        </w:rPr>
      </w:pPr>
      <w:r>
        <w:rPr>
          <w:b/>
          <w:bCs/>
          <w:sz w:val="32"/>
          <w:szCs w:val="32"/>
          <w:lang w:val="fr-FR"/>
        </w:rPr>
        <w:t>Contents</w:t>
      </w:r>
    </w:p>
    <w:p w14:paraId="344386BB" w14:textId="77777777" w:rsidR="005A4129" w:rsidRDefault="005A4129">
      <w:pPr>
        <w:pStyle w:val="Body"/>
        <w:spacing w:before="240"/>
        <w:jc w:val="both"/>
        <w:rPr>
          <w:sz w:val="22"/>
          <w:szCs w:val="22"/>
        </w:rPr>
      </w:pPr>
    </w:p>
    <w:p w14:paraId="1D948948" w14:textId="4AA19F6B" w:rsidR="00C63372" w:rsidRDefault="00C63372">
      <w:pPr>
        <w:pStyle w:val="TOC1"/>
        <w:tabs>
          <w:tab w:val="right" w:leader="dot" w:pos="8290"/>
        </w:tabs>
        <w:rPr>
          <w:rFonts w:asciiTheme="minorHAnsi" w:eastAsiaTheme="minorEastAsia" w:hAnsiTheme="minorHAnsi" w:cstheme="minorBidi"/>
          <w:noProof/>
          <w:color w:val="auto"/>
          <w:sz w:val="22"/>
          <w:szCs w:val="22"/>
          <w:bdr w:val="none" w:sz="0" w:space="0" w:color="auto"/>
        </w:rPr>
      </w:pPr>
      <w:r>
        <w:fldChar w:fldCharType="begin"/>
      </w:r>
      <w:r>
        <w:instrText xml:space="preserve"> TOC \t "Heading,1" </w:instrText>
      </w:r>
      <w:r>
        <w:fldChar w:fldCharType="separate"/>
      </w:r>
      <w:r w:rsidRPr="000A0F63">
        <w:rPr>
          <w:rFonts w:eastAsia="Arial Unicode MS" w:cs="Arial Unicode MS"/>
          <w:noProof/>
        </w:rPr>
        <w:t>I</w:t>
      </w:r>
      <w:r w:rsidRPr="000A0F63">
        <w:rPr>
          <w:rFonts w:eastAsia="Arial Unicode MS" w:cs="Arial Unicode MS"/>
          <w:noProof/>
          <w:lang w:val="fr-FR"/>
        </w:rPr>
        <w:t>ntroduction</w:t>
      </w:r>
      <w:r>
        <w:rPr>
          <w:noProof/>
        </w:rPr>
        <w:tab/>
      </w:r>
      <w:r>
        <w:rPr>
          <w:noProof/>
        </w:rPr>
        <w:fldChar w:fldCharType="begin"/>
      </w:r>
      <w:r>
        <w:rPr>
          <w:noProof/>
        </w:rPr>
        <w:instrText xml:space="preserve"> PAGEREF _Toc531007094 \h </w:instrText>
      </w:r>
      <w:r>
        <w:rPr>
          <w:noProof/>
        </w:rPr>
      </w:r>
      <w:r>
        <w:rPr>
          <w:noProof/>
        </w:rPr>
        <w:fldChar w:fldCharType="separate"/>
      </w:r>
      <w:r w:rsidR="004939BF">
        <w:rPr>
          <w:noProof/>
        </w:rPr>
        <w:t>3</w:t>
      </w:r>
      <w:r>
        <w:rPr>
          <w:noProof/>
        </w:rPr>
        <w:fldChar w:fldCharType="end"/>
      </w:r>
    </w:p>
    <w:p w14:paraId="66633E5C" w14:textId="4CC56E68" w:rsidR="00C63372" w:rsidRDefault="00C63372">
      <w:pPr>
        <w:pStyle w:val="TOC1"/>
        <w:tabs>
          <w:tab w:val="right" w:leader="dot" w:pos="8290"/>
        </w:tabs>
        <w:rPr>
          <w:rFonts w:asciiTheme="minorHAnsi" w:eastAsiaTheme="minorEastAsia" w:hAnsiTheme="minorHAnsi" w:cstheme="minorBidi"/>
          <w:noProof/>
          <w:color w:val="auto"/>
          <w:sz w:val="22"/>
          <w:szCs w:val="22"/>
          <w:bdr w:val="none" w:sz="0" w:space="0" w:color="auto"/>
        </w:rPr>
      </w:pPr>
      <w:r>
        <w:rPr>
          <w:noProof/>
        </w:rPr>
        <w:t>R</w:t>
      </w:r>
      <w:r w:rsidRPr="000A0F63">
        <w:rPr>
          <w:noProof/>
          <w:lang w:val="it-IT"/>
        </w:rPr>
        <w:t>egression</w:t>
      </w:r>
      <w:r>
        <w:rPr>
          <w:noProof/>
        </w:rPr>
        <w:tab/>
      </w:r>
      <w:r>
        <w:rPr>
          <w:noProof/>
        </w:rPr>
        <w:fldChar w:fldCharType="begin"/>
      </w:r>
      <w:r>
        <w:rPr>
          <w:noProof/>
        </w:rPr>
        <w:instrText xml:space="preserve"> PAGEREF _Toc531007095 \h </w:instrText>
      </w:r>
      <w:r>
        <w:rPr>
          <w:noProof/>
        </w:rPr>
      </w:r>
      <w:r>
        <w:rPr>
          <w:noProof/>
        </w:rPr>
        <w:fldChar w:fldCharType="separate"/>
      </w:r>
      <w:r w:rsidR="004939BF">
        <w:rPr>
          <w:noProof/>
        </w:rPr>
        <w:t>4</w:t>
      </w:r>
      <w:r>
        <w:rPr>
          <w:noProof/>
        </w:rPr>
        <w:fldChar w:fldCharType="end"/>
      </w:r>
    </w:p>
    <w:p w14:paraId="085C39E6" w14:textId="48999185" w:rsidR="00C63372" w:rsidRDefault="00C63372">
      <w:pPr>
        <w:pStyle w:val="TOC1"/>
        <w:tabs>
          <w:tab w:val="right" w:leader="dot" w:pos="8290"/>
        </w:tabs>
        <w:rPr>
          <w:rFonts w:asciiTheme="minorHAnsi" w:eastAsiaTheme="minorEastAsia" w:hAnsiTheme="minorHAnsi" w:cstheme="minorBidi"/>
          <w:noProof/>
          <w:color w:val="auto"/>
          <w:sz w:val="22"/>
          <w:szCs w:val="22"/>
          <w:bdr w:val="none" w:sz="0" w:space="0" w:color="auto"/>
        </w:rPr>
      </w:pPr>
      <w:r>
        <w:rPr>
          <w:noProof/>
        </w:rPr>
        <w:t>C</w:t>
      </w:r>
      <w:r w:rsidRPr="000A0F63">
        <w:rPr>
          <w:noProof/>
          <w:lang w:val="it-IT"/>
        </w:rPr>
        <w:t>lassification</w:t>
      </w:r>
      <w:r>
        <w:rPr>
          <w:noProof/>
        </w:rPr>
        <w:tab/>
      </w:r>
      <w:r>
        <w:rPr>
          <w:noProof/>
        </w:rPr>
        <w:fldChar w:fldCharType="begin"/>
      </w:r>
      <w:r>
        <w:rPr>
          <w:noProof/>
        </w:rPr>
        <w:instrText xml:space="preserve"> PAGEREF _Toc531007096 \h </w:instrText>
      </w:r>
      <w:r>
        <w:rPr>
          <w:noProof/>
        </w:rPr>
      </w:r>
      <w:r>
        <w:rPr>
          <w:noProof/>
        </w:rPr>
        <w:fldChar w:fldCharType="separate"/>
      </w:r>
      <w:r w:rsidR="004939BF">
        <w:rPr>
          <w:noProof/>
        </w:rPr>
        <w:t>7</w:t>
      </w:r>
      <w:r>
        <w:rPr>
          <w:noProof/>
        </w:rPr>
        <w:fldChar w:fldCharType="end"/>
      </w:r>
    </w:p>
    <w:p w14:paraId="5525E44D" w14:textId="62C15769" w:rsidR="00C63372" w:rsidRDefault="00C63372">
      <w:pPr>
        <w:pStyle w:val="TOC1"/>
        <w:tabs>
          <w:tab w:val="right" w:leader="dot" w:pos="8290"/>
        </w:tabs>
        <w:rPr>
          <w:rFonts w:asciiTheme="minorHAnsi" w:eastAsiaTheme="minorEastAsia" w:hAnsiTheme="minorHAnsi" w:cstheme="minorBidi"/>
          <w:noProof/>
          <w:color w:val="auto"/>
          <w:sz w:val="22"/>
          <w:szCs w:val="22"/>
          <w:bdr w:val="none" w:sz="0" w:space="0" w:color="auto"/>
        </w:rPr>
      </w:pPr>
      <w:r w:rsidRPr="000A0F63">
        <w:rPr>
          <w:rFonts w:eastAsia="Arial Unicode MS" w:cs="Arial Unicode MS"/>
          <w:noProof/>
        </w:rPr>
        <w:t>L</w:t>
      </w:r>
      <w:r w:rsidRPr="000A0F63">
        <w:rPr>
          <w:rFonts w:eastAsia="Arial Unicode MS" w:cs="Arial Unicode MS"/>
          <w:noProof/>
          <w:lang w:val="fr-FR"/>
        </w:rPr>
        <w:t xml:space="preserve">iterature </w:t>
      </w:r>
      <w:r w:rsidRPr="000A0F63">
        <w:rPr>
          <w:rFonts w:eastAsia="Arial Unicode MS" w:cs="Arial Unicode MS"/>
          <w:noProof/>
          <w:lang w:val="en-US"/>
        </w:rPr>
        <w:t>Review</w:t>
      </w:r>
      <w:r>
        <w:rPr>
          <w:noProof/>
        </w:rPr>
        <w:tab/>
      </w:r>
      <w:r>
        <w:rPr>
          <w:noProof/>
        </w:rPr>
        <w:fldChar w:fldCharType="begin"/>
      </w:r>
      <w:r>
        <w:rPr>
          <w:noProof/>
        </w:rPr>
        <w:instrText xml:space="preserve"> PAGEREF _Toc531007097 \h </w:instrText>
      </w:r>
      <w:r>
        <w:rPr>
          <w:noProof/>
        </w:rPr>
      </w:r>
      <w:r>
        <w:rPr>
          <w:noProof/>
        </w:rPr>
        <w:fldChar w:fldCharType="separate"/>
      </w:r>
      <w:r w:rsidR="004939BF">
        <w:rPr>
          <w:noProof/>
        </w:rPr>
        <w:t>10</w:t>
      </w:r>
      <w:r>
        <w:rPr>
          <w:noProof/>
        </w:rPr>
        <w:fldChar w:fldCharType="end"/>
      </w:r>
    </w:p>
    <w:p w14:paraId="29B43D35" w14:textId="638FBBA6" w:rsidR="00C63372" w:rsidRDefault="00C63372">
      <w:pPr>
        <w:pStyle w:val="TOC1"/>
        <w:tabs>
          <w:tab w:val="right" w:leader="dot" w:pos="8290"/>
        </w:tabs>
        <w:rPr>
          <w:rFonts w:asciiTheme="minorHAnsi" w:eastAsiaTheme="minorEastAsia" w:hAnsiTheme="minorHAnsi" w:cstheme="minorBidi"/>
          <w:noProof/>
          <w:color w:val="auto"/>
          <w:sz w:val="22"/>
          <w:szCs w:val="22"/>
          <w:bdr w:val="none" w:sz="0" w:space="0" w:color="auto"/>
        </w:rPr>
      </w:pPr>
      <w:r w:rsidRPr="000A0F63">
        <w:rPr>
          <w:rFonts w:eastAsia="Arial Unicode MS" w:cs="Arial Unicode MS"/>
          <w:noProof/>
        </w:rPr>
        <w:t>R</w:t>
      </w:r>
      <w:r w:rsidRPr="000A0F63">
        <w:rPr>
          <w:rFonts w:eastAsia="Arial Unicode MS" w:cs="Arial Unicode MS"/>
          <w:noProof/>
          <w:lang w:val="fr-FR"/>
        </w:rPr>
        <w:t>eferences</w:t>
      </w:r>
      <w:r>
        <w:rPr>
          <w:noProof/>
        </w:rPr>
        <w:tab/>
      </w:r>
      <w:r>
        <w:rPr>
          <w:noProof/>
        </w:rPr>
        <w:fldChar w:fldCharType="begin"/>
      </w:r>
      <w:r>
        <w:rPr>
          <w:noProof/>
        </w:rPr>
        <w:instrText xml:space="preserve"> PAGEREF _Toc531007098 \h </w:instrText>
      </w:r>
      <w:r>
        <w:rPr>
          <w:noProof/>
        </w:rPr>
      </w:r>
      <w:r>
        <w:rPr>
          <w:noProof/>
        </w:rPr>
        <w:fldChar w:fldCharType="separate"/>
      </w:r>
      <w:r w:rsidR="004939BF">
        <w:rPr>
          <w:noProof/>
        </w:rPr>
        <w:t>13</w:t>
      </w:r>
      <w:r>
        <w:rPr>
          <w:noProof/>
        </w:rPr>
        <w:fldChar w:fldCharType="end"/>
      </w:r>
    </w:p>
    <w:p w14:paraId="029CEEED" w14:textId="77777777" w:rsidR="005A4129" w:rsidRDefault="00C63372">
      <w:pPr>
        <w:pStyle w:val="Body"/>
        <w:widowControl w:val="0"/>
        <w:spacing w:line="276" w:lineRule="auto"/>
        <w:sectPr w:rsidR="005A4129">
          <w:headerReference w:type="default" r:id="rId7"/>
          <w:footerReference w:type="default" r:id="rId8"/>
          <w:pgSz w:w="11900" w:h="16840"/>
          <w:pgMar w:top="851" w:right="1800" w:bottom="1135" w:left="1800" w:header="708" w:footer="708" w:gutter="0"/>
          <w:pgNumType w:start="1"/>
          <w:cols w:space="720"/>
        </w:sectPr>
      </w:pPr>
      <w:r>
        <w:fldChar w:fldCharType="end"/>
      </w:r>
    </w:p>
    <w:p w14:paraId="5986B750" w14:textId="77777777" w:rsidR="005A4129" w:rsidRDefault="004B2FC2">
      <w:pPr>
        <w:pStyle w:val="Heading"/>
      </w:pPr>
      <w:bookmarkStart w:id="2" w:name="_gjdgxs"/>
      <w:bookmarkStart w:id="3" w:name="_Toc531007094"/>
      <w:bookmarkEnd w:id="2"/>
      <w:r>
        <w:rPr>
          <w:rFonts w:eastAsia="Arial Unicode MS" w:cs="Arial Unicode MS"/>
          <w:sz w:val="40"/>
          <w:szCs w:val="40"/>
        </w:rPr>
        <w:lastRenderedPageBreak/>
        <w:t>I</w:t>
      </w:r>
      <w:proofErr w:type="spellStart"/>
      <w:r>
        <w:rPr>
          <w:rFonts w:eastAsia="Arial Unicode MS" w:cs="Arial Unicode MS"/>
          <w:sz w:val="40"/>
          <w:szCs w:val="40"/>
          <w:lang w:val="fr-FR"/>
        </w:rPr>
        <w:t>ntroduction</w:t>
      </w:r>
      <w:bookmarkEnd w:id="3"/>
      <w:proofErr w:type="spellEnd"/>
      <w:r>
        <w:rPr>
          <w:rFonts w:eastAsia="Arial Unicode MS" w:cs="Arial Unicode MS"/>
        </w:rPr>
        <w:t xml:space="preserve"> </w:t>
      </w:r>
    </w:p>
    <w:p w14:paraId="20336144" w14:textId="77777777" w:rsidR="005A4129" w:rsidRDefault="004B2FC2">
      <w:pPr>
        <w:pStyle w:val="Body"/>
        <w:spacing w:before="240"/>
        <w:jc w:val="both"/>
      </w:pPr>
      <w:r>
        <w:rPr>
          <w:lang w:val="en-US"/>
        </w:rPr>
        <w:t>Classification and regression are two integral constructs in Machine Learning, with widespread uses in the field. For the purpose of this coursework, we were asked to implement two algorithms each for classification and regression, and test our models agai</w:t>
      </w:r>
      <w:r>
        <w:rPr>
          <w:lang w:val="en-US"/>
        </w:rPr>
        <w:t xml:space="preserve">nst the datasets provided on Kaggle. </w:t>
      </w:r>
    </w:p>
    <w:p w14:paraId="6E273914" w14:textId="77777777" w:rsidR="005A4129" w:rsidRDefault="004B2FC2">
      <w:pPr>
        <w:pStyle w:val="Body"/>
        <w:spacing w:before="240"/>
        <w:jc w:val="both"/>
      </w:pPr>
      <w:r>
        <w:rPr>
          <w:lang w:val="en-US"/>
        </w:rPr>
        <w:t>The tasks specified are as follow:</w:t>
      </w:r>
    </w:p>
    <w:p w14:paraId="71C5AA20" w14:textId="77777777" w:rsidR="005A4129" w:rsidRDefault="004B2FC2">
      <w:pPr>
        <w:pStyle w:val="Body"/>
        <w:spacing w:before="240"/>
        <w:jc w:val="both"/>
      </w:pPr>
      <w:r>
        <w:rPr>
          <w:b/>
          <w:bCs/>
          <w:u w:val="single"/>
          <w:lang w:val="en-US"/>
        </w:rPr>
        <w:t>Regression:</w:t>
      </w:r>
      <w:r>
        <w:rPr>
          <w:lang w:val="en-US"/>
        </w:rPr>
        <w:t xml:space="preserve"> We were asked to evaluate CPU performances from the given training dataset, and then predict performance scores for 41 unseen CPUs. We had to construct two regressions mod</w:t>
      </w:r>
      <w:r>
        <w:rPr>
          <w:lang w:val="en-US"/>
        </w:rPr>
        <w:t>els for the CPUs and then test out models against the dataset on Kaggle. After testing multiple algorithms and evaluating their performances, we chose random forest regression and polynomial regression. A total of 30 submissions were made for regression.</w:t>
      </w:r>
    </w:p>
    <w:p w14:paraId="471C8330" w14:textId="77777777" w:rsidR="005A4129" w:rsidRDefault="004B2FC2">
      <w:pPr>
        <w:pStyle w:val="Body"/>
        <w:spacing w:before="240"/>
        <w:jc w:val="both"/>
      </w:pPr>
      <w:r>
        <w:rPr>
          <w:b/>
          <w:bCs/>
          <w:u w:val="single"/>
          <w:lang w:val="it-IT"/>
        </w:rPr>
        <w:t>C</w:t>
      </w:r>
      <w:r>
        <w:rPr>
          <w:b/>
          <w:bCs/>
          <w:u w:val="single"/>
          <w:lang w:val="it-IT"/>
        </w:rPr>
        <w:t>lassification:</w:t>
      </w:r>
      <w:r>
        <w:rPr>
          <w:lang w:val="en-US"/>
        </w:rPr>
        <w:t xml:space="preserve"> This task pertained to Tissue Microarray (TMA), where a classifier identified epithelial and stroma regions for images in large patient cohorts. The training file had 600 data points and 112 features, with each datapoint constructed from a s</w:t>
      </w:r>
      <w:r>
        <w:rPr>
          <w:lang w:val="en-US"/>
        </w:rPr>
        <w:t xml:space="preserve">mall region of coherent appearance, or a </w:t>
      </w:r>
      <w:proofErr w:type="spellStart"/>
      <w:r>
        <w:rPr>
          <w:lang w:val="en-US"/>
        </w:rPr>
        <w:t>superpixel</w:t>
      </w:r>
      <w:proofErr w:type="spellEnd"/>
      <w:r>
        <w:rPr>
          <w:lang w:val="en-US"/>
        </w:rPr>
        <w:t xml:space="preserve">. We were asked to build two classifiers from epithelial vs stroma </w:t>
      </w:r>
      <w:proofErr w:type="spellStart"/>
      <w:r>
        <w:rPr>
          <w:lang w:val="en-US"/>
        </w:rPr>
        <w:t>superpixel</w:t>
      </w:r>
      <w:proofErr w:type="spellEnd"/>
      <w:r>
        <w:rPr>
          <w:lang w:val="en-US"/>
        </w:rPr>
        <w:t xml:space="preserve"> tasks, and test them against the dataset on Kaggle. Logistic regression and k-nearest </w:t>
      </w:r>
      <w:proofErr w:type="spellStart"/>
      <w:r>
        <w:rPr>
          <w:lang w:val="en-US"/>
        </w:rPr>
        <w:t>neighbours</w:t>
      </w:r>
      <w:proofErr w:type="spellEnd"/>
      <w:r>
        <w:rPr>
          <w:lang w:val="en-US"/>
        </w:rPr>
        <w:t>. A total of 3</w:t>
      </w:r>
      <w:r>
        <w:t>4</w:t>
      </w:r>
      <w:r>
        <w:rPr>
          <w:lang w:val="en-US"/>
        </w:rPr>
        <w:t xml:space="preserve"> submissions wer</w:t>
      </w:r>
      <w:r>
        <w:rPr>
          <w:lang w:val="en-US"/>
        </w:rPr>
        <w:t>e made for classification.</w:t>
      </w:r>
    </w:p>
    <w:p w14:paraId="2BE1A221" w14:textId="77777777" w:rsidR="005A4129" w:rsidRDefault="005A4129">
      <w:pPr>
        <w:pStyle w:val="Body"/>
      </w:pPr>
    </w:p>
    <w:p w14:paraId="0A158FBA" w14:textId="77777777" w:rsidR="005A4129" w:rsidRDefault="004B2FC2">
      <w:pPr>
        <w:pStyle w:val="Body"/>
        <w:jc w:val="both"/>
      </w:pPr>
      <w:r>
        <w:rPr>
          <w:lang w:val="en-US"/>
        </w:rPr>
        <w:t>This report contains a description of the models behind the algorithms used, their implementation, experimental setup, and a measurement of performances. The final section contains literature reviews of three papers, as specifie</w:t>
      </w:r>
      <w:r>
        <w:rPr>
          <w:lang w:val="en-US"/>
        </w:rPr>
        <w:t>d in the coursework document.</w:t>
      </w:r>
      <w:r>
        <w:rPr>
          <w:rFonts w:ascii="Arial Unicode MS" w:hAnsi="Arial Unicode MS"/>
        </w:rPr>
        <w:br w:type="page"/>
      </w:r>
    </w:p>
    <w:p w14:paraId="78378DD6" w14:textId="77777777" w:rsidR="005A4129" w:rsidRDefault="004B2FC2">
      <w:pPr>
        <w:pStyle w:val="Heading"/>
        <w:rPr>
          <w:sz w:val="40"/>
          <w:szCs w:val="40"/>
        </w:rPr>
      </w:pPr>
      <w:bookmarkStart w:id="4" w:name="_j0zll"/>
      <w:bookmarkStart w:id="5" w:name="_Toc531007095"/>
      <w:bookmarkEnd w:id="4"/>
      <w:r>
        <w:rPr>
          <w:sz w:val="40"/>
          <w:szCs w:val="40"/>
        </w:rPr>
        <w:lastRenderedPageBreak/>
        <w:t>R</w:t>
      </w:r>
      <w:r>
        <w:rPr>
          <w:sz w:val="40"/>
          <w:szCs w:val="40"/>
          <w:lang w:val="it-IT"/>
        </w:rPr>
        <w:t>egression</w:t>
      </w:r>
      <w:bookmarkEnd w:id="5"/>
      <w:r>
        <w:rPr>
          <w:sz w:val="40"/>
          <w:szCs w:val="40"/>
          <w:lang w:val="en-US"/>
        </w:rPr>
        <w:t xml:space="preserve"> </w:t>
      </w:r>
    </w:p>
    <w:p w14:paraId="06493E96" w14:textId="77777777" w:rsidR="005A4129" w:rsidRDefault="004B2FC2" w:rsidP="00490CAC">
      <w:pPr>
        <w:pStyle w:val="Body"/>
        <w:spacing w:before="240"/>
        <w:jc w:val="both"/>
      </w:pPr>
      <w:r>
        <w:rPr>
          <w:lang w:val="en-US"/>
        </w:rPr>
        <w:t xml:space="preserve">The regression data consisted of information about 41 unseen CPUs, with performance measurements. The metrics included benchmark speeds, user experience, and expert reviews. Based on these, a score was calculated </w:t>
      </w:r>
      <w:r>
        <w:rPr>
          <w:lang w:val="en-US"/>
        </w:rPr>
        <w:t>to indicate to the user how well a CPU performed. For this task, we tried various algorithms, which included random forest regression, polynomial regression, multiple linear regression and</w:t>
      </w:r>
      <w:r>
        <w:rPr>
          <w:lang w:val="en-US"/>
        </w:rPr>
        <w:t xml:space="preserve"> support vector regression. Based on the score we obtained from eac</w:t>
      </w:r>
      <w:r>
        <w:rPr>
          <w:lang w:val="en-US"/>
        </w:rPr>
        <w:t xml:space="preserve">h solution, after duly testing it against the data provided on Kaggle, we found polynomial regression and random forest regression were the most optimal choices. The table below </w:t>
      </w:r>
      <w:proofErr w:type="spellStart"/>
      <w:r>
        <w:rPr>
          <w:lang w:val="en-US"/>
        </w:rPr>
        <w:t>summarises</w:t>
      </w:r>
      <w:proofErr w:type="spellEnd"/>
      <w:r>
        <w:rPr>
          <w:lang w:val="en-US"/>
        </w:rPr>
        <w:t xml:space="preserve"> the scores corresponding to each algorithm used, with the lowest be</w:t>
      </w:r>
      <w:r>
        <w:rPr>
          <w:lang w:val="en-US"/>
        </w:rPr>
        <w:t xml:space="preserve">ing the best: </w:t>
      </w:r>
    </w:p>
    <w:p w14:paraId="42F2AD13" w14:textId="77777777" w:rsidR="005A4129" w:rsidRDefault="005A4129">
      <w:pPr>
        <w:pStyle w:val="Body"/>
        <w:jc w:val="both"/>
        <w:rPr>
          <w:sz w:val="22"/>
          <w:szCs w:val="22"/>
        </w:rPr>
      </w:pPr>
    </w:p>
    <w:tbl>
      <w:tblPr>
        <w:tblW w:w="827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5"/>
        <w:gridCol w:w="5190"/>
        <w:gridCol w:w="1239"/>
      </w:tblGrid>
      <w:tr w:rsidR="005A4129" w14:paraId="48177E17" w14:textId="77777777" w:rsidTr="00490CAC">
        <w:trPr>
          <w:trHeight w:val="320"/>
          <w:jc w:val="center"/>
        </w:trPr>
        <w:tc>
          <w:tcPr>
            <w:tcW w:w="1845"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72E68EA9" w14:textId="77777777" w:rsidR="005A4129" w:rsidRDefault="004B2FC2">
            <w:pPr>
              <w:pStyle w:val="Body"/>
              <w:shd w:val="clear" w:color="auto" w:fill="FFFFFF"/>
              <w:spacing w:before="240"/>
              <w:jc w:val="center"/>
            </w:pPr>
            <w:r>
              <w:rPr>
                <w:b/>
                <w:bCs/>
                <w:lang w:val="en-US"/>
              </w:rPr>
              <w:t>Algorithm</w:t>
            </w:r>
          </w:p>
        </w:tc>
        <w:tc>
          <w:tcPr>
            <w:tcW w:w="5190"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11FBE4A8" w14:textId="77777777" w:rsidR="005A4129" w:rsidRDefault="004B2FC2">
            <w:pPr>
              <w:pStyle w:val="Body"/>
              <w:spacing w:before="240"/>
              <w:jc w:val="center"/>
            </w:pPr>
            <w:r>
              <w:rPr>
                <w:b/>
                <w:bCs/>
                <w:lang w:val="en-US"/>
              </w:rPr>
              <w:t>Solution</w:t>
            </w:r>
          </w:p>
        </w:tc>
        <w:tc>
          <w:tcPr>
            <w:tcW w:w="1239"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077FACDE" w14:textId="77777777" w:rsidR="005A4129" w:rsidRDefault="004B2FC2">
            <w:pPr>
              <w:pStyle w:val="Body"/>
              <w:spacing w:before="240"/>
              <w:jc w:val="center"/>
            </w:pPr>
            <w:r>
              <w:rPr>
                <w:b/>
                <w:bCs/>
                <w:lang w:val="en-US"/>
              </w:rPr>
              <w:t>Score</w:t>
            </w:r>
          </w:p>
        </w:tc>
      </w:tr>
      <w:tr w:rsidR="005A4129" w14:paraId="70C2E0E6" w14:textId="77777777" w:rsidTr="00490CAC">
        <w:trPr>
          <w:trHeight w:val="320"/>
          <w:jc w:val="center"/>
        </w:trPr>
        <w:tc>
          <w:tcPr>
            <w:tcW w:w="1845"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4D1019" w14:textId="77777777" w:rsidR="005A4129" w:rsidRDefault="004B2FC2">
            <w:pPr>
              <w:pStyle w:val="Body"/>
              <w:tabs>
                <w:tab w:val="left" w:pos="1440"/>
              </w:tabs>
              <w:jc w:val="both"/>
            </w:pPr>
            <w:r>
              <w:rPr>
                <w:lang w:val="en-US"/>
              </w:rPr>
              <w:t>Multiple Linear</w:t>
            </w:r>
          </w:p>
        </w:tc>
        <w:tc>
          <w:tcPr>
            <w:tcW w:w="5190"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6F5D75" w14:textId="77777777" w:rsidR="005A4129" w:rsidRDefault="004B2FC2">
            <w:pPr>
              <w:pStyle w:val="Body"/>
              <w:tabs>
                <w:tab w:val="left" w:pos="1440"/>
                <w:tab w:val="left" w:pos="2880"/>
                <w:tab w:val="left" w:pos="4320"/>
              </w:tabs>
              <w:jc w:val="both"/>
            </w:pPr>
            <w:r>
              <w:rPr>
                <w:lang w:val="en-US"/>
              </w:rPr>
              <w:t>Simple Multiple Linear Regression (MLR)</w:t>
            </w:r>
          </w:p>
        </w:tc>
        <w:tc>
          <w:tcPr>
            <w:tcW w:w="1239"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E612B31" w14:textId="77777777" w:rsidR="005A4129" w:rsidRDefault="004B2FC2">
            <w:pPr>
              <w:pStyle w:val="Body"/>
              <w:jc w:val="both"/>
            </w:pPr>
            <w:r>
              <w:rPr>
                <w:lang w:val="en-US"/>
              </w:rPr>
              <w:t>33.40658</w:t>
            </w:r>
          </w:p>
        </w:tc>
      </w:tr>
      <w:tr w:rsidR="005A4129" w14:paraId="6472796C" w14:textId="77777777" w:rsidTr="00490CAC">
        <w:trPr>
          <w:trHeight w:val="310"/>
          <w:jc w:val="center"/>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3AB92F" w14:textId="77777777" w:rsidR="005A4129" w:rsidRDefault="005A4129"/>
        </w:tc>
        <w:tc>
          <w:tcPr>
            <w:tcW w:w="51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DF33FE" w14:textId="77777777" w:rsidR="005A4129" w:rsidRDefault="004B2FC2">
            <w:pPr>
              <w:pStyle w:val="Body"/>
              <w:tabs>
                <w:tab w:val="left" w:pos="1440"/>
                <w:tab w:val="left" w:pos="2880"/>
                <w:tab w:val="left" w:pos="4320"/>
              </w:tabs>
              <w:jc w:val="both"/>
            </w:pPr>
            <w:r>
              <w:rPr>
                <w:lang w:val="en-US"/>
              </w:rPr>
              <w:t>MLR with memory min and max averages</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DA4AC0" w14:textId="77777777" w:rsidR="005A4129" w:rsidRDefault="004B2FC2">
            <w:pPr>
              <w:pStyle w:val="Body"/>
              <w:jc w:val="both"/>
            </w:pPr>
            <w:r>
              <w:rPr>
                <w:lang w:val="en-US"/>
              </w:rPr>
              <w:t>33.00252</w:t>
            </w:r>
          </w:p>
        </w:tc>
      </w:tr>
      <w:tr w:rsidR="005A4129" w14:paraId="07D828D5" w14:textId="77777777" w:rsidTr="00490CAC">
        <w:trPr>
          <w:trHeight w:val="310"/>
          <w:jc w:val="center"/>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A8FDA0" w14:textId="77777777" w:rsidR="005A4129" w:rsidRDefault="004B2FC2">
            <w:pPr>
              <w:pStyle w:val="Body"/>
              <w:tabs>
                <w:tab w:val="left" w:pos="1440"/>
              </w:tabs>
              <w:jc w:val="both"/>
            </w:pPr>
            <w:r>
              <w:rPr>
                <w:lang w:val="en-US"/>
              </w:rPr>
              <w:t>Polynomial</w:t>
            </w:r>
          </w:p>
        </w:tc>
        <w:tc>
          <w:tcPr>
            <w:tcW w:w="51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16B159" w14:textId="77777777" w:rsidR="005A4129" w:rsidRDefault="004B2FC2">
            <w:pPr>
              <w:pStyle w:val="Body"/>
              <w:tabs>
                <w:tab w:val="left" w:pos="1440"/>
                <w:tab w:val="left" w:pos="2880"/>
                <w:tab w:val="left" w:pos="4320"/>
              </w:tabs>
              <w:jc w:val="both"/>
            </w:pPr>
            <w:r>
              <w:rPr>
                <w:lang w:val="en-US"/>
              </w:rPr>
              <w:t>Polynomial Regression (PR) with degree = 2</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9E9573" w14:textId="77777777" w:rsidR="005A4129" w:rsidRDefault="004B2FC2">
            <w:pPr>
              <w:pStyle w:val="Body"/>
              <w:jc w:val="both"/>
            </w:pPr>
            <w:r>
              <w:rPr>
                <w:lang w:val="en-US"/>
              </w:rPr>
              <w:t>27.52877</w:t>
            </w:r>
          </w:p>
        </w:tc>
      </w:tr>
      <w:tr w:rsidR="005A4129" w14:paraId="34F7ABCC" w14:textId="77777777" w:rsidTr="00490CAC">
        <w:trPr>
          <w:trHeight w:val="610"/>
          <w:jc w:val="center"/>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A334DF" w14:textId="77777777" w:rsidR="005A4129" w:rsidRDefault="005A4129"/>
        </w:tc>
        <w:tc>
          <w:tcPr>
            <w:tcW w:w="51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2FF90C" w14:textId="77777777" w:rsidR="005A4129" w:rsidRDefault="004B2FC2">
            <w:pPr>
              <w:pStyle w:val="Body"/>
              <w:tabs>
                <w:tab w:val="left" w:pos="1440"/>
                <w:tab w:val="left" w:pos="2880"/>
                <w:tab w:val="left" w:pos="4320"/>
              </w:tabs>
              <w:jc w:val="both"/>
            </w:pPr>
            <w:r>
              <w:rPr>
                <w:lang w:val="en-US"/>
              </w:rPr>
              <w:t xml:space="preserve">PR with degree = 2, and </w:t>
            </w:r>
            <w:r>
              <w:rPr>
                <w:lang w:val="en-US"/>
              </w:rPr>
              <w:t>removing CHMIN, CHMAX and memory min and max averages</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721760" w14:textId="77777777" w:rsidR="005A4129" w:rsidRDefault="004B2FC2">
            <w:pPr>
              <w:pStyle w:val="Body"/>
              <w:jc w:val="both"/>
            </w:pPr>
            <w:r>
              <w:rPr>
                <w:lang w:val="en-US"/>
              </w:rPr>
              <w:t>26.18</w:t>
            </w:r>
          </w:p>
        </w:tc>
      </w:tr>
      <w:tr w:rsidR="005A4129" w14:paraId="6A8F9344" w14:textId="77777777" w:rsidTr="00490CAC">
        <w:trPr>
          <w:trHeight w:val="310"/>
          <w:jc w:val="center"/>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867692" w14:textId="77777777" w:rsidR="005A4129" w:rsidRDefault="004B2FC2">
            <w:pPr>
              <w:pStyle w:val="Body"/>
              <w:tabs>
                <w:tab w:val="left" w:pos="1440"/>
              </w:tabs>
              <w:jc w:val="both"/>
            </w:pPr>
            <w:r>
              <w:rPr>
                <w:lang w:val="en-US"/>
              </w:rPr>
              <w:t>Random Forest</w:t>
            </w:r>
          </w:p>
        </w:tc>
        <w:tc>
          <w:tcPr>
            <w:tcW w:w="51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7F8120" w14:textId="77777777" w:rsidR="005A4129" w:rsidRDefault="004B2FC2">
            <w:pPr>
              <w:pStyle w:val="Body"/>
              <w:tabs>
                <w:tab w:val="left" w:pos="1440"/>
                <w:tab w:val="left" w:pos="2880"/>
                <w:tab w:val="left" w:pos="4320"/>
              </w:tabs>
              <w:jc w:val="both"/>
            </w:pPr>
            <w:r>
              <w:rPr>
                <w:lang w:val="en-US"/>
              </w:rPr>
              <w:t>Random Forest Regression (RFR) with 290 trees</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898A68" w14:textId="77777777" w:rsidR="005A4129" w:rsidRDefault="004B2FC2">
            <w:pPr>
              <w:pStyle w:val="Body"/>
              <w:jc w:val="both"/>
            </w:pPr>
            <w:r>
              <w:rPr>
                <w:lang w:val="en-US"/>
              </w:rPr>
              <w:t>23.43963</w:t>
            </w:r>
          </w:p>
        </w:tc>
      </w:tr>
      <w:tr w:rsidR="005A4129" w14:paraId="6053AC9F" w14:textId="77777777" w:rsidTr="00490CAC">
        <w:trPr>
          <w:trHeight w:val="310"/>
          <w:jc w:val="center"/>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1118F97" w14:textId="77777777" w:rsidR="005A4129" w:rsidRDefault="005A4129"/>
        </w:tc>
        <w:tc>
          <w:tcPr>
            <w:tcW w:w="51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9BE5F4F" w14:textId="77777777" w:rsidR="005A4129" w:rsidRDefault="004B2FC2">
            <w:pPr>
              <w:pStyle w:val="Body"/>
              <w:tabs>
                <w:tab w:val="left" w:pos="1440"/>
                <w:tab w:val="left" w:pos="2880"/>
                <w:tab w:val="left" w:pos="4320"/>
              </w:tabs>
              <w:jc w:val="both"/>
            </w:pPr>
            <w:r>
              <w:rPr>
                <w:lang w:val="en-US"/>
              </w:rPr>
              <w:t xml:space="preserve">RFR with 289 trees and improving </w:t>
            </w:r>
            <w:proofErr w:type="spellStart"/>
            <w:r>
              <w:rPr>
                <w:lang w:val="en-US"/>
              </w:rPr>
              <w:t>hyperparams</w:t>
            </w:r>
            <w:proofErr w:type="spellEnd"/>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5B302A" w14:textId="77777777" w:rsidR="005A4129" w:rsidRDefault="004B2FC2">
            <w:pPr>
              <w:pStyle w:val="Body"/>
              <w:jc w:val="both"/>
            </w:pPr>
            <w:r>
              <w:rPr>
                <w:lang w:val="en-US"/>
              </w:rPr>
              <w:t>22.68259</w:t>
            </w:r>
          </w:p>
        </w:tc>
      </w:tr>
      <w:tr w:rsidR="005A4129" w14:paraId="0E7640FA" w14:textId="77777777" w:rsidTr="00490CAC">
        <w:trPr>
          <w:trHeight w:val="310"/>
          <w:jc w:val="center"/>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124926" w14:textId="77777777" w:rsidR="005A4129" w:rsidRDefault="004B2FC2">
            <w:pPr>
              <w:pStyle w:val="Body"/>
              <w:tabs>
                <w:tab w:val="left" w:pos="1440"/>
              </w:tabs>
              <w:jc w:val="both"/>
            </w:pPr>
            <w:r>
              <w:rPr>
                <w:lang w:val="en-US"/>
              </w:rPr>
              <w:t>Support Vector</w:t>
            </w:r>
          </w:p>
        </w:tc>
        <w:tc>
          <w:tcPr>
            <w:tcW w:w="51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8CF42C" w14:textId="77777777" w:rsidR="005A4129" w:rsidRDefault="004B2FC2">
            <w:pPr>
              <w:pStyle w:val="Body"/>
              <w:tabs>
                <w:tab w:val="left" w:pos="1440"/>
                <w:tab w:val="left" w:pos="2880"/>
                <w:tab w:val="left" w:pos="4320"/>
              </w:tabs>
              <w:jc w:val="both"/>
            </w:pPr>
            <w:r>
              <w:rPr>
                <w:lang w:val="en-US"/>
              </w:rPr>
              <w:t>Support Vector Regression with kernel RBF</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800CC2" w14:textId="77777777" w:rsidR="005A4129" w:rsidRDefault="004B2FC2">
            <w:pPr>
              <w:pStyle w:val="Body"/>
              <w:jc w:val="both"/>
            </w:pPr>
            <w:r>
              <w:rPr>
                <w:lang w:val="en-US"/>
              </w:rPr>
              <w:t>26.74104</w:t>
            </w:r>
          </w:p>
        </w:tc>
      </w:tr>
    </w:tbl>
    <w:p w14:paraId="69A769C5" w14:textId="77777777" w:rsidR="005A4129" w:rsidRDefault="005A4129">
      <w:pPr>
        <w:pStyle w:val="Body"/>
        <w:widowControl w:val="0"/>
        <w:ind w:left="2" w:hanging="2"/>
        <w:rPr>
          <w:sz w:val="22"/>
          <w:szCs w:val="22"/>
        </w:rPr>
      </w:pPr>
    </w:p>
    <w:p w14:paraId="5691982F" w14:textId="77777777" w:rsidR="005A4129" w:rsidRDefault="004B2FC2">
      <w:pPr>
        <w:pStyle w:val="Body"/>
        <w:spacing w:before="120"/>
        <w:jc w:val="both"/>
        <w:rPr>
          <w:i/>
          <w:iCs/>
        </w:rPr>
      </w:pPr>
      <w:r>
        <w:rPr>
          <w:i/>
          <w:iCs/>
          <w:u w:val="single"/>
          <w:lang w:val="fr-FR"/>
        </w:rPr>
        <w:t xml:space="preserve">Table </w:t>
      </w:r>
      <w:proofErr w:type="gramStart"/>
      <w:r>
        <w:rPr>
          <w:i/>
          <w:iCs/>
          <w:u w:val="single"/>
          <w:lang w:val="fr-FR"/>
        </w:rPr>
        <w:t>1:</w:t>
      </w:r>
      <w:proofErr w:type="gramEnd"/>
      <w:r>
        <w:rPr>
          <w:i/>
          <w:iCs/>
          <w:lang w:val="en-US"/>
        </w:rPr>
        <w:t xml:space="preserve"> Different regression algorithms used, and their respective scores</w:t>
      </w:r>
    </w:p>
    <w:p w14:paraId="2A883950" w14:textId="77777777" w:rsidR="005A4129" w:rsidRDefault="005A4129">
      <w:pPr>
        <w:pStyle w:val="Body"/>
        <w:jc w:val="both"/>
      </w:pPr>
    </w:p>
    <w:p w14:paraId="470B7DAA" w14:textId="77777777" w:rsidR="005A4129" w:rsidRDefault="004B2FC2">
      <w:pPr>
        <w:pStyle w:val="Body"/>
        <w:spacing w:after="60"/>
        <w:jc w:val="both"/>
      </w:pPr>
      <w:r>
        <w:rPr>
          <w:lang w:val="en-US"/>
        </w:rPr>
        <w:t xml:space="preserve">As evident from the table above, the best scores were obtained via random forest and polynomial regression. </w:t>
      </w:r>
    </w:p>
    <w:p w14:paraId="1EE0C72A" w14:textId="77777777" w:rsidR="005A4129" w:rsidRDefault="004B2FC2">
      <w:pPr>
        <w:pStyle w:val="Body"/>
        <w:spacing w:before="360"/>
        <w:jc w:val="both"/>
        <w:rPr>
          <w:b/>
          <w:bCs/>
          <w:u w:val="single"/>
        </w:rPr>
      </w:pPr>
      <w:r>
        <w:rPr>
          <w:b/>
          <w:bCs/>
          <w:u w:val="single"/>
          <w:lang w:val="it-IT"/>
        </w:rPr>
        <w:t>Polynomial Regression</w:t>
      </w:r>
    </w:p>
    <w:p w14:paraId="30455905" w14:textId="77777777" w:rsidR="005A4129" w:rsidRDefault="004B2FC2">
      <w:pPr>
        <w:pStyle w:val="Body"/>
        <w:spacing w:before="120"/>
        <w:jc w:val="both"/>
      </w:pPr>
      <w:r>
        <w:rPr>
          <w:lang w:val="en-US"/>
        </w:rPr>
        <w:t xml:space="preserve">One of the </w:t>
      </w:r>
      <w:r>
        <w:rPr>
          <w:lang w:val="en-US"/>
        </w:rPr>
        <w:t>algorithms used for regression was polynomial regression. Polynomial regression is a statistical model where the r</w:t>
      </w:r>
      <w:r>
        <w:rPr>
          <w:lang w:val="en-US"/>
        </w:rPr>
        <w:t>elationship between</w:t>
      </w:r>
      <w:r>
        <w:t xml:space="preserve"> an</w:t>
      </w:r>
      <w:r>
        <w:rPr>
          <w:lang w:val="en-US"/>
        </w:rPr>
        <w:t xml:space="preserve"> independent variable </w:t>
      </w:r>
      <w:r>
        <w:rPr>
          <w:i/>
          <w:iCs/>
        </w:rPr>
        <w:t>x</w:t>
      </w:r>
      <w:r>
        <w:rPr>
          <w:lang w:val="en-US"/>
        </w:rPr>
        <w:t xml:space="preserve"> and </w:t>
      </w:r>
      <w:r>
        <w:t xml:space="preserve">a </w:t>
      </w:r>
      <w:r>
        <w:rPr>
          <w:lang w:val="en-US"/>
        </w:rPr>
        <w:t xml:space="preserve">dependent variable </w:t>
      </w:r>
      <w:r>
        <w:rPr>
          <w:i/>
          <w:iCs/>
        </w:rPr>
        <w:t>y</w:t>
      </w:r>
      <w:r>
        <w:t xml:space="preserve"> </w:t>
      </w:r>
      <w:r>
        <w:rPr>
          <w:lang w:val="en-US"/>
        </w:rPr>
        <w:t xml:space="preserve">can be inferred as </w:t>
      </w:r>
      <w:r>
        <w:rPr>
          <w:lang w:val="en-US"/>
        </w:rPr>
        <w:t xml:space="preserve">nth degree polynomial in </w:t>
      </w:r>
      <w:r>
        <w:rPr>
          <w:i/>
          <w:iCs/>
        </w:rPr>
        <w:t>x</w:t>
      </w:r>
      <w:r>
        <w:rPr>
          <w:lang w:val="en-US"/>
        </w:rPr>
        <w:t>. As a non-linear model, it can be used to model non-linear relationships between input features and an output. [</w:t>
      </w:r>
      <w:r>
        <w:t>4</w:t>
      </w:r>
      <w:r>
        <w:t xml:space="preserve">]. </w:t>
      </w:r>
    </w:p>
    <w:p w14:paraId="6F74E895" w14:textId="77777777" w:rsidR="005A4129" w:rsidRDefault="004B2FC2">
      <w:pPr>
        <w:pStyle w:val="Body"/>
        <w:spacing w:before="120"/>
        <w:jc w:val="both"/>
      </w:pPr>
      <w:r>
        <w:rPr>
          <w:lang w:val="en-US"/>
        </w:rPr>
        <w:t xml:space="preserve">For our </w:t>
      </w:r>
      <w:r>
        <w:rPr>
          <w:lang w:val="en-US"/>
        </w:rPr>
        <w:t xml:space="preserve">implementation, we again used </w:t>
      </w:r>
      <w:proofErr w:type="spellStart"/>
      <w:proofErr w:type="gramStart"/>
      <w:r>
        <w:rPr>
          <w:lang w:val="en-US"/>
        </w:rPr>
        <w:t>scikit</w:t>
      </w:r>
      <w:proofErr w:type="spellEnd"/>
      <w:r>
        <w:rPr>
          <w:lang w:val="en-US"/>
        </w:rPr>
        <w:t>-learn</w:t>
      </w:r>
      <w:proofErr w:type="gramEnd"/>
      <w:r>
        <w:rPr>
          <w:lang w:val="en-US"/>
        </w:rPr>
        <w:t xml:space="preserve">. The following modules were imported from </w:t>
      </w:r>
      <w:proofErr w:type="spellStart"/>
      <w:r>
        <w:rPr>
          <w:lang w:val="en-US"/>
        </w:rPr>
        <w:t>scikit</w:t>
      </w:r>
      <w:proofErr w:type="spellEnd"/>
      <w:r>
        <w:rPr>
          <w:lang w:val="en-US"/>
        </w:rPr>
        <w:t xml:space="preserve">-learn: </w:t>
      </w:r>
      <w:proofErr w:type="spellStart"/>
      <w:r>
        <w:rPr>
          <w:lang w:val="en-US"/>
        </w:rPr>
        <w:t>LinearRegression</w:t>
      </w:r>
      <w:proofErr w:type="spellEnd"/>
      <w:r>
        <w:rPr>
          <w:lang w:val="en-US"/>
        </w:rPr>
        <w:t xml:space="preserve">, </w:t>
      </w:r>
      <w:proofErr w:type="spellStart"/>
      <w:r>
        <w:rPr>
          <w:lang w:val="en-US"/>
        </w:rPr>
        <w:t>PolynomialFeatures</w:t>
      </w:r>
      <w:proofErr w:type="spellEnd"/>
      <w:r>
        <w:rPr>
          <w:lang w:val="en-US"/>
        </w:rPr>
        <w:t xml:space="preserve">, and </w:t>
      </w:r>
      <w:proofErr w:type="spellStart"/>
      <w:r>
        <w:rPr>
          <w:lang w:val="en-US"/>
        </w:rPr>
        <w:t>make_pipeline</w:t>
      </w:r>
      <w:proofErr w:type="spellEnd"/>
      <w:r>
        <w:rPr>
          <w:lang w:val="en-US"/>
        </w:rPr>
        <w:t>, along with importing stats models for Ordinary Least Squares Regressors [</w:t>
      </w:r>
      <w:r>
        <w:rPr>
          <w:lang w:val="pt-PT"/>
        </w:rPr>
        <w:t>5, 10-12]</w:t>
      </w:r>
      <w:r>
        <w:rPr>
          <w:lang w:val="en-US"/>
        </w:rPr>
        <w:t>. Then, the traini</w:t>
      </w:r>
      <w:r>
        <w:rPr>
          <w:lang w:val="en-US"/>
        </w:rPr>
        <w:t xml:space="preserve">ng and test datasets were imported, followed by observing the Ordinary Least Squares Regression for coefficients and results. </w:t>
      </w:r>
    </w:p>
    <w:p w14:paraId="730B9F2D" w14:textId="77777777" w:rsidR="005A4129" w:rsidRDefault="005A4129">
      <w:pPr>
        <w:pStyle w:val="Body"/>
        <w:spacing w:before="120"/>
        <w:jc w:val="both"/>
      </w:pPr>
    </w:p>
    <w:p w14:paraId="1FE675B7" w14:textId="77777777" w:rsidR="005A4129" w:rsidRDefault="004B2FC2">
      <w:pPr>
        <w:pStyle w:val="Body"/>
        <w:spacing w:before="120"/>
        <w:jc w:val="center"/>
      </w:pPr>
      <w:r>
        <w:rPr>
          <w:noProof/>
        </w:rPr>
        <w:lastRenderedPageBreak/>
        <w:drawing>
          <wp:inline distT="0" distB="0" distL="0" distR="0" wp14:anchorId="00AE0599" wp14:editId="2F195E94">
            <wp:extent cx="5270500" cy="3944948"/>
            <wp:effectExtent l="19050" t="19050" r="25400" b="1778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9">
                      <a:extLst/>
                    </a:blip>
                    <a:stretch>
                      <a:fillRect/>
                    </a:stretch>
                  </pic:blipFill>
                  <pic:spPr>
                    <a:xfrm>
                      <a:off x="0" y="0"/>
                      <a:ext cx="5270500" cy="3944948"/>
                    </a:xfrm>
                    <a:prstGeom prst="rect">
                      <a:avLst/>
                    </a:prstGeom>
                    <a:ln w="15875" cap="flat">
                      <a:solidFill>
                        <a:srgbClr val="000000"/>
                      </a:solidFill>
                      <a:prstDash val="solid"/>
                      <a:round/>
                    </a:ln>
                    <a:effectLst/>
                  </pic:spPr>
                </pic:pic>
              </a:graphicData>
            </a:graphic>
          </wp:inline>
        </w:drawing>
      </w:r>
    </w:p>
    <w:p w14:paraId="673EA467" w14:textId="77777777" w:rsidR="005A4129" w:rsidRDefault="004B2FC2" w:rsidP="00490CAC">
      <w:pPr>
        <w:pStyle w:val="Body"/>
        <w:spacing w:before="240"/>
        <w:jc w:val="both"/>
        <w:rPr>
          <w:i/>
          <w:iCs/>
          <w:lang w:val="en-US"/>
        </w:rPr>
      </w:pPr>
      <w:r>
        <w:rPr>
          <w:i/>
          <w:iCs/>
          <w:u w:val="single"/>
          <w:lang w:val="en-US"/>
        </w:rPr>
        <w:t>Image 1:</w:t>
      </w:r>
      <w:r>
        <w:t xml:space="preserve"> </w:t>
      </w:r>
      <w:r>
        <w:rPr>
          <w:i/>
          <w:iCs/>
          <w:lang w:val="en-US"/>
        </w:rPr>
        <w:t>OLS Regression Results, from polynomial implementation</w:t>
      </w:r>
    </w:p>
    <w:p w14:paraId="6935E2B9" w14:textId="77777777" w:rsidR="00490CAC" w:rsidRDefault="00490CAC">
      <w:pPr>
        <w:pStyle w:val="Body"/>
        <w:spacing w:before="120"/>
        <w:jc w:val="both"/>
        <w:rPr>
          <w:i/>
          <w:iCs/>
        </w:rPr>
      </w:pPr>
    </w:p>
    <w:p w14:paraId="5347D535" w14:textId="77777777" w:rsidR="005A4129" w:rsidRDefault="004B2FC2">
      <w:pPr>
        <w:pStyle w:val="Body"/>
        <w:spacing w:before="120"/>
        <w:jc w:val="both"/>
      </w:pPr>
      <w:r>
        <w:rPr>
          <w:lang w:val="en-US"/>
        </w:rPr>
        <w:t>This result indicated strong multicollinearity, hence the Var</w:t>
      </w:r>
      <w:r>
        <w:rPr>
          <w:lang w:val="en-US"/>
        </w:rPr>
        <w:t>iance Inflation Factor for multicollinearity was observed. Based on that, two columns were removed:</w:t>
      </w:r>
    </w:p>
    <w:p w14:paraId="05CB31B7" w14:textId="77777777" w:rsidR="005A4129" w:rsidRDefault="005A4129">
      <w:pPr>
        <w:pStyle w:val="Body"/>
        <w:spacing w:before="120"/>
        <w:jc w:val="both"/>
      </w:pPr>
    </w:p>
    <w:tbl>
      <w:tblPr>
        <w:tblW w:w="79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6"/>
        <w:gridCol w:w="2028"/>
        <w:gridCol w:w="4582"/>
      </w:tblGrid>
      <w:tr w:rsidR="005A4129" w14:paraId="5A100EF7" w14:textId="77777777" w:rsidTr="00490CAC">
        <w:trPr>
          <w:trHeight w:val="320"/>
          <w:jc w:val="center"/>
        </w:trPr>
        <w:tc>
          <w:tcPr>
            <w:tcW w:w="1386"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5F3EFCB1" w14:textId="77777777" w:rsidR="005A4129" w:rsidRDefault="004B2FC2">
            <w:pPr>
              <w:pStyle w:val="Body"/>
              <w:shd w:val="clear" w:color="auto" w:fill="FFFFFF"/>
              <w:spacing w:before="240"/>
              <w:jc w:val="center"/>
            </w:pPr>
            <w:r>
              <w:rPr>
                <w:b/>
                <w:bCs/>
                <w:lang w:val="en-US"/>
              </w:rPr>
              <w:t>Column</w:t>
            </w:r>
          </w:p>
        </w:tc>
        <w:tc>
          <w:tcPr>
            <w:tcW w:w="2028"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0E70E985" w14:textId="77777777" w:rsidR="005A4129" w:rsidRDefault="004B2FC2">
            <w:pPr>
              <w:pStyle w:val="Body"/>
              <w:spacing w:before="240"/>
              <w:jc w:val="center"/>
            </w:pPr>
            <w:r>
              <w:rPr>
                <w:b/>
                <w:bCs/>
                <w:lang w:val="en-US"/>
              </w:rPr>
              <w:t>VIF Factor</w:t>
            </w:r>
          </w:p>
        </w:tc>
        <w:tc>
          <w:tcPr>
            <w:tcW w:w="4582"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1CBB5747" w14:textId="77777777" w:rsidR="005A4129" w:rsidRDefault="004B2FC2">
            <w:pPr>
              <w:pStyle w:val="Body"/>
              <w:spacing w:before="240"/>
              <w:jc w:val="center"/>
            </w:pPr>
            <w:r>
              <w:rPr>
                <w:b/>
                <w:bCs/>
                <w:lang w:val="en-US"/>
              </w:rPr>
              <w:t>Comments</w:t>
            </w:r>
          </w:p>
        </w:tc>
      </w:tr>
      <w:tr w:rsidR="005A4129" w14:paraId="5F95125B" w14:textId="77777777" w:rsidTr="00490CAC">
        <w:trPr>
          <w:trHeight w:val="320"/>
          <w:jc w:val="center"/>
        </w:trPr>
        <w:tc>
          <w:tcPr>
            <w:tcW w:w="1386"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1B0135" w14:textId="77777777" w:rsidR="005A4129" w:rsidRDefault="004B2FC2">
            <w:pPr>
              <w:pStyle w:val="Body"/>
              <w:jc w:val="center"/>
            </w:pPr>
            <w:r>
              <w:rPr>
                <w:lang w:val="en-US"/>
              </w:rPr>
              <w:t>Constant</w:t>
            </w:r>
          </w:p>
        </w:tc>
        <w:tc>
          <w:tcPr>
            <w:tcW w:w="2028"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0A222C" w14:textId="77777777" w:rsidR="005A4129" w:rsidRDefault="004B2FC2">
            <w:pPr>
              <w:pStyle w:val="Body"/>
              <w:spacing w:before="240"/>
              <w:jc w:val="center"/>
            </w:pPr>
            <w:r>
              <w:rPr>
                <w:lang w:val="en-US"/>
              </w:rPr>
              <w:t xml:space="preserve">3.6 </w:t>
            </w:r>
          </w:p>
        </w:tc>
        <w:tc>
          <w:tcPr>
            <w:tcW w:w="4582"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CDDC9B" w14:textId="77777777" w:rsidR="005A4129" w:rsidRDefault="005A4129"/>
        </w:tc>
      </w:tr>
      <w:tr w:rsidR="005A4129" w14:paraId="0E752664" w14:textId="77777777" w:rsidTr="00490CAC">
        <w:trPr>
          <w:trHeight w:val="310"/>
          <w:jc w:val="center"/>
        </w:trPr>
        <w:tc>
          <w:tcPr>
            <w:tcW w:w="13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EE040C" w14:textId="77777777" w:rsidR="005A4129" w:rsidRDefault="004B2FC2">
            <w:pPr>
              <w:pStyle w:val="Body"/>
              <w:jc w:val="center"/>
            </w:pPr>
            <w:r>
              <w:rPr>
                <w:lang w:val="en-US"/>
              </w:rPr>
              <w:t>MYCT</w:t>
            </w:r>
          </w:p>
        </w:tc>
        <w:tc>
          <w:tcPr>
            <w:tcW w:w="20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A1E3C23" w14:textId="77777777" w:rsidR="005A4129" w:rsidRDefault="004B2FC2">
            <w:pPr>
              <w:pStyle w:val="Body"/>
              <w:spacing w:before="240"/>
              <w:jc w:val="center"/>
            </w:pPr>
            <w:r>
              <w:rPr>
                <w:lang w:val="en-US"/>
              </w:rPr>
              <w:t>1.2</w:t>
            </w:r>
          </w:p>
        </w:tc>
        <w:tc>
          <w:tcPr>
            <w:tcW w:w="4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F60D9E" w14:textId="77777777" w:rsidR="005A4129" w:rsidRDefault="005A4129"/>
        </w:tc>
      </w:tr>
      <w:tr w:rsidR="005A4129" w14:paraId="0A440D33" w14:textId="77777777" w:rsidTr="00490CAC">
        <w:trPr>
          <w:trHeight w:val="310"/>
          <w:jc w:val="center"/>
        </w:trPr>
        <w:tc>
          <w:tcPr>
            <w:tcW w:w="13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4E8273" w14:textId="77777777" w:rsidR="005A4129" w:rsidRDefault="004B2FC2">
            <w:pPr>
              <w:pStyle w:val="Body"/>
              <w:jc w:val="center"/>
            </w:pPr>
            <w:r>
              <w:rPr>
                <w:lang w:val="en-US"/>
              </w:rPr>
              <w:t>MMIN</w:t>
            </w:r>
          </w:p>
        </w:tc>
        <w:tc>
          <w:tcPr>
            <w:tcW w:w="20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1EF517D" w14:textId="77777777" w:rsidR="005A4129" w:rsidRDefault="004B2FC2">
            <w:pPr>
              <w:pStyle w:val="Body"/>
              <w:tabs>
                <w:tab w:val="left" w:pos="1440"/>
              </w:tabs>
              <w:jc w:val="center"/>
            </w:pPr>
            <w:r>
              <w:rPr>
                <w:lang w:val="en-US"/>
              </w:rPr>
              <w:t>3.0</w:t>
            </w:r>
          </w:p>
        </w:tc>
        <w:tc>
          <w:tcPr>
            <w:tcW w:w="4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160ED7" w14:textId="77777777" w:rsidR="005A4129" w:rsidRDefault="004B2FC2">
            <w:pPr>
              <w:pStyle w:val="Body"/>
            </w:pPr>
            <w:r>
              <w:rPr>
                <w:lang w:val="en-US"/>
              </w:rPr>
              <w:t>Merged with MMAX as average</w:t>
            </w:r>
          </w:p>
        </w:tc>
      </w:tr>
      <w:tr w:rsidR="005A4129" w14:paraId="56FEF29C" w14:textId="77777777" w:rsidTr="00490CAC">
        <w:trPr>
          <w:trHeight w:val="310"/>
          <w:jc w:val="center"/>
        </w:trPr>
        <w:tc>
          <w:tcPr>
            <w:tcW w:w="13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FBB0EC1" w14:textId="77777777" w:rsidR="005A4129" w:rsidRDefault="004B2FC2">
            <w:pPr>
              <w:pStyle w:val="Body"/>
              <w:jc w:val="center"/>
            </w:pPr>
            <w:r>
              <w:rPr>
                <w:lang w:val="en-US"/>
              </w:rPr>
              <w:t>MMAX</w:t>
            </w:r>
          </w:p>
        </w:tc>
        <w:tc>
          <w:tcPr>
            <w:tcW w:w="20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631E8E9" w14:textId="77777777" w:rsidR="005A4129" w:rsidRDefault="004B2FC2">
            <w:pPr>
              <w:pStyle w:val="Body"/>
              <w:tabs>
                <w:tab w:val="left" w:pos="1440"/>
              </w:tabs>
              <w:jc w:val="center"/>
            </w:pPr>
            <w:r>
              <w:rPr>
                <w:lang w:val="en-US"/>
              </w:rPr>
              <w:t>3.3</w:t>
            </w:r>
          </w:p>
        </w:tc>
        <w:tc>
          <w:tcPr>
            <w:tcW w:w="4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C13AF0" w14:textId="77777777" w:rsidR="005A4129" w:rsidRDefault="004B2FC2">
            <w:pPr>
              <w:pStyle w:val="Body"/>
            </w:pPr>
            <w:r>
              <w:rPr>
                <w:lang w:val="en-US"/>
              </w:rPr>
              <w:t>Merged with MMIN as average</w:t>
            </w:r>
          </w:p>
        </w:tc>
      </w:tr>
      <w:tr w:rsidR="005A4129" w14:paraId="261EC572" w14:textId="77777777" w:rsidTr="00490CAC">
        <w:trPr>
          <w:trHeight w:val="310"/>
          <w:jc w:val="center"/>
        </w:trPr>
        <w:tc>
          <w:tcPr>
            <w:tcW w:w="13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AE3A65" w14:textId="77777777" w:rsidR="005A4129" w:rsidRDefault="004B2FC2">
            <w:pPr>
              <w:pStyle w:val="Body"/>
              <w:jc w:val="center"/>
            </w:pPr>
            <w:r>
              <w:rPr>
                <w:lang w:val="en-US"/>
              </w:rPr>
              <w:t>CACH</w:t>
            </w:r>
          </w:p>
        </w:tc>
        <w:tc>
          <w:tcPr>
            <w:tcW w:w="20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02E17F" w14:textId="77777777" w:rsidR="005A4129" w:rsidRDefault="004B2FC2">
            <w:pPr>
              <w:pStyle w:val="Body"/>
              <w:tabs>
                <w:tab w:val="left" w:pos="1440"/>
              </w:tabs>
              <w:jc w:val="center"/>
            </w:pPr>
            <w:r>
              <w:rPr>
                <w:lang w:val="en-US"/>
              </w:rPr>
              <w:t>1.8</w:t>
            </w:r>
          </w:p>
        </w:tc>
        <w:tc>
          <w:tcPr>
            <w:tcW w:w="4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991B6CE" w14:textId="77777777" w:rsidR="005A4129" w:rsidRDefault="005A4129"/>
        </w:tc>
      </w:tr>
      <w:tr w:rsidR="005A4129" w14:paraId="177FAE12" w14:textId="77777777" w:rsidTr="00490CAC">
        <w:trPr>
          <w:trHeight w:val="610"/>
          <w:jc w:val="center"/>
        </w:trPr>
        <w:tc>
          <w:tcPr>
            <w:tcW w:w="13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895A45" w14:textId="77777777" w:rsidR="005A4129" w:rsidRDefault="004B2FC2">
            <w:pPr>
              <w:pStyle w:val="Body"/>
              <w:jc w:val="center"/>
            </w:pPr>
            <w:r>
              <w:rPr>
                <w:lang w:val="en-US"/>
              </w:rPr>
              <w:t>CHMIN</w:t>
            </w:r>
          </w:p>
        </w:tc>
        <w:tc>
          <w:tcPr>
            <w:tcW w:w="20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158B0DC" w14:textId="77777777" w:rsidR="005A4129" w:rsidRDefault="004B2FC2">
            <w:pPr>
              <w:pStyle w:val="Body"/>
              <w:tabs>
                <w:tab w:val="left" w:pos="1440"/>
              </w:tabs>
              <w:jc w:val="center"/>
            </w:pPr>
            <w:r>
              <w:rPr>
                <w:lang w:val="en-US"/>
              </w:rPr>
              <w:t>2.0</w:t>
            </w:r>
          </w:p>
        </w:tc>
        <w:tc>
          <w:tcPr>
            <w:tcW w:w="4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858658" w14:textId="77777777" w:rsidR="005A4129" w:rsidRDefault="004B2FC2">
            <w:pPr>
              <w:pStyle w:val="Body"/>
              <w:tabs>
                <w:tab w:val="left" w:pos="1440"/>
                <w:tab w:val="left" w:pos="2880"/>
                <w:tab w:val="left" w:pos="4320"/>
              </w:tabs>
              <w:jc w:val="both"/>
            </w:pPr>
            <w:r>
              <w:rPr>
                <w:lang w:val="en-US"/>
              </w:rPr>
              <w:t>Removed because P value is above 0.05, which shows to be above our significance level of 5%</w:t>
            </w:r>
          </w:p>
        </w:tc>
      </w:tr>
      <w:tr w:rsidR="005A4129" w14:paraId="16DC38C0" w14:textId="77777777" w:rsidTr="00490CAC">
        <w:trPr>
          <w:trHeight w:val="310"/>
          <w:jc w:val="center"/>
        </w:trPr>
        <w:tc>
          <w:tcPr>
            <w:tcW w:w="13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45AE26" w14:textId="77777777" w:rsidR="005A4129" w:rsidRDefault="004B2FC2">
            <w:pPr>
              <w:pStyle w:val="Body"/>
              <w:jc w:val="center"/>
            </w:pPr>
            <w:r>
              <w:rPr>
                <w:lang w:val="en-US"/>
              </w:rPr>
              <w:t>CHMAX</w:t>
            </w:r>
          </w:p>
        </w:tc>
        <w:tc>
          <w:tcPr>
            <w:tcW w:w="20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436B7D4" w14:textId="77777777" w:rsidR="005A4129" w:rsidRDefault="004B2FC2">
            <w:pPr>
              <w:pStyle w:val="Body"/>
              <w:tabs>
                <w:tab w:val="left" w:pos="1440"/>
              </w:tabs>
              <w:jc w:val="center"/>
            </w:pPr>
            <w:r>
              <w:rPr>
                <w:lang w:val="en-US"/>
              </w:rPr>
              <w:t>1.8</w:t>
            </w:r>
          </w:p>
        </w:tc>
        <w:tc>
          <w:tcPr>
            <w:tcW w:w="4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37198F" w14:textId="77777777" w:rsidR="005A4129" w:rsidRDefault="004B2FC2">
            <w:pPr>
              <w:pStyle w:val="Body"/>
              <w:tabs>
                <w:tab w:val="left" w:pos="1440"/>
                <w:tab w:val="left" w:pos="2880"/>
                <w:tab w:val="left" w:pos="4320"/>
              </w:tabs>
              <w:jc w:val="both"/>
            </w:pPr>
            <w:r>
              <w:rPr>
                <w:lang w:val="en-US"/>
              </w:rPr>
              <w:t>Removed due to multicollinearity</w:t>
            </w:r>
          </w:p>
        </w:tc>
      </w:tr>
    </w:tbl>
    <w:p w14:paraId="1979E144" w14:textId="389571A0" w:rsidR="005A4129" w:rsidRDefault="004B2FC2">
      <w:pPr>
        <w:pStyle w:val="Body"/>
        <w:spacing w:before="300"/>
        <w:jc w:val="both"/>
        <w:rPr>
          <w:i/>
          <w:iCs/>
        </w:rPr>
      </w:pPr>
      <w:r>
        <w:rPr>
          <w:i/>
          <w:iCs/>
          <w:u w:val="single"/>
          <w:lang w:val="fr-FR"/>
        </w:rPr>
        <w:t xml:space="preserve">Table </w:t>
      </w:r>
      <w:proofErr w:type="gramStart"/>
      <w:r w:rsidR="001F44C6">
        <w:rPr>
          <w:i/>
          <w:iCs/>
          <w:u w:val="single"/>
        </w:rPr>
        <w:t>2</w:t>
      </w:r>
      <w:r>
        <w:rPr>
          <w:i/>
          <w:iCs/>
          <w:u w:val="single"/>
        </w:rPr>
        <w:t>:</w:t>
      </w:r>
      <w:proofErr w:type="gramEnd"/>
      <w:r>
        <w:rPr>
          <w:i/>
          <w:iCs/>
          <w:lang w:val="en-US"/>
        </w:rPr>
        <w:t xml:space="preserve"> VIF Factor of each column, and the rationale behind removing a column</w:t>
      </w:r>
    </w:p>
    <w:p w14:paraId="73C3AB11" w14:textId="77777777" w:rsidR="005A4129" w:rsidRDefault="004B2FC2">
      <w:pPr>
        <w:pStyle w:val="Body"/>
        <w:spacing w:before="240"/>
        <w:jc w:val="both"/>
      </w:pPr>
      <w:r>
        <w:rPr>
          <w:lang w:val="en-US"/>
        </w:rPr>
        <w:t xml:space="preserve">This is essentially a trial and error method to improve the predictions. After observing the predictions, columns corresponding to MMIN, MMAX, CHMIN and CHMAX </w:t>
      </w:r>
      <w:r>
        <w:rPr>
          <w:lang w:val="en-US"/>
        </w:rPr>
        <w:lastRenderedPageBreak/>
        <w:t xml:space="preserve">were dropped. </w:t>
      </w:r>
      <w:r>
        <w:rPr>
          <w:lang w:val="en-US"/>
        </w:rPr>
        <w:t>For the same</w:t>
      </w:r>
      <w:r>
        <w:rPr>
          <w:lang w:val="en-US"/>
        </w:rPr>
        <w:t xml:space="preserve"> purpose of improving the predictions, memory averages were obtained from the </w:t>
      </w:r>
      <w:proofErr w:type="spellStart"/>
      <w:r>
        <w:rPr>
          <w:lang w:val="en-US"/>
        </w:rPr>
        <w:t>mmax</w:t>
      </w:r>
      <w:proofErr w:type="spellEnd"/>
      <w:r>
        <w:rPr>
          <w:lang w:val="en-US"/>
        </w:rPr>
        <w:t xml:space="preserve"> and </w:t>
      </w:r>
      <w:proofErr w:type="spellStart"/>
      <w:r>
        <w:rPr>
          <w:lang w:val="en-US"/>
        </w:rPr>
        <w:t>mmin</w:t>
      </w:r>
      <w:proofErr w:type="spellEnd"/>
      <w:r>
        <w:rPr>
          <w:lang w:val="en-US"/>
        </w:rPr>
        <w:t xml:space="preserve"> columns from train and test sets and added to the same sets</w:t>
      </w:r>
      <w:r>
        <w:t>.</w:t>
      </w:r>
      <w:r>
        <w:rPr>
          <w:lang w:val="pt-PT"/>
        </w:rPr>
        <w:t xml:space="preserve"> Then, linear regression was fitted with polynomial features to obtain a polynomial regression. </w:t>
      </w:r>
      <w:r>
        <w:rPr>
          <w:lang w:val="en-US"/>
        </w:rPr>
        <w:t>After ob</w:t>
      </w:r>
      <w:r>
        <w:rPr>
          <w:lang w:val="en-US"/>
        </w:rPr>
        <w:t xml:space="preserve">taining the predictions, they were tested against the dataset on Kaggle and a score of </w:t>
      </w:r>
      <w:r>
        <w:rPr>
          <w:b/>
          <w:bCs/>
        </w:rPr>
        <w:t>26.18</w:t>
      </w:r>
      <w:r>
        <w:rPr>
          <w:lang w:val="en-US"/>
        </w:rPr>
        <w:t xml:space="preserve"> was obtained.</w:t>
      </w:r>
    </w:p>
    <w:p w14:paraId="3486A250" w14:textId="77777777" w:rsidR="005A4129" w:rsidRDefault="004B2FC2">
      <w:pPr>
        <w:pStyle w:val="Body"/>
        <w:spacing w:before="240"/>
        <w:jc w:val="both"/>
        <w:rPr>
          <w:b/>
          <w:bCs/>
          <w:u w:val="single"/>
        </w:rPr>
      </w:pPr>
      <w:r>
        <w:rPr>
          <w:b/>
          <w:bCs/>
          <w:u w:val="single"/>
          <w:lang w:val="en-US"/>
        </w:rPr>
        <w:t>Random Forest Regression</w:t>
      </w:r>
    </w:p>
    <w:p w14:paraId="2C0DA9B6" w14:textId="77777777" w:rsidR="005A4129" w:rsidRDefault="004B2FC2">
      <w:pPr>
        <w:pStyle w:val="Body"/>
        <w:spacing w:before="120"/>
        <w:jc w:val="both"/>
      </w:pPr>
      <w:r>
        <w:rPr>
          <w:lang w:val="en-US"/>
        </w:rPr>
        <w:t xml:space="preserve">The second algorithm used for regression was random forest regression. It is an ensemble algorithm that creates a </w:t>
      </w:r>
      <w:r>
        <w:rPr>
          <w:lang w:val="en-US"/>
        </w:rPr>
        <w:t>number of decision trees in training, and outputs the mean prediction of</w:t>
      </w:r>
      <w:r>
        <w:rPr>
          <w:lang w:val="en-US"/>
        </w:rPr>
        <w:t xml:space="preserve"> the </w:t>
      </w:r>
      <w:r>
        <w:rPr>
          <w:lang w:val="en-US"/>
        </w:rPr>
        <w:t>trees. This prediction translates into the regression value [1].</w:t>
      </w:r>
      <w:r>
        <w:t xml:space="preserve"> </w:t>
      </w:r>
    </w:p>
    <w:p w14:paraId="23346C02" w14:textId="77777777" w:rsidR="005A4129" w:rsidRDefault="004B2FC2">
      <w:pPr>
        <w:pStyle w:val="Body"/>
        <w:spacing w:before="120"/>
        <w:jc w:val="both"/>
      </w:pPr>
      <w:r>
        <w:rPr>
          <w:lang w:val="en-US"/>
        </w:rPr>
        <w:t xml:space="preserve">This prediction can also be seen as a series of models, where each model </w:t>
      </w:r>
      <w:r>
        <w:rPr>
          <w:i/>
          <w:iCs/>
        </w:rPr>
        <w:t>f</w:t>
      </w:r>
      <w:r>
        <w:rPr>
          <w:i/>
          <w:iCs/>
          <w:vertAlign w:val="subscript"/>
        </w:rPr>
        <w:t>i</w:t>
      </w:r>
      <w:r>
        <w:rPr>
          <w:lang w:val="en-US"/>
        </w:rPr>
        <w:t xml:space="preserve"> is a decision tree and the final pred</w:t>
      </w:r>
      <w:r>
        <w:rPr>
          <w:lang w:val="en-US"/>
        </w:rPr>
        <w:t xml:space="preserve">iction model </w:t>
      </w:r>
      <w:r>
        <w:rPr>
          <w:i/>
          <w:iCs/>
        </w:rPr>
        <w:t>g</w:t>
      </w:r>
      <w:r>
        <w:rPr>
          <w:lang w:val="en-US"/>
        </w:rPr>
        <w:t xml:space="preserve"> is the sum of all of those. Hence, by creating a decision tree with every model, we</w:t>
      </w:r>
      <w:r w:rsidR="008A504A">
        <w:t xml:space="preserve"> are</w:t>
      </w:r>
      <w:r>
        <w:rPr>
          <w:lang w:val="en-US"/>
        </w:rPr>
        <w:t xml:space="preserve"> creating a forest. </w:t>
      </w:r>
    </w:p>
    <w:p w14:paraId="2D2047BE" w14:textId="77777777" w:rsidR="005A4129" w:rsidRDefault="004B2FC2">
      <w:pPr>
        <w:pStyle w:val="Body"/>
        <w:spacing w:before="120"/>
        <w:jc w:val="center"/>
        <w:rPr>
          <w:i/>
          <w:iCs/>
          <w:sz w:val="28"/>
          <w:szCs w:val="28"/>
        </w:rPr>
      </w:pPr>
      <w:r>
        <w:rPr>
          <w:i/>
          <w:iCs/>
          <w:sz w:val="28"/>
          <w:szCs w:val="28"/>
        </w:rPr>
        <w:t>g(x)=f</w:t>
      </w:r>
      <w:r>
        <w:rPr>
          <w:i/>
          <w:iCs/>
          <w:sz w:val="28"/>
          <w:szCs w:val="28"/>
          <w:vertAlign w:val="subscript"/>
        </w:rPr>
        <w:t>0</w:t>
      </w:r>
      <w:r>
        <w:rPr>
          <w:i/>
          <w:iCs/>
          <w:sz w:val="28"/>
          <w:szCs w:val="28"/>
        </w:rPr>
        <w:t>(x)+f</w:t>
      </w:r>
      <w:r>
        <w:rPr>
          <w:i/>
          <w:iCs/>
          <w:sz w:val="28"/>
          <w:szCs w:val="28"/>
          <w:vertAlign w:val="subscript"/>
        </w:rPr>
        <w:t>1</w:t>
      </w:r>
      <w:r>
        <w:rPr>
          <w:i/>
          <w:iCs/>
          <w:sz w:val="28"/>
          <w:szCs w:val="28"/>
        </w:rPr>
        <w:t>(x)+f</w:t>
      </w:r>
      <w:r>
        <w:rPr>
          <w:i/>
          <w:iCs/>
          <w:sz w:val="28"/>
          <w:szCs w:val="28"/>
          <w:vertAlign w:val="subscript"/>
        </w:rPr>
        <w:t>2</w:t>
      </w:r>
      <w:r>
        <w:rPr>
          <w:i/>
          <w:iCs/>
          <w:sz w:val="28"/>
          <w:szCs w:val="28"/>
        </w:rPr>
        <w:t>(x)+...</w:t>
      </w:r>
    </w:p>
    <w:p w14:paraId="4A6D14A5" w14:textId="77777777" w:rsidR="005A4129" w:rsidRDefault="004B2FC2">
      <w:pPr>
        <w:pStyle w:val="Body"/>
        <w:spacing w:before="120"/>
        <w:jc w:val="both"/>
        <w:rPr>
          <w:i/>
          <w:iCs/>
        </w:rPr>
      </w:pPr>
      <w:r>
        <w:rPr>
          <w:i/>
          <w:iCs/>
          <w:u w:val="single"/>
        </w:rPr>
        <w:t>Formula 1:</w:t>
      </w:r>
      <w:r>
        <w:rPr>
          <w:i/>
          <w:iCs/>
          <w:lang w:val="en-US"/>
        </w:rPr>
        <w:t xml:space="preserve"> Formula for Random Forest, from </w:t>
      </w:r>
      <w:proofErr w:type="spellStart"/>
      <w:r>
        <w:rPr>
          <w:i/>
          <w:iCs/>
          <w:lang w:val="en-US"/>
        </w:rPr>
        <w:t>Turi</w:t>
      </w:r>
      <w:proofErr w:type="spellEnd"/>
      <w:r>
        <w:rPr>
          <w:i/>
          <w:iCs/>
          <w:lang w:val="en-US"/>
        </w:rPr>
        <w:t xml:space="preserve"> Machine Learning Platform User Guide [17].</w:t>
      </w:r>
    </w:p>
    <w:p w14:paraId="55BDE8DD" w14:textId="77777777" w:rsidR="005A4129" w:rsidRDefault="004B2FC2">
      <w:pPr>
        <w:pStyle w:val="Body"/>
        <w:spacing w:before="120"/>
        <w:jc w:val="both"/>
      </w:pPr>
      <w:r>
        <w:rPr>
          <w:lang w:val="en-US"/>
        </w:rPr>
        <w:t>By adjusting var</w:t>
      </w:r>
      <w:r>
        <w:rPr>
          <w:lang w:val="en-US"/>
        </w:rPr>
        <w:t>ious hyperparameters, we can increase the predictive power and speed of the models. To model this algorithm, decision trees are created from the given dataset. Each node or leaf of a tree represents individual components. After creating the tree, bootstrap</w:t>
      </w:r>
      <w:r>
        <w:rPr>
          <w:lang w:val="en-US"/>
        </w:rPr>
        <w:t xml:space="preserve"> aggregating (bagging) is applied, where a random sample is selected with replacement and the tree fitted to it [1</w:t>
      </w:r>
      <w:r>
        <w:t>6</w:t>
      </w:r>
      <w:r>
        <w:t>].</w:t>
      </w:r>
    </w:p>
    <w:p w14:paraId="719B47D7" w14:textId="77777777" w:rsidR="005A4129" w:rsidRDefault="004B2FC2">
      <w:pPr>
        <w:pStyle w:val="Body"/>
        <w:spacing w:before="240" w:after="200"/>
        <w:jc w:val="both"/>
      </w:pPr>
      <w:r>
        <w:rPr>
          <w:lang w:val="en-US"/>
        </w:rPr>
        <w:t xml:space="preserve">For our implementation, we used </w:t>
      </w:r>
      <w:proofErr w:type="spellStart"/>
      <w:proofErr w:type="gramStart"/>
      <w:r>
        <w:rPr>
          <w:lang w:val="en-US"/>
        </w:rPr>
        <w:t>scikit</w:t>
      </w:r>
      <w:proofErr w:type="spellEnd"/>
      <w:r>
        <w:rPr>
          <w:lang w:val="en-US"/>
        </w:rPr>
        <w:t>-learn</w:t>
      </w:r>
      <w:proofErr w:type="gramEnd"/>
      <w:r>
        <w:rPr>
          <w:lang w:val="en-US"/>
        </w:rPr>
        <w:t xml:space="preserve">, a machine-learning library in Python [2]. After importing </w:t>
      </w:r>
      <w:proofErr w:type="spellStart"/>
      <w:r>
        <w:rPr>
          <w:lang w:val="en-US"/>
        </w:rPr>
        <w:t>RandomForestRegressor</w:t>
      </w:r>
      <w:proofErr w:type="spellEnd"/>
      <w:r>
        <w:rPr>
          <w:lang w:val="en-US"/>
        </w:rPr>
        <w:t xml:space="preserve">, </w:t>
      </w:r>
      <w:proofErr w:type="spellStart"/>
      <w:r>
        <w:rPr>
          <w:lang w:val="en-US"/>
        </w:rPr>
        <w:t>RandomizedSearchCV</w:t>
      </w:r>
      <w:proofErr w:type="spellEnd"/>
      <w:r>
        <w:rPr>
          <w:lang w:val="en-US"/>
        </w:rPr>
        <w:t xml:space="preserve">, </w:t>
      </w:r>
      <w:proofErr w:type="spellStart"/>
      <w:r>
        <w:rPr>
          <w:lang w:val="en-US"/>
        </w:rPr>
        <w:t>GridSearchCV</w:t>
      </w:r>
      <w:proofErr w:type="spellEnd"/>
      <w:r>
        <w:rPr>
          <w:lang w:val="en-US"/>
        </w:rPr>
        <w:t xml:space="preserve">, and </w:t>
      </w:r>
      <w:proofErr w:type="spellStart"/>
      <w:r>
        <w:rPr>
          <w:lang w:val="en-US"/>
        </w:rPr>
        <w:t>train_test_split</w:t>
      </w:r>
      <w:proofErr w:type="spellEnd"/>
      <w:r>
        <w:rPr>
          <w:lang w:val="en-US"/>
        </w:rPr>
        <w:t xml:space="preserve"> </w:t>
      </w:r>
      <w:r>
        <w:rPr>
          <w:color w:val="081E41"/>
          <w:u w:color="081E41"/>
          <w:lang w:val="en-US"/>
        </w:rPr>
        <w:t>from</w:t>
      </w:r>
      <w:r>
        <w:rPr>
          <w:lang w:val="en-US"/>
        </w:rPr>
        <w:t xml:space="preserve"> </w:t>
      </w:r>
      <w:proofErr w:type="spellStart"/>
      <w:proofErr w:type="gramStart"/>
      <w:r>
        <w:rPr>
          <w:lang w:val="en-US"/>
        </w:rPr>
        <w:t>sklearn.model</w:t>
      </w:r>
      <w:proofErr w:type="gramEnd"/>
      <w:r>
        <w:rPr>
          <w:lang w:val="en-US"/>
        </w:rPr>
        <w:t>_selection</w:t>
      </w:r>
      <w:proofErr w:type="spellEnd"/>
      <w:r>
        <w:rPr>
          <w:lang w:val="en-US"/>
        </w:rPr>
        <w:t xml:space="preserve">, </w:t>
      </w:r>
      <w:proofErr w:type="spellStart"/>
      <w:r>
        <w:rPr>
          <w:lang w:val="en-US"/>
        </w:rPr>
        <w:t>randomised</w:t>
      </w:r>
      <w:proofErr w:type="spellEnd"/>
      <w:r>
        <w:rPr>
          <w:lang w:val="en-US"/>
        </w:rPr>
        <w:t xml:space="preserve"> search on hyperparameters was per</w:t>
      </w:r>
      <w:r>
        <w:rPr>
          <w:lang w:val="en-US"/>
        </w:rPr>
        <w:t xml:space="preserve">formed. Random grid combinations were obtained for testing, followed by an evaluation of the model against predictions. </w:t>
      </w:r>
      <w:proofErr w:type="spellStart"/>
      <w:r>
        <w:rPr>
          <w:lang w:val="en-US"/>
        </w:rPr>
        <w:t>GridSearchCV</w:t>
      </w:r>
      <w:proofErr w:type="spellEnd"/>
      <w:r>
        <w:rPr>
          <w:lang w:val="en-US"/>
        </w:rPr>
        <w:t xml:space="preserve"> was used for an exhaustive search over a specified parameter value for an estimator, and then fitted to the data [3]. After</w:t>
      </w:r>
      <w:r>
        <w:rPr>
          <w:lang w:val="en-US"/>
        </w:rPr>
        <w:t xml:space="preserve"> obtaining the best random hyperparameters from </w:t>
      </w:r>
      <w:proofErr w:type="spellStart"/>
      <w:r>
        <w:rPr>
          <w:lang w:val="en-US"/>
        </w:rPr>
        <w:t>randomised</w:t>
      </w:r>
      <w:proofErr w:type="spellEnd"/>
      <w:r>
        <w:rPr>
          <w:lang w:val="en-US"/>
        </w:rPr>
        <w:t xml:space="preserve"> search, a parameter grid was created. </w:t>
      </w:r>
    </w:p>
    <w:tbl>
      <w:tblPr>
        <w:tblW w:w="821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75"/>
        <w:gridCol w:w="1701"/>
        <w:gridCol w:w="4536"/>
      </w:tblGrid>
      <w:tr w:rsidR="005A4129" w14:paraId="03E079AB" w14:textId="77777777" w:rsidTr="00490CAC">
        <w:trPr>
          <w:trHeight w:val="367"/>
          <w:jc w:val="center"/>
        </w:trPr>
        <w:tc>
          <w:tcPr>
            <w:tcW w:w="1975" w:type="dxa"/>
            <w:tcBorders>
              <w:top w:val="single" w:sz="8" w:space="0" w:color="000000"/>
              <w:left w:val="single" w:sz="8" w:space="0" w:color="000000"/>
              <w:bottom w:val="single" w:sz="18" w:space="0" w:color="000000"/>
              <w:right w:val="single" w:sz="8" w:space="0" w:color="000000"/>
            </w:tcBorders>
            <w:shd w:val="clear" w:color="auto" w:fill="auto"/>
            <w:tcMar>
              <w:top w:w="80" w:type="dxa"/>
              <w:left w:w="80" w:type="dxa"/>
              <w:bottom w:w="80" w:type="dxa"/>
              <w:right w:w="80" w:type="dxa"/>
            </w:tcMar>
          </w:tcPr>
          <w:p w14:paraId="6D1FEFF9" w14:textId="77777777" w:rsidR="005A4129" w:rsidRDefault="004B2FC2" w:rsidP="00490CAC">
            <w:pPr>
              <w:pStyle w:val="Body"/>
              <w:jc w:val="center"/>
            </w:pPr>
            <w:proofErr w:type="spellStart"/>
            <w:r>
              <w:rPr>
                <w:b/>
                <w:bCs/>
                <w:lang w:val="en-US"/>
              </w:rPr>
              <w:t>Hyperparam</w:t>
            </w:r>
            <w:proofErr w:type="spellEnd"/>
          </w:p>
        </w:tc>
        <w:tc>
          <w:tcPr>
            <w:tcW w:w="1701" w:type="dxa"/>
            <w:tcBorders>
              <w:top w:val="single" w:sz="8" w:space="0" w:color="000000"/>
              <w:left w:val="single" w:sz="8" w:space="0" w:color="000000"/>
              <w:bottom w:val="single" w:sz="18" w:space="0" w:color="000000"/>
              <w:right w:val="single" w:sz="8" w:space="0" w:color="000000"/>
            </w:tcBorders>
            <w:shd w:val="clear" w:color="auto" w:fill="auto"/>
            <w:tcMar>
              <w:top w:w="80" w:type="dxa"/>
              <w:left w:w="80" w:type="dxa"/>
              <w:bottom w:w="80" w:type="dxa"/>
              <w:right w:w="80" w:type="dxa"/>
            </w:tcMar>
          </w:tcPr>
          <w:p w14:paraId="7D4620CF" w14:textId="77777777" w:rsidR="005A4129" w:rsidRDefault="004B2FC2" w:rsidP="00490CAC">
            <w:pPr>
              <w:pStyle w:val="Body"/>
              <w:jc w:val="center"/>
            </w:pPr>
            <w:r>
              <w:rPr>
                <w:b/>
                <w:bCs/>
                <w:lang w:val="en-US"/>
              </w:rPr>
              <w:t>Selected Value</w:t>
            </w:r>
          </w:p>
        </w:tc>
        <w:tc>
          <w:tcPr>
            <w:tcW w:w="4536" w:type="dxa"/>
            <w:tcBorders>
              <w:top w:val="single" w:sz="8" w:space="0" w:color="000000"/>
              <w:left w:val="single" w:sz="8" w:space="0" w:color="000000"/>
              <w:bottom w:val="single" w:sz="18" w:space="0" w:color="000000"/>
              <w:right w:val="single" w:sz="8" w:space="0" w:color="000000"/>
            </w:tcBorders>
            <w:shd w:val="clear" w:color="auto" w:fill="auto"/>
            <w:tcMar>
              <w:top w:w="80" w:type="dxa"/>
              <w:left w:w="80" w:type="dxa"/>
              <w:bottom w:w="80" w:type="dxa"/>
              <w:right w:w="80" w:type="dxa"/>
            </w:tcMar>
          </w:tcPr>
          <w:p w14:paraId="0665A10F" w14:textId="77777777" w:rsidR="005A4129" w:rsidRDefault="004B2FC2" w:rsidP="00490CAC">
            <w:pPr>
              <w:pStyle w:val="Body"/>
              <w:widowControl w:val="0"/>
              <w:jc w:val="center"/>
            </w:pPr>
            <w:r>
              <w:rPr>
                <w:b/>
                <w:bCs/>
                <w:lang w:val="en-US"/>
              </w:rPr>
              <w:t>Comments</w:t>
            </w:r>
          </w:p>
        </w:tc>
      </w:tr>
      <w:tr w:rsidR="005A4129" w14:paraId="21656828" w14:textId="77777777" w:rsidTr="00490CAC">
        <w:trPr>
          <w:trHeight w:val="622"/>
          <w:jc w:val="center"/>
        </w:trPr>
        <w:tc>
          <w:tcPr>
            <w:tcW w:w="1975" w:type="dxa"/>
            <w:tcBorders>
              <w:top w:val="single" w:sz="1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A857F5" w14:textId="77777777" w:rsidR="005A4129" w:rsidRDefault="004B2FC2">
            <w:pPr>
              <w:pStyle w:val="Body"/>
            </w:pPr>
            <w:r>
              <w:rPr>
                <w:lang w:val="en-US"/>
              </w:rPr>
              <w:t>bootstrap</w:t>
            </w:r>
          </w:p>
        </w:tc>
        <w:tc>
          <w:tcPr>
            <w:tcW w:w="1701" w:type="dxa"/>
            <w:tcBorders>
              <w:top w:val="single" w:sz="1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432CBE" w14:textId="77777777" w:rsidR="005A4129" w:rsidRDefault="004B2FC2">
            <w:pPr>
              <w:pStyle w:val="Body"/>
            </w:pPr>
            <w:r>
              <w:rPr>
                <w:lang w:val="en-US"/>
              </w:rPr>
              <w:t>False</w:t>
            </w:r>
          </w:p>
        </w:tc>
        <w:tc>
          <w:tcPr>
            <w:tcW w:w="4536" w:type="dxa"/>
            <w:tcBorders>
              <w:top w:val="single" w:sz="1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184D97" w14:textId="77777777" w:rsidR="005A4129" w:rsidRDefault="004B2FC2">
            <w:pPr>
              <w:pStyle w:val="Body"/>
              <w:widowControl w:val="0"/>
            </w:pPr>
            <w:r>
              <w:rPr>
                <w:lang w:val="en-US"/>
              </w:rPr>
              <w:t>Method of sampling data points, with or without replacement.</w:t>
            </w:r>
          </w:p>
        </w:tc>
      </w:tr>
      <w:tr w:rsidR="005A4129" w14:paraId="3832D232" w14:textId="77777777" w:rsidTr="00490CAC">
        <w:trPr>
          <w:trHeight w:val="543"/>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599940" w14:textId="77777777" w:rsidR="005A4129" w:rsidRDefault="004B2FC2">
            <w:pPr>
              <w:pStyle w:val="Body"/>
            </w:pPr>
            <w:proofErr w:type="spellStart"/>
            <w:r>
              <w:rPr>
                <w:lang w:val="en-US"/>
              </w:rPr>
              <w:t>max_depth</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591A78" w14:textId="77777777" w:rsidR="005A4129" w:rsidRDefault="004B2FC2">
            <w:pPr>
              <w:pStyle w:val="Body"/>
            </w:pPr>
            <w:r>
              <w:rPr>
                <w:lang w:val="en-US"/>
              </w:rPr>
              <w:t>26</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594ED9" w14:textId="77777777" w:rsidR="005A4129" w:rsidRDefault="004B2FC2">
            <w:pPr>
              <w:pStyle w:val="Body"/>
              <w:widowControl w:val="0"/>
            </w:pPr>
            <w:r>
              <w:rPr>
                <w:lang w:val="en-US"/>
              </w:rPr>
              <w:t xml:space="preserve">Max number of levels in </w:t>
            </w:r>
            <w:r>
              <w:rPr>
                <w:lang w:val="en-US"/>
              </w:rPr>
              <w:t>each decision tree. Also, prevents overfitting.</w:t>
            </w:r>
          </w:p>
        </w:tc>
      </w:tr>
      <w:tr w:rsidR="005A4129" w14:paraId="2AC2CAB5" w14:textId="77777777" w:rsidTr="00490CAC">
        <w:trPr>
          <w:trHeight w:val="255"/>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68948" w14:textId="77777777" w:rsidR="005A4129" w:rsidRDefault="004B2FC2">
            <w:pPr>
              <w:pStyle w:val="Body"/>
            </w:pPr>
            <w:proofErr w:type="spellStart"/>
            <w:r>
              <w:rPr>
                <w:lang w:val="en-US"/>
              </w:rPr>
              <w:t>max_features</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BD3CB6" w14:textId="77777777" w:rsidR="005A4129" w:rsidRDefault="004B2FC2">
            <w:pPr>
              <w:pStyle w:val="Body"/>
            </w:pPr>
            <w:r>
              <w:rPr>
                <w:lang w:val="en-US"/>
              </w:rPr>
              <w:t>sqrt</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CEFCBE" w14:textId="77777777" w:rsidR="005A4129" w:rsidRDefault="004B2FC2">
            <w:pPr>
              <w:pStyle w:val="Body"/>
              <w:widowControl w:val="0"/>
            </w:pPr>
            <w:r>
              <w:rPr>
                <w:lang w:val="en-US"/>
              </w:rPr>
              <w:t>Features considered for splitting a node.</w:t>
            </w:r>
          </w:p>
        </w:tc>
      </w:tr>
      <w:tr w:rsidR="005A4129" w14:paraId="7C34DDEF" w14:textId="77777777" w:rsidTr="00490CAC">
        <w:trPr>
          <w:trHeight w:val="347"/>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E758C0" w14:textId="77777777" w:rsidR="005A4129" w:rsidRDefault="004B2FC2">
            <w:pPr>
              <w:pStyle w:val="Body"/>
            </w:pPr>
            <w:proofErr w:type="spellStart"/>
            <w:r>
              <w:rPr>
                <w:lang w:val="en-US"/>
              </w:rPr>
              <w:t>min_samples_leaf</w:t>
            </w:r>
            <w:proofErr w:type="spellEnd"/>
            <w:r>
              <w:rPr>
                <w:lang w:val="en-US"/>
              </w:rPr>
              <w:t xml:space="preserve">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446CCD" w14:textId="77777777" w:rsidR="005A4129" w:rsidRDefault="004B2FC2">
            <w:pPr>
              <w:pStyle w:val="Body"/>
            </w:pPr>
            <w:r>
              <w:rPr>
                <w:lang w:val="en-US"/>
              </w:rPr>
              <w:t>1</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EF75E" w14:textId="77777777" w:rsidR="005A4129" w:rsidRDefault="004B2FC2">
            <w:pPr>
              <w:pStyle w:val="Body"/>
              <w:widowControl w:val="0"/>
            </w:pPr>
            <w:r>
              <w:rPr>
                <w:lang w:val="en-US"/>
              </w:rPr>
              <w:t>Min number of data points allowed in a leaf.</w:t>
            </w:r>
          </w:p>
        </w:tc>
      </w:tr>
      <w:tr w:rsidR="005A4129" w14:paraId="5B0E7F42" w14:textId="77777777" w:rsidTr="00490CAC">
        <w:trPr>
          <w:trHeight w:val="610"/>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3325B8" w14:textId="77777777" w:rsidR="005A4129" w:rsidRDefault="004B2FC2">
            <w:pPr>
              <w:pStyle w:val="Body"/>
            </w:pPr>
            <w:proofErr w:type="spellStart"/>
            <w:r>
              <w:rPr>
                <w:lang w:val="en-US"/>
              </w:rPr>
              <w:t>min_samples_split</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3ABC1E" w14:textId="77777777" w:rsidR="005A4129" w:rsidRDefault="004B2FC2">
            <w:pPr>
              <w:pStyle w:val="Body"/>
            </w:pPr>
            <w:r>
              <w:rPr>
                <w:lang w:val="en-US"/>
              </w:rPr>
              <w:t>3</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F8E2F" w14:textId="77777777" w:rsidR="005A4129" w:rsidRDefault="004B2FC2">
            <w:pPr>
              <w:pStyle w:val="Body"/>
              <w:widowControl w:val="0"/>
            </w:pPr>
            <w:r>
              <w:rPr>
                <w:lang w:val="en-US"/>
              </w:rPr>
              <w:t xml:space="preserve">Min number of data points allowed in the node before it’s </w:t>
            </w:r>
            <w:proofErr w:type="spellStart"/>
            <w:r>
              <w:rPr>
                <w:lang w:val="en-US"/>
              </w:rPr>
              <w:t>splitted</w:t>
            </w:r>
            <w:proofErr w:type="spellEnd"/>
            <w:r>
              <w:rPr>
                <w:lang w:val="en-US"/>
              </w:rPr>
              <w:t>.</w:t>
            </w:r>
          </w:p>
        </w:tc>
      </w:tr>
      <w:tr w:rsidR="005A4129" w14:paraId="0D4B9924" w14:textId="77777777" w:rsidTr="00490CAC">
        <w:trPr>
          <w:trHeight w:val="310"/>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34ED2D" w14:textId="77777777" w:rsidR="005A4129" w:rsidRDefault="004B2FC2">
            <w:pPr>
              <w:pStyle w:val="Body"/>
            </w:pPr>
            <w:proofErr w:type="spellStart"/>
            <w:r>
              <w:rPr>
                <w:lang w:val="en-US"/>
              </w:rPr>
              <w:t>n_estimators</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7BCE42" w14:textId="77777777" w:rsidR="005A4129" w:rsidRDefault="004B2FC2">
            <w:pPr>
              <w:pStyle w:val="Body"/>
            </w:pPr>
            <w:r>
              <w:rPr>
                <w:lang w:val="en-US"/>
              </w:rPr>
              <w:t>289</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A49DEE" w14:textId="77777777" w:rsidR="005A4129" w:rsidRDefault="004B2FC2">
            <w:pPr>
              <w:pStyle w:val="Body"/>
              <w:widowControl w:val="0"/>
            </w:pPr>
            <w:r>
              <w:rPr>
                <w:lang w:val="en-US"/>
              </w:rPr>
              <w:t>Number of trees in the forest.</w:t>
            </w:r>
          </w:p>
        </w:tc>
      </w:tr>
    </w:tbl>
    <w:p w14:paraId="283EC04A" w14:textId="7E2BC678" w:rsidR="005A4129" w:rsidRDefault="004B2FC2" w:rsidP="008A504A">
      <w:pPr>
        <w:pStyle w:val="Body"/>
        <w:spacing w:before="240"/>
        <w:jc w:val="both"/>
        <w:rPr>
          <w:i/>
          <w:iCs/>
        </w:rPr>
      </w:pPr>
      <w:r>
        <w:rPr>
          <w:i/>
          <w:iCs/>
          <w:u w:val="single"/>
          <w:lang w:val="en-US"/>
        </w:rPr>
        <w:t xml:space="preserve">Table </w:t>
      </w:r>
      <w:r w:rsidR="001F44C6">
        <w:rPr>
          <w:i/>
          <w:iCs/>
          <w:u w:val="single"/>
          <w:lang w:val="en-US"/>
        </w:rPr>
        <w:t>3</w:t>
      </w:r>
      <w:r>
        <w:rPr>
          <w:i/>
          <w:iCs/>
          <w:u w:val="single"/>
          <w:lang w:val="en-US"/>
        </w:rPr>
        <w:t>:</w:t>
      </w:r>
      <w:r>
        <w:rPr>
          <w:i/>
          <w:iCs/>
          <w:lang w:val="en-US"/>
        </w:rPr>
        <w:t xml:space="preserve"> Parameters grid with best hyperparameters</w:t>
      </w:r>
    </w:p>
    <w:p w14:paraId="0A6391EE" w14:textId="77777777" w:rsidR="005A4129" w:rsidRDefault="004B2FC2">
      <w:pPr>
        <w:pStyle w:val="Body"/>
        <w:spacing w:before="240"/>
        <w:jc w:val="both"/>
      </w:pPr>
      <w:r>
        <w:rPr>
          <w:lang w:val="en-US"/>
        </w:rPr>
        <w:lastRenderedPageBreak/>
        <w:t xml:space="preserve">Then, a model is created using the best hyperparameters and fitted with the training dataset to predict the results of the testing dataset. After testing the predictions against the dataset on Kaggle, a score of </w:t>
      </w:r>
      <w:r>
        <w:rPr>
          <w:b/>
          <w:bCs/>
        </w:rPr>
        <w:t>22.68259</w:t>
      </w:r>
      <w:r>
        <w:rPr>
          <w:lang w:val="en-US"/>
        </w:rPr>
        <w:t xml:space="preserve"> was obtained.</w:t>
      </w:r>
    </w:p>
    <w:p w14:paraId="28E21009" w14:textId="77777777" w:rsidR="005A4129" w:rsidRDefault="004B2FC2">
      <w:pPr>
        <w:pStyle w:val="Body"/>
        <w:spacing w:before="240"/>
        <w:jc w:val="both"/>
        <w:rPr>
          <w:sz w:val="22"/>
          <w:szCs w:val="22"/>
        </w:rPr>
      </w:pPr>
      <w:r>
        <w:rPr>
          <w:lang w:val="en-US"/>
        </w:rPr>
        <w:t>Based on the two best</w:t>
      </w:r>
      <w:r>
        <w:rPr>
          <w:lang w:val="en-US"/>
        </w:rPr>
        <w:t xml:space="preserve"> scores, random forest regression was chosen as the sup</w:t>
      </w:r>
      <w:r>
        <w:rPr>
          <w:lang w:val="pt-PT"/>
        </w:rPr>
        <w:t>erior model</w:t>
      </w:r>
      <w:r>
        <w:t>.</w:t>
      </w:r>
    </w:p>
    <w:p w14:paraId="038DE212" w14:textId="77777777" w:rsidR="005A4129" w:rsidRDefault="004B2FC2">
      <w:pPr>
        <w:pStyle w:val="Heading"/>
        <w:rPr>
          <w:sz w:val="40"/>
          <w:szCs w:val="40"/>
        </w:rPr>
      </w:pPr>
      <w:bookmarkStart w:id="6" w:name="_fob9te"/>
      <w:bookmarkStart w:id="7" w:name="_Toc531007096"/>
      <w:bookmarkEnd w:id="6"/>
      <w:r>
        <w:rPr>
          <w:sz w:val="40"/>
          <w:szCs w:val="40"/>
        </w:rPr>
        <w:t>C</w:t>
      </w:r>
      <w:r>
        <w:rPr>
          <w:sz w:val="40"/>
          <w:szCs w:val="40"/>
          <w:lang w:val="it-IT"/>
        </w:rPr>
        <w:t>lassification</w:t>
      </w:r>
      <w:bookmarkEnd w:id="7"/>
    </w:p>
    <w:p w14:paraId="752673E0" w14:textId="77777777" w:rsidR="005A4129" w:rsidRDefault="004B2FC2" w:rsidP="008A504A">
      <w:pPr>
        <w:pStyle w:val="Body"/>
        <w:spacing w:before="240"/>
        <w:jc w:val="both"/>
      </w:pPr>
      <w:r>
        <w:rPr>
          <w:lang w:val="en-US"/>
        </w:rPr>
        <w:t xml:space="preserve">The classification data consisted of data corresponding to samples of tissue microarrays. There were two classes of tissue samples: epithelial and stromal. Aside from </w:t>
      </w:r>
      <w:r>
        <w:rPr>
          <w:lang w:val="en-US"/>
        </w:rPr>
        <w:t xml:space="preserve">the class of the sample, each sample had 112 features describing it. Of the samples, 600 were given with classes as a training dataset, and 1596 were given as a test dataset. The task was to use some set of the 112 features to create a model that predicts </w:t>
      </w:r>
      <w:r>
        <w:rPr>
          <w:lang w:val="en-US"/>
        </w:rPr>
        <w:t>the class of a tissue sample. Prediction labels were created for each sample, which were then submitted to the Kaggle submission page for the task, up to 8 times per day. Kaggle then output an accuracy score for the labels.</w:t>
      </w:r>
    </w:p>
    <w:p w14:paraId="5F384013" w14:textId="77777777" w:rsidR="005A4129" w:rsidRDefault="005A4129">
      <w:pPr>
        <w:pStyle w:val="Body"/>
        <w:jc w:val="both"/>
      </w:pPr>
    </w:p>
    <w:p w14:paraId="0BFF01BB" w14:textId="77777777" w:rsidR="005A4129" w:rsidRDefault="004B2FC2">
      <w:pPr>
        <w:pStyle w:val="Body"/>
        <w:jc w:val="both"/>
      </w:pPr>
      <w:r>
        <w:rPr>
          <w:lang w:val="en-US"/>
        </w:rPr>
        <w:t xml:space="preserve">For this task, two models were </w:t>
      </w:r>
      <w:r>
        <w:rPr>
          <w:lang w:val="en-US"/>
        </w:rPr>
        <w:t xml:space="preserve">used: one probabilistic and one non-probabilistic. The probabilistic model used was logistic regression, while k-nearest </w:t>
      </w:r>
      <w:proofErr w:type="spellStart"/>
      <w:r>
        <w:rPr>
          <w:lang w:val="en-US"/>
        </w:rPr>
        <w:t>neighbours</w:t>
      </w:r>
      <w:proofErr w:type="spellEnd"/>
      <w:r>
        <w:rPr>
          <w:lang w:val="en-US"/>
        </w:rPr>
        <w:t xml:space="preserve"> was the non-probabilistic model. </w:t>
      </w:r>
    </w:p>
    <w:p w14:paraId="50F21AD4" w14:textId="77777777" w:rsidR="005A4129" w:rsidRDefault="005A4129">
      <w:pPr>
        <w:pStyle w:val="Body"/>
        <w:jc w:val="both"/>
      </w:pPr>
    </w:p>
    <w:p w14:paraId="72FC242F" w14:textId="77777777" w:rsidR="005A4129" w:rsidRDefault="004B2FC2">
      <w:pPr>
        <w:pStyle w:val="Body"/>
        <w:jc w:val="both"/>
      </w:pPr>
      <w:r>
        <w:rPr>
          <w:lang w:val="en-US"/>
        </w:rPr>
        <w:t>In both models, the number of features in the final model were limited to 50. Originally,</w:t>
      </w:r>
      <w:r>
        <w:rPr>
          <w:lang w:val="en-US"/>
        </w:rPr>
        <w:t xml:space="preserve"> all 112 features were used, but this created highly inaccurate models. This is because not every feature actually has a significant influence on the class of the sample. To cho</w:t>
      </w:r>
      <w:r w:rsidR="008A504A">
        <w:rPr>
          <w:lang w:val="en-US"/>
        </w:rPr>
        <w:t>o</w:t>
      </w:r>
      <w:r>
        <w:rPr>
          <w:lang w:val="en-US"/>
        </w:rPr>
        <w:t xml:space="preserve">se the top features for a model, </w:t>
      </w:r>
      <w:proofErr w:type="spellStart"/>
      <w:r>
        <w:rPr>
          <w:lang w:val="en-US"/>
        </w:rPr>
        <w:t>scikit</w:t>
      </w:r>
      <w:proofErr w:type="spellEnd"/>
      <w:r>
        <w:rPr>
          <w:lang w:val="en-US"/>
        </w:rPr>
        <w:t xml:space="preserve">-learn provides the class </w:t>
      </w:r>
      <w:proofErr w:type="spellStart"/>
      <w:r>
        <w:rPr>
          <w:lang w:val="en-US"/>
        </w:rPr>
        <w:t>SelectKBest</w:t>
      </w:r>
      <w:proofErr w:type="spellEnd"/>
      <w:r>
        <w:rPr>
          <w:lang w:val="en-US"/>
        </w:rPr>
        <w:t xml:space="preserve"> [</w:t>
      </w:r>
      <w:r>
        <w:t>6</w:t>
      </w:r>
      <w:r>
        <w:rPr>
          <w:lang w:val="en-US"/>
        </w:rPr>
        <w:t>]. This uses the ANOVA F-value of each feature to determine the top k features [6]. F-value is the result obtained after running an ANOVA test, to evaluate if the means</w:t>
      </w:r>
      <w:r>
        <w:rPr>
          <w:color w:val="05A9C5"/>
          <w:u w:color="05A9C5"/>
        </w:rPr>
        <w:t xml:space="preserve"> </w:t>
      </w:r>
      <w:r>
        <w:rPr>
          <w:lang w:val="en-US"/>
        </w:rPr>
        <w:t>between two datasets have a statistically significant difference between them. Simply p</w:t>
      </w:r>
      <w:r>
        <w:rPr>
          <w:lang w:val="en-US"/>
        </w:rPr>
        <w:t>ut, it is a ratio of two variances, used to see if the feature affects the predicted value [7]. For our algorithm, several different values of k were used, including 10, 20, 30, 40, 50 and 60. Of the tested values, 50 features provided the highest accuracy</w:t>
      </w:r>
      <w:r>
        <w:rPr>
          <w:lang w:val="en-US"/>
        </w:rPr>
        <w:t xml:space="preserve"> models.</w:t>
      </w:r>
    </w:p>
    <w:p w14:paraId="4E0511DD" w14:textId="77777777" w:rsidR="005A4129" w:rsidRDefault="005A4129">
      <w:pPr>
        <w:pStyle w:val="Body"/>
        <w:jc w:val="both"/>
      </w:pPr>
    </w:p>
    <w:p w14:paraId="338B2F9D" w14:textId="77777777" w:rsidR="005A4129" w:rsidRDefault="004B2FC2">
      <w:pPr>
        <w:pStyle w:val="Body"/>
        <w:jc w:val="both"/>
      </w:pPr>
      <w:r>
        <w:rPr>
          <w:lang w:val="en-US"/>
        </w:rPr>
        <w:t xml:space="preserve">For each model, the same base evaluation method was used prior to submitting results to Kaggle. Evaluation prior to submitting to Kaggle was important, as only 8 submissions were allowed per day. As opposed to splitting the training data </w:t>
      </w:r>
      <w:r>
        <w:rPr>
          <w:lang w:val="en-US"/>
        </w:rPr>
        <w:t>further into train and test datasets, k-fold cross validation was used to evaluate the models. The goal of this was to</w:t>
      </w:r>
      <w:r>
        <w:rPr>
          <w:lang w:val="en-US"/>
        </w:rPr>
        <w:t xml:space="preserve"> avoid overfitting, especially with the training set being relatively small [13]</w:t>
      </w:r>
      <w:r>
        <w:rPr>
          <w:lang w:val="en-US"/>
        </w:rPr>
        <w:t xml:space="preserve">. Models were evaluated using the </w:t>
      </w:r>
      <w:proofErr w:type="spellStart"/>
      <w:r>
        <w:rPr>
          <w:lang w:val="en-US"/>
        </w:rPr>
        <w:t>cross_val_score</w:t>
      </w:r>
      <w:proofErr w:type="spellEnd"/>
      <w:r>
        <w:rPr>
          <w:lang w:val="en-US"/>
        </w:rPr>
        <w:t xml:space="preserve"> function</w:t>
      </w:r>
      <w:r>
        <w:rPr>
          <w:lang w:val="en-US"/>
        </w:rPr>
        <w:t xml:space="preserve"> from </w:t>
      </w:r>
      <w:proofErr w:type="spellStart"/>
      <w:r>
        <w:rPr>
          <w:lang w:val="en-US"/>
        </w:rPr>
        <w:t>scikit</w:t>
      </w:r>
      <w:proofErr w:type="spellEnd"/>
      <w:r>
        <w:rPr>
          <w:lang w:val="en-US"/>
        </w:rPr>
        <w:t>-learn [</w:t>
      </w:r>
      <w:r>
        <w:t>8</w:t>
      </w:r>
      <w:r>
        <w:rPr>
          <w:lang w:val="en-US"/>
        </w:rPr>
        <w:t>]. Five folds were used for the cross validation. The accuracy scores for each fold were printed, and then averaged to create a mean accuracy score. This was examined before submitting the predictions to Kaggle, to determine if the mod</w:t>
      </w:r>
      <w:r>
        <w:rPr>
          <w:lang w:val="en-US"/>
        </w:rPr>
        <w:t>el was promising.</w:t>
      </w:r>
    </w:p>
    <w:p w14:paraId="7DAE7C30" w14:textId="77777777" w:rsidR="005A4129" w:rsidRDefault="005A4129">
      <w:pPr>
        <w:pStyle w:val="Body"/>
        <w:jc w:val="both"/>
      </w:pPr>
    </w:p>
    <w:p w14:paraId="29DF3BB1" w14:textId="77777777" w:rsidR="005A4129" w:rsidRDefault="004B2FC2">
      <w:pPr>
        <w:pStyle w:val="Body"/>
        <w:jc w:val="both"/>
      </w:pPr>
      <w:r>
        <w:rPr>
          <w:lang w:val="en-US"/>
        </w:rPr>
        <w:t>To format the predictions, the output formatting from the example script on Kaggle was used.</w:t>
      </w:r>
    </w:p>
    <w:p w14:paraId="7401D1AF" w14:textId="77777777" w:rsidR="005A4129" w:rsidRDefault="004B2FC2" w:rsidP="008A504A">
      <w:pPr>
        <w:pStyle w:val="Body"/>
        <w:spacing w:before="240" w:after="120"/>
        <w:jc w:val="both"/>
        <w:rPr>
          <w:b/>
          <w:bCs/>
          <w:u w:val="single"/>
        </w:rPr>
      </w:pPr>
      <w:r>
        <w:rPr>
          <w:b/>
          <w:bCs/>
          <w:u w:val="single"/>
          <w:lang w:val="en-US"/>
        </w:rPr>
        <w:t>Logistic Regression</w:t>
      </w:r>
    </w:p>
    <w:p w14:paraId="04D6255B" w14:textId="77777777" w:rsidR="005A4129" w:rsidRDefault="004B2FC2">
      <w:pPr>
        <w:pStyle w:val="Body"/>
        <w:jc w:val="both"/>
      </w:pPr>
      <w:r>
        <w:rPr>
          <w:lang w:val="en-US"/>
        </w:rPr>
        <w:t xml:space="preserve">The first model created for the classification task was a logistic regression model, created using </w:t>
      </w:r>
      <w:proofErr w:type="spellStart"/>
      <w:r>
        <w:rPr>
          <w:lang w:val="en-US"/>
        </w:rPr>
        <w:t>scikit</w:t>
      </w:r>
      <w:proofErr w:type="spellEnd"/>
      <w:r>
        <w:rPr>
          <w:lang w:val="en-US"/>
        </w:rPr>
        <w:t>-learn</w:t>
      </w:r>
      <w:r>
        <w:t>’</w:t>
      </w:r>
      <w:r>
        <w:rPr>
          <w:lang w:val="en-US"/>
        </w:rPr>
        <w:t xml:space="preserve">s </w:t>
      </w:r>
      <w:proofErr w:type="spellStart"/>
      <w:r>
        <w:rPr>
          <w:lang w:val="en-US"/>
        </w:rPr>
        <w:t>LogisticR</w:t>
      </w:r>
      <w:r>
        <w:rPr>
          <w:lang w:val="en-US"/>
        </w:rPr>
        <w:t>egression</w:t>
      </w:r>
      <w:proofErr w:type="spellEnd"/>
      <w:r>
        <w:rPr>
          <w:lang w:val="en-US"/>
        </w:rPr>
        <w:t xml:space="preserve"> class [</w:t>
      </w:r>
      <w:r>
        <w:t>9</w:t>
      </w:r>
      <w:r>
        <w:rPr>
          <w:lang w:val="en-US"/>
        </w:rPr>
        <w:t xml:space="preserve">]. Logistic regression is a predictive tool used to describe data, that uses a logistic function to model the </w:t>
      </w:r>
      <w:r>
        <w:rPr>
          <w:lang w:val="en-US"/>
        </w:rPr>
        <w:lastRenderedPageBreak/>
        <w:t>relationship between one dependent binary categorical variable and one or more other, independent, variables.</w:t>
      </w:r>
    </w:p>
    <w:p w14:paraId="2663D46D" w14:textId="77777777" w:rsidR="005A4129" w:rsidRDefault="005A4129">
      <w:pPr>
        <w:pStyle w:val="Body"/>
        <w:jc w:val="both"/>
      </w:pPr>
    </w:p>
    <w:p w14:paraId="5ED90E32" w14:textId="77777777" w:rsidR="005A4129" w:rsidRDefault="004B2FC2">
      <w:pPr>
        <w:pStyle w:val="Body"/>
        <w:jc w:val="both"/>
      </w:pPr>
      <w:r>
        <w:rPr>
          <w:lang w:val="en-US"/>
        </w:rPr>
        <w:t>Two models were t</w:t>
      </w:r>
      <w:r>
        <w:rPr>
          <w:lang w:val="en-US"/>
        </w:rPr>
        <w:t xml:space="preserve">ested for logistic regression: one using balanced class weights, and one using no class weights. For the model with the balanced class weights, the weight of each class (epithelial and stromal) is based on how often that class appears in the training data </w:t>
      </w:r>
      <w:r>
        <w:rPr>
          <w:lang w:val="en-US"/>
        </w:rPr>
        <w:t xml:space="preserve">[9]. </w:t>
      </w:r>
    </w:p>
    <w:p w14:paraId="480281A2" w14:textId="77777777" w:rsidR="005A4129" w:rsidRDefault="005A4129">
      <w:pPr>
        <w:pStyle w:val="Body"/>
        <w:jc w:val="both"/>
      </w:pPr>
    </w:p>
    <w:tbl>
      <w:tblPr>
        <w:tblW w:w="82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7"/>
        <w:gridCol w:w="3495"/>
        <w:gridCol w:w="2247"/>
      </w:tblGrid>
      <w:tr w:rsidR="005A4129" w14:paraId="05CEEF32" w14:textId="77777777" w:rsidTr="008A504A">
        <w:trPr>
          <w:trHeight w:val="320"/>
          <w:jc w:val="center"/>
        </w:trPr>
        <w:tc>
          <w:tcPr>
            <w:tcW w:w="2557"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23340C27" w14:textId="77777777" w:rsidR="005A4129" w:rsidRDefault="005A4129"/>
        </w:tc>
        <w:tc>
          <w:tcPr>
            <w:tcW w:w="3495"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1EC30804" w14:textId="77777777" w:rsidR="005A4129" w:rsidRDefault="004B2FC2">
            <w:pPr>
              <w:pStyle w:val="Body"/>
              <w:spacing w:before="240"/>
              <w:jc w:val="center"/>
            </w:pPr>
            <w:r>
              <w:rPr>
                <w:b/>
                <w:bCs/>
                <w:lang w:val="en-US"/>
              </w:rPr>
              <w:t>Mean CV Accuracy</w:t>
            </w:r>
          </w:p>
        </w:tc>
        <w:tc>
          <w:tcPr>
            <w:tcW w:w="2247"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3B173EBF" w14:textId="77777777" w:rsidR="005A4129" w:rsidRDefault="004B2FC2">
            <w:pPr>
              <w:pStyle w:val="Body"/>
              <w:spacing w:before="240"/>
              <w:jc w:val="center"/>
            </w:pPr>
            <w:r>
              <w:rPr>
                <w:b/>
                <w:bCs/>
                <w:lang w:val="en-US"/>
              </w:rPr>
              <w:t>Kaggle Score</w:t>
            </w:r>
          </w:p>
        </w:tc>
      </w:tr>
      <w:tr w:rsidR="005A4129" w14:paraId="10D1D9F5" w14:textId="77777777" w:rsidTr="008A504A">
        <w:trPr>
          <w:trHeight w:val="320"/>
          <w:jc w:val="center"/>
        </w:trPr>
        <w:tc>
          <w:tcPr>
            <w:tcW w:w="2557"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BB016A" w14:textId="77777777" w:rsidR="005A4129" w:rsidRDefault="004B2FC2">
            <w:pPr>
              <w:pStyle w:val="Body"/>
              <w:jc w:val="both"/>
            </w:pPr>
            <w:r>
              <w:rPr>
                <w:b/>
                <w:bCs/>
                <w:lang w:val="en-US"/>
              </w:rPr>
              <w:t>Balanced class weights</w:t>
            </w:r>
          </w:p>
        </w:tc>
        <w:tc>
          <w:tcPr>
            <w:tcW w:w="3495"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323ED0" w14:textId="77777777" w:rsidR="005A4129" w:rsidRDefault="004B2FC2">
            <w:pPr>
              <w:pStyle w:val="Body"/>
              <w:jc w:val="both"/>
            </w:pPr>
            <w:r>
              <w:rPr>
                <w:lang w:val="en-US"/>
              </w:rPr>
              <w:t>0.90333</w:t>
            </w:r>
          </w:p>
        </w:tc>
        <w:tc>
          <w:tcPr>
            <w:tcW w:w="2247"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A07C6A" w14:textId="77777777" w:rsidR="005A4129" w:rsidRDefault="004B2FC2">
            <w:pPr>
              <w:pStyle w:val="Body"/>
              <w:jc w:val="both"/>
            </w:pPr>
            <w:r>
              <w:rPr>
                <w:lang w:val="en-US"/>
              </w:rPr>
              <w:t>0.85983</w:t>
            </w:r>
          </w:p>
        </w:tc>
      </w:tr>
      <w:tr w:rsidR="005A4129" w14:paraId="6F13027A" w14:textId="77777777" w:rsidTr="008A504A">
        <w:trPr>
          <w:trHeight w:val="310"/>
          <w:jc w:val="center"/>
        </w:trPr>
        <w:tc>
          <w:tcPr>
            <w:tcW w:w="25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A351C3" w14:textId="77777777" w:rsidR="005A4129" w:rsidRDefault="004B2FC2">
            <w:pPr>
              <w:pStyle w:val="Body"/>
              <w:jc w:val="both"/>
            </w:pPr>
            <w:r>
              <w:rPr>
                <w:b/>
                <w:bCs/>
                <w:lang w:val="en-US"/>
              </w:rPr>
              <w:t>No class weights</w:t>
            </w:r>
          </w:p>
        </w:tc>
        <w:tc>
          <w:tcPr>
            <w:tcW w:w="3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8483CC" w14:textId="77777777" w:rsidR="005A4129" w:rsidRDefault="004B2FC2">
            <w:pPr>
              <w:pStyle w:val="Body"/>
              <w:jc w:val="both"/>
            </w:pPr>
            <w:r>
              <w:rPr>
                <w:lang w:val="en-US"/>
              </w:rPr>
              <w:t>0.90833</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C120C5" w14:textId="77777777" w:rsidR="005A4129" w:rsidRDefault="004B2FC2">
            <w:pPr>
              <w:pStyle w:val="Body"/>
              <w:jc w:val="both"/>
            </w:pPr>
            <w:r>
              <w:rPr>
                <w:lang w:val="en-US"/>
              </w:rPr>
              <w:t>0.83472</w:t>
            </w:r>
          </w:p>
        </w:tc>
      </w:tr>
    </w:tbl>
    <w:p w14:paraId="4752E527" w14:textId="77777777" w:rsidR="005A4129" w:rsidRDefault="005A4129">
      <w:pPr>
        <w:pStyle w:val="Body"/>
        <w:widowControl w:val="0"/>
        <w:ind w:left="108" w:hanging="108"/>
      </w:pPr>
    </w:p>
    <w:p w14:paraId="522DD31F" w14:textId="77777777" w:rsidR="005A4129" w:rsidRDefault="004B2FC2">
      <w:pPr>
        <w:pStyle w:val="Body"/>
        <w:spacing w:before="120"/>
        <w:jc w:val="both"/>
        <w:rPr>
          <w:i/>
          <w:iCs/>
        </w:rPr>
      </w:pPr>
      <w:r>
        <w:rPr>
          <w:i/>
          <w:iCs/>
          <w:u w:val="single"/>
          <w:lang w:val="fr-FR"/>
        </w:rPr>
        <w:t xml:space="preserve">Table </w:t>
      </w:r>
      <w:proofErr w:type="gramStart"/>
      <w:r>
        <w:rPr>
          <w:i/>
          <w:iCs/>
          <w:u w:val="single"/>
        </w:rPr>
        <w:t>4</w:t>
      </w:r>
      <w:r>
        <w:rPr>
          <w:i/>
          <w:iCs/>
          <w:u w:val="single"/>
        </w:rPr>
        <w:t>:</w:t>
      </w:r>
      <w:proofErr w:type="gramEnd"/>
      <w:r>
        <w:rPr>
          <w:i/>
          <w:iCs/>
          <w:lang w:val="en-US"/>
        </w:rPr>
        <w:t xml:space="preserve"> Cross validation and Kaggle scores for balanced weights vs. no class weights, rounded to 5 numbers after the decimal point.</w:t>
      </w:r>
    </w:p>
    <w:p w14:paraId="430930D1" w14:textId="77777777" w:rsidR="005A4129" w:rsidRDefault="005A4129">
      <w:pPr>
        <w:pStyle w:val="Body"/>
        <w:jc w:val="both"/>
      </w:pPr>
    </w:p>
    <w:p w14:paraId="52A2929F" w14:textId="77777777" w:rsidR="005A4129" w:rsidRDefault="004B2FC2">
      <w:pPr>
        <w:pStyle w:val="Body"/>
        <w:jc w:val="both"/>
      </w:pPr>
      <w:r>
        <w:rPr>
          <w:lang w:val="en-US"/>
        </w:rPr>
        <w:t>While the model with no class weights had a slightly higher accuracy in cross validation, the balanced class weights scored better</w:t>
      </w:r>
      <w:r>
        <w:rPr>
          <w:lang w:val="en-US"/>
        </w:rPr>
        <w:t xml:space="preserve"> in the actual submission to Kaggle. So, the model with balanced class weights was used as the final model, with a score of </w:t>
      </w:r>
      <w:r>
        <w:rPr>
          <w:b/>
          <w:bCs/>
        </w:rPr>
        <w:t>0.85983</w:t>
      </w:r>
      <w:r>
        <w:t xml:space="preserve">. </w:t>
      </w:r>
    </w:p>
    <w:p w14:paraId="41DFCFA7" w14:textId="77777777" w:rsidR="005A4129" w:rsidRDefault="004B2FC2" w:rsidP="008A504A">
      <w:pPr>
        <w:pStyle w:val="Body"/>
        <w:spacing w:before="240" w:after="120"/>
        <w:jc w:val="both"/>
        <w:rPr>
          <w:b/>
          <w:bCs/>
          <w:u w:val="single"/>
        </w:rPr>
      </w:pPr>
      <w:r>
        <w:rPr>
          <w:b/>
          <w:bCs/>
          <w:u w:val="single"/>
          <w:lang w:val="en-US"/>
        </w:rPr>
        <w:t xml:space="preserve">K-Nearest </w:t>
      </w:r>
      <w:proofErr w:type="spellStart"/>
      <w:r>
        <w:rPr>
          <w:b/>
          <w:bCs/>
          <w:u w:val="single"/>
          <w:lang w:val="en-US"/>
        </w:rPr>
        <w:t>Neighbours</w:t>
      </w:r>
      <w:proofErr w:type="spellEnd"/>
    </w:p>
    <w:p w14:paraId="422E171B" w14:textId="77777777" w:rsidR="005A4129" w:rsidRDefault="004B2FC2">
      <w:pPr>
        <w:pStyle w:val="Body"/>
        <w:jc w:val="both"/>
      </w:pPr>
      <w:r>
        <w:rPr>
          <w:lang w:val="en-US"/>
        </w:rPr>
        <w:t xml:space="preserve">The second model created for the classification task was a k-nearest </w:t>
      </w:r>
      <w:proofErr w:type="spellStart"/>
      <w:r>
        <w:rPr>
          <w:lang w:val="en-US"/>
        </w:rPr>
        <w:t>neighbours</w:t>
      </w:r>
      <w:proofErr w:type="spellEnd"/>
      <w:r>
        <w:rPr>
          <w:lang w:val="en-US"/>
        </w:rPr>
        <w:t xml:space="preserve"> (KNN) model. To crea</w:t>
      </w:r>
      <w:r>
        <w:rPr>
          <w:lang w:val="en-US"/>
        </w:rPr>
        <w:t xml:space="preserve">te the model, </w:t>
      </w:r>
      <w:proofErr w:type="spellStart"/>
      <w:r>
        <w:rPr>
          <w:lang w:val="en-US"/>
        </w:rPr>
        <w:t>KNeighboursClassifier</w:t>
      </w:r>
      <w:proofErr w:type="spellEnd"/>
      <w:r>
        <w:rPr>
          <w:lang w:val="en-US"/>
        </w:rPr>
        <w:t xml:space="preserve"> from </w:t>
      </w:r>
      <w:proofErr w:type="spellStart"/>
      <w:r>
        <w:rPr>
          <w:lang w:val="en-US"/>
        </w:rPr>
        <w:t>scikit</w:t>
      </w:r>
      <w:proofErr w:type="spellEnd"/>
      <w:r>
        <w:rPr>
          <w:lang w:val="en-US"/>
        </w:rPr>
        <w:t xml:space="preserve">-learn was used [15]. K-nearest </w:t>
      </w:r>
      <w:proofErr w:type="spellStart"/>
      <w:r>
        <w:rPr>
          <w:lang w:val="en-US"/>
        </w:rPr>
        <w:t>neighbours</w:t>
      </w:r>
      <w:proofErr w:type="spellEnd"/>
      <w:r>
        <w:rPr>
          <w:lang w:val="en-US"/>
        </w:rPr>
        <w:t xml:space="preserve"> choses a class for a data point by comparing its distance in vector space to those in the training set. The class is chosen </w:t>
      </w:r>
      <w:r>
        <w:rPr>
          <w:lang w:val="en-US"/>
        </w:rPr>
        <w:t>based on the classes of the k points close</w:t>
      </w:r>
      <w:r>
        <w:rPr>
          <w:lang w:val="en-US"/>
        </w:rPr>
        <w:t>st to it; the class appearing most often is chosen</w:t>
      </w:r>
      <w:r>
        <w:t xml:space="preserve"> [1</w:t>
      </w:r>
      <w:r>
        <w:t>4]</w:t>
      </w:r>
      <w:r>
        <w:rPr>
          <w:lang w:val="en-US"/>
        </w:rPr>
        <w:t>. This</w:t>
      </w:r>
      <w:r>
        <w:rPr>
          <w:lang w:val="en-US"/>
        </w:rPr>
        <w:t xml:space="preserve"> method</w:t>
      </w:r>
      <w:r>
        <w:rPr>
          <w:lang w:val="en-US"/>
        </w:rPr>
        <w:t xml:space="preserve"> can also </w:t>
      </w:r>
      <w:r>
        <w:rPr>
          <w:lang w:val="en-US"/>
        </w:rPr>
        <w:t xml:space="preserve">be modified so that the class </w:t>
      </w:r>
      <w:r>
        <w:t>“</w:t>
      </w:r>
      <w:r>
        <w:rPr>
          <w:lang w:val="fr-FR"/>
        </w:rPr>
        <w:t>vote</w:t>
      </w:r>
      <w:r>
        <w:t xml:space="preserve">” </w:t>
      </w:r>
      <w:r>
        <w:rPr>
          <w:lang w:val="en-US"/>
        </w:rPr>
        <w:t xml:space="preserve">of </w:t>
      </w:r>
      <w:proofErr w:type="spellStart"/>
      <w:r>
        <w:rPr>
          <w:lang w:val="en-US"/>
        </w:rPr>
        <w:t>neighbours</w:t>
      </w:r>
      <w:proofErr w:type="spellEnd"/>
      <w:r>
        <w:rPr>
          <w:lang w:val="en-US"/>
        </w:rPr>
        <w:t xml:space="preserve"> closest to the data point are weighted higher than those farther away [15].</w:t>
      </w:r>
    </w:p>
    <w:p w14:paraId="7D392DB0" w14:textId="77777777" w:rsidR="005A4129" w:rsidRDefault="005A4129">
      <w:pPr>
        <w:pStyle w:val="Body"/>
        <w:jc w:val="both"/>
      </w:pPr>
    </w:p>
    <w:p w14:paraId="159AB2B3" w14:textId="77777777" w:rsidR="005A4129" w:rsidRDefault="004B2FC2">
      <w:pPr>
        <w:pStyle w:val="Body"/>
        <w:jc w:val="both"/>
      </w:pPr>
      <w:proofErr w:type="spellStart"/>
      <w:r>
        <w:rPr>
          <w:lang w:val="en-US"/>
        </w:rPr>
        <w:t>GridSearchCV</w:t>
      </w:r>
      <w:proofErr w:type="spellEnd"/>
      <w:r>
        <w:rPr>
          <w:lang w:val="en-US"/>
        </w:rPr>
        <w:t xml:space="preserve"> from s</w:t>
      </w:r>
      <w:proofErr w:type="spellStart"/>
      <w:r>
        <w:t>cikit</w:t>
      </w:r>
      <w:proofErr w:type="spellEnd"/>
      <w:r>
        <w:t>-</w:t>
      </w:r>
      <w:r>
        <w:rPr>
          <w:lang w:val="en-US"/>
        </w:rPr>
        <w:t xml:space="preserve">learn was used to </w:t>
      </w:r>
      <w:r>
        <w:rPr>
          <w:lang w:val="en-US"/>
        </w:rPr>
        <w:t xml:space="preserve">choose the ideal parameters for the model. </w:t>
      </w:r>
      <w:proofErr w:type="spellStart"/>
      <w:r>
        <w:rPr>
          <w:lang w:val="en-US"/>
        </w:rPr>
        <w:t>GridSearchCV</w:t>
      </w:r>
      <w:proofErr w:type="spellEnd"/>
      <w:r>
        <w:rPr>
          <w:lang w:val="en-US"/>
        </w:rPr>
        <w:t xml:space="preserve"> works by testing each possible combination of possible parameters given. It records the accuracy from k-fold cross validation for each combination, and returns the parameters which give the highest ac</w:t>
      </w:r>
      <w:r>
        <w:rPr>
          <w:lang w:val="en-US"/>
        </w:rPr>
        <w:t>curacy [</w:t>
      </w:r>
      <w:r>
        <w:t>3</w:t>
      </w:r>
      <w:r>
        <w:rPr>
          <w:lang w:val="en-US"/>
        </w:rPr>
        <w:t xml:space="preserve">]. For the cross validation, a k of 5 was used.  </w:t>
      </w:r>
    </w:p>
    <w:p w14:paraId="6AC636F2" w14:textId="77777777" w:rsidR="005A4129" w:rsidRDefault="005A4129">
      <w:pPr>
        <w:pStyle w:val="Body"/>
        <w:jc w:val="both"/>
      </w:pPr>
    </w:p>
    <w:p w14:paraId="5136CB6A" w14:textId="77777777" w:rsidR="005A4129" w:rsidRDefault="004B2FC2">
      <w:pPr>
        <w:pStyle w:val="Body"/>
        <w:jc w:val="both"/>
      </w:pPr>
      <w:r>
        <w:rPr>
          <w:lang w:val="en-US"/>
        </w:rPr>
        <w:t xml:space="preserve">The parameters adjusted using </w:t>
      </w:r>
      <w:proofErr w:type="spellStart"/>
      <w:r>
        <w:rPr>
          <w:lang w:val="en-US"/>
        </w:rPr>
        <w:t>GridSearchCV</w:t>
      </w:r>
      <w:proofErr w:type="spellEnd"/>
      <w:r>
        <w:rPr>
          <w:lang w:val="en-US"/>
        </w:rPr>
        <w:t xml:space="preserve"> were number of </w:t>
      </w:r>
      <w:proofErr w:type="spellStart"/>
      <w:r>
        <w:rPr>
          <w:lang w:val="en-US"/>
        </w:rPr>
        <w:t>neighbours</w:t>
      </w:r>
      <w:proofErr w:type="spellEnd"/>
      <w:r>
        <w:rPr>
          <w:lang w:val="en-US"/>
        </w:rPr>
        <w:t xml:space="preserve"> and weight of </w:t>
      </w:r>
      <w:proofErr w:type="spellStart"/>
      <w:r>
        <w:rPr>
          <w:lang w:val="en-US"/>
        </w:rPr>
        <w:t>neighbours</w:t>
      </w:r>
      <w:proofErr w:type="spellEnd"/>
      <w:r>
        <w:rPr>
          <w:lang w:val="en-US"/>
        </w:rPr>
        <w:t>.</w:t>
      </w:r>
    </w:p>
    <w:p w14:paraId="3E2671C2" w14:textId="77777777" w:rsidR="005A4129" w:rsidRDefault="005A4129">
      <w:pPr>
        <w:pStyle w:val="Body"/>
        <w:jc w:val="both"/>
      </w:pPr>
    </w:p>
    <w:tbl>
      <w:tblPr>
        <w:tblW w:w="82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14"/>
        <w:gridCol w:w="1513"/>
        <w:gridCol w:w="2489"/>
        <w:gridCol w:w="1764"/>
      </w:tblGrid>
      <w:tr w:rsidR="005A4129" w14:paraId="65EE0E5F" w14:textId="77777777" w:rsidTr="008A504A">
        <w:trPr>
          <w:trHeight w:val="620"/>
          <w:jc w:val="center"/>
        </w:trPr>
        <w:tc>
          <w:tcPr>
            <w:tcW w:w="2514"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63E6E78E" w14:textId="77777777" w:rsidR="005A4129" w:rsidRDefault="004B2FC2">
            <w:pPr>
              <w:pStyle w:val="Body"/>
              <w:jc w:val="center"/>
            </w:pPr>
            <w:r>
              <w:rPr>
                <w:b/>
                <w:bCs/>
                <w:lang w:val="en-US"/>
              </w:rPr>
              <w:t xml:space="preserve">Number of </w:t>
            </w:r>
            <w:proofErr w:type="spellStart"/>
            <w:r>
              <w:rPr>
                <w:b/>
                <w:bCs/>
                <w:lang w:val="en-US"/>
              </w:rPr>
              <w:t>Neighbours</w:t>
            </w:r>
            <w:proofErr w:type="spellEnd"/>
          </w:p>
        </w:tc>
        <w:tc>
          <w:tcPr>
            <w:tcW w:w="1513"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2C4E28C0" w14:textId="77777777" w:rsidR="005A4129" w:rsidRDefault="004B2FC2">
            <w:pPr>
              <w:pStyle w:val="Body"/>
              <w:spacing w:before="240"/>
              <w:jc w:val="center"/>
            </w:pPr>
            <w:r>
              <w:rPr>
                <w:b/>
                <w:bCs/>
                <w:lang w:val="en-US"/>
              </w:rPr>
              <w:t>Weights</w:t>
            </w:r>
          </w:p>
        </w:tc>
        <w:tc>
          <w:tcPr>
            <w:tcW w:w="2489"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4D7E1262" w14:textId="77777777" w:rsidR="005A4129" w:rsidRDefault="004B2FC2">
            <w:pPr>
              <w:pStyle w:val="Body"/>
              <w:spacing w:before="240"/>
              <w:jc w:val="center"/>
            </w:pPr>
            <w:r>
              <w:rPr>
                <w:b/>
                <w:bCs/>
                <w:lang w:val="en-US"/>
              </w:rPr>
              <w:t>Mean CV Accuracy</w:t>
            </w:r>
          </w:p>
        </w:tc>
        <w:tc>
          <w:tcPr>
            <w:tcW w:w="1764"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vAlign w:val="center"/>
          </w:tcPr>
          <w:p w14:paraId="78942220" w14:textId="77777777" w:rsidR="005A4129" w:rsidRDefault="004B2FC2">
            <w:pPr>
              <w:pStyle w:val="Body"/>
              <w:spacing w:before="240"/>
              <w:jc w:val="center"/>
            </w:pPr>
            <w:r>
              <w:rPr>
                <w:b/>
                <w:bCs/>
                <w:lang w:val="en-US"/>
              </w:rPr>
              <w:t>Kaggle Score</w:t>
            </w:r>
          </w:p>
        </w:tc>
      </w:tr>
      <w:tr w:rsidR="005A4129" w14:paraId="0D7B5F14" w14:textId="77777777" w:rsidTr="008A504A">
        <w:trPr>
          <w:trHeight w:val="320"/>
          <w:jc w:val="center"/>
        </w:trPr>
        <w:tc>
          <w:tcPr>
            <w:tcW w:w="2514"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AA5050" w14:textId="77777777" w:rsidR="005A4129" w:rsidRDefault="004B2FC2">
            <w:pPr>
              <w:pStyle w:val="Body"/>
              <w:jc w:val="both"/>
            </w:pPr>
            <w:r>
              <w:rPr>
                <w:b/>
                <w:bCs/>
                <w:lang w:val="en-US"/>
              </w:rPr>
              <w:t>1</w:t>
            </w:r>
          </w:p>
        </w:tc>
        <w:tc>
          <w:tcPr>
            <w:tcW w:w="1513"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D80C4B" w14:textId="77777777" w:rsidR="005A4129" w:rsidRDefault="004B2FC2">
            <w:pPr>
              <w:pStyle w:val="Body"/>
              <w:jc w:val="both"/>
            </w:pPr>
            <w:r>
              <w:rPr>
                <w:b/>
                <w:bCs/>
                <w:lang w:val="en-US"/>
              </w:rPr>
              <w:t>uniform</w:t>
            </w:r>
          </w:p>
        </w:tc>
        <w:tc>
          <w:tcPr>
            <w:tcW w:w="2489"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5C5D35" w14:textId="77777777" w:rsidR="005A4129" w:rsidRDefault="004B2FC2">
            <w:pPr>
              <w:pStyle w:val="Body"/>
              <w:jc w:val="both"/>
            </w:pPr>
            <w:r>
              <w:rPr>
                <w:lang w:val="en-US"/>
              </w:rPr>
              <w:t>0.815000</w:t>
            </w:r>
          </w:p>
        </w:tc>
        <w:tc>
          <w:tcPr>
            <w:tcW w:w="1764" w:type="dxa"/>
            <w:tcBorders>
              <w:top w:val="single" w:sz="1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708A6E" w14:textId="77777777" w:rsidR="005A4129" w:rsidRDefault="004B2FC2">
            <w:pPr>
              <w:pStyle w:val="Body"/>
              <w:jc w:val="both"/>
            </w:pPr>
            <w:r>
              <w:rPr>
                <w:lang w:val="en-US"/>
              </w:rPr>
              <w:t xml:space="preserve">Not </w:t>
            </w:r>
            <w:r>
              <w:rPr>
                <w:lang w:val="en-US"/>
              </w:rPr>
              <w:t>submitted</w:t>
            </w:r>
          </w:p>
        </w:tc>
      </w:tr>
      <w:tr w:rsidR="005A4129" w14:paraId="2B282AAA"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0FB2FD2" w14:textId="77777777" w:rsidR="005A4129" w:rsidRDefault="004B2FC2">
            <w:pPr>
              <w:pStyle w:val="Body"/>
              <w:jc w:val="both"/>
            </w:pPr>
            <w:r>
              <w:rPr>
                <w:b/>
                <w:bCs/>
                <w:lang w:val="en-US"/>
              </w:rPr>
              <w:t>1</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6675E9" w14:textId="77777777" w:rsidR="005A4129" w:rsidRDefault="004B2FC2">
            <w:pPr>
              <w:pStyle w:val="Body"/>
              <w:jc w:val="both"/>
            </w:pPr>
            <w:r>
              <w:rPr>
                <w:b/>
                <w:bCs/>
                <w:lang w:val="en-US"/>
              </w:rPr>
              <w:t>distance</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C657B1" w14:textId="77777777" w:rsidR="005A4129" w:rsidRDefault="004B2FC2">
            <w:pPr>
              <w:pStyle w:val="Body"/>
              <w:jc w:val="both"/>
            </w:pPr>
            <w:r>
              <w:rPr>
                <w:lang w:val="en-US"/>
              </w:rPr>
              <w:t>0.815000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1EF84B" w14:textId="77777777" w:rsidR="005A4129" w:rsidRDefault="004B2FC2">
            <w:pPr>
              <w:pStyle w:val="Body"/>
              <w:jc w:val="both"/>
            </w:pPr>
            <w:r>
              <w:rPr>
                <w:lang w:val="en-US"/>
              </w:rPr>
              <w:t>Not submitted</w:t>
            </w:r>
          </w:p>
        </w:tc>
      </w:tr>
      <w:tr w:rsidR="005A4129" w14:paraId="3B8648E4"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F9984B" w14:textId="77777777" w:rsidR="005A4129" w:rsidRDefault="004B2FC2">
            <w:pPr>
              <w:pStyle w:val="Body"/>
              <w:jc w:val="both"/>
            </w:pPr>
            <w:r>
              <w:rPr>
                <w:b/>
                <w:bCs/>
                <w:lang w:val="en-US"/>
              </w:rPr>
              <w:t>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545B9A" w14:textId="77777777" w:rsidR="005A4129" w:rsidRDefault="004B2FC2">
            <w:pPr>
              <w:pStyle w:val="Body"/>
              <w:jc w:val="both"/>
            </w:pPr>
            <w:r>
              <w:rPr>
                <w:b/>
                <w:bCs/>
                <w:lang w:val="en-US"/>
              </w:rPr>
              <w:t>uniform</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74ADB12" w14:textId="77777777" w:rsidR="005A4129" w:rsidRDefault="004B2FC2">
            <w:pPr>
              <w:pStyle w:val="Body"/>
              <w:jc w:val="both"/>
            </w:pPr>
            <w:r>
              <w:rPr>
                <w:lang w:val="en-US"/>
              </w:rPr>
              <w:t>0.861667</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C2F6E2" w14:textId="77777777" w:rsidR="005A4129" w:rsidRDefault="004B2FC2">
            <w:pPr>
              <w:pStyle w:val="Body"/>
              <w:jc w:val="both"/>
            </w:pPr>
            <w:r>
              <w:rPr>
                <w:lang w:val="en-US"/>
              </w:rPr>
              <w:t>0.82426</w:t>
            </w:r>
          </w:p>
        </w:tc>
      </w:tr>
      <w:tr w:rsidR="005A4129" w14:paraId="61ABD0DD"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A7385C" w14:textId="77777777" w:rsidR="005A4129" w:rsidRDefault="004B2FC2">
            <w:pPr>
              <w:pStyle w:val="Body"/>
              <w:jc w:val="both"/>
            </w:pPr>
            <w:r>
              <w:rPr>
                <w:b/>
                <w:bCs/>
                <w:lang w:val="en-US"/>
              </w:rPr>
              <w:t>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29D99F" w14:textId="77777777" w:rsidR="005A4129" w:rsidRDefault="004B2FC2">
            <w:pPr>
              <w:pStyle w:val="Body"/>
              <w:jc w:val="both"/>
            </w:pPr>
            <w:r>
              <w:rPr>
                <w:b/>
                <w:bCs/>
                <w:lang w:val="en-US"/>
              </w:rPr>
              <w:t>distance</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8E6514" w14:textId="77777777" w:rsidR="005A4129" w:rsidRDefault="004B2FC2">
            <w:pPr>
              <w:pStyle w:val="Body"/>
              <w:jc w:val="both"/>
            </w:pPr>
            <w:r>
              <w:rPr>
                <w:lang w:val="en-US"/>
              </w:rPr>
              <w:t>0.860000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C89293" w14:textId="77777777" w:rsidR="005A4129" w:rsidRDefault="004B2FC2">
            <w:pPr>
              <w:pStyle w:val="Body"/>
              <w:jc w:val="both"/>
            </w:pPr>
            <w:r>
              <w:rPr>
                <w:lang w:val="en-US"/>
              </w:rPr>
              <w:t>0.82217</w:t>
            </w:r>
          </w:p>
        </w:tc>
      </w:tr>
      <w:tr w:rsidR="005A4129" w14:paraId="1FCE4657"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78A8B9" w14:textId="77777777" w:rsidR="005A4129" w:rsidRDefault="004B2FC2">
            <w:pPr>
              <w:pStyle w:val="Body"/>
              <w:jc w:val="both"/>
            </w:pPr>
            <w:r>
              <w:rPr>
                <w:b/>
                <w:bCs/>
                <w:lang w:val="en-US"/>
              </w:rPr>
              <w:lastRenderedPageBreak/>
              <w:t>10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ED6D0B" w14:textId="77777777" w:rsidR="005A4129" w:rsidRDefault="004B2FC2">
            <w:pPr>
              <w:pStyle w:val="Body"/>
              <w:jc w:val="both"/>
            </w:pPr>
            <w:r>
              <w:rPr>
                <w:b/>
                <w:bCs/>
                <w:lang w:val="en-US"/>
              </w:rPr>
              <w:t>uniform</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7CFC70" w14:textId="77777777" w:rsidR="005A4129" w:rsidRDefault="004B2FC2">
            <w:pPr>
              <w:pStyle w:val="Body"/>
              <w:jc w:val="both"/>
            </w:pPr>
            <w:r>
              <w:rPr>
                <w:lang w:val="en-US"/>
              </w:rPr>
              <w:t>0.883333</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ED2C6E" w14:textId="77777777" w:rsidR="005A4129" w:rsidRDefault="004B2FC2">
            <w:pPr>
              <w:pStyle w:val="Body"/>
              <w:jc w:val="both"/>
            </w:pPr>
            <w:r>
              <w:rPr>
                <w:lang w:val="en-US"/>
              </w:rPr>
              <w:t>0.83472</w:t>
            </w:r>
          </w:p>
        </w:tc>
      </w:tr>
      <w:tr w:rsidR="005A4129" w14:paraId="34A83F1B"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6D2AEE" w14:textId="77777777" w:rsidR="005A4129" w:rsidRDefault="004B2FC2">
            <w:pPr>
              <w:pStyle w:val="Body"/>
              <w:jc w:val="both"/>
            </w:pPr>
            <w:r>
              <w:rPr>
                <w:b/>
                <w:bCs/>
                <w:lang w:val="en-US"/>
              </w:rPr>
              <w:t>10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14D68F" w14:textId="77777777" w:rsidR="005A4129" w:rsidRDefault="004B2FC2">
            <w:pPr>
              <w:pStyle w:val="Body"/>
              <w:jc w:val="both"/>
            </w:pPr>
            <w:r>
              <w:rPr>
                <w:b/>
                <w:bCs/>
                <w:lang w:val="en-US"/>
              </w:rPr>
              <w:t>distance</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780D95" w14:textId="77777777" w:rsidR="005A4129" w:rsidRDefault="004B2FC2">
            <w:pPr>
              <w:pStyle w:val="Body"/>
              <w:jc w:val="both"/>
            </w:pPr>
            <w:r>
              <w:rPr>
                <w:lang w:val="en-US"/>
              </w:rPr>
              <w:t>0.865000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ADDA9A" w14:textId="77777777" w:rsidR="005A4129" w:rsidRDefault="004B2FC2">
            <w:pPr>
              <w:pStyle w:val="Body"/>
              <w:jc w:val="both"/>
            </w:pPr>
            <w:r>
              <w:rPr>
                <w:lang w:val="en-US"/>
              </w:rPr>
              <w:t>0.82845</w:t>
            </w:r>
          </w:p>
        </w:tc>
      </w:tr>
      <w:tr w:rsidR="005A4129" w14:paraId="759122BB"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89BDB6" w14:textId="77777777" w:rsidR="005A4129" w:rsidRDefault="004B2FC2">
            <w:pPr>
              <w:pStyle w:val="Body"/>
              <w:jc w:val="both"/>
            </w:pPr>
            <w:r>
              <w:rPr>
                <w:b/>
                <w:bCs/>
                <w:lang w:val="en-US"/>
              </w:rPr>
              <w:t>20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03FACDD" w14:textId="77777777" w:rsidR="005A4129" w:rsidRDefault="004B2FC2">
            <w:pPr>
              <w:pStyle w:val="Body"/>
              <w:jc w:val="both"/>
            </w:pPr>
            <w:r>
              <w:rPr>
                <w:b/>
                <w:bCs/>
                <w:lang w:val="en-US"/>
              </w:rPr>
              <w:t>uniform</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D7412D" w14:textId="77777777" w:rsidR="005A4129" w:rsidRDefault="004B2FC2">
            <w:pPr>
              <w:pStyle w:val="Body"/>
              <w:jc w:val="both"/>
            </w:pPr>
            <w:r>
              <w:rPr>
                <w:lang w:val="en-US"/>
              </w:rPr>
              <w:t>0.875000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EC193D" w14:textId="77777777" w:rsidR="005A4129" w:rsidRDefault="004B2FC2">
            <w:pPr>
              <w:pStyle w:val="Body"/>
              <w:jc w:val="both"/>
            </w:pPr>
            <w:r>
              <w:rPr>
                <w:lang w:val="en-US"/>
              </w:rPr>
              <w:t>0.84309</w:t>
            </w:r>
          </w:p>
        </w:tc>
      </w:tr>
      <w:tr w:rsidR="005A4129" w14:paraId="0C816E5C"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EE5D83" w14:textId="77777777" w:rsidR="005A4129" w:rsidRDefault="004B2FC2">
            <w:pPr>
              <w:pStyle w:val="Body"/>
              <w:jc w:val="both"/>
            </w:pPr>
            <w:r>
              <w:rPr>
                <w:b/>
                <w:bCs/>
                <w:lang w:val="en-US"/>
              </w:rPr>
              <w:t>20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8654E9" w14:textId="77777777" w:rsidR="005A4129" w:rsidRDefault="004B2FC2">
            <w:pPr>
              <w:pStyle w:val="Body"/>
              <w:jc w:val="both"/>
            </w:pPr>
            <w:r>
              <w:rPr>
                <w:b/>
                <w:bCs/>
                <w:lang w:val="en-US"/>
              </w:rPr>
              <w:t>distance</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74652E" w14:textId="77777777" w:rsidR="005A4129" w:rsidRDefault="004B2FC2">
            <w:pPr>
              <w:pStyle w:val="Body"/>
              <w:jc w:val="both"/>
            </w:pPr>
            <w:r>
              <w:rPr>
                <w:lang w:val="en-US"/>
              </w:rPr>
              <w:t>0.875000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5A7D30" w14:textId="77777777" w:rsidR="005A4129" w:rsidRDefault="004B2FC2">
            <w:pPr>
              <w:pStyle w:val="Body"/>
              <w:jc w:val="both"/>
            </w:pPr>
            <w:r>
              <w:rPr>
                <w:lang w:val="en-US"/>
              </w:rPr>
              <w:t>0.83682</w:t>
            </w:r>
          </w:p>
        </w:tc>
      </w:tr>
      <w:tr w:rsidR="005A4129" w14:paraId="3A4C1921"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7383AE" w14:textId="77777777" w:rsidR="005A4129" w:rsidRDefault="004B2FC2">
            <w:pPr>
              <w:pStyle w:val="Body"/>
              <w:jc w:val="both"/>
            </w:pPr>
            <w:r>
              <w:rPr>
                <w:b/>
                <w:bCs/>
                <w:lang w:val="en-US"/>
              </w:rPr>
              <w:t>30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8F9642" w14:textId="77777777" w:rsidR="005A4129" w:rsidRDefault="004B2FC2">
            <w:pPr>
              <w:pStyle w:val="Body"/>
              <w:jc w:val="both"/>
            </w:pPr>
            <w:r>
              <w:rPr>
                <w:b/>
                <w:bCs/>
                <w:lang w:val="en-US"/>
              </w:rPr>
              <w:t>uniform</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8438F8" w14:textId="77777777" w:rsidR="005A4129" w:rsidRDefault="004B2FC2">
            <w:pPr>
              <w:pStyle w:val="Body"/>
              <w:jc w:val="both"/>
            </w:pPr>
            <w:r>
              <w:rPr>
                <w:lang w:val="en-US"/>
              </w:rPr>
              <w:t>0.870000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8A5783" w14:textId="77777777" w:rsidR="005A4129" w:rsidRDefault="004B2FC2">
            <w:pPr>
              <w:pStyle w:val="Body"/>
              <w:jc w:val="both"/>
            </w:pPr>
            <w:r>
              <w:rPr>
                <w:lang w:val="en-US"/>
              </w:rPr>
              <w:t>0.83682</w:t>
            </w:r>
          </w:p>
        </w:tc>
      </w:tr>
      <w:tr w:rsidR="005A4129" w14:paraId="116AE97A"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6CC6FB" w14:textId="77777777" w:rsidR="005A4129" w:rsidRDefault="004B2FC2">
            <w:pPr>
              <w:pStyle w:val="Body"/>
              <w:jc w:val="both"/>
            </w:pPr>
            <w:r>
              <w:rPr>
                <w:b/>
                <w:bCs/>
                <w:lang w:val="en-US"/>
              </w:rPr>
              <w:t>30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1A434E" w14:textId="77777777" w:rsidR="005A4129" w:rsidRDefault="004B2FC2">
            <w:pPr>
              <w:pStyle w:val="Body"/>
              <w:jc w:val="both"/>
            </w:pPr>
            <w:r>
              <w:rPr>
                <w:b/>
                <w:bCs/>
                <w:lang w:val="en-US"/>
              </w:rPr>
              <w:t>distance</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94E30D" w14:textId="77777777" w:rsidR="005A4129" w:rsidRDefault="004B2FC2">
            <w:pPr>
              <w:pStyle w:val="Body"/>
              <w:jc w:val="both"/>
            </w:pPr>
            <w:r>
              <w:rPr>
                <w:lang w:val="en-US"/>
              </w:rPr>
              <w:t>0.870000</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D729CA" w14:textId="77777777" w:rsidR="005A4129" w:rsidRDefault="004B2FC2">
            <w:pPr>
              <w:pStyle w:val="Body"/>
              <w:jc w:val="both"/>
            </w:pPr>
            <w:r>
              <w:rPr>
                <w:lang w:val="en-US"/>
              </w:rPr>
              <w:t>0.83054</w:t>
            </w:r>
          </w:p>
        </w:tc>
      </w:tr>
      <w:tr w:rsidR="005A4129" w14:paraId="75AB7A8F"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8B9E8C" w14:textId="77777777" w:rsidR="005A4129" w:rsidRDefault="004B2FC2">
            <w:pPr>
              <w:pStyle w:val="Body"/>
              <w:jc w:val="both"/>
            </w:pPr>
            <w:r>
              <w:rPr>
                <w:b/>
                <w:bCs/>
                <w:lang w:val="en-US"/>
              </w:rPr>
              <w:t>40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04E47AA" w14:textId="77777777" w:rsidR="005A4129" w:rsidRDefault="004B2FC2">
            <w:pPr>
              <w:pStyle w:val="Body"/>
              <w:jc w:val="both"/>
            </w:pPr>
            <w:r>
              <w:rPr>
                <w:b/>
                <w:bCs/>
                <w:lang w:val="en-US"/>
              </w:rPr>
              <w:t>uniform</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200053" w14:textId="77777777" w:rsidR="005A4129" w:rsidRDefault="004B2FC2">
            <w:pPr>
              <w:pStyle w:val="Body"/>
              <w:jc w:val="both"/>
            </w:pPr>
            <w:r>
              <w:rPr>
                <w:lang w:val="en-US"/>
              </w:rPr>
              <w:t>0.866667</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B95981" w14:textId="77777777" w:rsidR="005A4129" w:rsidRDefault="004B2FC2">
            <w:pPr>
              <w:pStyle w:val="Body"/>
              <w:jc w:val="both"/>
            </w:pPr>
            <w:r>
              <w:rPr>
                <w:lang w:val="en-US"/>
              </w:rPr>
              <w:t>0.82845</w:t>
            </w:r>
          </w:p>
        </w:tc>
      </w:tr>
      <w:tr w:rsidR="005A4129" w14:paraId="7979300E" w14:textId="77777777" w:rsidTr="008A504A">
        <w:trPr>
          <w:trHeight w:val="310"/>
          <w:jc w:val="center"/>
        </w:trPr>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89B1D7" w14:textId="77777777" w:rsidR="005A4129" w:rsidRDefault="004B2FC2">
            <w:pPr>
              <w:pStyle w:val="Body"/>
              <w:spacing w:before="240"/>
              <w:jc w:val="both"/>
            </w:pPr>
            <w:r>
              <w:rPr>
                <w:b/>
                <w:bCs/>
                <w:lang w:val="en-US"/>
              </w:rPr>
              <w:t>40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78628B" w14:textId="77777777" w:rsidR="005A4129" w:rsidRDefault="004B2FC2">
            <w:pPr>
              <w:pStyle w:val="Body"/>
              <w:jc w:val="both"/>
            </w:pPr>
            <w:r>
              <w:rPr>
                <w:b/>
                <w:bCs/>
                <w:lang w:val="en-US"/>
              </w:rPr>
              <w:t>distance</w:t>
            </w:r>
          </w:p>
        </w:tc>
        <w:tc>
          <w:tcPr>
            <w:tcW w:w="24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693562" w14:textId="77777777" w:rsidR="005A4129" w:rsidRDefault="004B2FC2">
            <w:pPr>
              <w:pStyle w:val="Body"/>
              <w:jc w:val="both"/>
            </w:pPr>
            <w:r>
              <w:rPr>
                <w:lang w:val="en-US"/>
              </w:rPr>
              <w:t>0.866667</w:t>
            </w:r>
          </w:p>
        </w:tc>
        <w:tc>
          <w:tcPr>
            <w:tcW w:w="1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319DA2" w14:textId="77777777" w:rsidR="005A4129" w:rsidRDefault="004B2FC2">
            <w:pPr>
              <w:pStyle w:val="Body"/>
              <w:jc w:val="both"/>
            </w:pPr>
            <w:r>
              <w:rPr>
                <w:lang w:val="en-US"/>
              </w:rPr>
              <w:t>Not submitted</w:t>
            </w:r>
          </w:p>
        </w:tc>
      </w:tr>
    </w:tbl>
    <w:p w14:paraId="393591FB" w14:textId="77777777" w:rsidR="005A4129" w:rsidRDefault="005A4129">
      <w:pPr>
        <w:pStyle w:val="Body"/>
        <w:widowControl w:val="0"/>
        <w:ind w:left="108" w:hanging="108"/>
      </w:pPr>
    </w:p>
    <w:p w14:paraId="572E1EA0" w14:textId="77777777" w:rsidR="005A4129" w:rsidRDefault="004B2FC2">
      <w:pPr>
        <w:pStyle w:val="Body"/>
        <w:spacing w:before="120"/>
        <w:jc w:val="both"/>
        <w:rPr>
          <w:i/>
          <w:iCs/>
        </w:rPr>
      </w:pPr>
      <w:r>
        <w:rPr>
          <w:i/>
          <w:iCs/>
          <w:u w:val="single"/>
          <w:lang w:val="fr-FR"/>
        </w:rPr>
        <w:t xml:space="preserve">Table </w:t>
      </w:r>
      <w:proofErr w:type="gramStart"/>
      <w:r>
        <w:rPr>
          <w:i/>
          <w:iCs/>
          <w:u w:val="single"/>
        </w:rPr>
        <w:t>5</w:t>
      </w:r>
      <w:r>
        <w:rPr>
          <w:i/>
          <w:iCs/>
          <w:u w:val="single"/>
        </w:rPr>
        <w:t>:</w:t>
      </w:r>
      <w:proofErr w:type="gramEnd"/>
      <w:r>
        <w:rPr>
          <w:i/>
          <w:iCs/>
          <w:lang w:val="en-US"/>
        </w:rPr>
        <w:t xml:space="preserve"> Cross validation and Kaggle scores for different parameters of k-nearest-</w:t>
      </w:r>
      <w:proofErr w:type="spellStart"/>
      <w:r>
        <w:rPr>
          <w:i/>
          <w:iCs/>
          <w:lang w:val="en-US"/>
        </w:rPr>
        <w:t>neighbours</w:t>
      </w:r>
      <w:proofErr w:type="spellEnd"/>
      <w:r>
        <w:rPr>
          <w:i/>
          <w:iCs/>
          <w:lang w:val="en-US"/>
        </w:rPr>
        <w:t>. Note some values do not have Kaggle scores because they were not submitted to Kaggle.</w:t>
      </w:r>
    </w:p>
    <w:p w14:paraId="1F59D52A" w14:textId="77777777" w:rsidR="005A4129" w:rsidRDefault="005A4129">
      <w:pPr>
        <w:pStyle w:val="Body"/>
        <w:jc w:val="both"/>
      </w:pPr>
    </w:p>
    <w:p w14:paraId="54537B75" w14:textId="77777777" w:rsidR="005A4129" w:rsidRDefault="004B2FC2">
      <w:pPr>
        <w:pStyle w:val="Body"/>
        <w:jc w:val="both"/>
      </w:pPr>
      <w:r>
        <w:rPr>
          <w:lang w:val="en-US"/>
        </w:rPr>
        <w:t>The results of the cross validation were used to select which predictions to submit</w:t>
      </w:r>
      <w:r>
        <w:rPr>
          <w:lang w:val="en-US"/>
        </w:rPr>
        <w:t xml:space="preserve"> to Kaggle. This allowed for using less of the limited Kaggle submissions. While 10 </w:t>
      </w:r>
      <w:proofErr w:type="spellStart"/>
      <w:r>
        <w:rPr>
          <w:lang w:val="en-US"/>
        </w:rPr>
        <w:t>neighbours</w:t>
      </w:r>
      <w:proofErr w:type="spellEnd"/>
      <w:r>
        <w:rPr>
          <w:lang w:val="en-US"/>
        </w:rPr>
        <w:t xml:space="preserve"> with uniform </w:t>
      </w:r>
      <w:r>
        <w:rPr>
          <w:lang w:val="en-US"/>
        </w:rPr>
        <w:t>weights</w:t>
      </w:r>
      <w:r>
        <w:rPr>
          <w:lang w:val="en-US"/>
        </w:rPr>
        <w:t xml:space="preserve"> had the highest accuracy in the cross validation, the model with 20 </w:t>
      </w:r>
      <w:proofErr w:type="spellStart"/>
      <w:r>
        <w:rPr>
          <w:lang w:val="en-US"/>
        </w:rPr>
        <w:t>neighbours</w:t>
      </w:r>
      <w:proofErr w:type="spellEnd"/>
      <w:r>
        <w:rPr>
          <w:lang w:val="en-US"/>
        </w:rPr>
        <w:t xml:space="preserve"> and uniform </w:t>
      </w:r>
      <w:r>
        <w:rPr>
          <w:lang w:val="en-US"/>
        </w:rPr>
        <w:t>weights</w:t>
      </w:r>
      <w:r>
        <w:rPr>
          <w:lang w:val="en-US"/>
        </w:rPr>
        <w:t xml:space="preserve"> had the highest accuracy given by Kaggle.</w:t>
      </w:r>
      <w:r>
        <w:rPr>
          <w:lang w:val="en-US"/>
        </w:rPr>
        <w:t xml:space="preserve"> As such, the model with 20 </w:t>
      </w:r>
      <w:proofErr w:type="spellStart"/>
      <w:r>
        <w:rPr>
          <w:lang w:val="en-US"/>
        </w:rPr>
        <w:t>neighbours</w:t>
      </w:r>
      <w:proofErr w:type="spellEnd"/>
      <w:r>
        <w:rPr>
          <w:lang w:val="en-US"/>
        </w:rPr>
        <w:t xml:space="preserve"> and uniform </w:t>
      </w:r>
      <w:r>
        <w:rPr>
          <w:lang w:val="en-US"/>
        </w:rPr>
        <w:t>weights</w:t>
      </w:r>
      <w:r>
        <w:rPr>
          <w:lang w:val="en-US"/>
        </w:rPr>
        <w:t xml:space="preserve"> was selected as the final model.</w:t>
      </w:r>
    </w:p>
    <w:p w14:paraId="21B4111F" w14:textId="77777777" w:rsidR="005A4129" w:rsidRDefault="005A4129">
      <w:pPr>
        <w:pStyle w:val="Body"/>
        <w:jc w:val="both"/>
      </w:pPr>
    </w:p>
    <w:p w14:paraId="14018F08" w14:textId="77777777" w:rsidR="005A4129" w:rsidRDefault="004B2FC2" w:rsidP="008A504A">
      <w:pPr>
        <w:pStyle w:val="Body"/>
        <w:jc w:val="both"/>
      </w:pPr>
      <w:r>
        <w:rPr>
          <w:lang w:val="en-US"/>
        </w:rPr>
        <w:t xml:space="preserve">Of the two models selected for the final submission, logistic regression was superior, with a Kaggle score of </w:t>
      </w:r>
      <w:r>
        <w:rPr>
          <w:b/>
          <w:bCs/>
        </w:rPr>
        <w:t>0.85983</w:t>
      </w:r>
      <w:r>
        <w:rPr>
          <w:lang w:val="en-US"/>
        </w:rPr>
        <w:t xml:space="preserve">, as opposed to the k-nearest </w:t>
      </w:r>
      <w:proofErr w:type="spellStart"/>
      <w:r>
        <w:rPr>
          <w:lang w:val="en-US"/>
        </w:rPr>
        <w:t>neighbour</w:t>
      </w:r>
      <w:proofErr w:type="spellEnd"/>
      <w:r>
        <w:t>’</w:t>
      </w:r>
      <w:r>
        <w:rPr>
          <w:lang w:val="en-US"/>
        </w:rPr>
        <w:t xml:space="preserve">s score of </w:t>
      </w:r>
      <w:r>
        <w:rPr>
          <w:b/>
          <w:bCs/>
        </w:rPr>
        <w:t>0.84309</w:t>
      </w:r>
      <w:r>
        <w:t>.</w:t>
      </w:r>
      <w:r>
        <w:rPr>
          <w:rFonts w:ascii="Arial Unicode MS" w:hAnsi="Arial Unicode MS"/>
        </w:rPr>
        <w:br w:type="page"/>
      </w:r>
    </w:p>
    <w:p w14:paraId="1AD8E54C" w14:textId="77777777" w:rsidR="005A4129" w:rsidRDefault="004B2FC2">
      <w:pPr>
        <w:pStyle w:val="Heading"/>
      </w:pPr>
      <w:bookmarkStart w:id="8" w:name="_znysh7"/>
      <w:bookmarkStart w:id="9" w:name="_Toc531007097"/>
      <w:bookmarkEnd w:id="8"/>
      <w:r>
        <w:rPr>
          <w:rFonts w:eastAsia="Arial Unicode MS" w:cs="Arial Unicode MS"/>
        </w:rPr>
        <w:lastRenderedPageBreak/>
        <w:t>L</w:t>
      </w:r>
      <w:proofErr w:type="spellStart"/>
      <w:r>
        <w:rPr>
          <w:rFonts w:eastAsia="Arial Unicode MS" w:cs="Arial Unicode MS"/>
          <w:lang w:val="fr-FR"/>
        </w:rPr>
        <w:t>iterature</w:t>
      </w:r>
      <w:proofErr w:type="spellEnd"/>
      <w:r>
        <w:rPr>
          <w:rFonts w:eastAsia="Arial Unicode MS" w:cs="Arial Unicode MS"/>
          <w:lang w:val="fr-FR"/>
        </w:rPr>
        <w:t xml:space="preserve"> </w:t>
      </w:r>
      <w:r>
        <w:rPr>
          <w:rFonts w:eastAsia="Arial Unicode MS" w:cs="Arial Unicode MS"/>
          <w:sz w:val="40"/>
          <w:szCs w:val="40"/>
          <w:lang w:val="en-US"/>
        </w:rPr>
        <w:t>Review</w:t>
      </w:r>
      <w:bookmarkEnd w:id="9"/>
    </w:p>
    <w:p w14:paraId="0DE161B7" w14:textId="77777777" w:rsidR="005A4129" w:rsidRDefault="004B2FC2">
      <w:pPr>
        <w:pStyle w:val="Body"/>
        <w:spacing w:before="240"/>
        <w:jc w:val="both"/>
      </w:pPr>
      <w:r>
        <w:rPr>
          <w:b/>
          <w:bCs/>
          <w:u w:val="single"/>
          <w:lang w:val="it-IT"/>
        </w:rPr>
        <w:t>Paper 1:</w:t>
      </w:r>
      <w:r>
        <w:rPr>
          <w:lang w:val="en-US"/>
        </w:rPr>
        <w:t xml:space="preserve"> "Hierarchical Dirichlet Processes</w:t>
      </w:r>
      <w:r>
        <w:t xml:space="preserve">” </w:t>
      </w:r>
      <w:r>
        <w:rPr>
          <w:lang w:val="en-US"/>
        </w:rPr>
        <w:t xml:space="preserve">by Yee </w:t>
      </w:r>
      <w:proofErr w:type="spellStart"/>
      <w:r>
        <w:rPr>
          <w:lang w:val="en-US"/>
        </w:rPr>
        <w:t>Whye</w:t>
      </w:r>
      <w:proofErr w:type="spellEnd"/>
      <w:r>
        <w:rPr>
          <w:lang w:val="en-US"/>
        </w:rPr>
        <w:t xml:space="preserve"> </w:t>
      </w:r>
      <w:proofErr w:type="spellStart"/>
      <w:r>
        <w:rPr>
          <w:lang w:val="en-US"/>
        </w:rPr>
        <w:t>Teh</w:t>
      </w:r>
      <w:proofErr w:type="spellEnd"/>
      <w:r>
        <w:rPr>
          <w:lang w:val="en-US"/>
        </w:rPr>
        <w:t xml:space="preserve">, Michael I. Jordan, Matthew J. Beal and David M. </w:t>
      </w:r>
      <w:proofErr w:type="spellStart"/>
      <w:r>
        <w:rPr>
          <w:lang w:val="en-US"/>
        </w:rPr>
        <w:t>Blei</w:t>
      </w:r>
      <w:proofErr w:type="spellEnd"/>
      <w:r>
        <w:rPr>
          <w:lang w:val="en-US"/>
        </w:rPr>
        <w:t xml:space="preserve"> (American Statistical Association, 2012)</w:t>
      </w:r>
    </w:p>
    <w:p w14:paraId="1A6E5970" w14:textId="77777777" w:rsidR="005A4129" w:rsidRDefault="005A4129">
      <w:pPr>
        <w:pStyle w:val="Body"/>
      </w:pPr>
    </w:p>
    <w:p w14:paraId="1669DAC2" w14:textId="77777777" w:rsidR="005A4129" w:rsidRDefault="004B2FC2">
      <w:pPr>
        <w:pStyle w:val="Body"/>
        <w:jc w:val="both"/>
      </w:pPr>
      <w:r>
        <w:rPr>
          <w:lang w:val="en-US"/>
        </w:rPr>
        <w:t xml:space="preserve">This paper introduces Bayesian formalism and </w:t>
      </w:r>
      <w:r>
        <w:rPr>
          <w:lang w:val="en-US"/>
        </w:rPr>
        <w:t xml:space="preserve">hierarchical modelling, citing two examples from varying fields. The authors mention K-binary markers in genetics ad information retrieval, to cite how hierarchical Dirichlet processes can be used to model them. They follow a non-parametric </w:t>
      </w:r>
      <w:proofErr w:type="spellStart"/>
      <w:r>
        <w:rPr>
          <w:lang w:val="en-US"/>
        </w:rPr>
        <w:t>bayesian</w:t>
      </w:r>
      <w:proofErr w:type="spellEnd"/>
      <w:r>
        <w:rPr>
          <w:lang w:val="en-US"/>
        </w:rPr>
        <w:t xml:space="preserve"> approa</w:t>
      </w:r>
      <w:r>
        <w:rPr>
          <w:lang w:val="en-US"/>
        </w:rPr>
        <w:t xml:space="preserve">ch which eposes on Dirichlet processes, which is essentially a measure of measures. A general framework for designing procedures for posterior inference is then mentioned. They also present Markov chain Monte Carlo algorithms for posterior inference under </w:t>
      </w:r>
      <w:r>
        <w:rPr>
          <w:lang w:val="en-US"/>
        </w:rPr>
        <w:t xml:space="preserve">hierarchical </w:t>
      </w:r>
      <w:proofErr w:type="spellStart"/>
      <w:r>
        <w:rPr>
          <w:lang w:val="en-US"/>
        </w:rPr>
        <w:t>Dirichelet</w:t>
      </w:r>
      <w:proofErr w:type="spellEnd"/>
      <w:r>
        <w:rPr>
          <w:lang w:val="en-US"/>
        </w:rPr>
        <w:t xml:space="preserve"> measures. By illustrating a stick-breaking process and the Chinese restaurant problem, they successfully explain how to model hierarchical </w:t>
      </w:r>
      <w:proofErr w:type="spellStart"/>
      <w:r>
        <w:rPr>
          <w:lang w:val="en-US"/>
        </w:rPr>
        <w:t>Dirichelet</w:t>
      </w:r>
      <w:proofErr w:type="spellEnd"/>
      <w:r>
        <w:rPr>
          <w:lang w:val="en-US"/>
        </w:rPr>
        <w:t xml:space="preserve"> processes in the fields of text modelling and information retrieval.</w:t>
      </w:r>
    </w:p>
    <w:p w14:paraId="75F9F95F" w14:textId="77777777" w:rsidR="005A4129" w:rsidRDefault="005A4129">
      <w:pPr>
        <w:pStyle w:val="Body"/>
        <w:jc w:val="both"/>
      </w:pPr>
    </w:p>
    <w:p w14:paraId="11E0BADC" w14:textId="77777777" w:rsidR="005A4129" w:rsidRDefault="004B2FC2">
      <w:pPr>
        <w:pStyle w:val="Body"/>
        <w:jc w:val="both"/>
      </w:pPr>
      <w:r>
        <w:rPr>
          <w:lang w:val="en-US"/>
        </w:rPr>
        <w:t xml:space="preserve">The problem </w:t>
      </w:r>
      <w:r>
        <w:rPr>
          <w:lang w:val="en-US"/>
        </w:rPr>
        <w:t xml:space="preserve">addressed by the authors is how to segregate information into groups, while knowing that multiple groups might need the same </w:t>
      </w:r>
      <w:proofErr w:type="spellStart"/>
      <w:r>
        <w:rPr>
          <w:lang w:val="en-US"/>
        </w:rPr>
        <w:t>informations</w:t>
      </w:r>
      <w:proofErr w:type="spellEnd"/>
      <w:r>
        <w:rPr>
          <w:lang w:val="en-US"/>
        </w:rPr>
        <w:t>, and that the same cluster of information might be used to create new groups, given a prior dataset. This is an import</w:t>
      </w:r>
      <w:r>
        <w:rPr>
          <w:lang w:val="en-US"/>
        </w:rPr>
        <w:t xml:space="preserve">ant problem because information retrieval and text modelling are two areas whose applications and methodologies can be extrapolated to a plethora of fields. Hence, a unified approach to this problem can significantly </w:t>
      </w:r>
      <w:proofErr w:type="spellStart"/>
      <w:r>
        <w:rPr>
          <w:lang w:val="en-US"/>
        </w:rPr>
        <w:t>optimise</w:t>
      </w:r>
      <w:proofErr w:type="spellEnd"/>
      <w:r>
        <w:rPr>
          <w:lang w:val="en-US"/>
        </w:rPr>
        <w:t xml:space="preserve"> the experiments.</w:t>
      </w:r>
    </w:p>
    <w:p w14:paraId="756D3B72" w14:textId="77777777" w:rsidR="005A4129" w:rsidRDefault="005A4129">
      <w:pPr>
        <w:pStyle w:val="Body"/>
        <w:jc w:val="both"/>
      </w:pPr>
    </w:p>
    <w:p w14:paraId="7A8E8716" w14:textId="77777777" w:rsidR="005A4129" w:rsidRDefault="004B2FC2">
      <w:pPr>
        <w:pStyle w:val="Body"/>
        <w:jc w:val="both"/>
      </w:pPr>
      <w:r>
        <w:rPr>
          <w:lang w:val="en-US"/>
        </w:rPr>
        <w:t>A hierarchic</w:t>
      </w:r>
      <w:r>
        <w:rPr>
          <w:lang w:val="en-US"/>
        </w:rPr>
        <w:t>al Dirichlet process is a measure of a set of random probabilities, over individual groups and globally. The hyperparameters of the hierarchical Dirichlet process contains a baseline probability measure, and the concentration parameters. Using these hyperp</w:t>
      </w:r>
      <w:r>
        <w:rPr>
          <w:lang w:val="en-US"/>
        </w:rPr>
        <w:t>arameters, we can extend hierarchical Dirichlet processes to two levels, i.e. a tree in which a Dirichlet process is associated to each node, where children of a conditional node are independent, albeit conditionally, given their parents, and one where a p</w:t>
      </w:r>
      <w:r>
        <w:rPr>
          <w:lang w:val="en-US"/>
        </w:rPr>
        <w:t>articular draw from Dirichlet process at a specific node serves as the base measure for the children. The methodology followed succinctly describes the application of this process to stick-breaking and Chinese restaurant problems. The supporting evidence p</w:t>
      </w:r>
      <w:r>
        <w:rPr>
          <w:lang w:val="en-US"/>
        </w:rPr>
        <w:t xml:space="preserve">rovided by the authors to back the experiments include conditional distributions using mathematical inference, that helps the reader derive an </w:t>
      </w:r>
      <w:r w:rsidR="008A504A">
        <w:rPr>
          <w:lang w:val="en-US"/>
        </w:rPr>
        <w:t>explicit relationship</w:t>
      </w:r>
      <w:r>
        <w:rPr>
          <w:lang w:val="en-US"/>
        </w:rPr>
        <w:t xml:space="preserve"> between individual nodes, and how to cluster them.</w:t>
      </w:r>
    </w:p>
    <w:p w14:paraId="48E14ECD" w14:textId="77777777" w:rsidR="005A4129" w:rsidRDefault="005A4129">
      <w:pPr>
        <w:pStyle w:val="Body"/>
        <w:jc w:val="both"/>
      </w:pPr>
    </w:p>
    <w:p w14:paraId="0698F966" w14:textId="77777777" w:rsidR="005A4129" w:rsidRDefault="004B2FC2">
      <w:pPr>
        <w:pStyle w:val="Body"/>
        <w:jc w:val="both"/>
      </w:pPr>
      <w:r>
        <w:rPr>
          <w:lang w:val="en-US"/>
        </w:rPr>
        <w:t>Finally, three sampling schemes of Mar</w:t>
      </w:r>
      <w:r>
        <w:rPr>
          <w:lang w:val="en-US"/>
        </w:rPr>
        <w:t>kov chain Monte Carlo for hierarchical Dirichlet process mixture model are explained. These include a Gibbs sampler based on the Chinese restaurant, an augmented representation based on both Chinese restaurant and stick breaking, and a variation on the pri</w:t>
      </w:r>
      <w:r>
        <w:rPr>
          <w:lang w:val="en-US"/>
        </w:rPr>
        <w:t>or with streamlined bookkeeping. Thus, by assuming that the base distribution is conjugate to the distribution of data, we can focus on issues which are specific to hierarchical Dirichlet processes.</w:t>
      </w:r>
      <w:r>
        <w:rPr>
          <w:rFonts w:ascii="Arial Unicode MS" w:hAnsi="Arial Unicode MS"/>
        </w:rPr>
        <w:br w:type="page"/>
      </w:r>
    </w:p>
    <w:p w14:paraId="35A47940" w14:textId="77777777" w:rsidR="005A4129" w:rsidRDefault="004B2FC2">
      <w:pPr>
        <w:pStyle w:val="Body"/>
        <w:spacing w:before="240"/>
        <w:jc w:val="both"/>
      </w:pPr>
      <w:r>
        <w:rPr>
          <w:b/>
          <w:bCs/>
          <w:u w:val="single"/>
        </w:rPr>
        <w:lastRenderedPageBreak/>
        <w:t>Paper 2:</w:t>
      </w:r>
      <w:r>
        <w:rPr>
          <w:lang w:val="en-US"/>
        </w:rPr>
        <w:t xml:space="preserve"> Latent Dirichlet Allocation by David </w:t>
      </w:r>
      <w:proofErr w:type="spellStart"/>
      <w:proofErr w:type="gramStart"/>
      <w:r>
        <w:rPr>
          <w:lang w:val="en-US"/>
        </w:rPr>
        <w:t>M.Blei</w:t>
      </w:r>
      <w:proofErr w:type="spellEnd"/>
      <w:proofErr w:type="gramEnd"/>
      <w:r>
        <w:rPr>
          <w:lang w:val="en-US"/>
        </w:rPr>
        <w:t>, Andrew Y. Ng and Michael I. Jordan (from Journal of Machine Learning Research 3, 2003)</w:t>
      </w:r>
    </w:p>
    <w:p w14:paraId="01CC52C3" w14:textId="77777777" w:rsidR="005A4129" w:rsidRDefault="005A4129">
      <w:pPr>
        <w:pStyle w:val="Body"/>
      </w:pPr>
    </w:p>
    <w:p w14:paraId="168FB365" w14:textId="77777777" w:rsidR="005A4129" w:rsidRDefault="008A504A">
      <w:pPr>
        <w:pStyle w:val="Body"/>
        <w:jc w:val="both"/>
      </w:pPr>
      <w:r>
        <w:rPr>
          <w:lang w:val="en-US"/>
        </w:rPr>
        <w:t>This paper</w:t>
      </w:r>
      <w:r w:rsidR="004B2FC2">
        <w:rPr>
          <w:lang w:val="en-US"/>
        </w:rPr>
        <w:t xml:space="preserve"> describes Latent Dirichlet allocation, which is a generative probabilistic model used to index and classify co</w:t>
      </w:r>
      <w:r w:rsidR="004B2FC2">
        <w:rPr>
          <w:lang w:val="en-US"/>
        </w:rPr>
        <w:t>llections of discrete data. It is a hierarchical Bayesian model with three levels, where each item of a collection is modelled as a finite mixture over an underlying set of topics. Also, every individual topic is modelled as an infinite mixture over an und</w:t>
      </w:r>
      <w:r w:rsidR="004B2FC2">
        <w:rPr>
          <w:lang w:val="en-US"/>
        </w:rPr>
        <w:t>erlying set of topic probabilities, thus providing a clear representation of the text corpora. The authors then provide various inference techniques based on variational methods, followed by an algorithm to estimate the empirical Bayes parameter. Conclusio</w:t>
      </w:r>
      <w:r w:rsidR="004B2FC2">
        <w:rPr>
          <w:lang w:val="en-US"/>
        </w:rPr>
        <w:t xml:space="preserve">ns of these experiments draw similarities in application in the fields of modelling, text classification, and collaborative filtering. Finally, the results obtained are compared to a mixture of unigrams model and the probabilistic Latent Semantic Indexing </w:t>
      </w:r>
      <w:r w:rsidR="004B2FC2">
        <w:rPr>
          <w:lang w:val="en-US"/>
        </w:rPr>
        <w:t>model.</w:t>
      </w:r>
    </w:p>
    <w:p w14:paraId="21E1F825" w14:textId="77777777" w:rsidR="005A4129" w:rsidRDefault="004B2FC2">
      <w:pPr>
        <w:pStyle w:val="Body"/>
        <w:spacing w:before="240"/>
        <w:jc w:val="both"/>
      </w:pPr>
      <w:r>
        <w:rPr>
          <w:lang w:val="en-US"/>
        </w:rPr>
        <w:t>The problem addressed by the authors is how to model text corpora and other collections of discrete data. T</w:t>
      </w:r>
      <w:r>
        <w:rPr>
          <w:lang w:val="en-US"/>
        </w:rPr>
        <w:t>o resolve this problem, they use</w:t>
      </w:r>
      <w:r>
        <w:rPr>
          <w:lang w:val="en-US"/>
        </w:rPr>
        <w:t xml:space="preserve"> short descriptions of the members</w:t>
      </w:r>
      <w:r>
        <w:rPr>
          <w:lang w:val="en-US"/>
        </w:rPr>
        <w:t xml:space="preserve"> </w:t>
      </w:r>
      <w:r w:rsidR="008A504A">
        <w:rPr>
          <w:lang w:val="en-US"/>
        </w:rPr>
        <w:t>of</w:t>
      </w:r>
      <w:r>
        <w:rPr>
          <w:lang w:val="en-US"/>
        </w:rPr>
        <w:t xml:space="preserve"> </w:t>
      </w:r>
      <w:r>
        <w:rPr>
          <w:lang w:val="en-US"/>
        </w:rPr>
        <w:t>text corpora</w:t>
      </w:r>
      <w:r>
        <w:rPr>
          <w:lang w:val="en-US"/>
        </w:rPr>
        <w:t>, thus enabling an efficient processing of large collectio</w:t>
      </w:r>
      <w:r>
        <w:rPr>
          <w:lang w:val="en-US"/>
        </w:rPr>
        <w:t xml:space="preserve">ns. This does not impact the statistical relationships that are useful for tasks </w:t>
      </w:r>
      <w:r>
        <w:rPr>
          <w:lang w:val="en-US"/>
        </w:rPr>
        <w:t>including</w:t>
      </w:r>
      <w:r>
        <w:rPr>
          <w:lang w:val="it-IT"/>
        </w:rPr>
        <w:t xml:space="preserve"> classification,</w:t>
      </w:r>
      <w:r>
        <w:t xml:space="preserve"> </w:t>
      </w:r>
      <w:proofErr w:type="spellStart"/>
      <w:r>
        <w:rPr>
          <w:lang w:val="en-US"/>
        </w:rPr>
        <w:t>summarisation</w:t>
      </w:r>
      <w:proofErr w:type="spellEnd"/>
      <w:r>
        <w:rPr>
          <w:lang w:val="en-US"/>
        </w:rPr>
        <w:t xml:space="preserve">, and relevance judgments. </w:t>
      </w:r>
      <w:r w:rsidR="008A504A">
        <w:rPr>
          <w:lang w:val="en-US"/>
        </w:rPr>
        <w:t>The popular</w:t>
      </w:r>
      <w:r>
        <w:rPr>
          <w:lang w:val="en-US"/>
        </w:rPr>
        <w:t xml:space="preserve"> </w:t>
      </w:r>
      <w:r>
        <w:t>“</w:t>
      </w:r>
      <w:r>
        <w:rPr>
          <w:lang w:val="de-DE"/>
        </w:rPr>
        <w:t>tf-idf scheme</w:t>
      </w:r>
      <w:r>
        <w:t xml:space="preserve">” </w:t>
      </w:r>
      <w:r>
        <w:rPr>
          <w:lang w:val="en-US"/>
        </w:rPr>
        <w:t>is known for identifying sets of words that are discriminative for sets of words</w:t>
      </w:r>
      <w:r>
        <w:rPr>
          <w:lang w:val="en-US"/>
        </w:rPr>
        <w:t xml:space="preserve"> in documents. However, there is also a small reduction in</w:t>
      </w:r>
      <w:r>
        <w:rPr>
          <w:lang w:val="en-US"/>
        </w:rPr>
        <w:t xml:space="preserve"> description length of the text</w:t>
      </w:r>
      <w:r>
        <w:rPr>
          <w:lang w:val="en-US"/>
        </w:rPr>
        <w:t>, and</w:t>
      </w:r>
      <w:r>
        <w:rPr>
          <w:lang w:val="en-US"/>
        </w:rPr>
        <w:t xml:space="preserve"> we do not know much about the</w:t>
      </w:r>
      <w:r>
        <w:rPr>
          <w:lang w:val="en-US"/>
        </w:rPr>
        <w:t xml:space="preserve"> inter- or intra- document statistical structure. Latent Semantic Indexing provides an effective solution to this problem, but cause</w:t>
      </w:r>
      <w:r>
        <w:rPr>
          <w:lang w:val="en-US"/>
        </w:rPr>
        <w:t xml:space="preserve">s overfitting at times </w:t>
      </w:r>
      <w:r w:rsidR="008A504A">
        <w:rPr>
          <w:lang w:val="en-US"/>
        </w:rPr>
        <w:t>to</w:t>
      </w:r>
      <w:r>
        <w:rPr>
          <w:lang w:val="en-US"/>
        </w:rPr>
        <w:t xml:space="preserve"> resolve these issues who existing methodologies, the authors use Latent Dirichlet Allocation (LDA) model to capture exchangeability of documents and words via mixture models.</w:t>
      </w:r>
    </w:p>
    <w:p w14:paraId="74F974BC" w14:textId="77777777" w:rsidR="005A4129" w:rsidRDefault="004B2FC2">
      <w:pPr>
        <w:pStyle w:val="Body"/>
        <w:spacing w:before="240"/>
        <w:jc w:val="both"/>
      </w:pPr>
      <w:r>
        <w:rPr>
          <w:lang w:val="en-US"/>
        </w:rPr>
        <w:t xml:space="preserve">LDA is a generative probabilistic model of a </w:t>
      </w:r>
      <w:r>
        <w:rPr>
          <w:lang w:val="en-US"/>
        </w:rPr>
        <w:t>text colle</w:t>
      </w:r>
      <w:r>
        <w:rPr>
          <w:lang w:val="en-US"/>
        </w:rPr>
        <w:t>ction. Documents within the model are represented as</w:t>
      </w:r>
      <w:r>
        <w:rPr>
          <w:lang w:val="en-US"/>
        </w:rPr>
        <w:t xml:space="preserve"> random mixtures over latent topics</w:t>
      </w:r>
      <w:r>
        <w:rPr>
          <w:lang w:val="en-US"/>
        </w:rPr>
        <w:t>. Further, e</w:t>
      </w:r>
      <w:r>
        <w:rPr>
          <w:lang w:val="en-US"/>
        </w:rPr>
        <w:t xml:space="preserve">ach topic in the document is </w:t>
      </w:r>
      <w:proofErr w:type="spellStart"/>
      <w:r>
        <w:rPr>
          <w:lang w:val="en-US"/>
        </w:rPr>
        <w:t>characterised</w:t>
      </w:r>
      <w:proofErr w:type="spellEnd"/>
      <w:r>
        <w:rPr>
          <w:lang w:val="en-US"/>
        </w:rPr>
        <w:t xml:space="preserve"> by a distribution </w:t>
      </w:r>
      <w:r>
        <w:rPr>
          <w:lang w:val="en-US"/>
        </w:rPr>
        <w:t>of</w:t>
      </w:r>
      <w:r>
        <w:rPr>
          <w:lang w:val="en-US"/>
        </w:rPr>
        <w:t xml:space="preserve"> words. Empirical Bayes approach is used to estimate various parameters, leading to LDA distri</w:t>
      </w:r>
      <w:r>
        <w:rPr>
          <w:lang w:val="en-US"/>
        </w:rPr>
        <w:t xml:space="preserve">bution on documents in the corpora by </w:t>
      </w:r>
      <w:proofErr w:type="spellStart"/>
      <w:r>
        <w:rPr>
          <w:lang w:val="en-US"/>
        </w:rPr>
        <w:t>marginalising</w:t>
      </w:r>
      <w:proofErr w:type="spellEnd"/>
      <w:r>
        <w:rPr>
          <w:lang w:val="en-US"/>
        </w:rPr>
        <w:t xml:space="preserve"> the topic variables and endowing a random parameter of </w:t>
      </w:r>
      <w:proofErr w:type="spellStart"/>
      <w:r>
        <w:rPr>
          <w:lang w:val="en-US"/>
        </w:rPr>
        <w:t>multinomials</w:t>
      </w:r>
      <w:proofErr w:type="spellEnd"/>
      <w:r>
        <w:rPr>
          <w:lang w:val="en-US"/>
        </w:rPr>
        <w:t xml:space="preserve"> over topics with a Dirichlet distribution. The approach adopted by the authors works because </w:t>
      </w:r>
      <w:r>
        <w:rPr>
          <w:lang w:val="en-US"/>
        </w:rPr>
        <w:t xml:space="preserve">we obtain a </w:t>
      </w:r>
      <w:r>
        <w:rPr>
          <w:lang w:val="en-US"/>
        </w:rPr>
        <w:t>continuous mixture distribution</w:t>
      </w:r>
      <w:r>
        <w:rPr>
          <w:lang w:val="en-US"/>
        </w:rPr>
        <w:t xml:space="preserve"> of the specified document from a marginal distribution.</w:t>
      </w:r>
    </w:p>
    <w:p w14:paraId="21005393" w14:textId="77777777" w:rsidR="005A4129" w:rsidRDefault="004B2FC2">
      <w:pPr>
        <w:pStyle w:val="Body"/>
        <w:spacing w:before="240"/>
        <w:jc w:val="both"/>
      </w:pPr>
      <w:r>
        <w:rPr>
          <w:lang w:val="en-US"/>
        </w:rPr>
        <w:t xml:space="preserve">To evaluate the results, the authors then compare LDA to some basic latent variable models, </w:t>
      </w:r>
      <w:r>
        <w:rPr>
          <w:lang w:val="en-US"/>
        </w:rPr>
        <w:t>such as</w:t>
      </w:r>
      <w:r>
        <w:rPr>
          <w:lang w:val="en-US"/>
        </w:rPr>
        <w:t xml:space="preserve"> the unigram model, a mixture of unigrams, and the probabilistic LSI model. This suitably highlights</w:t>
      </w:r>
      <w:r>
        <w:rPr>
          <w:lang w:val="en-US"/>
        </w:rPr>
        <w:t xml:space="preserve"> the conceptual advantages LDA has over other latent topic models. Then, inferences for posterior and variational distribution of the hidden variables given a document are calculated, followed by a</w:t>
      </w:r>
      <w:r w:rsidR="008A504A">
        <w:rPr>
          <w:lang w:val="en-US"/>
        </w:rPr>
        <w:t>n</w:t>
      </w:r>
      <w:r>
        <w:rPr>
          <w:lang w:val="en-US"/>
        </w:rPr>
        <w:t xml:space="preserve"> illustrative example of a real-world model. This is a subs</w:t>
      </w:r>
      <w:r>
        <w:rPr>
          <w:lang w:val="en-US"/>
        </w:rPr>
        <w:t>et of the TREC AP corpus, containing over 16000 documents, where experiment</w:t>
      </w:r>
      <w:r>
        <w:t>’</w:t>
      </w:r>
      <w:r>
        <w:rPr>
          <w:lang w:val="en-US"/>
        </w:rPr>
        <w:t xml:space="preserve">s goal is to evaluate </w:t>
      </w:r>
      <w:proofErr w:type="spellStart"/>
      <w:r>
        <w:rPr>
          <w:lang w:val="en-US"/>
        </w:rPr>
        <w:t>th</w:t>
      </w:r>
      <w:proofErr w:type="spellEnd"/>
      <w:r>
        <w:t>e</w:t>
      </w:r>
      <w:r>
        <w:rPr>
          <w:lang w:val="en-US"/>
        </w:rPr>
        <w:t xml:space="preserve"> density estimation. The a</w:t>
      </w:r>
      <w:r>
        <w:rPr>
          <w:lang w:val="en-US"/>
        </w:rPr>
        <w:t>uthors</w:t>
      </w:r>
      <w:r>
        <w:rPr>
          <w:lang w:val="en-US"/>
        </w:rPr>
        <w:t xml:space="preserve"> then estimate </w:t>
      </w:r>
      <w:r>
        <w:rPr>
          <w:lang w:val="en-US"/>
        </w:rPr>
        <w:t>the LDA model</w:t>
      </w:r>
      <w:r>
        <w:t>’</w:t>
      </w:r>
      <w:r>
        <w:rPr>
          <w:lang w:val="en-US"/>
        </w:rPr>
        <w:t>s parameters, without referencing actual class labels.</w:t>
      </w:r>
      <w:r>
        <w:rPr>
          <w:lang w:val="en-US"/>
        </w:rPr>
        <w:t xml:space="preserve"> They, then use Support Vector Machine t</w:t>
      </w:r>
      <w:r>
        <w:rPr>
          <w:lang w:val="en-US"/>
        </w:rPr>
        <w:t>o compare results from regular occurrences of words with rare occurrences.</w:t>
      </w:r>
    </w:p>
    <w:p w14:paraId="2492EADF" w14:textId="77777777" w:rsidR="005A4129" w:rsidRDefault="004B2FC2">
      <w:pPr>
        <w:pStyle w:val="Body"/>
        <w:spacing w:before="240"/>
        <w:jc w:val="both"/>
      </w:pPr>
      <w:r>
        <w:rPr>
          <w:lang w:val="en-US"/>
        </w:rPr>
        <w:t>Thus, this paper aptly sums up LDA, while establishing its superiority over other indexing and classification techniques.</w:t>
      </w:r>
      <w:r>
        <w:rPr>
          <w:rFonts w:ascii="Arial Unicode MS" w:hAnsi="Arial Unicode MS"/>
        </w:rPr>
        <w:br w:type="page"/>
      </w:r>
    </w:p>
    <w:p w14:paraId="334936E4" w14:textId="77777777" w:rsidR="005A4129" w:rsidRDefault="004B2FC2">
      <w:pPr>
        <w:pStyle w:val="Body"/>
        <w:spacing w:before="240"/>
        <w:jc w:val="both"/>
      </w:pPr>
      <w:r>
        <w:rPr>
          <w:b/>
          <w:bCs/>
          <w:u w:val="single"/>
        </w:rPr>
        <w:lastRenderedPageBreak/>
        <w:t>Paper 3:</w:t>
      </w:r>
      <w:r>
        <w:t xml:space="preserve"> “</w:t>
      </w:r>
      <w:r>
        <w:rPr>
          <w:lang w:val="en-US"/>
        </w:rPr>
        <w:t xml:space="preserve">Distributed Representations of Words and </w:t>
      </w:r>
      <w:r>
        <w:rPr>
          <w:lang w:val="en-US"/>
        </w:rPr>
        <w:t>Phrases and their Compositionality</w:t>
      </w:r>
      <w:r>
        <w:t xml:space="preserve">” </w:t>
      </w:r>
      <w:r>
        <w:rPr>
          <w:lang w:val="en-US"/>
        </w:rPr>
        <w:t xml:space="preserve">by Tomas </w:t>
      </w:r>
      <w:proofErr w:type="spellStart"/>
      <w:r>
        <w:rPr>
          <w:lang w:val="en-US"/>
        </w:rPr>
        <w:t>Mikolov</w:t>
      </w:r>
      <w:proofErr w:type="spellEnd"/>
      <w:r>
        <w:rPr>
          <w:lang w:val="en-US"/>
        </w:rPr>
        <w:t xml:space="preserve">, Ilya </w:t>
      </w:r>
      <w:proofErr w:type="spellStart"/>
      <w:r>
        <w:rPr>
          <w:lang w:val="en-US"/>
        </w:rPr>
        <w:t>Sutskever</w:t>
      </w:r>
      <w:proofErr w:type="spellEnd"/>
      <w:r>
        <w:rPr>
          <w:lang w:val="en-US"/>
        </w:rPr>
        <w:t xml:space="preserve">, Kai Chen, Greg </w:t>
      </w:r>
      <w:proofErr w:type="spellStart"/>
      <w:r>
        <w:rPr>
          <w:lang w:val="en-US"/>
        </w:rPr>
        <w:t>Corrado</w:t>
      </w:r>
      <w:proofErr w:type="spellEnd"/>
      <w:r>
        <w:rPr>
          <w:lang w:val="en-US"/>
        </w:rPr>
        <w:t xml:space="preserve"> and Jeffrey Dean (from Neural Information Processing Systems, 2013)</w:t>
      </w:r>
    </w:p>
    <w:p w14:paraId="1ACBA66B" w14:textId="77777777" w:rsidR="005A4129" w:rsidRDefault="004B2FC2">
      <w:pPr>
        <w:pStyle w:val="Body"/>
        <w:spacing w:before="240"/>
        <w:jc w:val="both"/>
      </w:pPr>
      <w:r>
        <w:rPr>
          <w:lang w:val="en-US"/>
        </w:rPr>
        <w:t>This paper is about extensions that improve the decor quality and training speed in</w:t>
      </w:r>
      <w:r>
        <w:t xml:space="preserve"> </w:t>
      </w:r>
      <w:r>
        <w:rPr>
          <w:lang w:val="en-US"/>
        </w:rPr>
        <w:t>distributed</w:t>
      </w:r>
      <w:r>
        <w:rPr>
          <w:lang w:val="en-US"/>
        </w:rPr>
        <w:t xml:space="preserve"> vector representations. </w:t>
      </w:r>
      <w:r>
        <w:rPr>
          <w:lang w:val="en-US"/>
        </w:rPr>
        <w:t xml:space="preserve">These representations are of high quality and represent exact syntactic and semantic relationships between words, after capturing them. </w:t>
      </w:r>
      <w:r>
        <w:rPr>
          <w:lang w:val="en-US"/>
        </w:rPr>
        <w:t>The authors subsample the frequent words, which yields a significant speedup.</w:t>
      </w:r>
      <w:r>
        <w:rPr>
          <w:lang w:val="en-US"/>
        </w:rPr>
        <w:t xml:space="preserve"> They </w:t>
      </w:r>
      <w:r>
        <w:rPr>
          <w:lang w:val="en-US"/>
        </w:rPr>
        <w:t>also describ</w:t>
      </w:r>
      <w:r>
        <w:rPr>
          <w:lang w:val="en-US"/>
        </w:rPr>
        <w:t xml:space="preserve">e negative sampling, which is essentially an alternative to the hierarchical </w:t>
      </w:r>
      <w:proofErr w:type="spellStart"/>
      <w:r>
        <w:rPr>
          <w:lang w:val="en-US"/>
        </w:rPr>
        <w:t>softmax</w:t>
      </w:r>
      <w:proofErr w:type="spellEnd"/>
      <w:r>
        <w:rPr>
          <w:lang w:val="en-US"/>
        </w:rPr>
        <w:t xml:space="preserve">. </w:t>
      </w:r>
    </w:p>
    <w:p w14:paraId="11BC0554" w14:textId="77777777" w:rsidR="005A4129" w:rsidRDefault="004B2FC2">
      <w:pPr>
        <w:pStyle w:val="Body"/>
        <w:spacing w:before="240"/>
        <w:jc w:val="both"/>
      </w:pPr>
      <w:r>
        <w:rPr>
          <w:lang w:val="en-US"/>
        </w:rPr>
        <w:t xml:space="preserve">The </w:t>
      </w:r>
      <w:r>
        <w:rPr>
          <w:lang w:val="en-US"/>
        </w:rPr>
        <w:t>paper addresses the problems</w:t>
      </w:r>
      <w:r>
        <w:rPr>
          <w:lang w:val="en-US"/>
        </w:rPr>
        <w:t xml:space="preserve"> word representations have to their order with indifference, and their inability to represent idiomatic phrases. For example, the meaning</w:t>
      </w:r>
      <w:r>
        <w:rPr>
          <w:lang w:val="en-US"/>
        </w:rPr>
        <w:t xml:space="preserve">s of </w:t>
      </w:r>
      <w:r>
        <w:t xml:space="preserve">“Hand” </w:t>
      </w:r>
      <w:r>
        <w:rPr>
          <w:lang w:val="en-US"/>
        </w:rPr>
        <w:t xml:space="preserve">and </w:t>
      </w:r>
      <w:r>
        <w:t xml:space="preserve">“Maiden” </w:t>
      </w:r>
      <w:r>
        <w:rPr>
          <w:lang w:val="en-US"/>
        </w:rPr>
        <w:t xml:space="preserve">cannot be easily combined to obtain </w:t>
      </w:r>
      <w:r>
        <w:t>“Hand-maiden”</w:t>
      </w:r>
      <w:r>
        <w:rPr>
          <w:lang w:val="en-US"/>
        </w:rPr>
        <w:t xml:space="preserve">. Hence, the authors </w:t>
      </w:r>
      <w:r>
        <w:rPr>
          <w:lang w:val="it-IT"/>
        </w:rPr>
        <w:t>introduce</w:t>
      </w:r>
      <w:r>
        <w:rPr>
          <w:lang w:val="en-US"/>
        </w:rPr>
        <w:t xml:space="preserve"> a method for finding</w:t>
      </w:r>
      <w:r>
        <w:rPr>
          <w:lang w:val="pt-PT"/>
        </w:rPr>
        <w:t xml:space="preserve"> particular </w:t>
      </w:r>
      <w:r>
        <w:rPr>
          <w:lang w:val="en-US"/>
        </w:rPr>
        <w:t xml:space="preserve">phrases in text, and demonstrate that </w:t>
      </w:r>
      <w:r>
        <w:rPr>
          <w:lang w:val="en-US"/>
        </w:rPr>
        <w:t>learning</w:t>
      </w:r>
      <w:r>
        <w:rPr>
          <w:lang w:val="en-US"/>
        </w:rPr>
        <w:t xml:space="preserve"> appropriate vector representations for </w:t>
      </w:r>
      <w:r>
        <w:rPr>
          <w:lang w:val="en-US"/>
        </w:rPr>
        <w:t xml:space="preserve">them </w:t>
      </w:r>
      <w:r>
        <w:rPr>
          <w:lang w:val="en-US"/>
        </w:rPr>
        <w:t>is feasible. The authors pre</w:t>
      </w:r>
      <w:r>
        <w:rPr>
          <w:lang w:val="en-US"/>
        </w:rPr>
        <w:t>sent many variations of the original Skip-gram model, and a simplified variation of Noise Contrastive Estimation (NCE) for training the Skip-gram model. They conclude that this results in faster training and better vector representations for frequent words</w:t>
      </w:r>
      <w:r>
        <w:rPr>
          <w:lang w:val="en-US"/>
        </w:rPr>
        <w:t xml:space="preserve">, as compared to more complex hierarchical </w:t>
      </w:r>
      <w:proofErr w:type="spellStart"/>
      <w:r>
        <w:rPr>
          <w:lang w:val="en-US"/>
        </w:rPr>
        <w:t>softmax</w:t>
      </w:r>
      <w:proofErr w:type="spellEnd"/>
      <w:r>
        <w:rPr>
          <w:lang w:val="en-US"/>
        </w:rPr>
        <w:t xml:space="preserve"> that has been used </w:t>
      </w:r>
      <w:proofErr w:type="spellStart"/>
      <w:r>
        <w:rPr>
          <w:lang w:val="en-US"/>
        </w:rPr>
        <w:t>priorly</w:t>
      </w:r>
      <w:proofErr w:type="spellEnd"/>
      <w:r>
        <w:rPr>
          <w:lang w:val="en-US"/>
        </w:rPr>
        <w:t xml:space="preserve">. </w:t>
      </w:r>
    </w:p>
    <w:p w14:paraId="752532AA" w14:textId="77777777" w:rsidR="005A4129" w:rsidRDefault="004B2FC2">
      <w:pPr>
        <w:pStyle w:val="Body"/>
        <w:spacing w:before="240"/>
        <w:jc w:val="both"/>
      </w:pPr>
      <w:r>
        <w:rPr>
          <w:lang w:val="en-US"/>
        </w:rPr>
        <w:t>The authors then deduce that the goal</w:t>
      </w:r>
      <w:r>
        <w:rPr>
          <w:lang w:val="en-US"/>
        </w:rPr>
        <w:t xml:space="preserve"> of Skip-gram model is to find word representations that can help to predict t</w:t>
      </w:r>
      <w:r>
        <w:rPr>
          <w:lang w:val="en-US"/>
        </w:rPr>
        <w:t xml:space="preserve">he </w:t>
      </w:r>
      <w:proofErr w:type="spellStart"/>
      <w:r>
        <w:rPr>
          <w:lang w:val="en-US"/>
        </w:rPr>
        <w:t>neighbouring</w:t>
      </w:r>
      <w:proofErr w:type="spellEnd"/>
      <w:r>
        <w:rPr>
          <w:lang w:val="en-US"/>
        </w:rPr>
        <w:t xml:space="preserve"> </w:t>
      </w:r>
      <w:r>
        <w:rPr>
          <w:lang w:val="en-US"/>
        </w:rPr>
        <w:t>words in a sentence or a document. More forma</w:t>
      </w:r>
      <w:r>
        <w:rPr>
          <w:lang w:val="en-US"/>
        </w:rPr>
        <w:t xml:space="preserve">lly, given a particular sequence of training words, </w:t>
      </w:r>
      <w:proofErr w:type="spellStart"/>
      <w:r>
        <w:rPr>
          <w:lang w:val="en-US"/>
        </w:rPr>
        <w:t>th</w:t>
      </w:r>
      <w:proofErr w:type="spellEnd"/>
      <w:r>
        <w:t>is</w:t>
      </w:r>
      <w:r>
        <w:rPr>
          <w:lang w:val="en-US"/>
        </w:rPr>
        <w:t xml:space="preserve"> model aims to </w:t>
      </w:r>
      <w:proofErr w:type="spellStart"/>
      <w:r>
        <w:rPr>
          <w:lang w:val="en-US"/>
        </w:rPr>
        <w:t>maximise</w:t>
      </w:r>
      <w:proofErr w:type="spellEnd"/>
      <w:r>
        <w:rPr>
          <w:lang w:val="en-US"/>
        </w:rPr>
        <w:t xml:space="preserve"> the average log probability. NCE separated data from noise using logistical regression. The authors present these two models with relevant deceptions and examples, while highli</w:t>
      </w:r>
      <w:r>
        <w:rPr>
          <w:lang w:val="en-US"/>
        </w:rPr>
        <w:t xml:space="preserve">ghting how sampling can be </w:t>
      </w:r>
      <w:proofErr w:type="spellStart"/>
      <w:r>
        <w:rPr>
          <w:lang w:val="en-US"/>
        </w:rPr>
        <w:t>optimised</w:t>
      </w:r>
      <w:proofErr w:type="spellEnd"/>
      <w:r>
        <w:rPr>
          <w:lang w:val="en-US"/>
        </w:rPr>
        <w:t xml:space="preserve">. The mythology used appropriately illustrates the same, while demonstrating how to sample large collections. </w:t>
      </w:r>
    </w:p>
    <w:p w14:paraId="2F15AB14" w14:textId="77777777" w:rsidR="005A4129" w:rsidRDefault="004B2FC2">
      <w:pPr>
        <w:pStyle w:val="Body"/>
        <w:spacing w:before="240"/>
        <w:jc w:val="both"/>
      </w:pPr>
      <w:r>
        <w:rPr>
          <w:lang w:val="en-US"/>
        </w:rPr>
        <w:t xml:space="preserve">The results obtained by the authors show that the vectors </w:t>
      </w:r>
      <w:r>
        <w:rPr>
          <w:lang w:val="en-US"/>
        </w:rPr>
        <w:t>obtained</w:t>
      </w:r>
      <w:r>
        <w:rPr>
          <w:lang w:val="en-US"/>
        </w:rPr>
        <w:t xml:space="preserve"> by the standard sigmoidal recurrent neural</w:t>
      </w:r>
      <w:r>
        <w:rPr>
          <w:lang w:val="en-US"/>
        </w:rPr>
        <w:t xml:space="preserve"> networks can have better results with linear word representations</w:t>
      </w:r>
      <w:r>
        <w:rPr>
          <w:lang w:val="en-US"/>
        </w:rPr>
        <w:t xml:space="preserve">, even though they are non-linear. This happens because the vectors perform </w:t>
      </w:r>
      <w:r>
        <w:rPr>
          <w:lang w:val="en-US"/>
        </w:rPr>
        <w:t>better as the amount of the training data increases. Proceeding to Additive Compositionality, the additive propert</w:t>
      </w:r>
      <w:r>
        <w:rPr>
          <w:lang w:val="en-US"/>
        </w:rPr>
        <w:t>y of words represented as vectors can be explained by inspecting the training objective</w:t>
      </w:r>
      <w:r>
        <w:rPr>
          <w:lang w:val="en-US"/>
        </w:rPr>
        <w:t xml:space="preserve">. These </w:t>
      </w:r>
      <w:r>
        <w:rPr>
          <w:lang w:val="en-US"/>
        </w:rPr>
        <w:t>vectors are trained to predict the surrounding words in the sentence</w:t>
      </w:r>
      <w:r>
        <w:rPr>
          <w:lang w:val="en-US"/>
        </w:rPr>
        <w:t xml:space="preserve"> and represent</w:t>
      </w:r>
      <w:r>
        <w:rPr>
          <w:lang w:val="en-US"/>
        </w:rPr>
        <w:t xml:space="preserve"> the distribution of the context in which a specific word appears. These values</w:t>
      </w:r>
      <w:r>
        <w:rPr>
          <w:lang w:val="en-US"/>
        </w:rPr>
        <w:t xml:space="preserve"> are logarithmically related to the probabilities computed by the output layer, so the sum of </w:t>
      </w:r>
      <w:r w:rsidR="008A504A">
        <w:rPr>
          <w:lang w:val="en-US"/>
        </w:rPr>
        <w:t>two-word</w:t>
      </w:r>
      <w:r>
        <w:rPr>
          <w:lang w:val="en-US"/>
        </w:rPr>
        <w:t xml:space="preserve"> vectors is related to the product of the two context distributions. The authors successfully highlight how this can be viewed as a logical AND operation,</w:t>
      </w:r>
      <w:r>
        <w:rPr>
          <w:lang w:val="en-US"/>
        </w:rPr>
        <w:t xml:space="preserve"> yielding a result closer to individual meanings of words.</w:t>
      </w:r>
    </w:p>
    <w:p w14:paraId="6D50F9E7" w14:textId="77777777" w:rsidR="005A4129" w:rsidRDefault="004B2FC2">
      <w:pPr>
        <w:pStyle w:val="Body"/>
        <w:spacing w:before="240"/>
        <w:jc w:val="both"/>
      </w:pPr>
      <w:r>
        <w:rPr>
          <w:lang w:val="en-US"/>
        </w:rPr>
        <w:t>The a</w:t>
      </w:r>
      <w:r>
        <w:rPr>
          <w:lang w:val="en-US"/>
        </w:rPr>
        <w:t>uthors</w:t>
      </w:r>
      <w:r>
        <w:rPr>
          <w:lang w:val="en-US"/>
        </w:rPr>
        <w:t xml:space="preserve"> conclude by comparing their results to published word representations. They demonstrate how to use the Skip-gram model to train distributed representations of words and phrases</w:t>
      </w:r>
      <w:r>
        <w:rPr>
          <w:lang w:val="en-US"/>
        </w:rPr>
        <w:t>. Then, t</w:t>
      </w:r>
      <w:r>
        <w:rPr>
          <w:lang w:val="en-US"/>
        </w:rPr>
        <w:t>hey conclude that</w:t>
      </w:r>
      <w:r>
        <w:rPr>
          <w:lang w:val="en-US"/>
        </w:rPr>
        <w:t xml:space="preserve"> these representations exhibit linear structure that makes precise analogical reasoning possible. Thus, this is an extremely relevant piece of research with manifold applications in the area of syntactic text representations.</w:t>
      </w:r>
    </w:p>
    <w:p w14:paraId="568FF260" w14:textId="77777777" w:rsidR="005A4129" w:rsidRDefault="004B2FC2">
      <w:pPr>
        <w:pStyle w:val="Heading"/>
        <w:rPr>
          <w:sz w:val="32"/>
          <w:szCs w:val="32"/>
        </w:rPr>
      </w:pPr>
      <w:bookmarkStart w:id="10" w:name="_et92p0"/>
      <w:bookmarkStart w:id="11" w:name="_Toc531007098"/>
      <w:bookmarkEnd w:id="10"/>
      <w:r>
        <w:rPr>
          <w:rFonts w:eastAsia="Arial Unicode MS" w:cs="Arial Unicode MS"/>
          <w:sz w:val="40"/>
          <w:szCs w:val="40"/>
        </w:rPr>
        <w:lastRenderedPageBreak/>
        <w:t>R</w:t>
      </w:r>
      <w:proofErr w:type="spellStart"/>
      <w:r>
        <w:rPr>
          <w:rFonts w:eastAsia="Arial Unicode MS" w:cs="Arial Unicode MS"/>
          <w:sz w:val="40"/>
          <w:szCs w:val="40"/>
          <w:lang w:val="fr-FR"/>
        </w:rPr>
        <w:t>eferences</w:t>
      </w:r>
      <w:bookmarkEnd w:id="11"/>
      <w:proofErr w:type="spellEnd"/>
      <w:r>
        <w:rPr>
          <w:rFonts w:eastAsia="Arial Unicode MS" w:cs="Arial Unicode MS"/>
          <w:sz w:val="32"/>
          <w:szCs w:val="32"/>
        </w:rPr>
        <w:t xml:space="preserve"> </w:t>
      </w:r>
    </w:p>
    <w:p w14:paraId="6B523699" w14:textId="77777777" w:rsidR="005A4129" w:rsidRDefault="004B2FC2" w:rsidP="008A504A">
      <w:pPr>
        <w:pStyle w:val="Body"/>
        <w:spacing w:before="240"/>
        <w:rPr>
          <w:rStyle w:val="None"/>
        </w:rPr>
      </w:pPr>
      <w:r>
        <w:t xml:space="preserve">[1] </w:t>
      </w:r>
      <w:hyperlink r:id="rId10" w:history="1">
        <w:r>
          <w:rPr>
            <w:rStyle w:val="Hyperlink0"/>
            <w:rFonts w:eastAsia="Arial Unicode MS"/>
            <w:lang w:val="en-US"/>
          </w:rPr>
          <w:t>https://web.archive.org/web/20160417030218/http://ect.bell-labs.com/who/tkh/publications/papers/odt.pdf</w:t>
        </w:r>
      </w:hyperlink>
    </w:p>
    <w:p w14:paraId="4C0570BC" w14:textId="77777777" w:rsidR="005A4129" w:rsidRDefault="004B2FC2" w:rsidP="008A504A">
      <w:pPr>
        <w:pStyle w:val="Body"/>
        <w:spacing w:before="240"/>
      </w:pPr>
      <w:r>
        <w:rPr>
          <w:rStyle w:val="None"/>
          <w:lang w:val="pt-PT"/>
        </w:rPr>
        <w:t xml:space="preserve">[2] </w:t>
      </w:r>
      <w:hyperlink r:id="rId11" w:history="1">
        <w:r>
          <w:rPr>
            <w:rStyle w:val="Hyperlink0"/>
            <w:rFonts w:eastAsia="Arial Unicode MS"/>
            <w:lang w:val="en-US"/>
          </w:rPr>
          <w:t>https://scikit-learn.org/stable/modules/ensemble.html#forests-of-randomized-trees</w:t>
        </w:r>
      </w:hyperlink>
    </w:p>
    <w:p w14:paraId="07C2BE88" w14:textId="77777777" w:rsidR="005A4129" w:rsidRDefault="004B2FC2" w:rsidP="008A504A">
      <w:pPr>
        <w:pStyle w:val="Body"/>
        <w:spacing w:before="240"/>
      </w:pPr>
      <w:r>
        <w:t>[3]</w:t>
      </w:r>
      <w:hyperlink r:id="rId12" w:history="1">
        <w:r>
          <w:rPr>
            <w:rStyle w:val="Hyperlink1"/>
            <w:lang w:val="en-US"/>
          </w:rPr>
          <w:t>https://scikit-learn.org/stable/modules/generated/sklearn.model_selection.GridSearchCV.html</w:t>
        </w:r>
      </w:hyperlink>
    </w:p>
    <w:p w14:paraId="55141FE7" w14:textId="77777777" w:rsidR="005A4129" w:rsidRDefault="004B2FC2" w:rsidP="008A504A">
      <w:pPr>
        <w:pStyle w:val="Body"/>
        <w:spacing w:before="240"/>
        <w:rPr>
          <w:rStyle w:val="None"/>
        </w:rPr>
      </w:pPr>
      <w:r>
        <w:rPr>
          <w:rStyle w:val="None"/>
        </w:rPr>
        <w:t>[</w:t>
      </w:r>
      <w:r>
        <w:t>4</w:t>
      </w:r>
      <w:r>
        <w:rPr>
          <w:rStyle w:val="None"/>
        </w:rPr>
        <w:t xml:space="preserve">] </w:t>
      </w:r>
      <w:hyperlink r:id="rId13" w:history="1">
        <w:r>
          <w:rPr>
            <w:rStyle w:val="Hyperlink0"/>
            <w:rFonts w:eastAsia="Arial Unicode MS"/>
            <w:lang w:val="en-US"/>
          </w:rPr>
          <w:t>http://users.stat.umn.edu/~helwig/notes/polyint-Notes.pdf</w:t>
        </w:r>
      </w:hyperlink>
    </w:p>
    <w:p w14:paraId="0018B91D" w14:textId="77777777" w:rsidR="005A4129" w:rsidRDefault="004B2FC2" w:rsidP="008A504A">
      <w:pPr>
        <w:pStyle w:val="Body"/>
        <w:spacing w:before="240"/>
        <w:rPr>
          <w:rStyle w:val="None"/>
        </w:rPr>
      </w:pPr>
      <w:r>
        <w:rPr>
          <w:rStyle w:val="None"/>
        </w:rPr>
        <w:t>[</w:t>
      </w:r>
      <w:r>
        <w:t>5</w:t>
      </w:r>
      <w:r>
        <w:rPr>
          <w:rStyle w:val="None"/>
        </w:rPr>
        <w:t>]</w:t>
      </w:r>
      <w:hyperlink r:id="rId14" w:history="1">
        <w:r>
          <w:rPr>
            <w:rStyle w:val="Hyperlink0"/>
            <w:rFonts w:eastAsia="Arial Unicode MS"/>
            <w:lang w:val="en-US"/>
          </w:rPr>
          <w:t>https://scikit-learn.org/stable/modules/generated/sklearn.preprocessing.PolynomialFeatures.html</w:t>
        </w:r>
      </w:hyperlink>
    </w:p>
    <w:p w14:paraId="4F8238FE" w14:textId="77777777" w:rsidR="005A4129" w:rsidRDefault="004B2FC2" w:rsidP="008A504A">
      <w:pPr>
        <w:pStyle w:val="Body"/>
        <w:spacing w:before="240"/>
        <w:rPr>
          <w:rStyle w:val="None"/>
        </w:rPr>
      </w:pPr>
      <w:r>
        <w:rPr>
          <w:rStyle w:val="None"/>
        </w:rPr>
        <w:t>[</w:t>
      </w:r>
      <w:r>
        <w:t>6</w:t>
      </w:r>
      <w:r>
        <w:rPr>
          <w:rStyle w:val="None"/>
        </w:rPr>
        <w:t xml:space="preserve">] </w:t>
      </w:r>
      <w:hyperlink r:id="rId15" w:history="1">
        <w:r>
          <w:rPr>
            <w:rStyle w:val="Hyperlink0"/>
            <w:rFonts w:eastAsia="Arial Unicode MS"/>
            <w:lang w:val="en-US"/>
          </w:rPr>
          <w:t>https://scikit-learn.org/stable/modules/feature_selection.html</w:t>
        </w:r>
      </w:hyperlink>
    </w:p>
    <w:p w14:paraId="51D14F9A" w14:textId="77777777" w:rsidR="005A4129" w:rsidRDefault="004B2FC2" w:rsidP="008A504A">
      <w:pPr>
        <w:pStyle w:val="Body"/>
        <w:spacing w:before="240"/>
        <w:rPr>
          <w:rStyle w:val="None"/>
        </w:rPr>
      </w:pPr>
      <w:r>
        <w:rPr>
          <w:rStyle w:val="None"/>
        </w:rPr>
        <w:t>[</w:t>
      </w:r>
      <w:r>
        <w:t>7</w:t>
      </w:r>
      <w:r>
        <w:rPr>
          <w:rStyle w:val="None"/>
        </w:rPr>
        <w:t xml:space="preserve">] </w:t>
      </w:r>
      <w:hyperlink r:id="rId16" w:history="1">
        <w:r>
          <w:rPr>
            <w:rStyle w:val="Hyperlink0"/>
            <w:rFonts w:eastAsia="Arial Unicode MS"/>
            <w:lang w:val="en-US"/>
          </w:rPr>
          <w:t>https://www.statisticshowto.datasciencecentral.com/probability-and-statistics/f-statistic-value-test/</w:t>
        </w:r>
      </w:hyperlink>
    </w:p>
    <w:p w14:paraId="65E79A90" w14:textId="77777777" w:rsidR="005A4129" w:rsidRDefault="004B2FC2" w:rsidP="008A504A">
      <w:pPr>
        <w:pStyle w:val="Body"/>
        <w:spacing w:before="240"/>
        <w:rPr>
          <w:rStyle w:val="None"/>
        </w:rPr>
      </w:pPr>
      <w:r>
        <w:rPr>
          <w:rStyle w:val="None"/>
        </w:rPr>
        <w:t>[</w:t>
      </w:r>
      <w:r>
        <w:t>8</w:t>
      </w:r>
      <w:r>
        <w:rPr>
          <w:rStyle w:val="None"/>
        </w:rPr>
        <w:t>]</w:t>
      </w:r>
      <w:hyperlink r:id="rId17" w:history="1">
        <w:r>
          <w:rPr>
            <w:rStyle w:val="Hyperlink0"/>
            <w:rFonts w:eastAsia="Arial Unicode MS"/>
            <w:lang w:val="en-US"/>
          </w:rPr>
          <w:t>https://scikit-learn.org/stable/modules/generated/sklearn.model_selection.cross_val_score.html</w:t>
        </w:r>
      </w:hyperlink>
    </w:p>
    <w:p w14:paraId="01217B6E" w14:textId="77777777" w:rsidR="005A4129" w:rsidRDefault="004B2FC2" w:rsidP="008A504A">
      <w:pPr>
        <w:pStyle w:val="Body"/>
        <w:spacing w:before="240"/>
        <w:rPr>
          <w:rStyle w:val="None"/>
        </w:rPr>
      </w:pPr>
      <w:r>
        <w:rPr>
          <w:rStyle w:val="None"/>
        </w:rPr>
        <w:t>[</w:t>
      </w:r>
      <w:r>
        <w:t>9</w:t>
      </w:r>
      <w:r>
        <w:rPr>
          <w:rStyle w:val="None"/>
        </w:rPr>
        <w:t>]</w:t>
      </w:r>
      <w:hyperlink r:id="rId18" w:history="1">
        <w:r>
          <w:rPr>
            <w:rStyle w:val="Hyperlink0"/>
            <w:rFonts w:eastAsia="Arial Unicode MS"/>
            <w:lang w:val="en-US"/>
          </w:rPr>
          <w:t>https://scikit-learn.org/stable/modules/generated/sklearn.linear_model.LogisticRegression.html</w:t>
        </w:r>
      </w:hyperlink>
    </w:p>
    <w:p w14:paraId="7C88DAC3" w14:textId="77777777" w:rsidR="005A4129" w:rsidRDefault="004B2FC2" w:rsidP="008A504A">
      <w:pPr>
        <w:pStyle w:val="Body"/>
        <w:spacing w:before="240"/>
      </w:pPr>
      <w:r>
        <w:t xml:space="preserve">[10] </w:t>
      </w:r>
      <w:hyperlink r:id="rId19" w:history="1">
        <w:r>
          <w:rPr>
            <w:rStyle w:val="Hyperlink1"/>
            <w:lang w:val="en-US"/>
          </w:rPr>
          <w:t>https://scikit-learn.or</w:t>
        </w:r>
        <w:r>
          <w:rPr>
            <w:rStyle w:val="Hyperlink1"/>
            <w:lang w:val="en-US"/>
          </w:rPr>
          <w:t>g/stable/modules/generated/sklearn.linear_model.LinearRegression.html</w:t>
        </w:r>
      </w:hyperlink>
    </w:p>
    <w:p w14:paraId="293D66B3" w14:textId="77777777" w:rsidR="005A4129" w:rsidRDefault="004B2FC2" w:rsidP="008A504A">
      <w:pPr>
        <w:pStyle w:val="Body"/>
        <w:spacing w:before="240"/>
      </w:pPr>
      <w:r>
        <w:t>[11]</w:t>
      </w:r>
      <w:hyperlink r:id="rId20" w:history="1">
        <w:r>
          <w:rPr>
            <w:rStyle w:val="Hyperlink1"/>
            <w:lang w:val="en-US"/>
          </w:rPr>
          <w:t>https://scikit-learn.org/stable/modules/generated/sklearn.pipeline.make_pipeline.</w:t>
        </w:r>
        <w:r>
          <w:rPr>
            <w:rStyle w:val="Hyperlink1"/>
            <w:lang w:val="en-US"/>
          </w:rPr>
          <w:t>html</w:t>
        </w:r>
      </w:hyperlink>
    </w:p>
    <w:p w14:paraId="3399A9C9" w14:textId="77777777" w:rsidR="005A4129" w:rsidRDefault="004B2FC2" w:rsidP="008A504A">
      <w:pPr>
        <w:pStyle w:val="Body"/>
        <w:spacing w:before="240"/>
      </w:pPr>
      <w:r>
        <w:rPr>
          <w:lang w:val="pt-PT"/>
        </w:rPr>
        <w:t>[12]</w:t>
      </w:r>
      <w:hyperlink r:id="rId21" w:history="1">
        <w:r>
          <w:rPr>
            <w:rStyle w:val="Hyperlink2"/>
            <w:lang w:val="en-US"/>
          </w:rPr>
          <w:t>https://www.statsmodels.org/stable/generated/statsmodels.regression.linear_model.OLS.htm</w:t>
        </w:r>
        <w:r>
          <w:rPr>
            <w:rStyle w:val="Hyperlink2"/>
            <w:lang w:val="en-US"/>
          </w:rPr>
          <w:t>l?highlight=ols#statsmodels.regression.linear_model.OLS</w:t>
        </w:r>
      </w:hyperlink>
    </w:p>
    <w:p w14:paraId="291345CF" w14:textId="77777777" w:rsidR="005A4129" w:rsidRDefault="004B2FC2" w:rsidP="008A504A">
      <w:pPr>
        <w:pStyle w:val="Body"/>
        <w:spacing w:before="240"/>
        <w:rPr>
          <w:rStyle w:val="None"/>
          <w:sz w:val="22"/>
          <w:szCs w:val="22"/>
        </w:rPr>
      </w:pPr>
      <w:r>
        <w:t>[13]</w:t>
      </w:r>
      <w:hyperlink r:id="rId22" w:history="1">
        <w:r>
          <w:rPr>
            <w:rStyle w:val="Hyperlink2"/>
            <w:lang w:val="en-US"/>
          </w:rPr>
          <w:t>https://scikit-learn.org/stable/modules/cross_validation.html</w:t>
        </w:r>
      </w:hyperlink>
    </w:p>
    <w:p w14:paraId="6369DC1B" w14:textId="77777777" w:rsidR="005A4129" w:rsidRDefault="004B2FC2" w:rsidP="008A504A">
      <w:pPr>
        <w:pStyle w:val="Body"/>
        <w:spacing w:before="240"/>
        <w:rPr>
          <w:rStyle w:val="None"/>
          <w:sz w:val="22"/>
          <w:szCs w:val="22"/>
        </w:rPr>
      </w:pPr>
      <w:r>
        <w:rPr>
          <w:rStyle w:val="None"/>
          <w:sz w:val="22"/>
          <w:szCs w:val="22"/>
        </w:rPr>
        <w:t>[14]</w:t>
      </w:r>
      <w:hyperlink r:id="rId23" w:history="1">
        <w:r>
          <w:rPr>
            <w:rStyle w:val="Hyperlink2"/>
          </w:rPr>
          <w:t>https://moodle.gla.ac.uk/pluginfile.php/375201/mod_page/content/36/lecture8.pdf?time=1540945468446</w:t>
        </w:r>
      </w:hyperlink>
    </w:p>
    <w:p w14:paraId="6F2DE3B4" w14:textId="77777777" w:rsidR="005A4129" w:rsidRDefault="004B2FC2" w:rsidP="008A504A">
      <w:pPr>
        <w:pStyle w:val="Body"/>
        <w:spacing w:before="240"/>
        <w:rPr>
          <w:rStyle w:val="None"/>
          <w:sz w:val="22"/>
          <w:szCs w:val="22"/>
        </w:rPr>
      </w:pPr>
      <w:r>
        <w:rPr>
          <w:rStyle w:val="None"/>
          <w:sz w:val="22"/>
          <w:szCs w:val="22"/>
        </w:rPr>
        <w:t>[</w:t>
      </w:r>
      <w:r>
        <w:rPr>
          <w:rStyle w:val="None"/>
          <w:sz w:val="22"/>
          <w:szCs w:val="22"/>
          <w:lang w:val="en-US"/>
        </w:rPr>
        <w:t>15</w:t>
      </w:r>
      <w:r>
        <w:rPr>
          <w:rStyle w:val="None"/>
          <w:sz w:val="22"/>
          <w:szCs w:val="22"/>
        </w:rPr>
        <w:t>]</w:t>
      </w:r>
      <w:r>
        <w:rPr>
          <w:rStyle w:val="None"/>
          <w:sz w:val="22"/>
          <w:szCs w:val="22"/>
          <w:lang w:val="en-US"/>
        </w:rPr>
        <w:t xml:space="preserve"> </w:t>
      </w:r>
      <w:hyperlink r:id="rId24" w:history="1">
        <w:r>
          <w:rPr>
            <w:rStyle w:val="Hyperlink3"/>
            <w:lang w:val="en-US"/>
          </w:rPr>
          <w:t>https://scikit-learn.org/stable/modules/generated/sklearn.neighbors.KNeighborsClassifier.html</w:t>
        </w:r>
      </w:hyperlink>
    </w:p>
    <w:p w14:paraId="4E855FCF" w14:textId="77777777" w:rsidR="005A4129" w:rsidRDefault="004B2FC2" w:rsidP="008A504A">
      <w:pPr>
        <w:pStyle w:val="Body"/>
        <w:spacing w:before="240"/>
        <w:rPr>
          <w:rStyle w:val="None"/>
          <w:sz w:val="22"/>
          <w:szCs w:val="22"/>
        </w:rPr>
      </w:pPr>
      <w:r>
        <w:rPr>
          <w:rStyle w:val="None"/>
          <w:sz w:val="22"/>
          <w:szCs w:val="22"/>
        </w:rPr>
        <w:t>[16]</w:t>
      </w:r>
      <w:r>
        <w:rPr>
          <w:rStyle w:val="None"/>
          <w:sz w:val="22"/>
          <w:szCs w:val="22"/>
          <w:lang w:val="en-US"/>
        </w:rPr>
        <w:t xml:space="preserve"> </w:t>
      </w:r>
      <w:hyperlink r:id="rId25" w:history="1">
        <w:r>
          <w:rPr>
            <w:rStyle w:val="Hyperlink4"/>
            <w:lang w:val="en-US"/>
          </w:rPr>
          <w:t>https://scikit-learn.org/stable/modules/en</w:t>
        </w:r>
        <w:r>
          <w:rPr>
            <w:rStyle w:val="Hyperlink4"/>
            <w:lang w:val="en-US"/>
          </w:rPr>
          <w:t>semble.html#forests-of-randomized-trees</w:t>
        </w:r>
      </w:hyperlink>
    </w:p>
    <w:p w14:paraId="6DB965EF" w14:textId="77777777" w:rsidR="005A4129" w:rsidRDefault="004B2FC2" w:rsidP="008A504A">
      <w:pPr>
        <w:pStyle w:val="Body"/>
        <w:spacing w:before="240"/>
      </w:pPr>
      <w:r>
        <w:rPr>
          <w:rStyle w:val="None"/>
          <w:sz w:val="22"/>
          <w:szCs w:val="22"/>
        </w:rPr>
        <w:t>[17]</w:t>
      </w:r>
      <w:hyperlink r:id="rId26" w:history="1">
        <w:r>
          <w:rPr>
            <w:rStyle w:val="Hyperlink2"/>
            <w:lang w:val="en-US"/>
          </w:rPr>
          <w:t>https://turi.com/learn/userguide/supervised-learning/random_forest_regression.html</w:t>
        </w:r>
      </w:hyperlink>
    </w:p>
    <w:sectPr w:rsidR="005A4129">
      <w:headerReference w:type="default" r:id="rId27"/>
      <w:pgSz w:w="11900" w:h="16840"/>
      <w:pgMar w:top="851" w:right="1800" w:bottom="1135"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CD8DE" w14:textId="77777777" w:rsidR="004B2FC2" w:rsidRDefault="004B2FC2">
      <w:r>
        <w:separator/>
      </w:r>
    </w:p>
  </w:endnote>
  <w:endnote w:type="continuationSeparator" w:id="0">
    <w:p w14:paraId="03B1548B" w14:textId="77777777" w:rsidR="004B2FC2" w:rsidRDefault="004B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0350" w14:textId="77777777" w:rsidR="005A4129" w:rsidRDefault="005A412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911FE" w14:textId="77777777" w:rsidR="004B2FC2" w:rsidRDefault="004B2FC2">
      <w:r>
        <w:separator/>
      </w:r>
    </w:p>
  </w:footnote>
  <w:footnote w:type="continuationSeparator" w:id="0">
    <w:p w14:paraId="1E0ADB4F" w14:textId="77777777" w:rsidR="004B2FC2" w:rsidRDefault="004B2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4C440" w14:textId="77777777" w:rsidR="005A4129" w:rsidRDefault="005A412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58D4" w14:textId="77777777" w:rsidR="005A4129" w:rsidRDefault="005A412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3NDcysTQ0NzQyMbRU0lEKTi0uzszPAykwrAUAAiqqkCwAAAA="/>
  </w:docVars>
  <w:rsids>
    <w:rsidRoot w:val="005A4129"/>
    <w:rsid w:val="001F44C6"/>
    <w:rsid w:val="00457874"/>
    <w:rsid w:val="00490CAC"/>
    <w:rsid w:val="004939BF"/>
    <w:rsid w:val="004B2FC2"/>
    <w:rsid w:val="0053353E"/>
    <w:rsid w:val="005A4129"/>
    <w:rsid w:val="006E1F17"/>
    <w:rsid w:val="008A504A"/>
    <w:rsid w:val="00C63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744A"/>
  <w15:docId w15:val="{F5C68E5A-9F24-44C0-9E6B-3FB117B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styleId="TOC1">
    <w:name w:val="toc 1"/>
    <w:uiPriority w:val="39"/>
    <w:rPr>
      <w:rFonts w:eastAsia="Times New Roman"/>
      <w:color w:val="000000"/>
      <w:sz w:val="28"/>
      <w:szCs w:val="28"/>
    </w:rPr>
  </w:style>
  <w:style w:type="paragraph" w:customStyle="1" w:styleId="Heading">
    <w:name w:val="Heading"/>
    <w:next w:val="Body"/>
    <w:pPr>
      <w:keepNext/>
      <w:keepLines/>
      <w:spacing w:before="480" w:after="120"/>
      <w:outlineLvl w:val="0"/>
    </w:pPr>
    <w:rPr>
      <w:rFonts w:eastAsia="Times New Roman"/>
      <w:b/>
      <w:bCs/>
      <w:color w:val="000000"/>
      <w:sz w:val="48"/>
      <w:szCs w:val="48"/>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aps w:val="0"/>
      <w:smallCaps w:val="0"/>
      <w:strike w:val="0"/>
      <w:dstrike w:val="0"/>
      <w:color w:val="0000FF"/>
      <w:u w:val="single" w:color="0000FF"/>
      <w:vertAlign w:val="baseline"/>
    </w:rPr>
  </w:style>
  <w:style w:type="character" w:customStyle="1" w:styleId="Hyperlink1">
    <w:name w:val="Hyperlink.1"/>
    <w:basedOn w:val="None"/>
    <w:rPr>
      <w:color w:val="1155CC"/>
      <w:u w:val="single" w:color="1155CC"/>
    </w:rPr>
  </w:style>
  <w:style w:type="character" w:customStyle="1" w:styleId="Hyperlink2">
    <w:name w:val="Hyperlink.2"/>
    <w:basedOn w:val="Hyperlink"/>
    <w:rPr>
      <w:color w:val="0000FF"/>
      <w:u w:val="single" w:color="0000FF"/>
    </w:rPr>
  </w:style>
  <w:style w:type="character" w:customStyle="1" w:styleId="Hyperlink3">
    <w:name w:val="Hyperlink.3"/>
    <w:basedOn w:val="None"/>
    <w:rPr>
      <w:color w:val="1155CC"/>
      <w:sz w:val="22"/>
      <w:szCs w:val="22"/>
      <w:u w:val="single" w:color="1155CC"/>
    </w:rPr>
  </w:style>
  <w:style w:type="character" w:customStyle="1" w:styleId="Hyperlink4">
    <w:name w:val="Hyperlink.4"/>
    <w:basedOn w:val="None"/>
    <w:rPr>
      <w:color w:val="0432FF"/>
      <w:sz w:val="22"/>
      <w:szCs w:val="22"/>
      <w:u w:val="single"/>
    </w:rPr>
  </w:style>
  <w:style w:type="character" w:styleId="Strong">
    <w:name w:val="Strong"/>
    <w:basedOn w:val="DefaultParagraphFont"/>
    <w:uiPriority w:val="22"/>
    <w:qFormat/>
    <w:rsid w:val="00C63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users.stat.umn.edu/~helwig/notes/polyint-Notes.pdf" TargetMode="External"/><Relationship Id="rId18" Type="http://schemas.openxmlformats.org/officeDocument/2006/relationships/hyperlink" Target="https://scikit-learn.org/stable/modules/generated/sklearn.linear_model.LogisticRegression.html" TargetMode="External"/><Relationship Id="rId26" Type="http://schemas.openxmlformats.org/officeDocument/2006/relationships/hyperlink" Target="https://turi.com/learn/userguide/supervised-learning/random_forest_regression.html" TargetMode="External"/><Relationship Id="rId3" Type="http://schemas.openxmlformats.org/officeDocument/2006/relationships/webSettings" Target="webSettings.xml"/><Relationship Id="rId21" Type="http://schemas.openxmlformats.org/officeDocument/2006/relationships/hyperlink" Target="https://www.statsmodels.org/stable/generated/statsmodels.regression.linear_model.OLS.html?highlight=ols#statsmodels.regression.linear_model.OLS" TargetMode="External"/><Relationship Id="rId7" Type="http://schemas.openxmlformats.org/officeDocument/2006/relationships/header" Target="header1.xml"/><Relationship Id="rId12" Type="http://schemas.openxmlformats.org/officeDocument/2006/relationships/hyperlink" Target="https://scikit-learn.org/stable/modules/generated/sklearn.model_selection.GridSearchCV.html" TargetMode="External"/><Relationship Id="rId17" Type="http://schemas.openxmlformats.org/officeDocument/2006/relationships/hyperlink" Target="https://scikit-learn.org/stable/modules/generated/sklearn.model_selection.cross_val_score.html" TargetMode="External"/><Relationship Id="rId25" Type="http://schemas.openxmlformats.org/officeDocument/2006/relationships/hyperlink" Target="https://scikit-learn.org/stable/modules/ensemble.html#forests-of-randomized-trees" TargetMode="External"/><Relationship Id="rId2" Type="http://schemas.openxmlformats.org/officeDocument/2006/relationships/settings" Target="settings.xml"/><Relationship Id="rId16" Type="http://schemas.openxmlformats.org/officeDocument/2006/relationships/hyperlink" Target="https://www.statisticshowto.datasciencecentral.com/probability-and-statistics/f-statistic-value-test/" TargetMode="External"/><Relationship Id="rId20" Type="http://schemas.openxmlformats.org/officeDocument/2006/relationships/hyperlink" Target="https://scikit-learn.org/stable/modules/generated/sklearn.pipeline.make_pipeline.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cikit-learn.org/stable/modules/ensemble.html%23forests-of-randomized-trees" TargetMode="External"/><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endnotes" Target="endnotes.xml"/><Relationship Id="rId15" Type="http://schemas.openxmlformats.org/officeDocument/2006/relationships/hyperlink" Target="https://scikit-learn.org/stable/modules/feature_selection.html" TargetMode="External"/><Relationship Id="rId23" Type="http://schemas.openxmlformats.org/officeDocument/2006/relationships/hyperlink" Target="https://moodle.gla.ac.uk/pluginfile.php/375201/mod_page/content/36/lecture8.pdf?time=1540945468446" TargetMode="External"/><Relationship Id="rId28" Type="http://schemas.openxmlformats.org/officeDocument/2006/relationships/fontTable" Target="fontTable.xml"/><Relationship Id="rId10" Type="http://schemas.openxmlformats.org/officeDocument/2006/relationships/hyperlink" Target="https://web.archive.org/web/20160417030218/http://ect.bell-labs.com/who/tkh/publications/papers/odt.pdf" TargetMode="External"/><Relationship Id="rId19" Type="http://schemas.openxmlformats.org/officeDocument/2006/relationships/hyperlink" Target="https://scikit-learn.org/stable/modules/generated/sklearn.linear_model.LinearRegression.html"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scikit-learn.org/stable/modules/generated/sklearn.preprocessing.PolynomialFeatures.html" TargetMode="External"/><Relationship Id="rId22" Type="http://schemas.openxmlformats.org/officeDocument/2006/relationships/hyperlink" Target="https://scikit-learn.org/stable/modules/cross_validation.html"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Vera</dc:creator>
  <cp:lastModifiedBy>Jesús Vera</cp:lastModifiedBy>
  <cp:revision>7</cp:revision>
  <cp:lastPrinted>2018-11-26T15:05:00Z</cp:lastPrinted>
  <dcterms:created xsi:type="dcterms:W3CDTF">2018-11-26T14:50:00Z</dcterms:created>
  <dcterms:modified xsi:type="dcterms:W3CDTF">2018-11-26T15:12:00Z</dcterms:modified>
</cp:coreProperties>
</file>