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CC0D47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1633E6F3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02FA9E1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1F950005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2642B2" w14:textId="77777777" w:rsidR="00B4415D" w:rsidRDefault="00B4415D">
      <w:pPr>
        <w:spacing w:after="120"/>
      </w:pPr>
    </w:p>
    <w:p w14:paraId="22D981B4" w14:textId="77777777" w:rsidR="00B4415D" w:rsidRDefault="00000000">
      <w:pPr>
        <w:spacing w:after="280"/>
      </w:pPr>
      <w:r>
        <w:rPr>
          <w:sz w:val="22"/>
        </w:rPr>
        <w:t>July 6, 2026</w:t>
      </w:r>
    </w:p>
    <w:p w14:paraId="529CCBC6" w14:textId="77777777" w:rsidR="00317198" w:rsidRDefault="00317198">
      <w:pPr>
        <w:spacing w:after="200"/>
        <w:rPr>
          <w:sz w:val="22"/>
        </w:rPr>
      </w:pPr>
    </w:p>
    <w:p w14:paraId="0D51A478" w14:textId="1618DB2B" w:rsidR="00B4415D" w:rsidRPr="00317198" w:rsidRDefault="00000000">
      <w:pPr>
        <w:spacing w:after="200"/>
      </w:pPr>
      <w:r w:rsidRPr="00317198">
        <w:t>Dear Dan,</w:t>
      </w:r>
    </w:p>
    <w:p w14:paraId="101F4D6A" w14:textId="77777777" w:rsidR="00B4415D" w:rsidRPr="00317198" w:rsidRDefault="00000000">
      <w:pPr>
        <w:spacing w:after="240"/>
      </w:pPr>
      <w:r w:rsidRPr="00317198">
        <w:t>I am a CTO who still writes code. I run the technical side of an AI consulting practice, which means I build the agentic workflows, wire up the LLM calls, and own the architecture that carries them to production. Your posting asks for a player-coach who sets long-term direction while staying close to systems and delivery. That is the job I do now, and it is the one I want to do at scale.</w:t>
      </w:r>
    </w:p>
    <w:p w14:paraId="1BE9895E" w14:textId="77777777" w:rsidR="00B4415D" w:rsidRPr="00317198" w:rsidRDefault="00000000">
      <w:pPr>
        <w:spacing w:after="240"/>
      </w:pPr>
      <w:r w:rsidRPr="00317198">
        <w:t xml:space="preserve">Civis is </w:t>
      </w:r>
      <w:proofErr w:type="gramStart"/>
      <w:r w:rsidRPr="00317198">
        <w:t>at the moment</w:t>
      </w:r>
      <w:proofErr w:type="gramEnd"/>
      <w:r w:rsidRPr="00317198">
        <w:t xml:space="preserve"> I like best: a company that owns a serious data platform and now wants to build real AI products on top of it. That seam is exactly where I work. The hard part is not the model. The hard part is cohesion, keeping the platform strong and extensible while the product portfolio grows, without letting reliability or craft slip. I hold a strong opinion that AI done fast is not the same as AI done well. The team that ships AI slop loses to the team that ships judgment.</w:t>
      </w:r>
    </w:p>
    <w:p w14:paraId="694794EA" w14:textId="6EEDC00A" w:rsidR="00B4415D" w:rsidRPr="00317198" w:rsidRDefault="00000000">
      <w:pPr>
        <w:spacing w:after="240"/>
      </w:pPr>
      <w:r w:rsidRPr="00317198">
        <w:t>Here is what I would bring. At Pipeline360 I shipped a revenue-critical, data-driven platform on AWS from zero to production in under 90 days, protecting an 8-figure line without loosening security. At Industry Dive I grew one team of eight into five cross-functional teams of forty across time zones, standing up SRE, observability, and paved-road delivery that cut time-to-ship 35%. I also shipped an AI scoring system into a core product used by millions, pairing automated scoring with a human review loop that cut manual effort at scale. Leading a lean, cross-functional group of product, engineering, data, and AI is familiar ground, not a stretch.</w:t>
      </w:r>
    </w:p>
    <w:p w14:paraId="7A28D6EE" w14:textId="77777777" w:rsidR="00B4415D" w:rsidRPr="00317198" w:rsidRDefault="00000000">
      <w:pPr>
        <w:spacing w:after="240"/>
      </w:pPr>
      <w:r w:rsidRPr="00317198">
        <w:t>I will be direct about one thing. My public voice today lives in advisory work and the writing I do on adopting AI well, not a conference circuit. If the CTO here is the face of Civis technology, I would grow into that on your terms, the same way I ramp on every new domain: fast, and in the open.</w:t>
      </w:r>
    </w:p>
    <w:p w14:paraId="0BCA6751" w14:textId="77777777" w:rsidR="00B4415D" w:rsidRPr="00317198" w:rsidRDefault="00000000">
      <w:pPr>
        <w:spacing w:after="240"/>
      </w:pPr>
      <w:r w:rsidRPr="00317198">
        <w:t>I would welcome a conversation about where you want the platform and the products to go next.</w:t>
      </w:r>
    </w:p>
    <w:p w14:paraId="6EEA55D4" w14:textId="77777777" w:rsidR="00B4415D" w:rsidRPr="00317198" w:rsidRDefault="00000000">
      <w:r w:rsidRPr="00317198">
        <w:t>Sincerely,</w:t>
      </w:r>
    </w:p>
    <w:p w14:paraId="2EEBAA31" w14:textId="77777777" w:rsidR="00B4415D" w:rsidRPr="00317198" w:rsidRDefault="00000000">
      <w:r w:rsidRPr="00317198">
        <w:t>Chris Monnat</w:t>
      </w:r>
    </w:p>
    <w:sectPr w:rsidR="00B4415D" w:rsidRPr="00317198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73034E" w14:textId="77777777" w:rsidR="000A5054" w:rsidRDefault="000A5054" w:rsidP="00660B83">
      <w:r>
        <w:separator/>
      </w:r>
    </w:p>
  </w:endnote>
  <w:endnote w:type="continuationSeparator" w:id="0">
    <w:p w14:paraId="0A7339AE" w14:textId="77777777" w:rsidR="000A5054" w:rsidRDefault="000A5054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20F30D22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74B9743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27061C6F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07D859F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D37106" w14:textId="77777777" w:rsidR="000A5054" w:rsidRDefault="000A5054" w:rsidP="00660B83">
      <w:r>
        <w:separator/>
      </w:r>
    </w:p>
  </w:footnote>
  <w:footnote w:type="continuationSeparator" w:id="0">
    <w:p w14:paraId="67E868F0" w14:textId="77777777" w:rsidR="000A5054" w:rsidRDefault="000A5054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15D96"/>
    <w:rsid w:val="000220E6"/>
    <w:rsid w:val="00042F82"/>
    <w:rsid w:val="000654C1"/>
    <w:rsid w:val="00071162"/>
    <w:rsid w:val="00072C14"/>
    <w:rsid w:val="00082E75"/>
    <w:rsid w:val="0009320F"/>
    <w:rsid w:val="000A5054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17198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415D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2A06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360</Words>
  <Characters>1620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7</cp:revision>
  <cp:lastPrinted>2026-01-12T16:03:00Z</cp:lastPrinted>
  <dcterms:created xsi:type="dcterms:W3CDTF">2026-06-29T15:46:00Z</dcterms:created>
  <dcterms:modified xsi:type="dcterms:W3CDTF">2026-07-06T23:29:00Z</dcterms:modified>
  <dc:identifier/>
  <dc:language/>
</cp:coreProperties>
</file>