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F2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CE11BEC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2F91DF3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9FEDECE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after="120" w:before="0"/>
        <w:jc w:val="left"/>
      </w:pPr>
    </w:p>
    <w:p>
      <w:pPr>
        <w:spacing w:after="280" w:before="0"/>
        <w:jc w:val="left"/>
      </w:pPr>
      <w:r>
        <w:rPr>
          <w:sz w:val="22"/>
        </w:rPr>
        <w:t xml:space="preserve">August 8, 2026</w:t>
      </w:r>
    </w:p>
    <w:p>
      <w:pPr>
        <w:spacing w:after="200" w:before="0"/>
        <w:jc w:val="left"/>
      </w:pPr>
      <w:r>
        <w:rPr>
          <w:sz w:val="22"/>
        </w:rPr>
        <w:t xml:space="preserve">Dear Hiring Team,</w:t>
      </w:r>
    </w:p>
    <w:p>
      <w:pPr>
        <w:spacing w:after="240" w:before="0"/>
        <w:jc w:val="left"/>
      </w:pPr>
      <w:r>
        <w:rPr>
          <w:sz w:val="22"/>
        </w:rPr>
        <w:t xml:space="preserve">I am an engineering leader who came up through architecture and still ships code. Your posting asks for a hands-on leader to take an already-solid set of squads to the next level and expand capacity as Seeq grows. That is the work I do best, and it is the work I want to keep doing.</w:t>
      </w:r>
    </w:p>
    <w:p>
      <w:pPr>
        <w:spacing w:after="240" w:before="0"/>
        <w:jc w:val="left"/>
      </w:pPr>
      <w:r>
        <w:rPr>
          <w:sz w:val="22"/>
        </w:rPr>
        <w:t xml:space="preserve">Seeq is the part that pulls me in. You have been remote-first for 13 years and built a global team that trusts each other, which is exactly how I want to work and how I lead. The problems are real too: streaming calculation, storage, and distributed computing on industrial process data, with AI showing up in both the tooling and the product. I have strong opinions about AI in engineering, and they line up with yours. Used well, it makes good engineers stronger. Used carelessly, it ships slop.</w:t>
      </w:r>
    </w:p>
    <w:p>
      <w:pPr>
        <w:spacing w:after="240" w:before="0"/>
        <w:jc w:val="left"/>
      </w:pPr>
      <w:r>
        <w:rPr>
          <w:sz w:val="22"/>
        </w:rPr>
        <w:t xml:space="preserve">At Industry Dive I founded and scaled the engineering organization behind more than 100 high-traffic properties used by millions, grew one team of 8 into five cross-functional squads of 40-plus across time zones, and built the paved-road platform that cut time-to-ship 35 percent so teams shipped features instead of fighting infrastructure. At Pipeline 360, a PE-backed SaaS company, I took a revenue-critical, multi-tenant platform on AWS and Kubernetes from zero to production in under 90 days, protecting an 8-figure line. Today at Dual Logic I move agentic and LLM-backed systems from early pilots to governed production, with real evaluation and guardrails.</w:t>
      </w:r>
    </w:p>
    <w:p>
      <w:pPr>
        <w:spacing w:after="240" w:before="0"/>
        <w:jc w:val="left"/>
      </w:pPr>
      <w:r>
        <w:rPr>
          <w:sz w:val="22"/>
        </w:rPr>
        <w:t xml:space="preserve">I have not worked in industrial process data before, so I will not pretend that domain is second nature yet. What I have done is lead through influence rather than authority, coach engineers and managers into stronger versions of themselves, and get productive in a new domain fast and in the open. Distributed systems, cloud, and delivery discipline travel with me. The rest I will learn from your team, which sounds like a group worth learning from.</w:t>
      </w:r>
    </w:p>
    <w:p>
      <w:pPr>
        <w:spacing w:after="240" w:before="0"/>
        <w:jc w:val="left"/>
      </w:pPr>
      <w:r>
        <w:rPr>
          <w:sz w:val="22"/>
        </w:rPr>
        <w:t xml:space="preserve">I would welcome a conversation about your end-user squads, where you want them to go, and how I would help get them there.</w:t>
      </w:r>
    </w:p>
    <w:p>
      <w:pPr>
        <w:spacing w:after="0" w:before="0"/>
        <w:jc w:val="left"/>
      </w:pPr>
      <w:r>
        <w:rPr>
          <w:sz w:val="22"/>
        </w:rPr>
        <w:t xml:space="preserve">Sincerely,</w:t>
      </w:r>
    </w:p>
    <w:p>
      <w:pPr>
        <w:spacing w:after="0" w:before="0"/>
        <w:jc w:val="left"/>
      </w:pPr>
      <w:r>
        <w:rPr>
          <w:sz w:val="22"/>
        </w:rPr>
        <w:t xml:space="preserve">Chris Monnat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D66A" w14:textId="77777777" w:rsidR="00187725" w:rsidRDefault="00187725" w:rsidP="00660B83">
      <w:r>
        <w:separator/>
      </w:r>
    </w:p>
  </w:endnote>
  <w:endnote w:type="continuationSeparator" w:id="0">
    <w:p w14:paraId="0F06F481" w14:textId="77777777" w:rsidR="00187725" w:rsidRDefault="0018772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41FEC76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3798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A09093A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B3A3D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E102E" w14:textId="77777777" w:rsidR="00187725" w:rsidRDefault="00187725" w:rsidP="00660B83">
      <w:r>
        <w:separator/>
      </w:r>
    </w:p>
  </w:footnote>
  <w:footnote w:type="continuationSeparator" w:id="0">
    <w:p w14:paraId="2CDFEB4C" w14:textId="77777777" w:rsidR="00187725" w:rsidRDefault="0018772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14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1126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6</cp:revision>
  <cp:lastPrinted>2026-01-12T16:03:00Z</cp:lastPrinted>
  <dcterms:created xsi:type="dcterms:W3CDTF">2026-06-29T15:46:00Z</dcterms:created>
  <dcterms:modified xsi:type="dcterms:W3CDTF">2026-06-29T16:18:00Z</dcterms:modified>
  <dc:identifier/>
  <dc:language/>
</cp:coreProperties>
</file>