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C4904" w14:textId="484D958C" w:rsidR="00C349C1" w:rsidRDefault="00956F78" w:rsidP="00C349C1">
      <w:pPr>
        <w:pBdr>
          <w:bottom w:val="single" w:sz="12" w:space="1" w:color="auto"/>
        </w:pBdr>
        <w:rPr>
          <w:rFonts w:cs="Arial"/>
          <w:b/>
          <w:sz w:val="28"/>
          <w:szCs w:val="28"/>
        </w:rPr>
      </w:pPr>
      <w:r w:rsidRPr="00433352">
        <w:rPr>
          <w:rFonts w:cs="Arial"/>
          <w:b/>
          <w:sz w:val="28"/>
          <w:szCs w:val="28"/>
        </w:rPr>
        <w:t>Matthew Trumbell</w:t>
      </w:r>
    </w:p>
    <w:p w14:paraId="30E02F25" w14:textId="1C51984D" w:rsidR="00C349C1" w:rsidRPr="00C349C1" w:rsidRDefault="00C349C1" w:rsidP="00C349C1">
      <w:pPr>
        <w:widowControl w:val="0"/>
        <w:tabs>
          <w:tab w:val="left" w:pos="3420"/>
          <w:tab w:val="left" w:pos="5040"/>
          <w:tab w:val="left" w:pos="6570"/>
        </w:tabs>
        <w:autoSpaceDE w:val="0"/>
        <w:autoSpaceDN w:val="0"/>
        <w:adjustRightInd w:val="0"/>
        <w:rPr>
          <w:rFonts w:ascii="Helvetica" w:hAnsi="Helvetica" w:cs="Helvetica"/>
          <w:sz w:val="20"/>
          <w:szCs w:val="20"/>
        </w:rPr>
      </w:pPr>
      <w:r w:rsidRPr="00C349C1">
        <w:rPr>
          <w:rFonts w:ascii="Helvetica" w:hAnsi="Helvetica" w:cs="Helvetica"/>
          <w:sz w:val="20"/>
          <w:szCs w:val="20"/>
        </w:rPr>
        <w:t>1740 W Belmont Ave #4, Chicago, IL</w:t>
      </w:r>
      <w:r w:rsidRPr="00C349C1">
        <w:rPr>
          <w:rFonts w:ascii="Helvetica" w:hAnsi="Helvetica" w:cs="Helvetica"/>
          <w:sz w:val="20"/>
          <w:szCs w:val="20"/>
        </w:rPr>
        <w:tab/>
        <w:t>60657</w:t>
      </w:r>
      <w:r w:rsidRPr="00C349C1">
        <w:rPr>
          <w:rFonts w:ascii="Helvetica" w:hAnsi="Helvetica" w:cs="Helvetica"/>
          <w:sz w:val="20"/>
          <w:szCs w:val="20"/>
        </w:rPr>
        <w:tab/>
        <w:t>773.332.0150</w:t>
      </w:r>
      <w:r w:rsidRPr="00C349C1">
        <w:rPr>
          <w:rFonts w:ascii="Helvetica" w:hAnsi="Helvetica" w:cs="Helvetica"/>
          <w:sz w:val="20"/>
          <w:szCs w:val="20"/>
        </w:rPr>
        <w:tab/>
        <w:t>matthew@trumbell.net</w:t>
      </w:r>
    </w:p>
    <w:p w14:paraId="6224FB83" w14:textId="71DDD2D3" w:rsidR="00956F78" w:rsidRPr="00433352" w:rsidRDefault="00956F78">
      <w:pPr>
        <w:rPr>
          <w:rFonts w:cs="Arial"/>
          <w:sz w:val="22"/>
          <w:szCs w:val="22"/>
        </w:rPr>
      </w:pPr>
    </w:p>
    <w:p w14:paraId="6E74D6BA" w14:textId="2C525FFB" w:rsidR="00956F78" w:rsidRPr="00433352" w:rsidRDefault="00956F78" w:rsidP="000F381A">
      <w:pPr>
        <w:ind w:left="180"/>
        <w:rPr>
          <w:rFonts w:eastAsia="Times New Roman" w:cs="Arial"/>
          <w:sz w:val="22"/>
          <w:szCs w:val="22"/>
        </w:rPr>
      </w:pPr>
      <w:r w:rsidRPr="00433352">
        <w:rPr>
          <w:rFonts w:eastAsia="Times New Roman" w:cs="Arial"/>
          <w:color w:val="333333"/>
          <w:sz w:val="22"/>
          <w:szCs w:val="22"/>
          <w:shd w:val="clear" w:color="auto" w:fill="FFFFFF"/>
        </w:rPr>
        <w:t xml:space="preserve">I am a technical </w:t>
      </w:r>
      <w:r w:rsidR="00BD0BF2" w:rsidRPr="00433352">
        <w:rPr>
          <w:rFonts w:eastAsia="Times New Roman" w:cs="Arial"/>
          <w:color w:val="333333"/>
          <w:sz w:val="22"/>
          <w:szCs w:val="22"/>
          <w:shd w:val="clear" w:color="auto" w:fill="FFFFFF"/>
        </w:rPr>
        <w:t xml:space="preserve">manager of software and IT projects </w:t>
      </w:r>
      <w:r w:rsidRPr="00433352">
        <w:rPr>
          <w:rFonts w:eastAsia="Times New Roman" w:cs="Arial"/>
          <w:color w:val="333333"/>
          <w:sz w:val="22"/>
          <w:szCs w:val="22"/>
          <w:shd w:val="clear" w:color="auto" w:fill="FFFFFF"/>
        </w:rPr>
        <w:t>with over a decade experience delivering software</w:t>
      </w:r>
      <w:r w:rsidR="00BD0BF2" w:rsidRPr="00433352">
        <w:rPr>
          <w:rFonts w:eastAsia="Times New Roman" w:cs="Arial"/>
          <w:color w:val="333333"/>
          <w:sz w:val="22"/>
          <w:szCs w:val="22"/>
          <w:shd w:val="clear" w:color="auto" w:fill="FFFFFF"/>
        </w:rPr>
        <w:t>, infrastructure and analysis</w:t>
      </w:r>
      <w:r w:rsidRPr="00433352">
        <w:rPr>
          <w:rFonts w:eastAsia="Times New Roman" w:cs="Arial"/>
          <w:color w:val="333333"/>
          <w:sz w:val="22"/>
          <w:szCs w:val="22"/>
          <w:shd w:val="clear" w:color="auto" w:fill="FFFFFF"/>
        </w:rPr>
        <w:t xml:space="preserve"> for the financial industry.</w:t>
      </w:r>
      <w:r w:rsidR="00BD0BF2" w:rsidRPr="00433352">
        <w:rPr>
          <w:rFonts w:eastAsia="Times New Roman" w:cs="Arial"/>
          <w:color w:val="333333"/>
          <w:sz w:val="22"/>
          <w:szCs w:val="22"/>
          <w:shd w:val="clear" w:color="auto" w:fill="FFFFFF"/>
        </w:rPr>
        <w:t xml:space="preserve"> My teams deliver technology solutions that help companies trade smarter and more reliably while effectively managing the risk inherent in trading. </w:t>
      </w:r>
    </w:p>
    <w:p w14:paraId="135E9323" w14:textId="77777777" w:rsidR="00956F78" w:rsidRPr="00433352" w:rsidRDefault="00956F78">
      <w:pPr>
        <w:rPr>
          <w:rFonts w:cs="Arial"/>
          <w:sz w:val="22"/>
          <w:szCs w:val="22"/>
        </w:rPr>
      </w:pPr>
    </w:p>
    <w:p w14:paraId="0B346DDD" w14:textId="77777777" w:rsidR="0017364B" w:rsidRPr="00433352" w:rsidRDefault="00956F78">
      <w:pPr>
        <w:rPr>
          <w:rFonts w:cs="Arial"/>
          <w:b/>
        </w:rPr>
      </w:pPr>
      <w:r w:rsidRPr="00433352">
        <w:rPr>
          <w:rFonts w:cs="Arial"/>
          <w:b/>
        </w:rPr>
        <w:t>Director of Technology</w:t>
      </w:r>
    </w:p>
    <w:p w14:paraId="2E3F590B" w14:textId="5481939F" w:rsidR="00956F78" w:rsidRPr="00433352" w:rsidRDefault="00956F78" w:rsidP="000F381A">
      <w:pPr>
        <w:rPr>
          <w:rFonts w:cs="Arial"/>
          <w:sz w:val="22"/>
          <w:szCs w:val="22"/>
        </w:rPr>
      </w:pPr>
      <w:r w:rsidRPr="00433352">
        <w:rPr>
          <w:rFonts w:cs="Arial"/>
          <w:sz w:val="22"/>
          <w:szCs w:val="22"/>
        </w:rPr>
        <w:t>Third Stone Partners</w:t>
      </w:r>
      <w:r w:rsidR="0017364B" w:rsidRPr="00433352">
        <w:rPr>
          <w:rFonts w:cs="Arial"/>
          <w:sz w:val="22"/>
          <w:szCs w:val="22"/>
        </w:rPr>
        <w:t xml:space="preserve"> (2011 – Present)</w:t>
      </w:r>
    </w:p>
    <w:p w14:paraId="03E2A128" w14:textId="6F38E4D1" w:rsidR="00DB3CCA" w:rsidRPr="00433352" w:rsidRDefault="000C2023" w:rsidP="000F381A">
      <w:pPr>
        <w:spacing w:before="120"/>
        <w:ind w:left="180"/>
        <w:rPr>
          <w:rFonts w:cs="Arial"/>
          <w:sz w:val="22"/>
          <w:szCs w:val="22"/>
        </w:rPr>
      </w:pPr>
      <w:r w:rsidRPr="00433352">
        <w:rPr>
          <w:rFonts w:cs="Arial"/>
          <w:sz w:val="22"/>
          <w:szCs w:val="22"/>
        </w:rPr>
        <w:t xml:space="preserve">Led a team of developers and quants to deliver </w:t>
      </w:r>
      <w:r w:rsidR="00365C78" w:rsidRPr="00433352">
        <w:rPr>
          <w:rFonts w:cs="Arial"/>
          <w:sz w:val="22"/>
          <w:szCs w:val="22"/>
        </w:rPr>
        <w:t xml:space="preserve">a </w:t>
      </w:r>
      <w:r w:rsidR="005173ED" w:rsidRPr="00433352">
        <w:rPr>
          <w:rFonts w:cs="Arial"/>
          <w:sz w:val="22"/>
          <w:szCs w:val="22"/>
        </w:rPr>
        <w:t>distributed</w:t>
      </w:r>
      <w:r w:rsidR="00365C78" w:rsidRPr="00433352">
        <w:rPr>
          <w:rFonts w:cs="Arial"/>
          <w:sz w:val="22"/>
          <w:szCs w:val="22"/>
        </w:rPr>
        <w:t xml:space="preserve"> system for collection of market and execution data, with a web delivered system </w:t>
      </w:r>
      <w:r w:rsidRPr="00433352">
        <w:rPr>
          <w:rFonts w:cs="Arial"/>
          <w:sz w:val="22"/>
          <w:szCs w:val="22"/>
        </w:rPr>
        <w:t xml:space="preserve">optimized </w:t>
      </w:r>
      <w:r w:rsidR="00365C78" w:rsidRPr="00433352">
        <w:rPr>
          <w:rFonts w:cs="Arial"/>
          <w:sz w:val="22"/>
          <w:szCs w:val="22"/>
        </w:rPr>
        <w:t xml:space="preserve">for live risk reporting and quantitative analysis. Improved the stability and redundancy of </w:t>
      </w:r>
      <w:r w:rsidRPr="00433352">
        <w:rPr>
          <w:rFonts w:cs="Arial"/>
          <w:sz w:val="22"/>
          <w:szCs w:val="22"/>
        </w:rPr>
        <w:t xml:space="preserve">core </w:t>
      </w:r>
      <w:r w:rsidR="00365C78" w:rsidRPr="00433352">
        <w:rPr>
          <w:rFonts w:cs="Arial"/>
          <w:sz w:val="22"/>
          <w:szCs w:val="22"/>
        </w:rPr>
        <w:t>infrastructure</w:t>
      </w:r>
      <w:r w:rsidRPr="00433352">
        <w:rPr>
          <w:rFonts w:cs="Arial"/>
          <w:sz w:val="22"/>
          <w:szCs w:val="22"/>
        </w:rPr>
        <w:t>,</w:t>
      </w:r>
      <w:r w:rsidR="00DB3CCA" w:rsidRPr="00433352">
        <w:rPr>
          <w:rFonts w:cs="Arial"/>
          <w:sz w:val="22"/>
          <w:szCs w:val="22"/>
        </w:rPr>
        <w:t xml:space="preserve"> leading to increased system availability and performance. Delivered an electronic execution platform and established a system for quantitative strategy development, with robust statistical foundations and rich </w:t>
      </w:r>
      <w:proofErr w:type="spellStart"/>
      <w:r w:rsidR="00DB3CCA" w:rsidRPr="00433352">
        <w:rPr>
          <w:rFonts w:cs="Arial"/>
          <w:sz w:val="22"/>
          <w:szCs w:val="22"/>
        </w:rPr>
        <w:t>backtesting</w:t>
      </w:r>
      <w:proofErr w:type="spellEnd"/>
      <w:r w:rsidR="00DB3CCA" w:rsidRPr="00433352">
        <w:rPr>
          <w:rFonts w:cs="Arial"/>
          <w:sz w:val="22"/>
          <w:szCs w:val="22"/>
        </w:rPr>
        <w:t xml:space="preserve"> abilities. Managed IT build</w:t>
      </w:r>
      <w:r w:rsidRPr="00433352">
        <w:rPr>
          <w:rFonts w:cs="Arial"/>
          <w:sz w:val="22"/>
          <w:szCs w:val="22"/>
        </w:rPr>
        <w:t>-out, procurement</w:t>
      </w:r>
      <w:r w:rsidR="00DB3CCA" w:rsidRPr="00433352">
        <w:rPr>
          <w:rFonts w:cs="Arial"/>
          <w:sz w:val="22"/>
          <w:szCs w:val="22"/>
        </w:rPr>
        <w:t xml:space="preserve"> and colocation supporting low latency market making in derivative products.</w:t>
      </w:r>
    </w:p>
    <w:p w14:paraId="284D27F7" w14:textId="77777777" w:rsidR="00DB3CCA" w:rsidRPr="00433352" w:rsidRDefault="00DB3CCA">
      <w:pPr>
        <w:rPr>
          <w:rFonts w:cs="Arial"/>
        </w:rPr>
      </w:pPr>
      <w:bookmarkStart w:id="0" w:name="_GoBack"/>
      <w:bookmarkEnd w:id="0"/>
    </w:p>
    <w:p w14:paraId="59AED57F" w14:textId="77777777" w:rsidR="000F381A" w:rsidRPr="00433352" w:rsidRDefault="00DB3CCA" w:rsidP="000F381A">
      <w:pPr>
        <w:rPr>
          <w:rFonts w:cs="Arial"/>
          <w:b/>
        </w:rPr>
      </w:pPr>
      <w:r w:rsidRPr="00433352">
        <w:rPr>
          <w:rFonts w:cs="Arial"/>
          <w:b/>
        </w:rPr>
        <w:t>Senior Developer</w:t>
      </w:r>
      <w:r w:rsidR="000F381A" w:rsidRPr="00433352">
        <w:rPr>
          <w:rFonts w:cs="Arial"/>
          <w:b/>
        </w:rPr>
        <w:t xml:space="preserve"> </w:t>
      </w:r>
    </w:p>
    <w:p w14:paraId="3302FD8E" w14:textId="2341435A" w:rsidR="00DB3CCA" w:rsidRPr="00433352" w:rsidRDefault="00DB3CCA" w:rsidP="000F381A">
      <w:pPr>
        <w:rPr>
          <w:rFonts w:cs="Arial"/>
          <w:b/>
        </w:rPr>
      </w:pPr>
      <w:proofErr w:type="spellStart"/>
      <w:r w:rsidRPr="00433352">
        <w:rPr>
          <w:rFonts w:cs="Arial"/>
          <w:sz w:val="22"/>
          <w:szCs w:val="22"/>
        </w:rPr>
        <w:t>TradeForecaster</w:t>
      </w:r>
      <w:proofErr w:type="spellEnd"/>
      <w:r w:rsidR="000F381A" w:rsidRPr="00433352">
        <w:rPr>
          <w:rFonts w:cs="Arial"/>
          <w:sz w:val="22"/>
          <w:szCs w:val="22"/>
        </w:rPr>
        <w:t xml:space="preserve"> (2007-2011)</w:t>
      </w:r>
    </w:p>
    <w:p w14:paraId="377268A5" w14:textId="74AF0E73" w:rsidR="000C2023" w:rsidRPr="00433352" w:rsidRDefault="000C2023" w:rsidP="000F381A">
      <w:pPr>
        <w:spacing w:before="120"/>
        <w:ind w:left="180"/>
        <w:rPr>
          <w:rFonts w:cs="Arial"/>
          <w:sz w:val="22"/>
          <w:szCs w:val="22"/>
        </w:rPr>
      </w:pPr>
      <w:r w:rsidRPr="00433352">
        <w:rPr>
          <w:rFonts w:cs="Arial"/>
          <w:sz w:val="22"/>
          <w:szCs w:val="22"/>
        </w:rPr>
        <w:t>Delivered</w:t>
      </w:r>
      <w:r w:rsidR="00DB3CCA" w:rsidRPr="00433352">
        <w:rPr>
          <w:rFonts w:cs="Arial"/>
          <w:sz w:val="22"/>
          <w:szCs w:val="22"/>
        </w:rPr>
        <w:t xml:space="preserve"> very low latency trading elect</w:t>
      </w:r>
      <w:r w:rsidRPr="00433352">
        <w:rPr>
          <w:rFonts w:cs="Arial"/>
          <w:sz w:val="22"/>
          <w:szCs w:val="22"/>
        </w:rPr>
        <w:t>ronic trading infrastructure.  O</w:t>
      </w:r>
      <w:r w:rsidR="00DB3CCA" w:rsidRPr="00433352">
        <w:rPr>
          <w:rFonts w:cs="Arial"/>
          <w:sz w:val="22"/>
          <w:szCs w:val="22"/>
        </w:rPr>
        <w:t xml:space="preserve">ptimized market data parsing and order entry adapters, reduced memory footprint and churn of key </w:t>
      </w:r>
      <w:r w:rsidRPr="00433352">
        <w:rPr>
          <w:rFonts w:cs="Arial"/>
          <w:sz w:val="22"/>
          <w:szCs w:val="22"/>
        </w:rPr>
        <w:t xml:space="preserve">systems, developed custom routing and </w:t>
      </w:r>
      <w:proofErr w:type="spellStart"/>
      <w:r w:rsidRPr="00433352">
        <w:rPr>
          <w:rFonts w:cs="Arial"/>
          <w:sz w:val="22"/>
          <w:szCs w:val="22"/>
        </w:rPr>
        <w:t>eventing</w:t>
      </w:r>
      <w:proofErr w:type="spellEnd"/>
      <w:r w:rsidRPr="00433352">
        <w:rPr>
          <w:rFonts w:cs="Arial"/>
          <w:sz w:val="22"/>
          <w:szCs w:val="22"/>
        </w:rPr>
        <w:t xml:space="preserve"> structures to reduce latency. Tested performance of software and hardware related to low latency execution systems, including continuous performance testing of our core software products.</w:t>
      </w:r>
    </w:p>
    <w:p w14:paraId="3B2560A7" w14:textId="77777777" w:rsidR="000C2023" w:rsidRPr="00433352" w:rsidRDefault="000C2023">
      <w:pPr>
        <w:rPr>
          <w:rFonts w:cs="Arial"/>
          <w:sz w:val="22"/>
          <w:szCs w:val="22"/>
        </w:rPr>
      </w:pPr>
    </w:p>
    <w:p w14:paraId="7FDFF10D" w14:textId="77777777" w:rsidR="000F381A" w:rsidRPr="00433352" w:rsidRDefault="000C2023">
      <w:pPr>
        <w:rPr>
          <w:rFonts w:cs="Arial"/>
          <w:b/>
        </w:rPr>
      </w:pPr>
      <w:r w:rsidRPr="00433352">
        <w:rPr>
          <w:rFonts w:cs="Arial"/>
          <w:b/>
        </w:rPr>
        <w:t>Associate Director</w:t>
      </w:r>
    </w:p>
    <w:p w14:paraId="23F9B0ED" w14:textId="6EF1894E" w:rsidR="000C2023" w:rsidRPr="00433352" w:rsidRDefault="000C2023" w:rsidP="000F381A">
      <w:pPr>
        <w:rPr>
          <w:rFonts w:cs="Arial"/>
          <w:sz w:val="22"/>
          <w:szCs w:val="22"/>
        </w:rPr>
      </w:pPr>
      <w:r w:rsidRPr="00433352">
        <w:rPr>
          <w:rFonts w:cs="Arial"/>
          <w:sz w:val="22"/>
          <w:szCs w:val="22"/>
        </w:rPr>
        <w:t>CTC</w:t>
      </w:r>
      <w:r w:rsidR="000F381A" w:rsidRPr="00433352">
        <w:rPr>
          <w:rFonts w:cs="Arial"/>
          <w:sz w:val="22"/>
          <w:szCs w:val="22"/>
        </w:rPr>
        <w:t xml:space="preserve"> (2006-2007)</w:t>
      </w:r>
    </w:p>
    <w:p w14:paraId="09D4A3B1" w14:textId="3772C9DA" w:rsidR="000C2023" w:rsidRPr="00433352" w:rsidRDefault="0038364D" w:rsidP="000F381A">
      <w:pPr>
        <w:spacing w:before="120"/>
        <w:ind w:left="180"/>
        <w:rPr>
          <w:rFonts w:cs="Arial"/>
          <w:sz w:val="22"/>
          <w:szCs w:val="22"/>
        </w:rPr>
      </w:pPr>
      <w:r w:rsidRPr="00433352">
        <w:rPr>
          <w:rFonts w:cs="Arial"/>
          <w:sz w:val="22"/>
          <w:szCs w:val="22"/>
        </w:rPr>
        <w:t xml:space="preserve">Led a team of developers to deliver an </w:t>
      </w:r>
      <w:r w:rsidR="000C2023" w:rsidRPr="00433352">
        <w:rPr>
          <w:rFonts w:cs="Arial"/>
          <w:sz w:val="22"/>
          <w:szCs w:val="22"/>
        </w:rPr>
        <w:t>option value delivery system for electronic market making in derivatives products. Optimized performance of cor</w:t>
      </w:r>
      <w:r w:rsidRPr="00433352">
        <w:rPr>
          <w:rFonts w:cs="Arial"/>
          <w:sz w:val="22"/>
          <w:szCs w:val="22"/>
        </w:rPr>
        <w:t>e risk calculation software and developed predictive caching of valuation calculations. Improved the reliability of risk and valuation systems through automated testing, builds and deployments.</w:t>
      </w:r>
    </w:p>
    <w:p w14:paraId="4A481EDB" w14:textId="77777777" w:rsidR="0038364D" w:rsidRPr="00433352" w:rsidRDefault="0038364D">
      <w:pPr>
        <w:rPr>
          <w:rFonts w:cs="Arial"/>
          <w:sz w:val="22"/>
          <w:szCs w:val="22"/>
        </w:rPr>
      </w:pPr>
    </w:p>
    <w:p w14:paraId="7D48DA56" w14:textId="77777777" w:rsidR="000F381A" w:rsidRPr="00433352" w:rsidRDefault="0038364D">
      <w:pPr>
        <w:rPr>
          <w:rFonts w:cs="Arial"/>
          <w:b/>
        </w:rPr>
      </w:pPr>
      <w:r w:rsidRPr="00433352">
        <w:rPr>
          <w:rFonts w:cs="Arial"/>
          <w:b/>
        </w:rPr>
        <w:t>Development Team Lead</w:t>
      </w:r>
    </w:p>
    <w:p w14:paraId="72296D45" w14:textId="4C9BCC0E" w:rsidR="0038364D" w:rsidRPr="00433352" w:rsidRDefault="0038364D" w:rsidP="000F381A">
      <w:pPr>
        <w:rPr>
          <w:rFonts w:cs="Arial"/>
          <w:sz w:val="22"/>
          <w:szCs w:val="22"/>
        </w:rPr>
      </w:pPr>
      <w:r w:rsidRPr="00433352">
        <w:rPr>
          <w:rFonts w:cs="Arial"/>
          <w:sz w:val="22"/>
          <w:szCs w:val="22"/>
        </w:rPr>
        <w:t>DRW Trading</w:t>
      </w:r>
      <w:r w:rsidR="000F381A" w:rsidRPr="00433352">
        <w:rPr>
          <w:rFonts w:cs="Arial"/>
          <w:sz w:val="22"/>
          <w:szCs w:val="22"/>
        </w:rPr>
        <w:t xml:space="preserve"> (2002-2006)</w:t>
      </w:r>
    </w:p>
    <w:p w14:paraId="4956AD60" w14:textId="7C4CA7E1" w:rsidR="005173ED" w:rsidRPr="00433352" w:rsidRDefault="005173ED" w:rsidP="000F381A">
      <w:pPr>
        <w:spacing w:before="120"/>
        <w:ind w:left="180"/>
        <w:rPr>
          <w:rFonts w:cs="Arial"/>
          <w:sz w:val="22"/>
          <w:szCs w:val="22"/>
        </w:rPr>
      </w:pPr>
      <w:r w:rsidRPr="00433352">
        <w:rPr>
          <w:rFonts w:cs="Arial"/>
          <w:sz w:val="22"/>
          <w:szCs w:val="22"/>
        </w:rPr>
        <w:t>Delivered new back end systems for trade collection and risk management reporting.  Improved interest rate product option models, delivering more reliable values with better performance and integration with live trading systems. Delivered derivate valuation libraries for market making and live algorithmic systems.</w:t>
      </w:r>
    </w:p>
    <w:p w14:paraId="23D1535C" w14:textId="77777777" w:rsidR="005173ED" w:rsidRPr="00433352" w:rsidRDefault="005173ED">
      <w:pPr>
        <w:rPr>
          <w:rFonts w:cs="Arial"/>
          <w:sz w:val="22"/>
          <w:szCs w:val="22"/>
        </w:rPr>
      </w:pPr>
    </w:p>
    <w:p w14:paraId="17F2C7A6" w14:textId="77777777" w:rsidR="000F381A" w:rsidRPr="00433352" w:rsidRDefault="005173ED">
      <w:pPr>
        <w:rPr>
          <w:rFonts w:cs="Arial"/>
          <w:b/>
        </w:rPr>
      </w:pPr>
      <w:r w:rsidRPr="00433352">
        <w:rPr>
          <w:rFonts w:cs="Arial"/>
          <w:b/>
        </w:rPr>
        <w:t>Developer</w:t>
      </w:r>
    </w:p>
    <w:p w14:paraId="68E97895" w14:textId="0EE7736F" w:rsidR="005173ED" w:rsidRPr="00433352" w:rsidRDefault="005173ED">
      <w:pPr>
        <w:rPr>
          <w:rFonts w:cs="Arial"/>
          <w:sz w:val="22"/>
          <w:szCs w:val="22"/>
        </w:rPr>
      </w:pPr>
      <w:r w:rsidRPr="00433352">
        <w:rPr>
          <w:rFonts w:cs="Arial"/>
          <w:sz w:val="22"/>
          <w:szCs w:val="22"/>
        </w:rPr>
        <w:t>CSS, LLC</w:t>
      </w:r>
      <w:r w:rsidR="000F381A" w:rsidRPr="00433352">
        <w:rPr>
          <w:rFonts w:cs="Arial"/>
          <w:sz w:val="22"/>
          <w:szCs w:val="22"/>
        </w:rPr>
        <w:t xml:space="preserve"> (2000-2002)</w:t>
      </w:r>
    </w:p>
    <w:p w14:paraId="3778B206" w14:textId="5F1827AC" w:rsidR="005173ED" w:rsidRPr="00FA2523" w:rsidRDefault="005173ED" w:rsidP="00FA2523">
      <w:pPr>
        <w:spacing w:before="120"/>
        <w:ind w:left="180"/>
        <w:rPr>
          <w:rFonts w:cs="Arial"/>
          <w:sz w:val="22"/>
          <w:szCs w:val="22"/>
        </w:rPr>
      </w:pPr>
      <w:r w:rsidRPr="00433352">
        <w:rPr>
          <w:rFonts w:cs="Arial"/>
          <w:sz w:val="22"/>
          <w:szCs w:val="22"/>
        </w:rPr>
        <w:t>Created a risk management reporting system for valuing equity derivative portfolios. Developed pricing algorithms for equity options during splits and mergers. Established new option modeling, implied pricing and volatility forecasting algorithms.</w:t>
      </w:r>
    </w:p>
    <w:sectPr w:rsidR="005173ED" w:rsidRPr="00FA2523" w:rsidSect="00E91B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F78"/>
    <w:rsid w:val="000C2023"/>
    <w:rsid w:val="000F381A"/>
    <w:rsid w:val="0017364B"/>
    <w:rsid w:val="00270E60"/>
    <w:rsid w:val="00365C78"/>
    <w:rsid w:val="0038364D"/>
    <w:rsid w:val="00433352"/>
    <w:rsid w:val="005173ED"/>
    <w:rsid w:val="005B62D3"/>
    <w:rsid w:val="008C7835"/>
    <w:rsid w:val="00956F78"/>
    <w:rsid w:val="00BD0BF2"/>
    <w:rsid w:val="00C349C1"/>
    <w:rsid w:val="00DB3CCA"/>
    <w:rsid w:val="00E91B11"/>
    <w:rsid w:val="00FA2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3FCA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337290">
      <w:bodyDiv w:val="1"/>
      <w:marLeft w:val="0"/>
      <w:marRight w:val="0"/>
      <w:marTop w:val="0"/>
      <w:marBottom w:val="0"/>
      <w:divBdr>
        <w:top w:val="none" w:sz="0" w:space="0" w:color="auto"/>
        <w:left w:val="none" w:sz="0" w:space="0" w:color="auto"/>
        <w:bottom w:val="none" w:sz="0" w:space="0" w:color="auto"/>
        <w:right w:val="none" w:sz="0" w:space="0" w:color="auto"/>
      </w:divBdr>
    </w:div>
    <w:div w:id="1479422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C8DAC-CE40-5947-9A58-36F74A156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379</Words>
  <Characters>2165</Characters>
  <Application>Microsoft Macintosh Word</Application>
  <DocSecurity>0</DocSecurity>
  <Lines>18</Lines>
  <Paragraphs>5</Paragraphs>
  <ScaleCrop>false</ScaleCrop>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Trumbell</dc:creator>
  <cp:keywords/>
  <dc:description/>
  <cp:lastModifiedBy>Matthew Trumbell</cp:lastModifiedBy>
  <cp:revision>7</cp:revision>
  <dcterms:created xsi:type="dcterms:W3CDTF">2014-06-02T02:08:00Z</dcterms:created>
  <dcterms:modified xsi:type="dcterms:W3CDTF">2014-06-02T14:05:00Z</dcterms:modified>
</cp:coreProperties>
</file>