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6F" w:rsidRPr="00A41268" w:rsidRDefault="00051B6F" w:rsidP="00051B6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EE745B">
        <w:rPr>
          <w:sz w:val="26"/>
        </w:rPr>
        <w:t xml:space="preserve">Use-Case Specification </w:t>
      </w:r>
      <w:r w:rsidRPr="00A41268">
        <w:rPr>
          <w:sz w:val="26"/>
        </w:rPr>
        <w:t xml:space="preserve"> </w:t>
      </w:r>
      <w:r w:rsidR="00EE745B">
        <w:rPr>
          <w:sz w:val="26"/>
        </w:rPr>
        <w:t>"</w:t>
      </w:r>
      <w:r w:rsidR="008E4572" w:rsidRPr="00EE745B">
        <w:rPr>
          <w:color w:val="0070C0"/>
          <w:sz w:val="26"/>
        </w:rPr>
        <w:t>Them NV moi</w:t>
      </w:r>
      <w:r w:rsidRPr="00A41268">
        <w:rPr>
          <w:sz w:val="26"/>
        </w:rPr>
        <w:fldChar w:fldCharType="end"/>
      </w:r>
      <w:r w:rsidR="005A7B19">
        <w:rPr>
          <w:sz w:val="26"/>
        </w:rPr>
        <w:t>”</w:t>
      </w:r>
    </w:p>
    <w:p w:rsidR="008E4572" w:rsidRPr="00A41268" w:rsidRDefault="00051B6F" w:rsidP="008E4572">
      <w:pPr>
        <w:pStyle w:val="Heading2"/>
        <w:rPr>
          <w:sz w:val="22"/>
        </w:rPr>
      </w:pPr>
      <w:bookmarkStart w:id="0" w:name="_Toc423410238"/>
      <w:bookmarkStart w:id="1" w:name="_Toc425054504"/>
      <w:bookmarkStart w:id="2" w:name="_Toc18988767"/>
      <w:bookmarkStart w:id="3" w:name="_Toc35985148"/>
      <w:bookmarkStart w:id="4" w:name="_Toc423410239"/>
      <w:bookmarkStart w:id="5" w:name="_Toc425054505"/>
      <w:r w:rsidRPr="00A41268">
        <w:rPr>
          <w:sz w:val="22"/>
        </w:rPr>
        <w:t>Brief Description</w:t>
      </w:r>
      <w:bookmarkEnd w:id="0"/>
      <w:bookmarkEnd w:id="1"/>
      <w:bookmarkEnd w:id="2"/>
      <w:bookmarkEnd w:id="3"/>
    </w:p>
    <w:p w:rsidR="008E4572" w:rsidRPr="00A41268" w:rsidRDefault="008E4572" w:rsidP="008E4572">
      <w:pPr>
        <w:ind w:left="720"/>
        <w:rPr>
          <w:sz w:val="24"/>
          <w:szCs w:val="24"/>
        </w:rPr>
      </w:pPr>
      <w:r w:rsidRPr="00A41268">
        <w:rPr>
          <w:sz w:val="24"/>
          <w:szCs w:val="24"/>
        </w:rPr>
        <w:t>Nhân viên quản lý nhà hàng khi tuyển thêm nhân viên, phải thêm nhân viên mới vào cơ sở dữ liệu để quản lý. Use case này giúp NV quản lý nhà hàng thực hiện được yêu  cầu đó.</w:t>
      </w:r>
    </w:p>
    <w:p w:rsidR="001D0CC2" w:rsidRPr="00A41268" w:rsidRDefault="00051B6F" w:rsidP="001D0CC2">
      <w:pPr>
        <w:pStyle w:val="Heading2"/>
        <w:rPr>
          <w:sz w:val="22"/>
        </w:rPr>
      </w:pPr>
      <w:bookmarkStart w:id="6" w:name="_Toc35985149"/>
      <w:r w:rsidRPr="00A41268">
        <w:rPr>
          <w:sz w:val="22"/>
        </w:rPr>
        <w:t>Basic Flow of Events</w:t>
      </w:r>
      <w:bookmarkEnd w:id="4"/>
      <w:bookmarkEnd w:id="5"/>
      <w:bookmarkEnd w:id="6"/>
    </w:p>
    <w:p w:rsidR="00CA0109" w:rsidRPr="00A41268" w:rsidRDefault="00CA0109" w:rsidP="006F77E8">
      <w:pPr>
        <w:numPr>
          <w:ilvl w:val="0"/>
          <w:numId w:val="3"/>
        </w:numPr>
        <w:spacing w:beforeLines="20" w:before="48" w:afterLines="20" w:after="48" w:line="240" w:lineRule="auto"/>
        <w:rPr>
          <w:sz w:val="24"/>
        </w:rPr>
      </w:pPr>
      <w:r w:rsidRPr="00A41268">
        <w:rPr>
          <w:sz w:val="24"/>
        </w:rPr>
        <w:t>Actor nhập thông tin nhân viên mới và ấn button Thêm.</w:t>
      </w:r>
    </w:p>
    <w:p w:rsidR="006F77E8" w:rsidRPr="00A41268" w:rsidRDefault="006F77E8" w:rsidP="006F77E8">
      <w:pPr>
        <w:numPr>
          <w:ilvl w:val="0"/>
          <w:numId w:val="3"/>
        </w:numPr>
        <w:spacing w:beforeLines="20" w:before="48" w:afterLines="20" w:after="48" w:line="240" w:lineRule="auto"/>
        <w:rPr>
          <w:sz w:val="24"/>
        </w:rPr>
      </w:pPr>
      <w:r w:rsidRPr="00A41268">
        <w:rPr>
          <w:sz w:val="24"/>
        </w:rPr>
        <w:t>Hệ thống nh</w:t>
      </w:r>
      <w:r w:rsidR="00CA0109" w:rsidRPr="00A41268">
        <w:rPr>
          <w:sz w:val="24"/>
        </w:rPr>
        <w:t>ận thông tin nhân viên mới mà actor nhập vào</w:t>
      </w:r>
      <w:r w:rsidRPr="00A41268">
        <w:rPr>
          <w:sz w:val="24"/>
        </w:rPr>
        <w:t>.</w:t>
      </w:r>
    </w:p>
    <w:p w:rsidR="006F77E8" w:rsidRPr="00A41268" w:rsidRDefault="006F77E8" w:rsidP="006F77E8">
      <w:pPr>
        <w:numPr>
          <w:ilvl w:val="0"/>
          <w:numId w:val="3"/>
        </w:numPr>
        <w:spacing w:beforeLines="20" w:before="48" w:afterLines="20" w:after="48" w:line="240" w:lineRule="auto"/>
        <w:rPr>
          <w:sz w:val="24"/>
        </w:rPr>
      </w:pPr>
      <w:r w:rsidRPr="00A41268">
        <w:rPr>
          <w:sz w:val="24"/>
        </w:rPr>
        <w:t>Hệ th</w:t>
      </w:r>
      <w:r w:rsidR="00CA0109" w:rsidRPr="00A41268">
        <w:rPr>
          <w:sz w:val="24"/>
        </w:rPr>
        <w:t>ống kiểm tra thông tin.</w:t>
      </w:r>
    </w:p>
    <w:p w:rsidR="00CA0109" w:rsidRPr="00A41268" w:rsidRDefault="00CA0109" w:rsidP="006F77E8">
      <w:pPr>
        <w:numPr>
          <w:ilvl w:val="0"/>
          <w:numId w:val="3"/>
        </w:numPr>
        <w:spacing w:beforeLines="20" w:before="48" w:afterLines="20" w:after="48" w:line="240" w:lineRule="auto"/>
        <w:rPr>
          <w:sz w:val="24"/>
        </w:rPr>
      </w:pPr>
      <w:r w:rsidRPr="00A41268">
        <w:rPr>
          <w:sz w:val="24"/>
        </w:rPr>
        <w:t>Hệ thống thêm nhân viên mới vào database</w:t>
      </w:r>
    </w:p>
    <w:p w:rsidR="006F77E8" w:rsidRPr="00A41268" w:rsidRDefault="006F77E8" w:rsidP="006F77E8">
      <w:pPr>
        <w:ind w:firstLine="720"/>
        <w:rPr>
          <w:sz w:val="22"/>
        </w:rPr>
      </w:pPr>
    </w:p>
    <w:p w:rsidR="00051B6F" w:rsidRPr="00A41268" w:rsidRDefault="00051B6F" w:rsidP="00876E88">
      <w:pPr>
        <w:pStyle w:val="Heading2"/>
        <w:rPr>
          <w:sz w:val="22"/>
        </w:rPr>
      </w:pPr>
      <w:bookmarkStart w:id="7" w:name="_Toc423410241"/>
      <w:bookmarkStart w:id="8" w:name="_Toc425054507"/>
      <w:bookmarkStart w:id="9" w:name="_Toc35985150"/>
      <w:r w:rsidRPr="00A41268">
        <w:rPr>
          <w:sz w:val="22"/>
        </w:rPr>
        <w:t>Alternative Flows</w:t>
      </w:r>
      <w:bookmarkEnd w:id="7"/>
      <w:bookmarkEnd w:id="8"/>
      <w:bookmarkEnd w:id="9"/>
    </w:p>
    <w:p w:rsidR="00A41268" w:rsidRPr="00A41268" w:rsidRDefault="00A41268" w:rsidP="00A41268">
      <w:pPr>
        <w:numPr>
          <w:ilvl w:val="0"/>
          <w:numId w:val="4"/>
        </w:numPr>
        <w:spacing w:beforeLines="20" w:before="48" w:afterLines="20" w:after="48" w:line="240" w:lineRule="auto"/>
        <w:rPr>
          <w:sz w:val="24"/>
        </w:rPr>
      </w:pPr>
      <w:r w:rsidRPr="00A41268">
        <w:rPr>
          <w:sz w:val="24"/>
        </w:rPr>
        <w:t>Nếu thông  tin nhập vào không hợp lệ, hệ thống yêu cầu actor  nhập lại thông tin.</w:t>
      </w:r>
    </w:p>
    <w:p w:rsidR="00A41268" w:rsidRPr="00A41268" w:rsidRDefault="00A41268" w:rsidP="00A41268">
      <w:pPr>
        <w:numPr>
          <w:ilvl w:val="0"/>
          <w:numId w:val="4"/>
        </w:numPr>
        <w:spacing w:beforeLines="20" w:before="48" w:afterLines="20" w:after="48" w:line="240" w:lineRule="auto"/>
        <w:rPr>
          <w:sz w:val="24"/>
        </w:rPr>
      </w:pPr>
      <w:r w:rsidRPr="00A41268">
        <w:rPr>
          <w:sz w:val="24"/>
        </w:rPr>
        <w:t>Nếu có lỗi phát sinh do việc thêm nhân viên vào database, hệ thống hiển thị thông báo lỗi cho actor.</w:t>
      </w:r>
    </w:p>
    <w:p w:rsidR="0071492A" w:rsidRDefault="00051B6F" w:rsidP="00876E88">
      <w:pPr>
        <w:pStyle w:val="Heading2"/>
        <w:rPr>
          <w:sz w:val="22"/>
        </w:rPr>
      </w:pPr>
      <w:bookmarkStart w:id="10" w:name="_Toc423410253"/>
      <w:bookmarkStart w:id="11" w:name="_Toc425054512"/>
      <w:bookmarkStart w:id="12" w:name="_Toc35985160"/>
      <w:r w:rsidRPr="00A41268">
        <w:rPr>
          <w:sz w:val="22"/>
        </w:rPr>
        <w:t>Preconditions</w:t>
      </w:r>
      <w:bookmarkStart w:id="13" w:name="_Toc423410255"/>
      <w:bookmarkStart w:id="14" w:name="_Toc425054514"/>
      <w:bookmarkStart w:id="15" w:name="_Toc35985162"/>
      <w:bookmarkEnd w:id="10"/>
      <w:bookmarkEnd w:id="11"/>
      <w:bookmarkEnd w:id="12"/>
    </w:p>
    <w:p w:rsidR="0071492A" w:rsidRPr="00D94941" w:rsidRDefault="0071492A" w:rsidP="0071492A">
      <w:pPr>
        <w:ind w:left="720"/>
        <w:rPr>
          <w:sz w:val="24"/>
        </w:rPr>
      </w:pPr>
      <w:r w:rsidRPr="00D94941">
        <w:rPr>
          <w:sz w:val="24"/>
        </w:rPr>
        <w:t>Không có.</w:t>
      </w:r>
    </w:p>
    <w:p w:rsidR="00051B6F" w:rsidRDefault="00051B6F" w:rsidP="00876E88">
      <w:pPr>
        <w:pStyle w:val="Heading2"/>
        <w:rPr>
          <w:sz w:val="22"/>
        </w:rPr>
      </w:pPr>
      <w:r w:rsidRPr="00A41268">
        <w:rPr>
          <w:sz w:val="22"/>
        </w:rPr>
        <w:t>Postconditions</w:t>
      </w:r>
      <w:bookmarkEnd w:id="13"/>
      <w:bookmarkEnd w:id="14"/>
      <w:bookmarkEnd w:id="15"/>
    </w:p>
    <w:p w:rsidR="0071492A" w:rsidRPr="00D94941" w:rsidRDefault="0071492A" w:rsidP="0071492A">
      <w:pPr>
        <w:numPr>
          <w:ilvl w:val="0"/>
          <w:numId w:val="5"/>
        </w:numPr>
        <w:spacing w:beforeLines="20" w:before="48" w:afterLines="20" w:after="48" w:line="240" w:lineRule="auto"/>
        <w:rPr>
          <w:sz w:val="24"/>
        </w:rPr>
      </w:pPr>
      <w:r w:rsidRPr="00D94941">
        <w:rPr>
          <w:sz w:val="24"/>
        </w:rPr>
        <w:t>Thêm nhân viên không thành công : database không thay đổi.</w:t>
      </w:r>
    </w:p>
    <w:p w:rsidR="0071492A" w:rsidRPr="00D94941" w:rsidRDefault="0071492A" w:rsidP="0071492A">
      <w:pPr>
        <w:numPr>
          <w:ilvl w:val="0"/>
          <w:numId w:val="5"/>
        </w:numPr>
        <w:spacing w:beforeLines="20" w:before="48" w:afterLines="20" w:after="48" w:line="240" w:lineRule="auto"/>
      </w:pPr>
      <w:r w:rsidRPr="00D94941">
        <w:rPr>
          <w:sz w:val="24"/>
        </w:rPr>
        <w:t>Thêm thành công : cập nhật lại database.</w:t>
      </w:r>
    </w:p>
    <w:p w:rsidR="00051B6F" w:rsidRDefault="00051B6F" w:rsidP="00876E88">
      <w:pPr>
        <w:pStyle w:val="Heading2"/>
        <w:rPr>
          <w:sz w:val="22"/>
        </w:rPr>
      </w:pPr>
      <w:bookmarkStart w:id="16" w:name="_Toc35985164"/>
      <w:r w:rsidRPr="00A41268">
        <w:rPr>
          <w:sz w:val="22"/>
        </w:rPr>
        <w:t>Extension Points</w:t>
      </w:r>
      <w:bookmarkEnd w:id="16"/>
    </w:p>
    <w:p w:rsidR="002C0820" w:rsidRPr="00D94941" w:rsidRDefault="002C0820" w:rsidP="002C0820">
      <w:pPr>
        <w:ind w:left="720"/>
        <w:rPr>
          <w:sz w:val="24"/>
        </w:rPr>
      </w:pPr>
      <w:r w:rsidRPr="00D94941">
        <w:rPr>
          <w:sz w:val="24"/>
        </w:rPr>
        <w:t>Không có.</w:t>
      </w:r>
    </w:p>
    <w:p w:rsidR="00FB023E" w:rsidRDefault="00051B6F" w:rsidP="0071492A">
      <w:pPr>
        <w:pStyle w:val="Heading2"/>
        <w:rPr>
          <w:sz w:val="22"/>
        </w:rPr>
      </w:pPr>
      <w:bookmarkStart w:id="17" w:name="_Toc35985166"/>
      <w:r w:rsidRPr="00A41268">
        <w:rPr>
          <w:sz w:val="22"/>
        </w:rPr>
        <w:t>Special Requirements</w:t>
      </w:r>
      <w:bookmarkEnd w:id="17"/>
    </w:p>
    <w:p w:rsidR="0071492A" w:rsidRPr="00D94941" w:rsidRDefault="002C0820" w:rsidP="002C0820">
      <w:pPr>
        <w:ind w:left="720"/>
        <w:rPr>
          <w:sz w:val="24"/>
        </w:rPr>
      </w:pPr>
      <w:r w:rsidRPr="00D94941">
        <w:rPr>
          <w:sz w:val="24"/>
        </w:rPr>
        <w:t>Không có</w:t>
      </w:r>
    </w:p>
    <w:p w:rsidR="00EE745B" w:rsidRDefault="00EE745B" w:rsidP="00EE745B">
      <w:pPr>
        <w:rPr>
          <w:sz w:val="22"/>
        </w:rPr>
      </w:pPr>
    </w:p>
    <w:p w:rsidR="00EE745B" w:rsidRPr="00A41268" w:rsidRDefault="00EE745B" w:rsidP="00EE745B">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A41268">
        <w:rPr>
          <w:sz w:val="26"/>
        </w:rPr>
        <w:t>Use-Case Specification</w:t>
      </w:r>
      <w:r w:rsidR="005A7B19">
        <w:rPr>
          <w:sz w:val="26"/>
        </w:rPr>
        <w:t xml:space="preserve"> "</w:t>
      </w:r>
      <w:r w:rsidR="00DF4075">
        <w:rPr>
          <w:color w:val="0070C0"/>
          <w:sz w:val="26"/>
        </w:rPr>
        <w:t>Cap nhat tho</w:t>
      </w:r>
      <w:r w:rsidR="00401A6F">
        <w:rPr>
          <w:color w:val="0070C0"/>
          <w:sz w:val="26"/>
        </w:rPr>
        <w:t>n</w:t>
      </w:r>
      <w:r w:rsidR="00DF4075">
        <w:rPr>
          <w:color w:val="0070C0"/>
          <w:sz w:val="26"/>
        </w:rPr>
        <w:t>g</w:t>
      </w:r>
      <w:r w:rsidR="00401A6F">
        <w:rPr>
          <w:color w:val="0070C0"/>
          <w:sz w:val="26"/>
        </w:rPr>
        <w:t xml:space="preserve"> tin nhan vien</w:t>
      </w:r>
      <w:r w:rsidRPr="00A41268">
        <w:rPr>
          <w:sz w:val="26"/>
        </w:rPr>
        <w:fldChar w:fldCharType="end"/>
      </w:r>
      <w:r w:rsidR="005A7B19">
        <w:rPr>
          <w:sz w:val="26"/>
        </w:rPr>
        <w:t>”</w:t>
      </w:r>
    </w:p>
    <w:p w:rsidR="00EE745B" w:rsidRPr="00A41268" w:rsidRDefault="00EE745B" w:rsidP="00EE745B">
      <w:pPr>
        <w:pStyle w:val="Heading2"/>
        <w:rPr>
          <w:sz w:val="22"/>
        </w:rPr>
      </w:pPr>
      <w:r w:rsidRPr="00A41268">
        <w:rPr>
          <w:sz w:val="22"/>
        </w:rPr>
        <w:t>Brief Description</w:t>
      </w:r>
    </w:p>
    <w:p w:rsidR="00EE745B" w:rsidRPr="00A41268" w:rsidRDefault="00A23365" w:rsidP="00EE745B">
      <w:pPr>
        <w:ind w:left="720"/>
        <w:rPr>
          <w:sz w:val="24"/>
          <w:szCs w:val="24"/>
        </w:rPr>
      </w:pPr>
      <w:r>
        <w:rPr>
          <w:sz w:val="24"/>
          <w:szCs w:val="24"/>
        </w:rPr>
        <w:t>Khi thông tin của nhân viên thay đổi, nhân viên Quản lý nhà hàng có thể sử dụng chức năng này để cập nhật lại thông tin</w:t>
      </w:r>
      <w:r w:rsidR="0089364B">
        <w:rPr>
          <w:sz w:val="24"/>
          <w:szCs w:val="24"/>
        </w:rPr>
        <w:t xml:space="preserve"> NV</w:t>
      </w:r>
      <w:r>
        <w:rPr>
          <w:sz w:val="24"/>
          <w:szCs w:val="24"/>
        </w:rPr>
        <w:t>.</w:t>
      </w:r>
    </w:p>
    <w:p w:rsidR="00EE745B" w:rsidRPr="00A41268" w:rsidRDefault="00EE745B" w:rsidP="00EE745B">
      <w:pPr>
        <w:pStyle w:val="Heading2"/>
        <w:rPr>
          <w:sz w:val="22"/>
        </w:rPr>
      </w:pPr>
      <w:r w:rsidRPr="00A41268">
        <w:rPr>
          <w:sz w:val="22"/>
        </w:rPr>
        <w:t>Basic Flow of Events</w:t>
      </w:r>
    </w:p>
    <w:p w:rsidR="00EE745B" w:rsidRPr="00A41268" w:rsidRDefault="00EE745B" w:rsidP="00182EEF">
      <w:pPr>
        <w:numPr>
          <w:ilvl w:val="0"/>
          <w:numId w:val="7"/>
        </w:numPr>
        <w:spacing w:beforeLines="20" w:before="48" w:afterLines="20" w:after="48" w:line="240" w:lineRule="auto"/>
        <w:rPr>
          <w:sz w:val="24"/>
        </w:rPr>
      </w:pPr>
      <w:r w:rsidRPr="00A41268">
        <w:rPr>
          <w:sz w:val="24"/>
        </w:rPr>
        <w:t>Actor</w:t>
      </w:r>
      <w:r w:rsidR="00182EEF">
        <w:rPr>
          <w:sz w:val="24"/>
        </w:rPr>
        <w:t xml:space="preserve"> xem thông tin cũ, chọn những thông tin cần cập nhật, và nhập lại dữ liệu mới.</w:t>
      </w:r>
    </w:p>
    <w:p w:rsidR="00EE745B" w:rsidRPr="00A41268" w:rsidRDefault="00EE745B" w:rsidP="00182EEF">
      <w:pPr>
        <w:numPr>
          <w:ilvl w:val="0"/>
          <w:numId w:val="7"/>
        </w:numPr>
        <w:spacing w:beforeLines="20" w:before="48" w:afterLines="20" w:after="48" w:line="240" w:lineRule="auto"/>
        <w:rPr>
          <w:sz w:val="24"/>
        </w:rPr>
      </w:pPr>
      <w:r w:rsidRPr="00A41268">
        <w:rPr>
          <w:sz w:val="24"/>
        </w:rPr>
        <w:t>Hệ thống nhận thông tin mới mà actor nhập vào.</w:t>
      </w:r>
    </w:p>
    <w:p w:rsidR="00EE745B" w:rsidRPr="00A41268" w:rsidRDefault="00EE745B" w:rsidP="00182EEF">
      <w:pPr>
        <w:numPr>
          <w:ilvl w:val="0"/>
          <w:numId w:val="7"/>
        </w:numPr>
        <w:spacing w:beforeLines="20" w:before="48" w:afterLines="20" w:after="48" w:line="240" w:lineRule="auto"/>
        <w:rPr>
          <w:sz w:val="24"/>
        </w:rPr>
      </w:pPr>
      <w:r w:rsidRPr="00A41268">
        <w:rPr>
          <w:sz w:val="24"/>
        </w:rPr>
        <w:t>Hệ thống kiểm tra thông tin.</w:t>
      </w:r>
    </w:p>
    <w:p w:rsidR="00EE745B" w:rsidRPr="00A41268" w:rsidRDefault="00EE745B" w:rsidP="00182EEF">
      <w:pPr>
        <w:numPr>
          <w:ilvl w:val="0"/>
          <w:numId w:val="7"/>
        </w:numPr>
        <w:spacing w:beforeLines="20" w:before="48" w:afterLines="20" w:after="48" w:line="240" w:lineRule="auto"/>
        <w:rPr>
          <w:sz w:val="24"/>
        </w:rPr>
      </w:pPr>
      <w:r w:rsidRPr="00A41268">
        <w:rPr>
          <w:sz w:val="24"/>
        </w:rPr>
        <w:t xml:space="preserve">Hệ thống </w:t>
      </w:r>
      <w:r w:rsidR="00182EEF">
        <w:rPr>
          <w:sz w:val="24"/>
        </w:rPr>
        <w:t>cập nhật lại thông tin của nhân viên đó</w:t>
      </w:r>
      <w:r w:rsidRPr="00A41268">
        <w:rPr>
          <w:sz w:val="24"/>
        </w:rPr>
        <w:t xml:space="preserve"> vào database</w:t>
      </w:r>
    </w:p>
    <w:p w:rsidR="00EE745B" w:rsidRPr="00A41268" w:rsidRDefault="00EE745B" w:rsidP="00EE745B">
      <w:pPr>
        <w:ind w:firstLine="720"/>
        <w:rPr>
          <w:sz w:val="22"/>
        </w:rPr>
      </w:pPr>
    </w:p>
    <w:p w:rsidR="00EE745B" w:rsidRPr="00A41268" w:rsidRDefault="00EE745B" w:rsidP="00EE745B">
      <w:pPr>
        <w:pStyle w:val="Heading2"/>
        <w:rPr>
          <w:sz w:val="22"/>
        </w:rPr>
      </w:pPr>
      <w:r w:rsidRPr="00A41268">
        <w:rPr>
          <w:sz w:val="22"/>
        </w:rPr>
        <w:t>Alternative Flows</w:t>
      </w:r>
    </w:p>
    <w:p w:rsidR="00EE745B" w:rsidRPr="00A41268" w:rsidRDefault="00EE745B" w:rsidP="00182EEF">
      <w:pPr>
        <w:numPr>
          <w:ilvl w:val="0"/>
          <w:numId w:val="8"/>
        </w:numPr>
        <w:spacing w:beforeLines="20" w:before="48" w:afterLines="20" w:after="48" w:line="240" w:lineRule="auto"/>
        <w:rPr>
          <w:sz w:val="24"/>
        </w:rPr>
      </w:pPr>
      <w:r w:rsidRPr="00A41268">
        <w:rPr>
          <w:sz w:val="24"/>
        </w:rPr>
        <w:t>Nếu thông  tin nhập vào không hợp lệ, hệ thống yêu cầu actor  nhập lại thông tin.</w:t>
      </w:r>
    </w:p>
    <w:p w:rsidR="00EE745B" w:rsidRPr="00A41268" w:rsidRDefault="00EE745B" w:rsidP="00182EEF">
      <w:pPr>
        <w:numPr>
          <w:ilvl w:val="0"/>
          <w:numId w:val="8"/>
        </w:numPr>
        <w:spacing w:beforeLines="20" w:before="48" w:afterLines="20" w:after="48" w:line="240" w:lineRule="auto"/>
        <w:rPr>
          <w:sz w:val="24"/>
        </w:rPr>
      </w:pPr>
      <w:r w:rsidRPr="00A41268">
        <w:rPr>
          <w:sz w:val="24"/>
        </w:rPr>
        <w:t xml:space="preserve">Nếu có lỗi phát sinh do việc </w:t>
      </w:r>
      <w:r w:rsidR="00BE319C">
        <w:rPr>
          <w:sz w:val="24"/>
        </w:rPr>
        <w:t>cập nhật thông tin nhân viên</w:t>
      </w:r>
      <w:r w:rsidRPr="00A41268">
        <w:rPr>
          <w:sz w:val="24"/>
        </w:rPr>
        <w:t xml:space="preserve"> vào database, hệ thống hiển </w:t>
      </w:r>
      <w:r w:rsidRPr="00A41268">
        <w:rPr>
          <w:sz w:val="24"/>
        </w:rPr>
        <w:lastRenderedPageBreak/>
        <w:t>thị thông báo lỗi cho actor.</w:t>
      </w:r>
    </w:p>
    <w:p w:rsidR="00EE745B" w:rsidRDefault="00EE745B" w:rsidP="00EE745B">
      <w:pPr>
        <w:pStyle w:val="Heading2"/>
        <w:rPr>
          <w:sz w:val="22"/>
        </w:rPr>
      </w:pPr>
      <w:r w:rsidRPr="00A41268">
        <w:rPr>
          <w:sz w:val="22"/>
        </w:rPr>
        <w:t>Preconditions</w:t>
      </w:r>
    </w:p>
    <w:p w:rsidR="00EE745B" w:rsidRPr="00152BE6" w:rsidRDefault="00152BE6" w:rsidP="00EE745B">
      <w:pPr>
        <w:ind w:left="720"/>
        <w:rPr>
          <w:sz w:val="24"/>
        </w:rPr>
      </w:pPr>
      <w:r>
        <w:rPr>
          <w:sz w:val="24"/>
        </w:rPr>
        <w:t>Nhân viên cần cập nhật thông tin đã tồn tại trong cơ sở dữ liệu.</w:t>
      </w:r>
    </w:p>
    <w:p w:rsidR="00EE745B" w:rsidRDefault="00EE745B" w:rsidP="00EE745B">
      <w:pPr>
        <w:pStyle w:val="Heading2"/>
        <w:rPr>
          <w:sz w:val="22"/>
        </w:rPr>
      </w:pPr>
      <w:r w:rsidRPr="00A41268">
        <w:rPr>
          <w:sz w:val="22"/>
        </w:rPr>
        <w:t>Postconditions</w:t>
      </w:r>
    </w:p>
    <w:p w:rsidR="00EE745B" w:rsidRPr="00374C99" w:rsidRDefault="00374C99" w:rsidP="00374C99">
      <w:pPr>
        <w:numPr>
          <w:ilvl w:val="0"/>
          <w:numId w:val="9"/>
        </w:numPr>
        <w:spacing w:beforeLines="20" w:before="48" w:afterLines="20" w:after="48" w:line="240" w:lineRule="auto"/>
        <w:rPr>
          <w:sz w:val="24"/>
        </w:rPr>
      </w:pPr>
      <w:r>
        <w:rPr>
          <w:sz w:val="24"/>
        </w:rPr>
        <w:t>Cập nhật</w:t>
      </w:r>
      <w:r w:rsidR="00EE745B" w:rsidRPr="00374C99">
        <w:rPr>
          <w:sz w:val="24"/>
        </w:rPr>
        <w:t xml:space="preserve"> không thành công : database không thay đổi.</w:t>
      </w:r>
    </w:p>
    <w:p w:rsidR="00EE745B" w:rsidRPr="00374C99" w:rsidRDefault="00374C99" w:rsidP="00374C99">
      <w:pPr>
        <w:numPr>
          <w:ilvl w:val="0"/>
          <w:numId w:val="9"/>
        </w:numPr>
        <w:spacing w:beforeLines="20" w:before="48" w:afterLines="20" w:after="48" w:line="240" w:lineRule="auto"/>
      </w:pPr>
      <w:r>
        <w:rPr>
          <w:sz w:val="24"/>
        </w:rPr>
        <w:t>Cập nhật</w:t>
      </w:r>
      <w:r w:rsidR="00EE745B" w:rsidRPr="00374C99">
        <w:rPr>
          <w:sz w:val="24"/>
        </w:rPr>
        <w:t xml:space="preserve"> thành công : cập nhật lại database.</w:t>
      </w:r>
    </w:p>
    <w:p w:rsidR="00EE745B" w:rsidRDefault="00EE745B" w:rsidP="00EE745B">
      <w:pPr>
        <w:pStyle w:val="Heading2"/>
        <w:rPr>
          <w:sz w:val="22"/>
        </w:rPr>
      </w:pPr>
      <w:r w:rsidRPr="00A41268">
        <w:rPr>
          <w:sz w:val="22"/>
        </w:rPr>
        <w:t>Extension Points</w:t>
      </w:r>
    </w:p>
    <w:p w:rsidR="00871771" w:rsidRPr="00374C99" w:rsidRDefault="00871771" w:rsidP="00871771">
      <w:pPr>
        <w:numPr>
          <w:ilvl w:val="0"/>
          <w:numId w:val="10"/>
        </w:numPr>
        <w:spacing w:beforeLines="20" w:before="48" w:afterLines="20" w:after="48" w:line="240" w:lineRule="auto"/>
        <w:rPr>
          <w:sz w:val="24"/>
        </w:rPr>
      </w:pPr>
      <w:r>
        <w:rPr>
          <w:sz w:val="24"/>
        </w:rPr>
        <w:t>Actor có thể sử dụng chức năng tìm kiếm nhân viên để tìm nhân viên cần cập nhật thông tin.</w:t>
      </w:r>
    </w:p>
    <w:p w:rsidR="00EE745B" w:rsidRDefault="00EE745B" w:rsidP="00EE745B">
      <w:pPr>
        <w:pStyle w:val="Heading2"/>
        <w:rPr>
          <w:sz w:val="22"/>
        </w:rPr>
      </w:pPr>
      <w:r w:rsidRPr="00A41268">
        <w:rPr>
          <w:sz w:val="22"/>
        </w:rPr>
        <w:t>Special Requirements</w:t>
      </w:r>
    </w:p>
    <w:p w:rsidR="00EE745B" w:rsidRDefault="00DC1ED4" w:rsidP="00EE745B">
      <w:pPr>
        <w:ind w:left="720"/>
        <w:rPr>
          <w:sz w:val="22"/>
        </w:rPr>
      </w:pPr>
      <w:r>
        <w:rPr>
          <w:sz w:val="22"/>
        </w:rPr>
        <w:t>Không có</w:t>
      </w:r>
    </w:p>
    <w:p w:rsidR="00EE745B" w:rsidRDefault="00EE745B" w:rsidP="00EE745B">
      <w:pPr>
        <w:rPr>
          <w:sz w:val="22"/>
        </w:rPr>
      </w:pPr>
    </w:p>
    <w:p w:rsidR="0038458F" w:rsidRPr="00A41268" w:rsidRDefault="0038458F" w:rsidP="0038458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A41268">
        <w:rPr>
          <w:sz w:val="26"/>
        </w:rPr>
        <w:t>Use-Case Specification</w:t>
      </w:r>
      <w:r>
        <w:rPr>
          <w:sz w:val="26"/>
        </w:rPr>
        <w:t xml:space="preserve"> "</w:t>
      </w:r>
      <w:r w:rsidR="00326346">
        <w:rPr>
          <w:color w:val="0070C0"/>
          <w:sz w:val="26"/>
        </w:rPr>
        <w:t>Xem ds nhan vien</w:t>
      </w:r>
      <w:r w:rsidRPr="00A41268">
        <w:rPr>
          <w:sz w:val="26"/>
        </w:rPr>
        <w:fldChar w:fldCharType="end"/>
      </w:r>
      <w:r>
        <w:rPr>
          <w:sz w:val="26"/>
        </w:rPr>
        <w:t>”</w:t>
      </w:r>
    </w:p>
    <w:p w:rsidR="0038458F" w:rsidRPr="00A41268" w:rsidRDefault="0038458F" w:rsidP="0038458F">
      <w:pPr>
        <w:pStyle w:val="Heading2"/>
        <w:rPr>
          <w:sz w:val="22"/>
        </w:rPr>
      </w:pPr>
      <w:r w:rsidRPr="00A41268">
        <w:rPr>
          <w:sz w:val="22"/>
        </w:rPr>
        <w:t>Brief Description</w:t>
      </w:r>
    </w:p>
    <w:p w:rsidR="0038458F" w:rsidRPr="00A41268" w:rsidRDefault="00EC1E36" w:rsidP="0038458F">
      <w:pPr>
        <w:ind w:left="720"/>
        <w:rPr>
          <w:sz w:val="24"/>
          <w:szCs w:val="24"/>
        </w:rPr>
      </w:pPr>
      <w:r>
        <w:rPr>
          <w:sz w:val="24"/>
          <w:szCs w:val="24"/>
        </w:rPr>
        <w:t>Nhân viên quản lý nhà hàng có thể xem danh sách nhân viên của toàn bộ nhà hàng mà mình quản lý.</w:t>
      </w:r>
    </w:p>
    <w:p w:rsidR="0038458F" w:rsidRPr="00A41268" w:rsidRDefault="0038458F" w:rsidP="0038458F">
      <w:pPr>
        <w:pStyle w:val="Heading2"/>
        <w:rPr>
          <w:sz w:val="22"/>
        </w:rPr>
      </w:pPr>
      <w:r w:rsidRPr="00A41268">
        <w:rPr>
          <w:sz w:val="22"/>
        </w:rPr>
        <w:t>Basic Flow of Events</w:t>
      </w:r>
    </w:p>
    <w:p w:rsidR="0038458F" w:rsidRPr="00A41268" w:rsidRDefault="00EC1E36" w:rsidP="00EC1E36">
      <w:pPr>
        <w:numPr>
          <w:ilvl w:val="0"/>
          <w:numId w:val="11"/>
        </w:numPr>
        <w:spacing w:beforeLines="20" w:before="48" w:afterLines="20" w:after="48" w:line="240" w:lineRule="auto"/>
        <w:rPr>
          <w:sz w:val="24"/>
        </w:rPr>
      </w:pPr>
      <w:r>
        <w:rPr>
          <w:sz w:val="24"/>
        </w:rPr>
        <w:t>Hệ thống tìm  kiếm trong database, lấy thông tin tất cả các nhân viên và trả về cho actor</w:t>
      </w:r>
    </w:p>
    <w:p w:rsidR="0038458F" w:rsidRPr="00A41268" w:rsidRDefault="00EC1E36" w:rsidP="00031275">
      <w:pPr>
        <w:numPr>
          <w:ilvl w:val="0"/>
          <w:numId w:val="11"/>
        </w:numPr>
        <w:spacing w:beforeLines="20" w:before="48" w:afterLines="20" w:after="48" w:line="240" w:lineRule="auto"/>
        <w:rPr>
          <w:sz w:val="22"/>
        </w:rPr>
      </w:pPr>
      <w:r>
        <w:rPr>
          <w:sz w:val="24"/>
        </w:rPr>
        <w:t>Actor xem thông tin và có thể thực hiện các chức năng mở rộng.</w:t>
      </w:r>
      <w:r w:rsidR="00031275" w:rsidRPr="00A41268">
        <w:rPr>
          <w:sz w:val="22"/>
        </w:rPr>
        <w:t xml:space="preserve"> </w:t>
      </w:r>
    </w:p>
    <w:p w:rsidR="0038458F" w:rsidRPr="00A41268" w:rsidRDefault="0038458F" w:rsidP="0038458F">
      <w:pPr>
        <w:pStyle w:val="Heading2"/>
        <w:rPr>
          <w:sz w:val="22"/>
        </w:rPr>
      </w:pPr>
      <w:r w:rsidRPr="00A41268">
        <w:rPr>
          <w:sz w:val="22"/>
        </w:rPr>
        <w:t>Alternative Flows</w:t>
      </w:r>
    </w:p>
    <w:p w:rsidR="00BD7192" w:rsidRPr="00A41268" w:rsidRDefault="00BD7192" w:rsidP="00BD7192">
      <w:pPr>
        <w:spacing w:beforeLines="20" w:before="48" w:afterLines="20" w:after="48" w:line="240" w:lineRule="auto"/>
        <w:ind w:left="720"/>
        <w:rPr>
          <w:sz w:val="24"/>
        </w:rPr>
      </w:pPr>
      <w:r>
        <w:rPr>
          <w:sz w:val="24"/>
        </w:rPr>
        <w:t>Không có</w:t>
      </w:r>
    </w:p>
    <w:p w:rsidR="0038458F" w:rsidRDefault="0038458F" w:rsidP="0038458F">
      <w:pPr>
        <w:pStyle w:val="Heading2"/>
        <w:rPr>
          <w:sz w:val="22"/>
        </w:rPr>
      </w:pPr>
      <w:r w:rsidRPr="00A41268">
        <w:rPr>
          <w:sz w:val="22"/>
        </w:rPr>
        <w:t>Preconditions</w:t>
      </w:r>
    </w:p>
    <w:p w:rsidR="0038458F" w:rsidRPr="00152BE6" w:rsidRDefault="00AB6587" w:rsidP="0038458F">
      <w:pPr>
        <w:ind w:left="720"/>
        <w:rPr>
          <w:sz w:val="24"/>
        </w:rPr>
      </w:pPr>
      <w:r>
        <w:rPr>
          <w:sz w:val="24"/>
        </w:rPr>
        <w:t>Không có.</w:t>
      </w:r>
    </w:p>
    <w:p w:rsidR="0038458F" w:rsidRDefault="0038458F" w:rsidP="0038458F">
      <w:pPr>
        <w:pStyle w:val="Heading2"/>
        <w:rPr>
          <w:sz w:val="22"/>
        </w:rPr>
      </w:pPr>
      <w:r w:rsidRPr="00A41268">
        <w:rPr>
          <w:sz w:val="22"/>
        </w:rPr>
        <w:t>Postconditions</w:t>
      </w:r>
    </w:p>
    <w:p w:rsidR="0038458F" w:rsidRPr="00374C99" w:rsidRDefault="00993B2E" w:rsidP="00944BAD">
      <w:pPr>
        <w:spacing w:beforeLines="20" w:before="48" w:afterLines="20" w:after="48" w:line="240" w:lineRule="auto"/>
        <w:ind w:left="360" w:firstLine="360"/>
      </w:pPr>
      <w:r>
        <w:rPr>
          <w:sz w:val="24"/>
        </w:rPr>
        <w:t>Trạng thái hệ thống không đổi.</w:t>
      </w:r>
    </w:p>
    <w:p w:rsidR="0038458F" w:rsidRDefault="0038458F" w:rsidP="0038458F">
      <w:pPr>
        <w:pStyle w:val="Heading2"/>
        <w:rPr>
          <w:sz w:val="22"/>
        </w:rPr>
      </w:pPr>
      <w:r w:rsidRPr="00A41268">
        <w:rPr>
          <w:sz w:val="22"/>
        </w:rPr>
        <w:t>Extension Points</w:t>
      </w:r>
    </w:p>
    <w:p w:rsidR="0038458F" w:rsidRDefault="00944BAD" w:rsidP="00944BAD">
      <w:pPr>
        <w:numPr>
          <w:ilvl w:val="0"/>
          <w:numId w:val="14"/>
        </w:numPr>
        <w:spacing w:beforeLines="20" w:before="48" w:afterLines="20" w:after="48" w:line="240" w:lineRule="auto"/>
        <w:rPr>
          <w:sz w:val="24"/>
        </w:rPr>
      </w:pPr>
      <w:r>
        <w:rPr>
          <w:sz w:val="24"/>
        </w:rPr>
        <w:t>Cập nhật thông tin của 1 nhân viên trong danh sách nhân viên</w:t>
      </w:r>
    </w:p>
    <w:p w:rsidR="00944BAD" w:rsidRPr="00374C99" w:rsidRDefault="00944BAD" w:rsidP="00944BAD">
      <w:pPr>
        <w:numPr>
          <w:ilvl w:val="0"/>
          <w:numId w:val="14"/>
        </w:numPr>
        <w:spacing w:beforeLines="20" w:before="48" w:afterLines="20" w:after="48" w:line="240" w:lineRule="auto"/>
        <w:rPr>
          <w:sz w:val="24"/>
        </w:rPr>
      </w:pPr>
      <w:r>
        <w:rPr>
          <w:sz w:val="24"/>
        </w:rPr>
        <w:t>Xóa 1 hoặc nhiều nhân viên trong danh sách</w:t>
      </w:r>
      <w:r w:rsidR="00CD5ABA">
        <w:rPr>
          <w:sz w:val="24"/>
        </w:rPr>
        <w:t>.</w:t>
      </w:r>
    </w:p>
    <w:p w:rsidR="0038458F" w:rsidRDefault="0038458F" w:rsidP="0038458F">
      <w:pPr>
        <w:pStyle w:val="Heading2"/>
        <w:rPr>
          <w:sz w:val="22"/>
        </w:rPr>
      </w:pPr>
      <w:r w:rsidRPr="00A41268">
        <w:rPr>
          <w:sz w:val="22"/>
        </w:rPr>
        <w:t>Special Requirements</w:t>
      </w:r>
    </w:p>
    <w:p w:rsidR="0038458F" w:rsidRDefault="0038458F" w:rsidP="0038458F">
      <w:pPr>
        <w:ind w:left="720"/>
        <w:rPr>
          <w:sz w:val="22"/>
        </w:rPr>
      </w:pPr>
      <w:r>
        <w:rPr>
          <w:sz w:val="22"/>
        </w:rPr>
        <w:t>Không có</w:t>
      </w:r>
    </w:p>
    <w:p w:rsidR="0038458F" w:rsidRDefault="0038458F" w:rsidP="00EE745B">
      <w:pPr>
        <w:rPr>
          <w:sz w:val="22"/>
        </w:rPr>
      </w:pPr>
    </w:p>
    <w:p w:rsidR="00ED43B5" w:rsidRDefault="00ED43B5" w:rsidP="00EE745B">
      <w:pPr>
        <w:rPr>
          <w:sz w:val="22"/>
        </w:rPr>
      </w:pPr>
    </w:p>
    <w:p w:rsidR="00ED43B5" w:rsidRPr="00A41268" w:rsidRDefault="00ED43B5" w:rsidP="00ED43B5">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A41268">
        <w:rPr>
          <w:sz w:val="26"/>
        </w:rPr>
        <w:t>Use-Case Specification</w:t>
      </w:r>
      <w:r>
        <w:rPr>
          <w:sz w:val="26"/>
        </w:rPr>
        <w:t xml:space="preserve"> "</w:t>
      </w:r>
      <w:r w:rsidR="00A56334">
        <w:rPr>
          <w:color w:val="0070C0"/>
          <w:sz w:val="26"/>
        </w:rPr>
        <w:t>Lap bao cao doanh thu</w:t>
      </w:r>
      <w:r w:rsidRPr="00A41268">
        <w:rPr>
          <w:sz w:val="26"/>
        </w:rPr>
        <w:fldChar w:fldCharType="end"/>
      </w:r>
      <w:r>
        <w:rPr>
          <w:sz w:val="26"/>
        </w:rPr>
        <w:t>”</w:t>
      </w:r>
    </w:p>
    <w:p w:rsidR="00ED43B5" w:rsidRPr="00A41268" w:rsidRDefault="00ED43B5" w:rsidP="00ED43B5">
      <w:pPr>
        <w:pStyle w:val="Heading2"/>
        <w:rPr>
          <w:sz w:val="22"/>
        </w:rPr>
      </w:pPr>
      <w:r w:rsidRPr="00A41268">
        <w:rPr>
          <w:sz w:val="22"/>
        </w:rPr>
        <w:t>Brief Description</w:t>
      </w:r>
    </w:p>
    <w:p w:rsidR="00ED43B5" w:rsidRPr="00A41268" w:rsidRDefault="00AB1FCA" w:rsidP="00ED43B5">
      <w:pPr>
        <w:ind w:left="720"/>
        <w:rPr>
          <w:sz w:val="24"/>
          <w:szCs w:val="24"/>
        </w:rPr>
      </w:pPr>
      <w:r>
        <w:rPr>
          <w:sz w:val="24"/>
          <w:szCs w:val="24"/>
        </w:rPr>
        <w:t>Vào cuối mỗi tuần, mỗi tháng, mỗi quý, mỗi năm, nhân viên quản lí nhà hàng có trách nhiệm lập báo cáo doanh thu để thống kê, tổng kết.</w:t>
      </w:r>
    </w:p>
    <w:p w:rsidR="00ED43B5" w:rsidRPr="00A41268" w:rsidRDefault="00ED43B5" w:rsidP="00ED43B5">
      <w:pPr>
        <w:pStyle w:val="Heading2"/>
        <w:rPr>
          <w:sz w:val="22"/>
        </w:rPr>
      </w:pPr>
      <w:r w:rsidRPr="00A41268">
        <w:rPr>
          <w:sz w:val="22"/>
        </w:rPr>
        <w:lastRenderedPageBreak/>
        <w:t>Basic Flow of Events</w:t>
      </w:r>
    </w:p>
    <w:p w:rsidR="00ED43B5" w:rsidRPr="00A41268" w:rsidRDefault="00AB1FCA" w:rsidP="00AB1FCA">
      <w:pPr>
        <w:numPr>
          <w:ilvl w:val="0"/>
          <w:numId w:val="15"/>
        </w:numPr>
        <w:spacing w:beforeLines="20" w:before="48" w:afterLines="20" w:after="48" w:line="240" w:lineRule="auto"/>
        <w:rPr>
          <w:sz w:val="24"/>
        </w:rPr>
      </w:pPr>
      <w:r>
        <w:rPr>
          <w:sz w:val="24"/>
        </w:rPr>
        <w:t>Hệ thống tính toán lượng hàng đã nhập</w:t>
      </w:r>
    </w:p>
    <w:p w:rsidR="00AB1FCA" w:rsidRPr="00A41268" w:rsidRDefault="00AB1FCA" w:rsidP="00AB1FCA">
      <w:pPr>
        <w:numPr>
          <w:ilvl w:val="0"/>
          <w:numId w:val="15"/>
        </w:numPr>
        <w:spacing w:beforeLines="20" w:before="48" w:afterLines="20" w:after="48" w:line="240" w:lineRule="auto"/>
        <w:rPr>
          <w:sz w:val="24"/>
        </w:rPr>
      </w:pPr>
      <w:r>
        <w:rPr>
          <w:sz w:val="24"/>
        </w:rPr>
        <w:t>Hệ th</w:t>
      </w:r>
      <w:r>
        <w:rPr>
          <w:sz w:val="24"/>
        </w:rPr>
        <w:t>ống tính toán chi phí nguyên liệu</w:t>
      </w:r>
    </w:p>
    <w:p w:rsidR="00ED43B5" w:rsidRPr="00A41268" w:rsidRDefault="00AB1FCA" w:rsidP="00AB1FCA">
      <w:pPr>
        <w:numPr>
          <w:ilvl w:val="0"/>
          <w:numId w:val="15"/>
        </w:numPr>
        <w:spacing w:beforeLines="20" w:before="48" w:afterLines="20" w:after="48" w:line="240" w:lineRule="auto"/>
        <w:rPr>
          <w:sz w:val="24"/>
        </w:rPr>
      </w:pPr>
      <w:r>
        <w:rPr>
          <w:sz w:val="24"/>
        </w:rPr>
        <w:t>Hệ thống thống kê doanh thu.</w:t>
      </w:r>
    </w:p>
    <w:p w:rsidR="00ED43B5" w:rsidRPr="00A41268" w:rsidRDefault="00AB1FCA" w:rsidP="00AB1FCA">
      <w:pPr>
        <w:numPr>
          <w:ilvl w:val="0"/>
          <w:numId w:val="15"/>
        </w:numPr>
        <w:spacing w:beforeLines="20" w:before="48" w:afterLines="20" w:after="48" w:line="240" w:lineRule="auto"/>
        <w:rPr>
          <w:sz w:val="24"/>
        </w:rPr>
      </w:pPr>
      <w:r>
        <w:rPr>
          <w:sz w:val="24"/>
        </w:rPr>
        <w:t>Hệ thống tập hợp các thông tin đã tính toán ở trên và kết xuất các report.</w:t>
      </w:r>
    </w:p>
    <w:p w:rsidR="00ED43B5" w:rsidRPr="00A41268" w:rsidRDefault="00ED43B5" w:rsidP="00ED43B5">
      <w:pPr>
        <w:ind w:firstLine="720"/>
        <w:rPr>
          <w:sz w:val="22"/>
        </w:rPr>
      </w:pPr>
    </w:p>
    <w:p w:rsidR="00ED43B5" w:rsidRPr="00A41268" w:rsidRDefault="00ED43B5" w:rsidP="00ED43B5">
      <w:pPr>
        <w:pStyle w:val="Heading2"/>
        <w:rPr>
          <w:sz w:val="22"/>
        </w:rPr>
      </w:pPr>
      <w:r w:rsidRPr="00A41268">
        <w:rPr>
          <w:sz w:val="22"/>
        </w:rPr>
        <w:t>Alternative Flows</w:t>
      </w:r>
    </w:p>
    <w:p w:rsidR="00ED43B5" w:rsidRPr="00A41268" w:rsidRDefault="0000724D" w:rsidP="0000724D">
      <w:pPr>
        <w:spacing w:beforeLines="20" w:before="48" w:afterLines="20" w:after="48" w:line="240" w:lineRule="auto"/>
        <w:ind w:left="720"/>
        <w:rPr>
          <w:sz w:val="24"/>
        </w:rPr>
      </w:pPr>
      <w:r>
        <w:rPr>
          <w:sz w:val="24"/>
        </w:rPr>
        <w:t>Không có</w:t>
      </w:r>
    </w:p>
    <w:p w:rsidR="00ED43B5" w:rsidRDefault="00ED43B5" w:rsidP="00ED43B5">
      <w:pPr>
        <w:pStyle w:val="Heading2"/>
        <w:rPr>
          <w:sz w:val="22"/>
        </w:rPr>
      </w:pPr>
      <w:r w:rsidRPr="00A41268">
        <w:rPr>
          <w:sz w:val="22"/>
        </w:rPr>
        <w:t>Preconditions</w:t>
      </w:r>
    </w:p>
    <w:p w:rsidR="00ED43B5" w:rsidRPr="00152BE6" w:rsidRDefault="0000724D" w:rsidP="00ED43B5">
      <w:pPr>
        <w:ind w:left="720"/>
        <w:rPr>
          <w:sz w:val="24"/>
        </w:rPr>
      </w:pPr>
      <w:r>
        <w:rPr>
          <w:sz w:val="24"/>
        </w:rPr>
        <w:t>Không có</w:t>
      </w:r>
    </w:p>
    <w:p w:rsidR="00ED43B5" w:rsidRDefault="00ED43B5" w:rsidP="00ED43B5">
      <w:pPr>
        <w:pStyle w:val="Heading2"/>
        <w:rPr>
          <w:sz w:val="22"/>
        </w:rPr>
      </w:pPr>
      <w:r w:rsidRPr="00A41268">
        <w:rPr>
          <w:sz w:val="22"/>
        </w:rPr>
        <w:t>Postconditions</w:t>
      </w:r>
    </w:p>
    <w:p w:rsidR="0000724D" w:rsidRPr="0000724D" w:rsidRDefault="0000724D" w:rsidP="0000724D">
      <w:pPr>
        <w:numPr>
          <w:ilvl w:val="0"/>
          <w:numId w:val="17"/>
        </w:numPr>
        <w:spacing w:beforeLines="20" w:before="48" w:afterLines="20" w:after="48" w:line="240" w:lineRule="auto"/>
        <w:rPr>
          <w:sz w:val="22"/>
        </w:rPr>
      </w:pPr>
      <w:r>
        <w:rPr>
          <w:sz w:val="24"/>
        </w:rPr>
        <w:t>Sau khi lập báo cáo thành công, actor có thể lưu xuống database, lúc này, cần cập nhật lại cơ sở dữ liệu.</w:t>
      </w:r>
    </w:p>
    <w:p w:rsidR="00ED43B5" w:rsidRDefault="0000724D" w:rsidP="0000724D">
      <w:pPr>
        <w:pStyle w:val="Heading2"/>
        <w:rPr>
          <w:sz w:val="22"/>
        </w:rPr>
      </w:pPr>
      <w:r w:rsidRPr="00A41268">
        <w:rPr>
          <w:sz w:val="22"/>
        </w:rPr>
        <w:t xml:space="preserve"> </w:t>
      </w:r>
      <w:r w:rsidR="00ED43B5" w:rsidRPr="00A41268">
        <w:rPr>
          <w:sz w:val="22"/>
        </w:rPr>
        <w:t>Extension Points</w:t>
      </w:r>
    </w:p>
    <w:p w:rsidR="0000724D" w:rsidRPr="0000724D" w:rsidRDefault="00E74627" w:rsidP="0000724D">
      <w:pPr>
        <w:ind w:left="720"/>
        <w:rPr>
          <w:sz w:val="24"/>
        </w:rPr>
      </w:pPr>
      <w:r>
        <w:rPr>
          <w:sz w:val="24"/>
        </w:rPr>
        <w:t>Các thống kê, báo cáo có sử dụng chức năng vẽ biểu đồ (sử dụng JSChart).</w:t>
      </w:r>
    </w:p>
    <w:p w:rsidR="00ED43B5" w:rsidRDefault="00ED43B5" w:rsidP="00ED43B5">
      <w:pPr>
        <w:pStyle w:val="Heading2"/>
        <w:rPr>
          <w:sz w:val="22"/>
        </w:rPr>
      </w:pPr>
      <w:r w:rsidRPr="00A41268">
        <w:rPr>
          <w:sz w:val="22"/>
        </w:rPr>
        <w:t>Special Requirements</w:t>
      </w:r>
    </w:p>
    <w:p w:rsidR="00ED43B5" w:rsidRDefault="00ED43B5" w:rsidP="00ED43B5">
      <w:pPr>
        <w:ind w:left="720"/>
        <w:rPr>
          <w:sz w:val="22"/>
        </w:rPr>
      </w:pPr>
      <w:r>
        <w:rPr>
          <w:sz w:val="22"/>
        </w:rPr>
        <w:t>Không có</w:t>
      </w:r>
    </w:p>
    <w:p w:rsidR="00ED43B5" w:rsidRDefault="00ED43B5" w:rsidP="00EE745B">
      <w:pPr>
        <w:rPr>
          <w:sz w:val="22"/>
        </w:rPr>
      </w:pPr>
    </w:p>
    <w:p w:rsidR="005460FF" w:rsidRPr="00A41268" w:rsidRDefault="005460FF" w:rsidP="005460F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A41268">
        <w:rPr>
          <w:sz w:val="26"/>
        </w:rPr>
        <w:t>Use-Case Specification</w:t>
      </w:r>
      <w:r>
        <w:rPr>
          <w:sz w:val="26"/>
        </w:rPr>
        <w:t xml:space="preserve"> "</w:t>
      </w:r>
      <w:r>
        <w:rPr>
          <w:color w:val="0070C0"/>
          <w:sz w:val="26"/>
        </w:rPr>
        <w:t>X</w:t>
      </w:r>
      <w:r>
        <w:rPr>
          <w:color w:val="0070C0"/>
          <w:sz w:val="26"/>
        </w:rPr>
        <w:t>ep lich lam viec cho NV</w:t>
      </w:r>
      <w:r w:rsidRPr="00A41268">
        <w:rPr>
          <w:sz w:val="26"/>
        </w:rPr>
        <w:fldChar w:fldCharType="end"/>
      </w:r>
      <w:r>
        <w:rPr>
          <w:sz w:val="26"/>
        </w:rPr>
        <w:t>”</w:t>
      </w:r>
    </w:p>
    <w:p w:rsidR="005460FF" w:rsidRPr="00A41268" w:rsidRDefault="005460FF" w:rsidP="005460FF">
      <w:pPr>
        <w:pStyle w:val="Heading2"/>
        <w:rPr>
          <w:sz w:val="22"/>
        </w:rPr>
      </w:pPr>
      <w:r w:rsidRPr="00A41268">
        <w:rPr>
          <w:sz w:val="22"/>
        </w:rPr>
        <w:t>Brief Description</w:t>
      </w:r>
    </w:p>
    <w:p w:rsidR="005460FF" w:rsidRPr="00A41268" w:rsidRDefault="005460FF" w:rsidP="005460FF">
      <w:pPr>
        <w:ind w:left="720"/>
        <w:rPr>
          <w:sz w:val="24"/>
          <w:szCs w:val="24"/>
        </w:rPr>
      </w:pPr>
      <w:r>
        <w:rPr>
          <w:sz w:val="24"/>
          <w:szCs w:val="24"/>
        </w:rPr>
        <w:t xml:space="preserve">Nhân viên quản lý nhà hàng </w:t>
      </w:r>
      <w:r>
        <w:rPr>
          <w:sz w:val="24"/>
          <w:szCs w:val="24"/>
        </w:rPr>
        <w:t>có thể xếp lịch làm việc cho NV, đồng thời quản lí lịch làm việc của nhân viên thông qua use case này.</w:t>
      </w:r>
    </w:p>
    <w:p w:rsidR="005460FF" w:rsidRPr="00A41268" w:rsidRDefault="005460FF" w:rsidP="005460FF">
      <w:pPr>
        <w:pStyle w:val="Heading2"/>
        <w:rPr>
          <w:sz w:val="22"/>
        </w:rPr>
      </w:pPr>
      <w:r w:rsidRPr="00A41268">
        <w:rPr>
          <w:sz w:val="22"/>
        </w:rPr>
        <w:t>Basic Flow of Events</w:t>
      </w:r>
    </w:p>
    <w:p w:rsidR="005460FF" w:rsidRPr="00A41268" w:rsidRDefault="005460FF" w:rsidP="005460FF">
      <w:pPr>
        <w:numPr>
          <w:ilvl w:val="0"/>
          <w:numId w:val="19"/>
        </w:numPr>
        <w:spacing w:beforeLines="20" w:before="48" w:afterLines="20" w:after="48" w:line="240" w:lineRule="auto"/>
        <w:rPr>
          <w:sz w:val="24"/>
        </w:rPr>
      </w:pPr>
      <w:r>
        <w:rPr>
          <w:sz w:val="24"/>
        </w:rPr>
        <w:t>Actor chọn nhân viên cần xếp lịch làm việc</w:t>
      </w:r>
    </w:p>
    <w:p w:rsidR="005460FF" w:rsidRPr="005460FF" w:rsidRDefault="005460FF" w:rsidP="005460FF">
      <w:pPr>
        <w:numPr>
          <w:ilvl w:val="0"/>
          <w:numId w:val="19"/>
        </w:numPr>
        <w:spacing w:beforeLines="20" w:before="48" w:afterLines="20" w:after="48" w:line="240" w:lineRule="auto"/>
        <w:rPr>
          <w:sz w:val="22"/>
        </w:rPr>
      </w:pPr>
      <w:r>
        <w:rPr>
          <w:sz w:val="24"/>
        </w:rPr>
        <w:t>Actor ấn định công việc, thời gian làm việc cho nhân viên.</w:t>
      </w:r>
    </w:p>
    <w:p w:rsidR="005460FF" w:rsidRPr="005460FF" w:rsidRDefault="005460FF" w:rsidP="005460FF">
      <w:pPr>
        <w:numPr>
          <w:ilvl w:val="0"/>
          <w:numId w:val="19"/>
        </w:numPr>
        <w:spacing w:beforeLines="20" w:before="48" w:afterLines="20" w:after="48" w:line="240" w:lineRule="auto"/>
        <w:rPr>
          <w:sz w:val="22"/>
        </w:rPr>
      </w:pPr>
      <w:r>
        <w:rPr>
          <w:sz w:val="24"/>
        </w:rPr>
        <w:t>Actor yêu cầu lưu lịch làm việc.</w:t>
      </w:r>
    </w:p>
    <w:p w:rsidR="005460FF" w:rsidRPr="005460FF" w:rsidRDefault="005460FF" w:rsidP="005460FF">
      <w:pPr>
        <w:numPr>
          <w:ilvl w:val="0"/>
          <w:numId w:val="19"/>
        </w:numPr>
        <w:spacing w:beforeLines="20" w:before="48" w:afterLines="20" w:after="48" w:line="240" w:lineRule="auto"/>
        <w:rPr>
          <w:sz w:val="22"/>
        </w:rPr>
      </w:pPr>
      <w:r>
        <w:rPr>
          <w:sz w:val="24"/>
        </w:rPr>
        <w:t>Hệ thống kiểm tra thông tin mà actor đã sắp xếp, kiểm tra thời gian làm việc, và yêu cầu actor confirm lưu.</w:t>
      </w:r>
    </w:p>
    <w:p w:rsidR="005460FF" w:rsidRPr="00A41268" w:rsidRDefault="005460FF" w:rsidP="005460FF">
      <w:pPr>
        <w:numPr>
          <w:ilvl w:val="0"/>
          <w:numId w:val="19"/>
        </w:numPr>
        <w:spacing w:beforeLines="20" w:before="48" w:afterLines="20" w:after="48" w:line="240" w:lineRule="auto"/>
        <w:rPr>
          <w:sz w:val="22"/>
        </w:rPr>
      </w:pPr>
      <w:r>
        <w:rPr>
          <w:sz w:val="24"/>
        </w:rPr>
        <w:t>Hệ thống lưu thông tin lịch làm việc của nhân viên vào cơ sở dữ  liệu.</w:t>
      </w:r>
    </w:p>
    <w:p w:rsidR="005460FF" w:rsidRPr="00A41268" w:rsidRDefault="005460FF" w:rsidP="005460FF">
      <w:pPr>
        <w:pStyle w:val="Heading2"/>
        <w:rPr>
          <w:sz w:val="22"/>
        </w:rPr>
      </w:pPr>
      <w:r w:rsidRPr="00A41268">
        <w:rPr>
          <w:sz w:val="22"/>
        </w:rPr>
        <w:t>Alternative Flows</w:t>
      </w:r>
    </w:p>
    <w:p w:rsidR="00762ED2" w:rsidRPr="00A41268" w:rsidRDefault="00762ED2" w:rsidP="00762ED2">
      <w:pPr>
        <w:numPr>
          <w:ilvl w:val="0"/>
          <w:numId w:val="20"/>
        </w:numPr>
        <w:spacing w:beforeLines="20" w:before="48" w:afterLines="20" w:after="48" w:line="240" w:lineRule="auto"/>
        <w:rPr>
          <w:sz w:val="24"/>
        </w:rPr>
      </w:pPr>
      <w:r>
        <w:rPr>
          <w:sz w:val="24"/>
        </w:rPr>
        <w:t>Actor nhập thông tin không hợp lệ, hệ thống yêu cầu nhập lại thông tin.</w:t>
      </w:r>
    </w:p>
    <w:p w:rsidR="00762ED2" w:rsidRPr="005460FF" w:rsidRDefault="00762ED2" w:rsidP="00762ED2">
      <w:pPr>
        <w:numPr>
          <w:ilvl w:val="0"/>
          <w:numId w:val="20"/>
        </w:numPr>
        <w:spacing w:beforeLines="20" w:before="48" w:afterLines="20" w:after="48" w:line="240" w:lineRule="auto"/>
        <w:rPr>
          <w:sz w:val="22"/>
        </w:rPr>
      </w:pPr>
      <w:r>
        <w:rPr>
          <w:sz w:val="24"/>
        </w:rPr>
        <w:t xml:space="preserve">Actor  không confim việc lưu lại lịch làm việc của nhân viên, hệ thống không lưu </w:t>
      </w:r>
      <w:r w:rsidR="00D66D7C">
        <w:rPr>
          <w:sz w:val="24"/>
        </w:rPr>
        <w:t xml:space="preserve">lịch làm việc của NV </w:t>
      </w:r>
      <w:r>
        <w:rPr>
          <w:sz w:val="24"/>
        </w:rPr>
        <w:t>xuống cơ sở dữ liệu.</w:t>
      </w:r>
    </w:p>
    <w:p w:rsidR="005460FF" w:rsidRDefault="005460FF" w:rsidP="005460FF">
      <w:pPr>
        <w:pStyle w:val="Heading2"/>
        <w:rPr>
          <w:sz w:val="22"/>
        </w:rPr>
      </w:pPr>
      <w:r w:rsidRPr="00A41268">
        <w:rPr>
          <w:sz w:val="22"/>
        </w:rPr>
        <w:t>Preconditions</w:t>
      </w:r>
    </w:p>
    <w:p w:rsidR="00B63611" w:rsidRPr="00B63611" w:rsidRDefault="00A77782" w:rsidP="00B63611">
      <w:pPr>
        <w:pStyle w:val="ListParagraph"/>
        <w:numPr>
          <w:ilvl w:val="0"/>
          <w:numId w:val="21"/>
        </w:numPr>
        <w:rPr>
          <w:sz w:val="24"/>
        </w:rPr>
      </w:pPr>
      <w:r>
        <w:rPr>
          <w:sz w:val="24"/>
        </w:rPr>
        <w:t>Phải tồn tại nhân viên muốn xếp lịch làm việc trong cơ sở dữ liệu.</w:t>
      </w:r>
    </w:p>
    <w:p w:rsidR="005460FF" w:rsidRDefault="005460FF" w:rsidP="005460FF">
      <w:pPr>
        <w:pStyle w:val="Heading2"/>
        <w:rPr>
          <w:sz w:val="22"/>
        </w:rPr>
      </w:pPr>
      <w:r w:rsidRPr="00A41268">
        <w:rPr>
          <w:sz w:val="22"/>
        </w:rPr>
        <w:t>Postconditions</w:t>
      </w:r>
    </w:p>
    <w:p w:rsidR="005460FF" w:rsidRDefault="00B63611" w:rsidP="00B63611">
      <w:pPr>
        <w:pStyle w:val="ListParagraph"/>
        <w:numPr>
          <w:ilvl w:val="0"/>
          <w:numId w:val="23"/>
        </w:numPr>
        <w:spacing w:beforeLines="20" w:before="48" w:afterLines="20" w:after="48" w:line="240" w:lineRule="auto"/>
        <w:rPr>
          <w:sz w:val="24"/>
        </w:rPr>
      </w:pPr>
      <w:r>
        <w:rPr>
          <w:sz w:val="24"/>
        </w:rPr>
        <w:t>Xếp lịch thành công, actor confirm lưu lại lịch làm việc của nhân viên : Hệ thống cần cập nhật lại database.</w:t>
      </w:r>
    </w:p>
    <w:p w:rsidR="00B63611" w:rsidRDefault="00B63611" w:rsidP="00B63611">
      <w:pPr>
        <w:pStyle w:val="ListParagraph"/>
        <w:numPr>
          <w:ilvl w:val="0"/>
          <w:numId w:val="23"/>
        </w:numPr>
        <w:spacing w:beforeLines="20" w:before="48" w:afterLines="20" w:after="48" w:line="240" w:lineRule="auto"/>
        <w:rPr>
          <w:sz w:val="24"/>
        </w:rPr>
      </w:pPr>
      <w:r>
        <w:rPr>
          <w:sz w:val="24"/>
        </w:rPr>
        <w:lastRenderedPageBreak/>
        <w:t>Xếp lịch thành công, actor không confirm lưu lại lịch làm việc : Trạng thái hệ thống không thay đổi.</w:t>
      </w:r>
    </w:p>
    <w:p w:rsidR="00B63611" w:rsidRPr="00B63611" w:rsidRDefault="00B63611" w:rsidP="00B63611">
      <w:pPr>
        <w:pStyle w:val="ListParagraph"/>
        <w:spacing w:beforeLines="20" w:before="48" w:afterLines="20" w:after="48" w:line="240" w:lineRule="auto"/>
        <w:ind w:left="1080"/>
        <w:rPr>
          <w:sz w:val="24"/>
        </w:rPr>
      </w:pPr>
    </w:p>
    <w:p w:rsidR="005460FF" w:rsidRDefault="005460FF" w:rsidP="005460FF">
      <w:pPr>
        <w:pStyle w:val="Heading2"/>
        <w:rPr>
          <w:sz w:val="22"/>
        </w:rPr>
      </w:pPr>
      <w:r w:rsidRPr="00A41268">
        <w:rPr>
          <w:sz w:val="22"/>
        </w:rPr>
        <w:t>Extension Points</w:t>
      </w:r>
    </w:p>
    <w:p w:rsidR="005460FF" w:rsidRDefault="00D7217C" w:rsidP="00D7217C">
      <w:pPr>
        <w:numPr>
          <w:ilvl w:val="0"/>
          <w:numId w:val="24"/>
        </w:numPr>
        <w:spacing w:beforeLines="20" w:before="48" w:afterLines="20" w:after="48" w:line="240" w:lineRule="auto"/>
        <w:rPr>
          <w:sz w:val="24"/>
        </w:rPr>
      </w:pPr>
      <w:r>
        <w:rPr>
          <w:sz w:val="24"/>
        </w:rPr>
        <w:t>Khi thực hiện chức năng xếp lịch làm việc cho nhân viên, actor có thể sử dụng chức năng tìm kiếm nhân viên và xem thông tin nhân viên đó.</w:t>
      </w:r>
    </w:p>
    <w:p w:rsidR="005460FF" w:rsidRPr="00374C99" w:rsidRDefault="005460FF" w:rsidP="00D7217C">
      <w:pPr>
        <w:numPr>
          <w:ilvl w:val="0"/>
          <w:numId w:val="24"/>
        </w:numPr>
        <w:spacing w:beforeLines="20" w:before="48" w:afterLines="20" w:after="48" w:line="240" w:lineRule="auto"/>
        <w:rPr>
          <w:sz w:val="24"/>
        </w:rPr>
      </w:pPr>
      <w:r>
        <w:rPr>
          <w:sz w:val="24"/>
        </w:rPr>
        <w:t>Xóa 1 hoặc nhiều nhân viên trong danh sách.</w:t>
      </w:r>
    </w:p>
    <w:p w:rsidR="005460FF" w:rsidRDefault="005460FF" w:rsidP="005460FF">
      <w:pPr>
        <w:pStyle w:val="Heading2"/>
        <w:rPr>
          <w:sz w:val="22"/>
        </w:rPr>
      </w:pPr>
      <w:r w:rsidRPr="00A41268">
        <w:rPr>
          <w:sz w:val="22"/>
        </w:rPr>
        <w:t>Special Requirements</w:t>
      </w:r>
    </w:p>
    <w:p w:rsidR="005460FF" w:rsidRDefault="005460FF" w:rsidP="005460FF">
      <w:pPr>
        <w:ind w:left="720"/>
        <w:rPr>
          <w:sz w:val="22"/>
        </w:rPr>
      </w:pPr>
      <w:r>
        <w:rPr>
          <w:sz w:val="22"/>
        </w:rPr>
        <w:t>Không có</w:t>
      </w:r>
      <w:bookmarkStart w:id="18" w:name="_GoBack"/>
      <w:bookmarkEnd w:id="18"/>
    </w:p>
    <w:p w:rsidR="005460FF" w:rsidRPr="002C0820" w:rsidRDefault="005460FF" w:rsidP="00EE745B">
      <w:pPr>
        <w:rPr>
          <w:sz w:val="22"/>
        </w:rPr>
      </w:pPr>
    </w:p>
    <w:sectPr w:rsidR="005460FF" w:rsidRPr="002C0820">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CDA" w:rsidRDefault="000B2CDA" w:rsidP="00051B6F">
      <w:pPr>
        <w:spacing w:line="240" w:lineRule="auto"/>
      </w:pPr>
      <w:r>
        <w:separator/>
      </w:r>
    </w:p>
  </w:endnote>
  <w:endnote w:type="continuationSeparator" w:id="0">
    <w:p w:rsidR="000B2CDA" w:rsidRDefault="000B2CDA" w:rsidP="00051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84C0C">
      <w:tc>
        <w:tcPr>
          <w:tcW w:w="3162" w:type="dxa"/>
          <w:tcBorders>
            <w:top w:val="nil"/>
            <w:left w:val="nil"/>
            <w:bottom w:val="nil"/>
            <w:right w:val="nil"/>
          </w:tcBorders>
        </w:tcPr>
        <w:p w:rsidR="00B84C0C" w:rsidRDefault="006D5787">
          <w:pPr>
            <w:ind w:right="360"/>
            <w:rPr>
              <w:sz w:val="24"/>
            </w:rPr>
          </w:pPr>
          <w:r>
            <w:t>Confidential</w:t>
          </w:r>
        </w:p>
      </w:tc>
      <w:tc>
        <w:tcPr>
          <w:tcW w:w="3162" w:type="dxa"/>
          <w:tcBorders>
            <w:top w:val="nil"/>
            <w:left w:val="nil"/>
            <w:bottom w:val="nil"/>
            <w:right w:val="nil"/>
          </w:tcBorders>
        </w:tcPr>
        <w:p w:rsidR="00B84C0C" w:rsidRDefault="006D5787" w:rsidP="00051B6F">
          <w:pPr>
            <w:jc w:val="center"/>
          </w:pPr>
          <w:r>
            <w:fldChar w:fldCharType="begin"/>
          </w:r>
          <w:r>
            <w:instrText>symbol 211 \f "Symbol" \s 10</w:instrText>
          </w:r>
          <w:r>
            <w:fldChar w:fldCharType="separate"/>
          </w:r>
          <w:r>
            <w:rPr>
              <w:rFonts w:ascii="Symbol" w:hAnsi="Symbol"/>
            </w:rPr>
            <w:t>Ó</w:t>
          </w:r>
          <w:r>
            <w:fldChar w:fldCharType="end"/>
          </w:r>
          <w:r w:rsidR="00051B6F">
            <w:t xml:space="preserve">T4V Group </w:t>
          </w:r>
          <w:r>
            <w:t xml:space="preserve">, </w:t>
          </w:r>
          <w:r>
            <w:fldChar w:fldCharType="begin"/>
          </w:r>
          <w:r>
            <w:instrText xml:space="preserve"> DATE \@ "yyyy" </w:instrText>
          </w:r>
          <w:r>
            <w:fldChar w:fldCharType="separate"/>
          </w:r>
          <w:r w:rsidR="00AB1FCA">
            <w:rPr>
              <w:noProof/>
            </w:rPr>
            <w:t>2012</w:t>
          </w:r>
          <w:r>
            <w:fldChar w:fldCharType="end"/>
          </w:r>
        </w:p>
      </w:tc>
      <w:tc>
        <w:tcPr>
          <w:tcW w:w="3162" w:type="dxa"/>
          <w:tcBorders>
            <w:top w:val="nil"/>
            <w:left w:val="nil"/>
            <w:bottom w:val="nil"/>
            <w:right w:val="nil"/>
          </w:tcBorders>
        </w:tcPr>
        <w:p w:rsidR="00B84C0C" w:rsidRDefault="006D578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7217C">
            <w:rPr>
              <w:rStyle w:val="PageNumber"/>
              <w:noProof/>
            </w:rPr>
            <w:t>4</w:t>
          </w:r>
          <w:r>
            <w:rPr>
              <w:rStyle w:val="PageNumber"/>
            </w:rPr>
            <w:fldChar w:fldCharType="end"/>
          </w:r>
        </w:p>
      </w:tc>
    </w:tr>
  </w:tbl>
  <w:p w:rsidR="00B84C0C" w:rsidRDefault="00B84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CDA" w:rsidRDefault="000B2CDA" w:rsidP="00051B6F">
      <w:pPr>
        <w:spacing w:line="240" w:lineRule="auto"/>
      </w:pPr>
      <w:r>
        <w:separator/>
      </w:r>
    </w:p>
  </w:footnote>
  <w:footnote w:type="continuationSeparator" w:id="0">
    <w:p w:rsidR="000B2CDA" w:rsidRDefault="000B2CDA" w:rsidP="00051B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84C0C">
      <w:tc>
        <w:tcPr>
          <w:tcW w:w="6379" w:type="dxa"/>
        </w:tcPr>
        <w:p w:rsidR="00B84C0C" w:rsidRDefault="00051B6F" w:rsidP="00051B6F">
          <w:r>
            <w:t>Restaurant system</w:t>
          </w:r>
          <w:r w:rsidR="006D5787">
            <w:fldChar w:fldCharType="begin"/>
          </w:r>
          <w:r w:rsidR="006D5787">
            <w:instrText xml:space="preserve">subject  \* Mergeformat </w:instrText>
          </w:r>
          <w:r w:rsidR="006D5787">
            <w:fldChar w:fldCharType="end"/>
          </w:r>
          <w:r>
            <w:t xml:space="preserve"> </w:t>
          </w:r>
        </w:p>
      </w:tc>
      <w:tc>
        <w:tcPr>
          <w:tcW w:w="3179" w:type="dxa"/>
        </w:tcPr>
        <w:p w:rsidR="00B84C0C" w:rsidRDefault="00051B6F">
          <w:pPr>
            <w:tabs>
              <w:tab w:val="left" w:pos="1135"/>
            </w:tabs>
            <w:spacing w:before="40"/>
            <w:ind w:right="68"/>
          </w:pPr>
          <w:r>
            <w:t xml:space="preserve">  Version:           1.0</w:t>
          </w:r>
        </w:p>
      </w:tc>
    </w:tr>
    <w:tr w:rsidR="00B84C0C">
      <w:tc>
        <w:tcPr>
          <w:tcW w:w="6379" w:type="dxa"/>
        </w:tcPr>
        <w:p w:rsidR="00B84C0C" w:rsidRDefault="006D5787" w:rsidP="00051B6F">
          <w:fldSimple w:instr="title  \* Mergeformat ">
            <w:r>
              <w:t>Use-Case Specification</w:t>
            </w:r>
          </w:fldSimple>
        </w:p>
      </w:tc>
      <w:tc>
        <w:tcPr>
          <w:tcW w:w="3179" w:type="dxa"/>
        </w:tcPr>
        <w:p w:rsidR="00B84C0C" w:rsidRDefault="006D5787" w:rsidP="00051B6F">
          <w:r>
            <w:t xml:space="preserve">  Date:  </w:t>
          </w:r>
          <w:r w:rsidR="00051B6F">
            <w:t>21/3/2012</w:t>
          </w:r>
        </w:p>
      </w:tc>
    </w:tr>
  </w:tbl>
  <w:p w:rsidR="00B84C0C" w:rsidRDefault="00B84C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BF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278D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21219"/>
    <w:multiLevelType w:val="hybridMultilevel"/>
    <w:tmpl w:val="6CA0AD68"/>
    <w:lvl w:ilvl="0" w:tplc="F6F4B4A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9368FD"/>
    <w:multiLevelType w:val="hybridMultilevel"/>
    <w:tmpl w:val="C7744768"/>
    <w:lvl w:ilvl="0" w:tplc="9102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2D455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C619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018C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43E5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04E1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D267B"/>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4575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2524C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8A3AAF"/>
    <w:multiLevelType w:val="hybridMultilevel"/>
    <w:tmpl w:val="916693CA"/>
    <w:lvl w:ilvl="0" w:tplc="294A53E8">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806C68"/>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9A2DB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B498A"/>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71EB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B515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738E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2642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725C71"/>
    <w:multiLevelType w:val="hybridMultilevel"/>
    <w:tmpl w:val="5554DAE4"/>
    <w:lvl w:ilvl="0" w:tplc="A492EDA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5E5BB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2"/>
  </w:num>
  <w:num w:numId="4">
    <w:abstractNumId w:val="17"/>
  </w:num>
  <w:num w:numId="5">
    <w:abstractNumId w:val="13"/>
  </w:num>
  <w:num w:numId="6">
    <w:abstractNumId w:val="19"/>
  </w:num>
  <w:num w:numId="7">
    <w:abstractNumId w:val="11"/>
  </w:num>
  <w:num w:numId="8">
    <w:abstractNumId w:val="5"/>
  </w:num>
  <w:num w:numId="9">
    <w:abstractNumId w:val="10"/>
  </w:num>
  <w:num w:numId="10">
    <w:abstractNumId w:val="7"/>
  </w:num>
  <w:num w:numId="11">
    <w:abstractNumId w:val="12"/>
  </w:num>
  <w:num w:numId="12">
    <w:abstractNumId w:val="1"/>
  </w:num>
  <w:num w:numId="13">
    <w:abstractNumId w:val="15"/>
  </w:num>
  <w:num w:numId="14">
    <w:abstractNumId w:val="20"/>
  </w:num>
  <w:num w:numId="15">
    <w:abstractNumId w:val="2"/>
  </w:num>
  <w:num w:numId="16">
    <w:abstractNumId w:val="8"/>
  </w:num>
  <w:num w:numId="17">
    <w:abstractNumId w:val="16"/>
  </w:num>
  <w:num w:numId="18">
    <w:abstractNumId w:val="0"/>
  </w:num>
  <w:num w:numId="19">
    <w:abstractNumId w:val="18"/>
  </w:num>
  <w:num w:numId="20">
    <w:abstractNumId w:val="6"/>
  </w:num>
  <w:num w:numId="21">
    <w:abstractNumId w:val="14"/>
  </w:num>
  <w:num w:numId="22">
    <w:abstractNumId w:val="3"/>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1B"/>
    <w:rsid w:val="0000724D"/>
    <w:rsid w:val="0002715A"/>
    <w:rsid w:val="00031275"/>
    <w:rsid w:val="00051B6F"/>
    <w:rsid w:val="000B2CDA"/>
    <w:rsid w:val="001078FF"/>
    <w:rsid w:val="00152BE6"/>
    <w:rsid w:val="00166709"/>
    <w:rsid w:val="00182EEF"/>
    <w:rsid w:val="001D0CC2"/>
    <w:rsid w:val="002C0820"/>
    <w:rsid w:val="00326346"/>
    <w:rsid w:val="003530C1"/>
    <w:rsid w:val="0036591B"/>
    <w:rsid w:val="00374C99"/>
    <w:rsid w:val="0038458F"/>
    <w:rsid w:val="00401A6F"/>
    <w:rsid w:val="005460FF"/>
    <w:rsid w:val="005A7B19"/>
    <w:rsid w:val="006D5787"/>
    <w:rsid w:val="006F77E8"/>
    <w:rsid w:val="0071492A"/>
    <w:rsid w:val="0071505F"/>
    <w:rsid w:val="00762ED2"/>
    <w:rsid w:val="007D06AE"/>
    <w:rsid w:val="00871771"/>
    <w:rsid w:val="00876E88"/>
    <w:rsid w:val="0089364B"/>
    <w:rsid w:val="008E4572"/>
    <w:rsid w:val="00944BAD"/>
    <w:rsid w:val="00993B2E"/>
    <w:rsid w:val="00A23365"/>
    <w:rsid w:val="00A41268"/>
    <w:rsid w:val="00A56334"/>
    <w:rsid w:val="00A6042E"/>
    <w:rsid w:val="00A77782"/>
    <w:rsid w:val="00AB1FCA"/>
    <w:rsid w:val="00AB6587"/>
    <w:rsid w:val="00B63611"/>
    <w:rsid w:val="00B84C0C"/>
    <w:rsid w:val="00BD7192"/>
    <w:rsid w:val="00BE319C"/>
    <w:rsid w:val="00BE7678"/>
    <w:rsid w:val="00CA0109"/>
    <w:rsid w:val="00CD5ABA"/>
    <w:rsid w:val="00D66D7C"/>
    <w:rsid w:val="00D7217C"/>
    <w:rsid w:val="00D94941"/>
    <w:rsid w:val="00DC1ED4"/>
    <w:rsid w:val="00DF4075"/>
    <w:rsid w:val="00E74627"/>
    <w:rsid w:val="00EC1E36"/>
    <w:rsid w:val="00ED43B5"/>
    <w:rsid w:val="00EE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stanley</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44</cp:revision>
  <dcterms:created xsi:type="dcterms:W3CDTF">2012-03-21T15:30:00Z</dcterms:created>
  <dcterms:modified xsi:type="dcterms:W3CDTF">2012-03-22T05:16:00Z</dcterms:modified>
</cp:coreProperties>
</file>