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8A09" w14:textId="09B625FD" w:rsidR="00B84EA9" w:rsidRDefault="00AA7033">
      <w:r>
        <w:t>Matthew Tsao</w:t>
      </w:r>
    </w:p>
    <w:p w14:paraId="09ACB897" w14:textId="6AF561C7" w:rsidR="00AA7033" w:rsidRDefault="00F57DDD">
      <w:r>
        <w:t>November</w:t>
      </w:r>
      <w:r w:rsidR="00AA7033">
        <w:t xml:space="preserve"> </w:t>
      </w:r>
      <w:r w:rsidR="001731C0">
        <w:t>2</w:t>
      </w:r>
      <w:r w:rsidR="003E4200">
        <w:t>9</w:t>
      </w:r>
      <w:r w:rsidR="00AA7033">
        <w:t>, 2022</w:t>
      </w:r>
    </w:p>
    <w:p w14:paraId="36C78ECF" w14:textId="09CC2E6B" w:rsidR="00AA7033" w:rsidRDefault="00AA7033">
      <w:r w:rsidRPr="00AA7033">
        <w:t>Foundations Of Programming: Python</w:t>
      </w:r>
    </w:p>
    <w:p w14:paraId="44257BFD" w14:textId="7C3D3E7D" w:rsidR="00AA7033" w:rsidRDefault="00AA7033">
      <w:r>
        <w:t>Assignment0</w:t>
      </w:r>
      <w:r w:rsidR="001731C0">
        <w:t>7</w:t>
      </w:r>
    </w:p>
    <w:p w14:paraId="4DD34236" w14:textId="34D01F05" w:rsidR="00743CCE" w:rsidRDefault="00D84A20">
      <w:r>
        <w:t xml:space="preserve">GitHub URL: </w:t>
      </w:r>
      <w:hyperlink r:id="rId5" w:history="1">
        <w:r w:rsidR="00EA18C1" w:rsidRPr="0066290C">
          <w:rPr>
            <w:rStyle w:val="Hyperlink"/>
          </w:rPr>
          <w:t>https://github.com/mrtsao1/IntroToProg-Python-Mod07</w:t>
        </w:r>
      </w:hyperlink>
      <w:r w:rsidR="00EA18C1">
        <w:t xml:space="preserve"> </w:t>
      </w:r>
    </w:p>
    <w:p w14:paraId="2F42C042" w14:textId="304C9D46" w:rsidR="001D5BCB" w:rsidRDefault="001D5BCB">
      <w:proofErr w:type="spellStart"/>
      <w:r>
        <w:t>GibHub</w:t>
      </w:r>
      <w:proofErr w:type="spellEnd"/>
      <w:r>
        <w:t xml:space="preserve"> Webpage: </w:t>
      </w:r>
      <w:hyperlink r:id="rId6" w:history="1">
        <w:r w:rsidRPr="0066290C">
          <w:rPr>
            <w:rStyle w:val="Hyperlink"/>
          </w:rPr>
          <w:t>https://github.com/mrtsao1/IntroToProg-Python-Mod07/blob/main/docs/index.md</w:t>
        </w:r>
      </w:hyperlink>
      <w:r>
        <w:t xml:space="preserve"> </w:t>
      </w:r>
    </w:p>
    <w:p w14:paraId="2F2C06DE" w14:textId="47103C9A" w:rsidR="00AA7033" w:rsidRDefault="00AA7033"/>
    <w:p w14:paraId="54F1C480" w14:textId="79795BB1" w:rsidR="00AA7033" w:rsidRDefault="00667414" w:rsidP="0007292A">
      <w:pPr>
        <w:pStyle w:val="Title"/>
        <w:jc w:val="center"/>
      </w:pPr>
      <w:r>
        <w:t>Create Script using Pickling and Error Handling</w:t>
      </w:r>
    </w:p>
    <w:p w14:paraId="2114F70F" w14:textId="0B73F0A1" w:rsidR="00AA7033" w:rsidRDefault="00AA7033"/>
    <w:p w14:paraId="79E2F713" w14:textId="54EE586F" w:rsidR="00AA7033" w:rsidRPr="00AA7033" w:rsidRDefault="00AA7033" w:rsidP="00AA7033">
      <w:pPr>
        <w:pStyle w:val="Heading1"/>
        <w:rPr>
          <w:rFonts w:cstheme="majorHAnsi"/>
          <w:b/>
          <w:bCs/>
          <w:color w:val="auto"/>
        </w:rPr>
      </w:pPr>
      <w:r w:rsidRPr="00AA7033">
        <w:rPr>
          <w:rFonts w:cstheme="majorHAnsi"/>
          <w:b/>
          <w:bCs/>
          <w:color w:val="auto"/>
        </w:rPr>
        <w:t>Introduction</w:t>
      </w:r>
    </w:p>
    <w:p w14:paraId="1C4DF9DC" w14:textId="6C1F51DC" w:rsidR="007C3A82" w:rsidRDefault="007A1A14">
      <w:r w:rsidRPr="00445F10">
        <w:t xml:space="preserve">This week, I learned </w:t>
      </w:r>
      <w:r w:rsidR="004772EA" w:rsidRPr="00445F10">
        <w:t xml:space="preserve">about </w:t>
      </w:r>
      <w:r w:rsidR="00445F10" w:rsidRPr="00445F10">
        <w:t>pickling and error handling</w:t>
      </w:r>
      <w:r w:rsidRPr="00445F10">
        <w:t xml:space="preserve">. </w:t>
      </w:r>
      <w:r w:rsidR="00337022" w:rsidRPr="00445F10">
        <w:t>I</w:t>
      </w:r>
      <w:r w:rsidRPr="00445F10">
        <w:t xml:space="preserve"> created a </w:t>
      </w:r>
      <w:r w:rsidR="00445F10" w:rsidRPr="00445F10">
        <w:t>script</w:t>
      </w:r>
      <w:r w:rsidRPr="00445F10">
        <w:t xml:space="preserve"> </w:t>
      </w:r>
      <w:r w:rsidR="00445F10" w:rsidRPr="00445F10">
        <w:t xml:space="preserve">to demonstrate these topics. The script consists of two parts: </w:t>
      </w:r>
      <w:r w:rsidR="00445F10" w:rsidRPr="004F2224">
        <w:rPr>
          <w:b/>
          <w:bCs/>
          <w:i/>
          <w:iCs/>
        </w:rPr>
        <w:t>Example #1 – Pickling</w:t>
      </w:r>
      <w:r w:rsidR="00445F10" w:rsidRPr="00445F10">
        <w:t xml:space="preserve"> and </w:t>
      </w:r>
      <w:r w:rsidR="00445F10" w:rsidRPr="004F2224">
        <w:rPr>
          <w:b/>
          <w:bCs/>
          <w:i/>
          <w:iCs/>
        </w:rPr>
        <w:t>Example #2 – Error Handling and Raising Custom Errors</w:t>
      </w:r>
      <w:r w:rsidRPr="00445F10">
        <w:t>. The following information is a breakdown on how I wrote this program step-by-step.</w:t>
      </w:r>
      <w:r w:rsidR="00CC4C75">
        <w:t xml:space="preserve"> </w:t>
      </w:r>
    </w:p>
    <w:p w14:paraId="041F0CAB" w14:textId="061CA0F1" w:rsidR="00AA7033" w:rsidRDefault="00B26F30" w:rsidP="00AA7033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Creating and Running t</w:t>
      </w:r>
      <w:r w:rsidR="00CA76E9">
        <w:rPr>
          <w:b/>
          <w:bCs/>
          <w:color w:val="auto"/>
        </w:rPr>
        <w:t>he Program</w:t>
      </w:r>
    </w:p>
    <w:p w14:paraId="6D6B9C6A" w14:textId="6D7530CB" w:rsidR="00C33EEC" w:rsidRDefault="00C26BD9" w:rsidP="00C33EEC">
      <w:r>
        <w:t>Refer to the following subsections below.</w:t>
      </w:r>
    </w:p>
    <w:p w14:paraId="7B0FEE23" w14:textId="3695BDA3" w:rsidR="00C33EEC" w:rsidRDefault="00C33EEC" w:rsidP="00C33EEC"/>
    <w:p w14:paraId="6C3DEF3F" w14:textId="606961BF" w:rsidR="00B62F46" w:rsidRDefault="00130E44" w:rsidP="00B62F46">
      <w:pPr>
        <w:pStyle w:val="Heading2"/>
      </w:pPr>
      <w:r>
        <w:t>Script Header</w:t>
      </w:r>
    </w:p>
    <w:p w14:paraId="1F102E23" w14:textId="738BCC03" w:rsidR="00B62F46" w:rsidRDefault="000B6FBA" w:rsidP="00B62F46">
      <w:r>
        <w:t>Create the script header. A script header should contain the title of the script file, a description, and a change log. A script header is created using comments, which consists of either starting the line with “#” (single line comment) or multi-line comments (Figure 1).</w:t>
      </w:r>
    </w:p>
    <w:p w14:paraId="386B01DA" w14:textId="309BE6EC" w:rsidR="0088601F" w:rsidRDefault="00222060" w:rsidP="0088601F">
      <w:pPr>
        <w:keepNext/>
      </w:pPr>
      <w:r w:rsidRPr="00222060">
        <w:drawing>
          <wp:inline distT="0" distB="0" distL="0" distR="0" wp14:anchorId="67F6BC5C" wp14:editId="53695484">
            <wp:extent cx="5943600" cy="17646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58CF" w14:textId="18E40011" w:rsidR="0088601F" w:rsidRDefault="0088601F" w:rsidP="0088601F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55BBC">
        <w:rPr>
          <w:noProof/>
        </w:rPr>
        <w:t>1</w:t>
      </w:r>
      <w:r w:rsidR="00000000">
        <w:rPr>
          <w:noProof/>
        </w:rPr>
        <w:fldChar w:fldCharType="end"/>
      </w:r>
      <w:r>
        <w:t>. Script Header</w:t>
      </w:r>
    </w:p>
    <w:p w14:paraId="23C566A6" w14:textId="17E2BC91" w:rsidR="0035566B" w:rsidRDefault="00E130E7" w:rsidP="0035566B">
      <w:pPr>
        <w:pStyle w:val="Heading2"/>
      </w:pPr>
      <w:r>
        <w:lastRenderedPageBreak/>
        <w:t xml:space="preserve">Import </w:t>
      </w:r>
      <w:r w:rsidR="00C92349">
        <w:t xml:space="preserve">Pickle </w:t>
      </w:r>
      <w:r>
        <w:t xml:space="preserve">Module and </w:t>
      </w:r>
      <w:r w:rsidR="0035566B">
        <w:t>Initialize Variables</w:t>
      </w:r>
    </w:p>
    <w:p w14:paraId="76564EEE" w14:textId="3D8F5AF3" w:rsidR="00E91063" w:rsidRDefault="00C75794" w:rsidP="00E91063">
      <w:r w:rsidRPr="00A93529">
        <w:t>Import pickle module and c</w:t>
      </w:r>
      <w:r w:rsidR="0033319B" w:rsidRPr="00A93529">
        <w:t>reate variables with initialized values that will be used throughout the program</w:t>
      </w:r>
      <w:r w:rsidR="00D77815" w:rsidRPr="00A93529">
        <w:t xml:space="preserve"> (Figure 2)</w:t>
      </w:r>
      <w:r w:rsidR="0033319B" w:rsidRPr="00A93529">
        <w:t>.</w:t>
      </w:r>
      <w:r w:rsidR="00D77815" w:rsidRPr="00A93529">
        <w:t xml:space="preserve"> The key variables and their descriptions are </w:t>
      </w:r>
      <w:r w:rsidR="00460357" w:rsidRPr="00A93529">
        <w:t>shown in figure 2</w:t>
      </w:r>
      <w:r w:rsidR="00D77815" w:rsidRPr="00A93529">
        <w:t xml:space="preserve"> below. </w:t>
      </w:r>
      <w:r w:rsidR="00A93529" w:rsidRPr="00A93529">
        <w:t>The pickle module will be used to work with binary files.</w:t>
      </w:r>
    </w:p>
    <w:p w14:paraId="21EB8F1A" w14:textId="158466F7" w:rsidR="000E6319" w:rsidRDefault="00D92A22" w:rsidP="000E6319">
      <w:pPr>
        <w:keepNext/>
      </w:pPr>
      <w:r w:rsidRPr="00D92A22">
        <w:drawing>
          <wp:inline distT="0" distB="0" distL="0" distR="0" wp14:anchorId="136EDD09" wp14:editId="1F226ACD">
            <wp:extent cx="5143946" cy="105165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667" w14:textId="528DBBED" w:rsidR="000E6319" w:rsidRPr="000E6319" w:rsidRDefault="000E6319" w:rsidP="000E6319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55BB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</w:t>
      </w:r>
      <w:r w:rsidR="00DC0359">
        <w:t xml:space="preserve">Import Pickle Module and </w:t>
      </w:r>
      <w:r>
        <w:t>Initialize Variables</w:t>
      </w:r>
    </w:p>
    <w:p w14:paraId="5541DC16" w14:textId="12B6C3D0" w:rsidR="008E055C" w:rsidRDefault="008E055C">
      <w:pPr>
        <w:pStyle w:val="Heading2"/>
      </w:pPr>
      <w:r>
        <w:t>Functions</w:t>
      </w:r>
    </w:p>
    <w:p w14:paraId="0882CBEC" w14:textId="6A11AB8A" w:rsidR="008E055C" w:rsidRDefault="003C06C7" w:rsidP="008E055C">
      <w:r>
        <w:t>The script contains the following functions:</w:t>
      </w:r>
    </w:p>
    <w:p w14:paraId="42EEB728" w14:textId="36DFD4E2" w:rsidR="003C06C7" w:rsidRDefault="00881FD6" w:rsidP="003C06C7">
      <w:pPr>
        <w:pStyle w:val="ListParagraph"/>
        <w:numPr>
          <w:ilvl w:val="0"/>
          <w:numId w:val="21"/>
        </w:numPr>
      </w:pPr>
      <w:proofErr w:type="spellStart"/>
      <w:r w:rsidRPr="00881FD6">
        <w:t>save_data_to_file</w:t>
      </w:r>
      <w:proofErr w:type="spellEnd"/>
      <w:r>
        <w:t xml:space="preserve"> (Figure </w:t>
      </w:r>
      <w:r w:rsidR="00BD6E2A">
        <w:t>3</w:t>
      </w:r>
      <w:r>
        <w:t>)</w:t>
      </w:r>
      <w:r w:rsidR="009B5C7A">
        <w:t xml:space="preserve"> – </w:t>
      </w:r>
      <w:r w:rsidR="00050DA4" w:rsidRPr="00050DA4">
        <w:t>Save</w:t>
      </w:r>
      <w:r w:rsidR="00EE1A5F">
        <w:t>s</w:t>
      </w:r>
      <w:r w:rsidR="00050DA4" w:rsidRPr="00050DA4">
        <w:t xml:space="preserve"> data to binary file</w:t>
      </w:r>
      <w:r w:rsidR="00EE1A5F">
        <w:t xml:space="preserve"> using “dump” function from pickle module</w:t>
      </w:r>
      <w:r w:rsidR="00D268E8">
        <w:t>; used in Example #1</w:t>
      </w:r>
    </w:p>
    <w:p w14:paraId="755CBB43" w14:textId="529290E8" w:rsidR="00881FD6" w:rsidRDefault="00881FD6" w:rsidP="003C06C7">
      <w:pPr>
        <w:pStyle w:val="ListParagraph"/>
        <w:numPr>
          <w:ilvl w:val="0"/>
          <w:numId w:val="21"/>
        </w:numPr>
      </w:pPr>
      <w:proofErr w:type="spellStart"/>
      <w:r w:rsidRPr="00881FD6">
        <w:t>read_data_from_file</w:t>
      </w:r>
      <w:proofErr w:type="spellEnd"/>
      <w:r>
        <w:t xml:space="preserve"> (Figure </w:t>
      </w:r>
      <w:r w:rsidR="00BD6E2A">
        <w:t>3</w:t>
      </w:r>
      <w:r>
        <w:t>)</w:t>
      </w:r>
      <w:r w:rsidR="009B5C7A">
        <w:t xml:space="preserve"> – </w:t>
      </w:r>
      <w:r w:rsidR="00050DA4" w:rsidRPr="00050DA4">
        <w:t>Read</w:t>
      </w:r>
      <w:r w:rsidR="00EE1A5F">
        <w:t>s</w:t>
      </w:r>
      <w:r w:rsidR="00050DA4" w:rsidRPr="00050DA4">
        <w:t xml:space="preserve"> data from binary file</w:t>
      </w:r>
      <w:r w:rsidR="00EE1A5F">
        <w:t xml:space="preserve"> using “load” function from pickle module</w:t>
      </w:r>
      <w:r w:rsidR="00D268E8">
        <w:t>; used in Example #1</w:t>
      </w:r>
    </w:p>
    <w:p w14:paraId="092267D3" w14:textId="7B78562B" w:rsidR="00881FD6" w:rsidRDefault="00881FD6" w:rsidP="003C06C7">
      <w:pPr>
        <w:pStyle w:val="ListParagraph"/>
        <w:numPr>
          <w:ilvl w:val="0"/>
          <w:numId w:val="21"/>
        </w:numPr>
      </w:pPr>
      <w:proofErr w:type="spellStart"/>
      <w:r w:rsidRPr="00881FD6">
        <w:t>calculate_quotient</w:t>
      </w:r>
      <w:proofErr w:type="spellEnd"/>
      <w:r>
        <w:t xml:space="preserve"> (Figure </w:t>
      </w:r>
      <w:r w:rsidR="00BD6E2A">
        <w:t>4</w:t>
      </w:r>
      <w:r>
        <w:t>)</w:t>
      </w:r>
      <w:r w:rsidR="009B5C7A">
        <w:t xml:space="preserve"> – </w:t>
      </w:r>
      <w:r w:rsidR="00D268E8" w:rsidRPr="00D268E8">
        <w:t>Calculate quotient, save to .txt file</w:t>
      </w:r>
      <w:r w:rsidR="00D268E8">
        <w:t>; used in Example #2</w:t>
      </w:r>
    </w:p>
    <w:p w14:paraId="312A0CF8" w14:textId="46C565C8" w:rsidR="00881FD6" w:rsidRDefault="00881FD6" w:rsidP="003C06C7">
      <w:pPr>
        <w:pStyle w:val="ListParagraph"/>
        <w:numPr>
          <w:ilvl w:val="0"/>
          <w:numId w:val="21"/>
        </w:numPr>
      </w:pPr>
      <w:proofErr w:type="spellStart"/>
      <w:r w:rsidRPr="00881FD6">
        <w:t>output_menu_tasks</w:t>
      </w:r>
      <w:proofErr w:type="spellEnd"/>
      <w:r>
        <w:t xml:space="preserve"> (Figure </w:t>
      </w:r>
      <w:r w:rsidR="00BD6E2A">
        <w:t>5</w:t>
      </w:r>
      <w:r>
        <w:t>)</w:t>
      </w:r>
      <w:r w:rsidR="009B5C7A">
        <w:t xml:space="preserve"> – </w:t>
      </w:r>
      <w:r w:rsidR="009B5C7A" w:rsidRPr="009B5C7A">
        <w:t>Display a menu of choices to user</w:t>
      </w:r>
      <w:r w:rsidR="001B4823">
        <w:t>;</w:t>
      </w:r>
      <w:r w:rsidR="009B5C7A">
        <w:t xml:space="preserve"> used in Example #2</w:t>
      </w:r>
    </w:p>
    <w:p w14:paraId="73E254E2" w14:textId="7C928EDE" w:rsidR="00881FD6" w:rsidRDefault="00881FD6" w:rsidP="003C06C7">
      <w:pPr>
        <w:pStyle w:val="ListParagraph"/>
        <w:numPr>
          <w:ilvl w:val="0"/>
          <w:numId w:val="21"/>
        </w:numPr>
      </w:pPr>
      <w:proofErr w:type="spellStart"/>
      <w:r w:rsidRPr="00881FD6">
        <w:t>input_menu_choice</w:t>
      </w:r>
      <w:proofErr w:type="spellEnd"/>
      <w:r>
        <w:t xml:space="preserve"> (Figure </w:t>
      </w:r>
      <w:r w:rsidR="00BD6E2A">
        <w:t>5</w:t>
      </w:r>
      <w:r>
        <w:t>)</w:t>
      </w:r>
      <w:r w:rsidR="009B5C7A">
        <w:t xml:space="preserve"> – </w:t>
      </w:r>
      <w:r w:rsidR="00CB585A" w:rsidRPr="00CB585A">
        <w:t>Gets the menu choice from a user</w:t>
      </w:r>
      <w:r w:rsidR="00CB585A">
        <w:t>; used in Example #2</w:t>
      </w:r>
    </w:p>
    <w:p w14:paraId="43D8FB9B" w14:textId="5ADB9B9D" w:rsidR="008E055C" w:rsidRDefault="009849FE" w:rsidP="008E055C">
      <w:pPr>
        <w:keepNext/>
      </w:pPr>
      <w:r w:rsidRPr="009849FE">
        <w:lastRenderedPageBreak/>
        <w:drawing>
          <wp:inline distT="0" distB="0" distL="0" distR="0" wp14:anchorId="35EDB8F1" wp14:editId="572F8FF6">
            <wp:extent cx="5943600" cy="48990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4CC" w14:textId="4FB20EF1" w:rsidR="008E055C" w:rsidRDefault="008E055C" w:rsidP="008E05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3</w:t>
      </w:r>
      <w:r>
        <w:fldChar w:fldCharType="end"/>
      </w:r>
      <w:r>
        <w:t xml:space="preserve">. </w:t>
      </w:r>
      <w:r w:rsidR="007E2946">
        <w:t>Save and read data from file functions</w:t>
      </w:r>
    </w:p>
    <w:p w14:paraId="74562986" w14:textId="4ECF1416" w:rsidR="008E055C" w:rsidRDefault="009849FE" w:rsidP="008E055C">
      <w:pPr>
        <w:keepNext/>
      </w:pPr>
      <w:r w:rsidRPr="009849FE">
        <w:lastRenderedPageBreak/>
        <w:drawing>
          <wp:inline distT="0" distB="0" distL="0" distR="0" wp14:anchorId="79427D9C" wp14:editId="27AC55CA">
            <wp:extent cx="5943600" cy="40843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A9B" w14:textId="677771C2" w:rsidR="008E055C" w:rsidRDefault="008E055C" w:rsidP="008E05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4</w:t>
      </w:r>
      <w:r>
        <w:fldChar w:fldCharType="end"/>
      </w:r>
      <w:r>
        <w:t xml:space="preserve">. </w:t>
      </w:r>
      <w:r w:rsidR="00077126">
        <w:t>calculate quotient function</w:t>
      </w:r>
    </w:p>
    <w:p w14:paraId="3954796E" w14:textId="375CD38B" w:rsidR="008E055C" w:rsidRDefault="009849FE" w:rsidP="008E055C">
      <w:pPr>
        <w:keepNext/>
      </w:pPr>
      <w:r w:rsidRPr="009849FE">
        <w:drawing>
          <wp:inline distT="0" distB="0" distL="0" distR="0" wp14:anchorId="7F2C449F" wp14:editId="57C66283">
            <wp:extent cx="5943600" cy="295592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1C7A" w14:textId="5D62E143" w:rsidR="008E055C" w:rsidRPr="008E055C" w:rsidRDefault="008E055C" w:rsidP="008E05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5</w:t>
      </w:r>
      <w:r>
        <w:fldChar w:fldCharType="end"/>
      </w:r>
      <w:r>
        <w:t xml:space="preserve">. </w:t>
      </w:r>
      <w:r w:rsidR="00077126">
        <w:t>display menu and get user menu choice functions</w:t>
      </w:r>
    </w:p>
    <w:p w14:paraId="0BBE05AA" w14:textId="7E8B6F32" w:rsidR="00D4767E" w:rsidRDefault="00D4767E">
      <w:pPr>
        <w:pStyle w:val="Heading2"/>
      </w:pPr>
      <w:r>
        <w:lastRenderedPageBreak/>
        <w:t>Main Body of Script</w:t>
      </w:r>
    </w:p>
    <w:p w14:paraId="1B7AF2FB" w14:textId="531E87CD" w:rsidR="003456E3" w:rsidRDefault="00A64AF2" w:rsidP="003456E3">
      <w:pPr>
        <w:pStyle w:val="Heading3"/>
      </w:pPr>
      <w:r>
        <w:t xml:space="preserve">Example #1: </w:t>
      </w:r>
      <w:r w:rsidR="003456E3">
        <w:t>Pickling</w:t>
      </w:r>
    </w:p>
    <w:p w14:paraId="2EF7C905" w14:textId="1AF9C285" w:rsidR="003456E3" w:rsidRDefault="00EE1A5F" w:rsidP="003456E3">
      <w:r>
        <w:t xml:space="preserve">The first part of the script (Figure 6) demonstrates pickling. The user will be prompted to enter an ID number and name. The program will store this information in a list and call the </w:t>
      </w:r>
      <w:proofErr w:type="spellStart"/>
      <w:r>
        <w:t>save_data_to_file</w:t>
      </w:r>
      <w:proofErr w:type="spellEnd"/>
      <w:r>
        <w:t xml:space="preserve"> function to save the data to the file “AppData.dat”. The user will need to press enter to continue (line 99). Then, the </w:t>
      </w:r>
      <w:proofErr w:type="spellStart"/>
      <w:r>
        <w:t>read_data_from_file</w:t>
      </w:r>
      <w:proofErr w:type="spellEnd"/>
      <w:r>
        <w:t xml:space="preserve"> function is called to display the contents of “AppData.dat” in order to verify the data written to the file was correct.</w:t>
      </w:r>
    </w:p>
    <w:p w14:paraId="25537DDA" w14:textId="77777777" w:rsidR="00355BBC" w:rsidRDefault="004E47C7" w:rsidP="00355BBC">
      <w:pPr>
        <w:keepNext/>
      </w:pPr>
      <w:r w:rsidRPr="004E47C7">
        <w:drawing>
          <wp:inline distT="0" distB="0" distL="0" distR="0" wp14:anchorId="17705669" wp14:editId="37187830">
            <wp:extent cx="5943600" cy="2715260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5DD" w14:textId="5ACBBD3D" w:rsidR="00532CF1" w:rsidRPr="003456E3" w:rsidRDefault="00355BBC" w:rsidP="00355B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Example #1 - Pickling</w:t>
      </w:r>
    </w:p>
    <w:p w14:paraId="18DA5C76" w14:textId="5F8BCF70" w:rsidR="003456E3" w:rsidRDefault="00A64AF2">
      <w:pPr>
        <w:pStyle w:val="Heading3"/>
      </w:pPr>
      <w:r>
        <w:t xml:space="preserve">Example #2: </w:t>
      </w:r>
      <w:r w:rsidR="003456E3" w:rsidRPr="003456E3">
        <w:t>Error Handling and Raising Custom Errors</w:t>
      </w:r>
    </w:p>
    <w:p w14:paraId="69DB6E1D" w14:textId="5E1187CC" w:rsidR="003456E3" w:rsidRDefault="00300699" w:rsidP="003456E3">
      <w:r>
        <w:t xml:space="preserve">The </w:t>
      </w:r>
      <w:r>
        <w:t>second</w:t>
      </w:r>
      <w:r>
        <w:t xml:space="preserve"> part of the script (Figure </w:t>
      </w:r>
      <w:r>
        <w:t>7</w:t>
      </w:r>
      <w:r>
        <w:t xml:space="preserve">) demonstrates </w:t>
      </w:r>
      <w:r>
        <w:t>error handling and custom errors</w:t>
      </w:r>
      <w:r>
        <w:t>.</w:t>
      </w:r>
      <w:r w:rsidR="001618A0">
        <w:t xml:space="preserve"> A while loop with a menu is used in order to demonstrate the various error handling situations that could be encountered. </w:t>
      </w:r>
      <w:r w:rsidR="004654C8">
        <w:t xml:space="preserve">The script calls the </w:t>
      </w:r>
      <w:proofErr w:type="spellStart"/>
      <w:r w:rsidR="004654C8">
        <w:t>output_menu_tasks</w:t>
      </w:r>
      <w:proofErr w:type="spellEnd"/>
      <w:r w:rsidR="004654C8">
        <w:t xml:space="preserve"> and </w:t>
      </w:r>
      <w:proofErr w:type="spellStart"/>
      <w:r w:rsidR="004654C8">
        <w:t>input_menu_choice</w:t>
      </w:r>
      <w:proofErr w:type="spellEnd"/>
      <w:r w:rsidR="004654C8">
        <w:t xml:space="preserve"> functions to display the menu choices to the user and have the user make a selection. </w:t>
      </w:r>
      <w:r w:rsidR="00FD29FE">
        <w:t xml:space="preserve">The menu options are: 1 – calculate quotient and save data to file, 2 – read data from file, and 3 – exit program. If the user inputs anything else, they will receive an invalid choice message and be prompted to choose again. </w:t>
      </w:r>
      <w:r w:rsidR="003E2AFB">
        <w:t xml:space="preserve">Option 1 calls the </w:t>
      </w:r>
      <w:proofErr w:type="spellStart"/>
      <w:r w:rsidR="003E2AFB">
        <w:t>calculate_quotient</w:t>
      </w:r>
      <w:proofErr w:type="spellEnd"/>
      <w:r w:rsidR="003E2AFB">
        <w:t xml:space="preserve"> function and option 2 calls the </w:t>
      </w:r>
      <w:proofErr w:type="spellStart"/>
      <w:r w:rsidR="003E2AFB">
        <w:t>read_data_from_file</w:t>
      </w:r>
      <w:proofErr w:type="spellEnd"/>
      <w:r w:rsidR="003E2AFB">
        <w:t xml:space="preserve"> function. The “Verify Program Worked” section will go into the various error handling situations that the script implements.</w:t>
      </w:r>
    </w:p>
    <w:p w14:paraId="639F0FB3" w14:textId="77777777" w:rsidR="00355BBC" w:rsidRDefault="004E47C7" w:rsidP="00355BBC">
      <w:pPr>
        <w:keepNext/>
      </w:pPr>
      <w:r w:rsidRPr="004E47C7">
        <w:lastRenderedPageBreak/>
        <w:drawing>
          <wp:inline distT="0" distB="0" distL="0" distR="0" wp14:anchorId="335B52C4" wp14:editId="5182F614">
            <wp:extent cx="5189670" cy="5052498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49FF" w14:textId="3F98FAAF" w:rsidR="004E47C7" w:rsidRPr="003456E3" w:rsidRDefault="00355BBC" w:rsidP="00355B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Example #2 – Error Handling and Raising Custom Errors</w:t>
      </w:r>
    </w:p>
    <w:p w14:paraId="0D28E1A7" w14:textId="5D8960B6" w:rsidR="00052FFC" w:rsidRDefault="006D7DCB" w:rsidP="008E10FB">
      <w:pPr>
        <w:pStyle w:val="Heading2"/>
      </w:pPr>
      <w:r>
        <w:t>Verify Program Worked</w:t>
      </w:r>
    </w:p>
    <w:p w14:paraId="7A501755" w14:textId="7712184F" w:rsidR="0022233D" w:rsidRDefault="002E3B84" w:rsidP="0022233D">
      <w:r>
        <w:t>The</w:t>
      </w:r>
      <w:r w:rsidR="006347BC">
        <w:t xml:space="preserve"> sample file</w:t>
      </w:r>
      <w:r>
        <w:t>s</w:t>
      </w:r>
      <w:r w:rsidR="006347BC">
        <w:t xml:space="preserve"> </w:t>
      </w:r>
      <w:r>
        <w:t xml:space="preserve">“AppData.dat” and </w:t>
      </w:r>
      <w:r w:rsidR="006347BC">
        <w:t>“</w:t>
      </w:r>
      <w:r>
        <w:t>test</w:t>
      </w:r>
      <w:r w:rsidR="006347BC">
        <w:t xml:space="preserve">.txt” </w:t>
      </w:r>
      <w:r>
        <w:t>are in my working directory</w:t>
      </w:r>
      <w:r w:rsidR="006347BC">
        <w:t xml:space="preserve"> </w:t>
      </w:r>
      <w:r w:rsidR="00A42AD1">
        <w:t xml:space="preserve">(Figure </w:t>
      </w:r>
      <w:r w:rsidR="009D4237">
        <w:t>8</w:t>
      </w:r>
      <w:r w:rsidR="00A42AD1">
        <w:t>).</w:t>
      </w:r>
      <w:r w:rsidR="006347BC">
        <w:t xml:space="preserve"> I used th</w:t>
      </w:r>
      <w:r>
        <w:t>e</w:t>
      </w:r>
      <w:r w:rsidR="006347BC">
        <w:t>s</w:t>
      </w:r>
      <w:r>
        <w:t>e</w:t>
      </w:r>
      <w:r w:rsidR="006347BC">
        <w:t xml:space="preserve"> file</w:t>
      </w:r>
      <w:r>
        <w:t>s</w:t>
      </w:r>
      <w:r w:rsidR="006347BC">
        <w:t xml:space="preserve"> to test my program in PyCharm and OS command/shell window.</w:t>
      </w:r>
    </w:p>
    <w:p w14:paraId="3AC49944" w14:textId="4264967B" w:rsidR="0022233D" w:rsidRDefault="009D4237" w:rsidP="0022233D">
      <w:pPr>
        <w:keepNext/>
      </w:pPr>
      <w:r w:rsidRPr="009D4237">
        <w:drawing>
          <wp:inline distT="0" distB="0" distL="0" distR="0" wp14:anchorId="27EDBCDC" wp14:editId="66730508">
            <wp:extent cx="3642676" cy="1386960"/>
            <wp:effectExtent l="0" t="0" r="0" b="3810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347" w14:textId="77107C61" w:rsidR="0022233D" w:rsidRPr="0022233D" w:rsidRDefault="0022233D" w:rsidP="0022233D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55BBC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. </w:t>
      </w:r>
      <w:r w:rsidR="003C1476">
        <w:t>Working Directory Files</w:t>
      </w:r>
    </w:p>
    <w:p w14:paraId="4E6BD87E" w14:textId="46745CCA" w:rsidR="00342A09" w:rsidRDefault="004E4A4A" w:rsidP="00062BA1">
      <w:pPr>
        <w:pStyle w:val="Heading3"/>
      </w:pPr>
      <w:r w:rsidRPr="002F190E">
        <w:lastRenderedPageBreak/>
        <w:t>Run</w:t>
      </w:r>
      <w:r w:rsidR="00C16B25" w:rsidRPr="002F190E">
        <w:t xml:space="preserve"> Program </w:t>
      </w:r>
      <w:r w:rsidR="00AC782B" w:rsidRPr="002F190E">
        <w:t>Using PyCharm</w:t>
      </w:r>
    </w:p>
    <w:p w14:paraId="7F662F35" w14:textId="7FB8FF91" w:rsidR="002A782C" w:rsidRDefault="002A782C">
      <w:pPr>
        <w:pStyle w:val="Heading4"/>
      </w:pPr>
      <w:r>
        <w:t>Example #1: Pickling</w:t>
      </w:r>
    </w:p>
    <w:p w14:paraId="773150B0" w14:textId="78834DD2" w:rsidR="002A782C" w:rsidRDefault="00C26781" w:rsidP="002A782C">
      <w:r>
        <w:t xml:space="preserve">User enters an ID and name which are saved to “AppData.dat” </w:t>
      </w:r>
      <w:r w:rsidR="003F0482">
        <w:t>(Figure 9).</w:t>
      </w:r>
      <w:r>
        <w:t xml:space="preserve"> The user presses enter when ready to continue and the script reads the data that was saved to the file. The user presses enter when ready to continue again. </w:t>
      </w:r>
    </w:p>
    <w:p w14:paraId="3F4B6C1D" w14:textId="2148144A" w:rsidR="002F56B1" w:rsidRDefault="00843089" w:rsidP="002F56B1">
      <w:pPr>
        <w:keepNext/>
      </w:pPr>
      <w:r w:rsidRPr="00843089">
        <w:drawing>
          <wp:inline distT="0" distB="0" distL="0" distR="0" wp14:anchorId="653F28F5" wp14:editId="4313232F">
            <wp:extent cx="2918713" cy="211854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515" w14:textId="02DD30B0" w:rsidR="002F56B1" w:rsidRPr="002A782C" w:rsidRDefault="002F56B1" w:rsidP="002F56B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9</w:t>
      </w:r>
      <w:r>
        <w:fldChar w:fldCharType="end"/>
      </w:r>
      <w:r>
        <w:t>. Example #1 - Pickling</w:t>
      </w:r>
    </w:p>
    <w:p w14:paraId="579814DE" w14:textId="77777777" w:rsidR="002F56B1" w:rsidRDefault="002F56B1" w:rsidP="00FE14C4">
      <w:pPr>
        <w:pStyle w:val="Heading5"/>
      </w:pPr>
      <w:r>
        <w:t>Verify Contents of Output File</w:t>
      </w:r>
    </w:p>
    <w:p w14:paraId="0065736D" w14:textId="46D4C590" w:rsidR="002F56B1" w:rsidRDefault="002F56B1" w:rsidP="002F56B1">
      <w:r>
        <w:t>Check to verify that the output file was created with data as expected (</w:t>
      </w:r>
      <w:r w:rsidRPr="008F39AC">
        <w:t xml:space="preserve">Figure </w:t>
      </w:r>
      <w:r w:rsidR="008F39AC">
        <w:t>10</w:t>
      </w:r>
      <w:r>
        <w:t>).</w:t>
      </w:r>
    </w:p>
    <w:p w14:paraId="4F09C9DB" w14:textId="46546E41" w:rsidR="002F56B1" w:rsidRDefault="00F812E8" w:rsidP="002F56B1">
      <w:pPr>
        <w:keepNext/>
      </w:pPr>
      <w:r w:rsidRPr="00F812E8">
        <w:drawing>
          <wp:inline distT="0" distB="0" distL="0" distR="0" wp14:anchorId="30167E3E" wp14:editId="69F5E710">
            <wp:extent cx="5334462" cy="305588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54F" w14:textId="136C2A56" w:rsidR="002F56B1" w:rsidRDefault="002F56B1" w:rsidP="002F56B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10</w:t>
      </w:r>
      <w:r>
        <w:rPr>
          <w:noProof/>
        </w:rPr>
        <w:fldChar w:fldCharType="end"/>
      </w:r>
      <w:r>
        <w:t>. Verification of Output File</w:t>
      </w:r>
    </w:p>
    <w:p w14:paraId="7F7FAC40" w14:textId="77777777" w:rsidR="002F56B1" w:rsidRPr="00F92CA2" w:rsidRDefault="002F56B1" w:rsidP="002F56B1"/>
    <w:p w14:paraId="39F1693F" w14:textId="740623B0" w:rsidR="002A782C" w:rsidRDefault="002A782C">
      <w:pPr>
        <w:pStyle w:val="Heading4"/>
      </w:pPr>
      <w:r>
        <w:t xml:space="preserve">Example #2: </w:t>
      </w:r>
      <w:r w:rsidRPr="003456E3">
        <w:t>Error Handling and Raising Custom Errors</w:t>
      </w:r>
    </w:p>
    <w:p w14:paraId="6E6B74C1" w14:textId="28198CE4" w:rsidR="001A6B3E" w:rsidRDefault="002778D1" w:rsidP="002A782C">
      <w:r>
        <w:t xml:space="preserve">The user is presented with a small menu and prompted to make a selection </w:t>
      </w:r>
      <w:r w:rsidR="00DD59B2">
        <w:t>(Figure 11).</w:t>
      </w:r>
    </w:p>
    <w:p w14:paraId="5D919E13" w14:textId="77777777" w:rsidR="00862C2A" w:rsidRDefault="00862C2A" w:rsidP="00862C2A">
      <w:pPr>
        <w:keepNext/>
      </w:pPr>
      <w:r w:rsidRPr="00862C2A">
        <w:lastRenderedPageBreak/>
        <w:drawing>
          <wp:inline distT="0" distB="0" distL="0" distR="0" wp14:anchorId="3FBD077D" wp14:editId="51D52678">
            <wp:extent cx="4077053" cy="17298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DE82" w14:textId="1F43C423" w:rsidR="00862C2A" w:rsidRPr="002A782C" w:rsidRDefault="00862C2A" w:rsidP="00862C2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11</w:t>
      </w:r>
      <w:r>
        <w:fldChar w:fldCharType="end"/>
      </w:r>
      <w:r>
        <w:t>. Example #2 - Error Handling and Raising Custom Errors</w:t>
      </w:r>
    </w:p>
    <w:p w14:paraId="5FC153F2" w14:textId="1C6BE847" w:rsidR="00FE14C4" w:rsidRDefault="00FE14C4" w:rsidP="00FE14C4">
      <w:pPr>
        <w:pStyle w:val="Heading5"/>
      </w:pPr>
      <w:r>
        <w:t>Error Handling – Division by Zero</w:t>
      </w:r>
    </w:p>
    <w:p w14:paraId="72BABB70" w14:textId="1FAADD0B" w:rsidR="00FE14C4" w:rsidRDefault="002778D1" w:rsidP="00FE14C4">
      <w:r>
        <w:t xml:space="preserve">The user selected option 1 </w:t>
      </w:r>
      <w:r w:rsidR="00DD59B2">
        <w:t>(Figure 12).</w:t>
      </w:r>
      <w:r>
        <w:t xml:space="preserve"> The user is prompted to input a value for numerator and denominator. The user entered zero for the denominator, evoking the division by zero handling error.</w:t>
      </w:r>
    </w:p>
    <w:p w14:paraId="720E7A96" w14:textId="77777777" w:rsidR="000F3FF8" w:rsidRDefault="000F3FF8" w:rsidP="000F3FF8">
      <w:pPr>
        <w:keepNext/>
      </w:pPr>
      <w:r w:rsidRPr="000F3FF8">
        <w:drawing>
          <wp:inline distT="0" distB="0" distL="0" distR="0" wp14:anchorId="33DA2D20" wp14:editId="5401FCF7">
            <wp:extent cx="4580017" cy="21337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1216" w14:textId="51413DCD" w:rsidR="00FE14C4" w:rsidRPr="00FE14C4" w:rsidRDefault="000F3FF8" w:rsidP="000F3F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12</w:t>
      </w:r>
      <w:r>
        <w:fldChar w:fldCharType="end"/>
      </w:r>
      <w:r>
        <w:t>. Error Handling - Division by Zero</w:t>
      </w:r>
    </w:p>
    <w:p w14:paraId="3A3ACBEE" w14:textId="1F780E6B" w:rsidR="00FE14C4" w:rsidRDefault="00FE14C4">
      <w:pPr>
        <w:pStyle w:val="Heading5"/>
      </w:pPr>
      <w:r>
        <w:t>Error Handling – File Not Found</w:t>
      </w:r>
    </w:p>
    <w:p w14:paraId="5BCDEAC6" w14:textId="3BDA89FD" w:rsidR="00FE14C4" w:rsidRDefault="002778D1" w:rsidP="00FE14C4">
      <w:r>
        <w:t>The user selected option 1 (Figure 1</w:t>
      </w:r>
      <w:r>
        <w:t>3</w:t>
      </w:r>
      <w:r>
        <w:t>). The user is prompted to input a value for numerator and denominator</w:t>
      </w:r>
      <w:r>
        <w:t>. Then, the user is asked to enter a filename to save the entered data to</w:t>
      </w:r>
      <w:r>
        <w:t xml:space="preserve">. </w:t>
      </w:r>
      <w:r>
        <w:t>For simplicity, the script will evoke a file not found error if the entered filename is not in the working directory</w:t>
      </w:r>
      <w:r>
        <w:t>.</w:t>
      </w:r>
    </w:p>
    <w:p w14:paraId="004BEA0C" w14:textId="77777777" w:rsidR="000F3FF8" w:rsidRDefault="000F3FF8" w:rsidP="000F3FF8">
      <w:pPr>
        <w:keepNext/>
      </w:pPr>
      <w:r w:rsidRPr="000F3FF8">
        <w:lastRenderedPageBreak/>
        <w:drawing>
          <wp:inline distT="0" distB="0" distL="0" distR="0" wp14:anchorId="5776E34C" wp14:editId="06FAC157">
            <wp:extent cx="5006774" cy="2339543"/>
            <wp:effectExtent l="0" t="0" r="381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421B" w14:textId="5979C97D" w:rsidR="00FE14C4" w:rsidRPr="00FE14C4" w:rsidRDefault="000F3FF8" w:rsidP="000F3F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13</w:t>
      </w:r>
      <w:r>
        <w:fldChar w:fldCharType="end"/>
      </w:r>
      <w:r>
        <w:t>. Error Handling – File Not Found</w:t>
      </w:r>
    </w:p>
    <w:p w14:paraId="2C110171" w14:textId="558C0A0E" w:rsidR="00FE14C4" w:rsidRDefault="00FE14C4">
      <w:pPr>
        <w:pStyle w:val="Heading5"/>
      </w:pPr>
      <w:r>
        <w:t>Error Handling – Non-Specific Errors</w:t>
      </w:r>
    </w:p>
    <w:p w14:paraId="786AAF4C" w14:textId="477EB57C" w:rsidR="00FE14C4" w:rsidRDefault="002778D1" w:rsidP="00FE14C4">
      <w:r>
        <w:t xml:space="preserve">The user selected option 1 </w:t>
      </w:r>
      <w:r w:rsidR="00DD59B2">
        <w:t>(Figure 14).</w:t>
      </w:r>
      <w:r w:rsidRPr="002778D1">
        <w:t xml:space="preserve"> </w:t>
      </w:r>
      <w:r>
        <w:t xml:space="preserve">The user is prompted to input a value for </w:t>
      </w:r>
      <w:r>
        <w:t xml:space="preserve">the </w:t>
      </w:r>
      <w:r>
        <w:t xml:space="preserve">numerator. The user </w:t>
      </w:r>
      <w:r>
        <w:t>did NOT enter an integer value</w:t>
      </w:r>
      <w:r>
        <w:t xml:space="preserve">, evoking the </w:t>
      </w:r>
      <w:r>
        <w:t>non-specific error</w:t>
      </w:r>
      <w:r>
        <w:t xml:space="preserve"> handling error.</w:t>
      </w:r>
    </w:p>
    <w:p w14:paraId="6AACCEC2" w14:textId="77777777" w:rsidR="000F3FF8" w:rsidRDefault="000F3FF8" w:rsidP="000F3FF8">
      <w:pPr>
        <w:keepNext/>
      </w:pPr>
      <w:r w:rsidRPr="000F3FF8">
        <w:drawing>
          <wp:inline distT="0" distB="0" distL="0" distR="0" wp14:anchorId="29D1847E" wp14:editId="65D49443">
            <wp:extent cx="4092295" cy="1950889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D9E" w14:textId="7643E1BE" w:rsidR="00FE14C4" w:rsidRPr="00FE14C4" w:rsidRDefault="000F3FF8" w:rsidP="000F3F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14</w:t>
      </w:r>
      <w:r>
        <w:fldChar w:fldCharType="end"/>
      </w:r>
      <w:r>
        <w:t>. Error Handling – Non-Specific Error</w:t>
      </w:r>
    </w:p>
    <w:p w14:paraId="58E65358" w14:textId="080399CC" w:rsidR="00FE14C4" w:rsidRDefault="00FE14C4">
      <w:pPr>
        <w:pStyle w:val="Heading5"/>
      </w:pPr>
      <w:r>
        <w:t>Raised Custom Error</w:t>
      </w:r>
      <w:r w:rsidR="00F36D47">
        <w:t xml:space="preserve"> – Numeric</w:t>
      </w:r>
      <w:r w:rsidR="008076B9">
        <w:t xml:space="preserve"> Filename Search</w:t>
      </w:r>
    </w:p>
    <w:p w14:paraId="497820FE" w14:textId="5FCB230A" w:rsidR="00FE14C4" w:rsidRDefault="002E2FB7" w:rsidP="00FE14C4">
      <w:r>
        <w:t xml:space="preserve">The user selected option 1 </w:t>
      </w:r>
      <w:r w:rsidR="00DD59B2">
        <w:t>(Figure 15).</w:t>
      </w:r>
      <w:r>
        <w:t xml:space="preserve"> </w:t>
      </w:r>
      <w:r>
        <w:t>The user is prompted to input a value for numerator and denominator. Then, the user is asked to enter a filename to save the entered data to. For simplicity, the script will evoke a file not found error if the entered filename is not in the working directory.</w:t>
      </w:r>
      <w:r>
        <w:t xml:space="preserve"> Since the user tried to enter a number for the filename, the raised custom error that numbers can NOT be used for the filename was evoked. The script also evoked the non-specific error handling error.</w:t>
      </w:r>
    </w:p>
    <w:p w14:paraId="6FC89A28" w14:textId="77777777" w:rsidR="000F3FF8" w:rsidRDefault="000F3FF8" w:rsidP="000F3FF8">
      <w:pPr>
        <w:keepNext/>
      </w:pPr>
      <w:r w:rsidRPr="000F3FF8">
        <w:lastRenderedPageBreak/>
        <w:drawing>
          <wp:inline distT="0" distB="0" distL="0" distR="0" wp14:anchorId="4559C2D0" wp14:editId="1F9371FE">
            <wp:extent cx="4168501" cy="2362405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B44" w14:textId="0FB0F44A" w:rsidR="00FE14C4" w:rsidRPr="00FE14C4" w:rsidRDefault="000F3FF8" w:rsidP="000F3F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5BBC">
        <w:rPr>
          <w:noProof/>
        </w:rPr>
        <w:t>15</w:t>
      </w:r>
      <w:r>
        <w:fldChar w:fldCharType="end"/>
      </w:r>
      <w:r>
        <w:t>. Raised Custom Error - Numeric Filename Search</w:t>
      </w:r>
    </w:p>
    <w:p w14:paraId="59C5F99E" w14:textId="6EAA25B5" w:rsidR="00AC782B" w:rsidRDefault="004E4A4A">
      <w:pPr>
        <w:pStyle w:val="Heading3"/>
      </w:pPr>
      <w:r>
        <w:t>Run</w:t>
      </w:r>
      <w:r w:rsidR="00C16B25">
        <w:t xml:space="preserve"> Program </w:t>
      </w:r>
      <w:r w:rsidR="00AC782B">
        <w:t xml:space="preserve">Using OS </w:t>
      </w:r>
      <w:r w:rsidR="00356AFD">
        <w:t>c</w:t>
      </w:r>
      <w:r w:rsidR="00AC782B">
        <w:t>ommand/shell window</w:t>
      </w:r>
    </w:p>
    <w:p w14:paraId="48016673" w14:textId="351A19AB" w:rsidR="00E14EE4" w:rsidRDefault="000D129E" w:rsidP="00E14EE4">
      <w:r>
        <w:t>Snip of Assignment0</w:t>
      </w:r>
      <w:r w:rsidR="000843AC">
        <w:t>7</w:t>
      </w:r>
      <w:r>
        <w:t>.py running using shell window (</w:t>
      </w:r>
      <w:r w:rsidRPr="00DD59B2">
        <w:t xml:space="preserve">Figure </w:t>
      </w:r>
      <w:r w:rsidR="00DD59B2">
        <w:t>16</w:t>
      </w:r>
      <w:r>
        <w:t>).</w:t>
      </w:r>
    </w:p>
    <w:p w14:paraId="05E9C306" w14:textId="5F65E9CC" w:rsidR="00921471" w:rsidRDefault="00932DE7" w:rsidP="00921471">
      <w:pPr>
        <w:keepNext/>
      </w:pPr>
      <w:r w:rsidRPr="00932DE7">
        <w:drawing>
          <wp:inline distT="0" distB="0" distL="0" distR="0" wp14:anchorId="63C72F25" wp14:editId="7CBDF3C9">
            <wp:extent cx="5943600" cy="34410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B054" w14:textId="62E78848" w:rsidR="00E14EE4" w:rsidRPr="00E14EE4" w:rsidRDefault="00921471" w:rsidP="00921471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55BBC">
        <w:rPr>
          <w:noProof/>
        </w:rPr>
        <w:t>16</w:t>
      </w:r>
      <w:r w:rsidR="00000000">
        <w:rPr>
          <w:noProof/>
        </w:rPr>
        <w:fldChar w:fldCharType="end"/>
      </w:r>
      <w:r>
        <w:t>. Run Assignment0</w:t>
      </w:r>
      <w:r w:rsidR="00701264">
        <w:t>7</w:t>
      </w:r>
      <w:r>
        <w:t>.py in shell window</w:t>
      </w:r>
    </w:p>
    <w:p w14:paraId="362E397A" w14:textId="432ECB0B" w:rsidR="00AA7033" w:rsidRPr="00AA7033" w:rsidRDefault="00AA7033" w:rsidP="00AA7033">
      <w:pPr>
        <w:pStyle w:val="Heading1"/>
        <w:rPr>
          <w:b/>
          <w:bCs/>
          <w:color w:val="auto"/>
        </w:rPr>
      </w:pPr>
      <w:r w:rsidRPr="00AA7033">
        <w:rPr>
          <w:b/>
          <w:bCs/>
          <w:color w:val="auto"/>
        </w:rPr>
        <w:t>Summary</w:t>
      </w:r>
    </w:p>
    <w:p w14:paraId="43782C77" w14:textId="7FA3710D" w:rsidR="00AA7033" w:rsidRPr="00AD5CCE" w:rsidRDefault="00755BB0" w:rsidP="00F956E9">
      <w:r w:rsidRPr="00AD5CCE">
        <w:t xml:space="preserve">The </w:t>
      </w:r>
      <w:r w:rsidR="0008412F" w:rsidRPr="00AD5CCE">
        <w:t>Assignment0</w:t>
      </w:r>
      <w:r w:rsidR="001731C0">
        <w:t>7</w:t>
      </w:r>
      <w:r w:rsidRPr="00AD5CCE">
        <w:t>.py program demonstrate</w:t>
      </w:r>
      <w:r w:rsidR="00422BED" w:rsidRPr="00AD5CCE">
        <w:t>d</w:t>
      </w:r>
      <w:r w:rsidRPr="00AD5CCE">
        <w:t xml:space="preserve"> the following concepts:</w:t>
      </w:r>
    </w:p>
    <w:p w14:paraId="58EF8669" w14:textId="31B364DC" w:rsidR="008F73E4" w:rsidRDefault="008F73E4" w:rsidP="00755BB0">
      <w:pPr>
        <w:pStyle w:val="ListParagraph"/>
        <w:numPr>
          <w:ilvl w:val="0"/>
          <w:numId w:val="13"/>
        </w:numPr>
      </w:pPr>
      <w:r>
        <w:t>Exception handling</w:t>
      </w:r>
    </w:p>
    <w:p w14:paraId="4A3118F3" w14:textId="50E467EF" w:rsidR="00CF3DA2" w:rsidRDefault="00CF3DA2" w:rsidP="00CF3DA2">
      <w:pPr>
        <w:pStyle w:val="ListParagraph"/>
        <w:numPr>
          <w:ilvl w:val="1"/>
          <w:numId w:val="13"/>
        </w:numPr>
      </w:pPr>
      <w:r>
        <w:t>Division by zero</w:t>
      </w:r>
    </w:p>
    <w:p w14:paraId="1F091E75" w14:textId="2A24D90F" w:rsidR="00CF3DA2" w:rsidRPr="000D59E4" w:rsidRDefault="00CF3DA2" w:rsidP="00CF3DA2">
      <w:pPr>
        <w:pStyle w:val="ListParagraph"/>
        <w:numPr>
          <w:ilvl w:val="1"/>
          <w:numId w:val="13"/>
        </w:numPr>
      </w:pPr>
      <w:r w:rsidRPr="000D59E4">
        <w:t>File doesn’t exist</w:t>
      </w:r>
    </w:p>
    <w:p w14:paraId="657412AA" w14:textId="6FB8C922" w:rsidR="00CF3DA2" w:rsidRDefault="00CF3DA2" w:rsidP="00CF3DA2">
      <w:pPr>
        <w:pStyle w:val="ListParagraph"/>
        <w:numPr>
          <w:ilvl w:val="1"/>
          <w:numId w:val="13"/>
        </w:numPr>
      </w:pPr>
      <w:r>
        <w:lastRenderedPageBreak/>
        <w:t>Non-specific errors</w:t>
      </w:r>
    </w:p>
    <w:p w14:paraId="76EC8511" w14:textId="257E06FF" w:rsidR="008F73E4" w:rsidRDefault="007B184C" w:rsidP="00755BB0">
      <w:pPr>
        <w:pStyle w:val="ListParagraph"/>
        <w:numPr>
          <w:ilvl w:val="0"/>
          <w:numId w:val="13"/>
        </w:numPr>
      </w:pPr>
      <w:r>
        <w:t>P</w:t>
      </w:r>
      <w:r w:rsidR="008F73E4">
        <w:t>ickling</w:t>
      </w:r>
      <w:r w:rsidR="00584C5F">
        <w:t>/working with binary files</w:t>
      </w:r>
    </w:p>
    <w:p w14:paraId="71479EDC" w14:textId="5615B0A6" w:rsidR="00755BB0" w:rsidRDefault="008F73E4" w:rsidP="00755BB0">
      <w:pPr>
        <w:pStyle w:val="ListParagraph"/>
        <w:numPr>
          <w:ilvl w:val="0"/>
          <w:numId w:val="13"/>
        </w:numPr>
      </w:pPr>
      <w:r w:rsidRPr="000D59E4">
        <w:t>Raising custom errors</w:t>
      </w:r>
    </w:p>
    <w:p w14:paraId="1926A726" w14:textId="51C2B8C8" w:rsidR="00980423" w:rsidRPr="00A90B46" w:rsidRDefault="00980423" w:rsidP="00755BB0">
      <w:pPr>
        <w:pStyle w:val="ListParagraph"/>
        <w:numPr>
          <w:ilvl w:val="0"/>
          <w:numId w:val="13"/>
        </w:numPr>
      </w:pPr>
      <w:r>
        <w:t>Creating advanced GitHub pages</w:t>
      </w:r>
    </w:p>
    <w:p w14:paraId="782CC2D1" w14:textId="77777777" w:rsidR="003F465F" w:rsidRDefault="003F465F" w:rsidP="00F956E9"/>
    <w:sectPr w:rsidR="003F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476"/>
    <w:multiLevelType w:val="hybridMultilevel"/>
    <w:tmpl w:val="1D70BDEE"/>
    <w:lvl w:ilvl="0" w:tplc="A3A6AA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0A4"/>
    <w:multiLevelType w:val="hybridMultilevel"/>
    <w:tmpl w:val="5ADE922C"/>
    <w:lvl w:ilvl="0" w:tplc="AB1CE8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3B90"/>
    <w:multiLevelType w:val="hybridMultilevel"/>
    <w:tmpl w:val="7DD8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0541"/>
    <w:multiLevelType w:val="hybridMultilevel"/>
    <w:tmpl w:val="C3FADFEC"/>
    <w:lvl w:ilvl="0" w:tplc="944007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81ED6"/>
    <w:multiLevelType w:val="hybridMultilevel"/>
    <w:tmpl w:val="7CBA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B62CD"/>
    <w:multiLevelType w:val="hybridMultilevel"/>
    <w:tmpl w:val="CB9A5B74"/>
    <w:lvl w:ilvl="0" w:tplc="5F34E1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C3EC2"/>
    <w:multiLevelType w:val="hybridMultilevel"/>
    <w:tmpl w:val="9EE8A9C6"/>
    <w:lvl w:ilvl="0" w:tplc="B5867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469D6"/>
    <w:multiLevelType w:val="hybridMultilevel"/>
    <w:tmpl w:val="86C49234"/>
    <w:lvl w:ilvl="0" w:tplc="9BA46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13427"/>
    <w:multiLevelType w:val="hybridMultilevel"/>
    <w:tmpl w:val="F5AEDE0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D6D3A"/>
    <w:multiLevelType w:val="hybridMultilevel"/>
    <w:tmpl w:val="0D8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17DE2"/>
    <w:multiLevelType w:val="hybridMultilevel"/>
    <w:tmpl w:val="BA76FAA0"/>
    <w:lvl w:ilvl="0" w:tplc="ABFC8F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D0BE6"/>
    <w:multiLevelType w:val="hybridMultilevel"/>
    <w:tmpl w:val="D6FC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A7CCA"/>
    <w:multiLevelType w:val="hybridMultilevel"/>
    <w:tmpl w:val="62E08096"/>
    <w:lvl w:ilvl="0" w:tplc="9BA46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80063"/>
    <w:multiLevelType w:val="hybridMultilevel"/>
    <w:tmpl w:val="3C9ED5D6"/>
    <w:lvl w:ilvl="0" w:tplc="DE341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37744"/>
    <w:multiLevelType w:val="hybridMultilevel"/>
    <w:tmpl w:val="F5AEDE0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3553D"/>
    <w:multiLevelType w:val="hybridMultilevel"/>
    <w:tmpl w:val="2F787E1E"/>
    <w:lvl w:ilvl="0" w:tplc="DB1A1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B42D9"/>
    <w:multiLevelType w:val="hybridMultilevel"/>
    <w:tmpl w:val="6E70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41068"/>
    <w:multiLevelType w:val="hybridMultilevel"/>
    <w:tmpl w:val="EA00AFB4"/>
    <w:lvl w:ilvl="0" w:tplc="AC6A0B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A4175"/>
    <w:multiLevelType w:val="hybridMultilevel"/>
    <w:tmpl w:val="D638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C215D"/>
    <w:multiLevelType w:val="hybridMultilevel"/>
    <w:tmpl w:val="0D6413F2"/>
    <w:lvl w:ilvl="0" w:tplc="8C681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027B7"/>
    <w:multiLevelType w:val="hybridMultilevel"/>
    <w:tmpl w:val="3B187AB8"/>
    <w:lvl w:ilvl="0" w:tplc="1ABCDC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990655">
    <w:abstractNumId w:val="13"/>
  </w:num>
  <w:num w:numId="2" w16cid:durableId="112332808">
    <w:abstractNumId w:val="4"/>
  </w:num>
  <w:num w:numId="3" w16cid:durableId="1081216426">
    <w:abstractNumId w:val="18"/>
  </w:num>
  <w:num w:numId="4" w16cid:durableId="177739674">
    <w:abstractNumId w:val="5"/>
  </w:num>
  <w:num w:numId="5" w16cid:durableId="106433147">
    <w:abstractNumId w:val="3"/>
  </w:num>
  <w:num w:numId="6" w16cid:durableId="1236281474">
    <w:abstractNumId w:val="19"/>
  </w:num>
  <w:num w:numId="7" w16cid:durableId="968130230">
    <w:abstractNumId w:val="7"/>
  </w:num>
  <w:num w:numId="8" w16cid:durableId="1974092192">
    <w:abstractNumId w:val="12"/>
  </w:num>
  <w:num w:numId="9" w16cid:durableId="1202472619">
    <w:abstractNumId w:val="17"/>
  </w:num>
  <w:num w:numId="10" w16cid:durableId="815410946">
    <w:abstractNumId w:val="14"/>
  </w:num>
  <w:num w:numId="11" w16cid:durableId="1906259725">
    <w:abstractNumId w:val="8"/>
  </w:num>
  <w:num w:numId="12" w16cid:durableId="729575614">
    <w:abstractNumId w:val="11"/>
  </w:num>
  <w:num w:numId="13" w16cid:durableId="632712516">
    <w:abstractNumId w:val="2"/>
  </w:num>
  <w:num w:numId="14" w16cid:durableId="128130017">
    <w:abstractNumId w:val="9"/>
  </w:num>
  <w:num w:numId="15" w16cid:durableId="1090657717">
    <w:abstractNumId w:val="1"/>
  </w:num>
  <w:num w:numId="16" w16cid:durableId="999113297">
    <w:abstractNumId w:val="15"/>
  </w:num>
  <w:num w:numId="17" w16cid:durableId="78719127">
    <w:abstractNumId w:val="0"/>
  </w:num>
  <w:num w:numId="18" w16cid:durableId="1737898189">
    <w:abstractNumId w:val="6"/>
  </w:num>
  <w:num w:numId="19" w16cid:durableId="1938050393">
    <w:abstractNumId w:val="20"/>
  </w:num>
  <w:num w:numId="20" w16cid:durableId="1071923623">
    <w:abstractNumId w:val="10"/>
  </w:num>
  <w:num w:numId="21" w16cid:durableId="7947142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3"/>
    <w:rsid w:val="000023AA"/>
    <w:rsid w:val="000040FF"/>
    <w:rsid w:val="00007D44"/>
    <w:rsid w:val="00023339"/>
    <w:rsid w:val="00024778"/>
    <w:rsid w:val="00031083"/>
    <w:rsid w:val="0003167D"/>
    <w:rsid w:val="0003214D"/>
    <w:rsid w:val="00040276"/>
    <w:rsid w:val="00046017"/>
    <w:rsid w:val="00050DA4"/>
    <w:rsid w:val="00052FFC"/>
    <w:rsid w:val="00060D98"/>
    <w:rsid w:val="00062BA1"/>
    <w:rsid w:val="0007292A"/>
    <w:rsid w:val="00073D3D"/>
    <w:rsid w:val="00077126"/>
    <w:rsid w:val="000809D7"/>
    <w:rsid w:val="0008412F"/>
    <w:rsid w:val="000843AC"/>
    <w:rsid w:val="00094502"/>
    <w:rsid w:val="000959DD"/>
    <w:rsid w:val="000B6FBA"/>
    <w:rsid w:val="000B7D61"/>
    <w:rsid w:val="000C07ED"/>
    <w:rsid w:val="000C3EF0"/>
    <w:rsid w:val="000D129E"/>
    <w:rsid w:val="000D1795"/>
    <w:rsid w:val="000D59E4"/>
    <w:rsid w:val="000E4F26"/>
    <w:rsid w:val="000E4F63"/>
    <w:rsid w:val="000E5F1C"/>
    <w:rsid w:val="000E6319"/>
    <w:rsid w:val="000E6B01"/>
    <w:rsid w:val="000F211C"/>
    <w:rsid w:val="000F3FF8"/>
    <w:rsid w:val="0010288C"/>
    <w:rsid w:val="00105ABA"/>
    <w:rsid w:val="001072D9"/>
    <w:rsid w:val="00123029"/>
    <w:rsid w:val="00125A4C"/>
    <w:rsid w:val="00125AB3"/>
    <w:rsid w:val="00130E44"/>
    <w:rsid w:val="00131F9B"/>
    <w:rsid w:val="00147DC3"/>
    <w:rsid w:val="00151432"/>
    <w:rsid w:val="001519BE"/>
    <w:rsid w:val="001618A0"/>
    <w:rsid w:val="001731C0"/>
    <w:rsid w:val="00177449"/>
    <w:rsid w:val="00182BAF"/>
    <w:rsid w:val="0019123B"/>
    <w:rsid w:val="0019254E"/>
    <w:rsid w:val="001A1894"/>
    <w:rsid w:val="001A6B3E"/>
    <w:rsid w:val="001B4823"/>
    <w:rsid w:val="001C691C"/>
    <w:rsid w:val="001C69C9"/>
    <w:rsid w:val="001D5BCB"/>
    <w:rsid w:val="001D5FCC"/>
    <w:rsid w:val="001E0A4B"/>
    <w:rsid w:val="001E1268"/>
    <w:rsid w:val="001E5E2B"/>
    <w:rsid w:val="00206326"/>
    <w:rsid w:val="00222060"/>
    <w:rsid w:val="0022233D"/>
    <w:rsid w:val="00222C82"/>
    <w:rsid w:val="00223660"/>
    <w:rsid w:val="002332CE"/>
    <w:rsid w:val="00240427"/>
    <w:rsid w:val="00241077"/>
    <w:rsid w:val="002757B4"/>
    <w:rsid w:val="002778D1"/>
    <w:rsid w:val="002A782C"/>
    <w:rsid w:val="002C4C3A"/>
    <w:rsid w:val="002C7A34"/>
    <w:rsid w:val="002D2150"/>
    <w:rsid w:val="002D58DE"/>
    <w:rsid w:val="002E2FB7"/>
    <w:rsid w:val="002E3B84"/>
    <w:rsid w:val="002E58FF"/>
    <w:rsid w:val="002E681C"/>
    <w:rsid w:val="002F190E"/>
    <w:rsid w:val="002F56B1"/>
    <w:rsid w:val="00300699"/>
    <w:rsid w:val="00326216"/>
    <w:rsid w:val="0033319B"/>
    <w:rsid w:val="00337022"/>
    <w:rsid w:val="00342A09"/>
    <w:rsid w:val="0034490C"/>
    <w:rsid w:val="003456E3"/>
    <w:rsid w:val="003548E8"/>
    <w:rsid w:val="003550BD"/>
    <w:rsid w:val="0035566B"/>
    <w:rsid w:val="00355BBC"/>
    <w:rsid w:val="00356AFD"/>
    <w:rsid w:val="00357FD7"/>
    <w:rsid w:val="00363BD2"/>
    <w:rsid w:val="00376AF4"/>
    <w:rsid w:val="00391007"/>
    <w:rsid w:val="003A2E0D"/>
    <w:rsid w:val="003C06C7"/>
    <w:rsid w:val="003C1476"/>
    <w:rsid w:val="003D132A"/>
    <w:rsid w:val="003E2AFB"/>
    <w:rsid w:val="003E4200"/>
    <w:rsid w:val="003F0482"/>
    <w:rsid w:val="003F465F"/>
    <w:rsid w:val="003F5E8F"/>
    <w:rsid w:val="00401C01"/>
    <w:rsid w:val="004145A3"/>
    <w:rsid w:val="00417B19"/>
    <w:rsid w:val="0042068D"/>
    <w:rsid w:val="00422BED"/>
    <w:rsid w:val="00430D3F"/>
    <w:rsid w:val="00441E5A"/>
    <w:rsid w:val="00445F10"/>
    <w:rsid w:val="004512B1"/>
    <w:rsid w:val="00460357"/>
    <w:rsid w:val="004608A3"/>
    <w:rsid w:val="004654C8"/>
    <w:rsid w:val="004654FB"/>
    <w:rsid w:val="00466E44"/>
    <w:rsid w:val="0047344C"/>
    <w:rsid w:val="004772EA"/>
    <w:rsid w:val="004834D8"/>
    <w:rsid w:val="00483DF9"/>
    <w:rsid w:val="004915CE"/>
    <w:rsid w:val="004955D4"/>
    <w:rsid w:val="00495D9E"/>
    <w:rsid w:val="004C1E1C"/>
    <w:rsid w:val="004D1A7A"/>
    <w:rsid w:val="004E19F3"/>
    <w:rsid w:val="004E32AD"/>
    <w:rsid w:val="004E47C7"/>
    <w:rsid w:val="004E4A4A"/>
    <w:rsid w:val="004E4DD7"/>
    <w:rsid w:val="004F2224"/>
    <w:rsid w:val="005019F3"/>
    <w:rsid w:val="005047D4"/>
    <w:rsid w:val="0050601F"/>
    <w:rsid w:val="0051295D"/>
    <w:rsid w:val="00530C2B"/>
    <w:rsid w:val="00532CF1"/>
    <w:rsid w:val="005335C4"/>
    <w:rsid w:val="00540D48"/>
    <w:rsid w:val="00542B0E"/>
    <w:rsid w:val="00544D38"/>
    <w:rsid w:val="00547010"/>
    <w:rsid w:val="00557086"/>
    <w:rsid w:val="00560825"/>
    <w:rsid w:val="00560930"/>
    <w:rsid w:val="005677F4"/>
    <w:rsid w:val="00584C5F"/>
    <w:rsid w:val="005B1107"/>
    <w:rsid w:val="005B1A30"/>
    <w:rsid w:val="005B5014"/>
    <w:rsid w:val="005B5D92"/>
    <w:rsid w:val="005C76A2"/>
    <w:rsid w:val="005F5D02"/>
    <w:rsid w:val="00600CF3"/>
    <w:rsid w:val="00605210"/>
    <w:rsid w:val="00614578"/>
    <w:rsid w:val="00616A9C"/>
    <w:rsid w:val="0062076C"/>
    <w:rsid w:val="00620B5B"/>
    <w:rsid w:val="00625268"/>
    <w:rsid w:val="0063417E"/>
    <w:rsid w:val="006347BC"/>
    <w:rsid w:val="00652B51"/>
    <w:rsid w:val="006556F2"/>
    <w:rsid w:val="00667414"/>
    <w:rsid w:val="00671521"/>
    <w:rsid w:val="006853F5"/>
    <w:rsid w:val="00696B93"/>
    <w:rsid w:val="00697F45"/>
    <w:rsid w:val="006A0DF1"/>
    <w:rsid w:val="006C20EB"/>
    <w:rsid w:val="006D2D20"/>
    <w:rsid w:val="006D7884"/>
    <w:rsid w:val="006D7DCB"/>
    <w:rsid w:val="006E204D"/>
    <w:rsid w:val="006E44C6"/>
    <w:rsid w:val="006E51CA"/>
    <w:rsid w:val="00701264"/>
    <w:rsid w:val="00707ADA"/>
    <w:rsid w:val="00710932"/>
    <w:rsid w:val="00715048"/>
    <w:rsid w:val="00743CCE"/>
    <w:rsid w:val="00746F3F"/>
    <w:rsid w:val="00755BB0"/>
    <w:rsid w:val="00781CAC"/>
    <w:rsid w:val="00781D9F"/>
    <w:rsid w:val="007843A3"/>
    <w:rsid w:val="007867E8"/>
    <w:rsid w:val="00795FB8"/>
    <w:rsid w:val="00796B07"/>
    <w:rsid w:val="007A1A14"/>
    <w:rsid w:val="007A4C14"/>
    <w:rsid w:val="007B184C"/>
    <w:rsid w:val="007C260C"/>
    <w:rsid w:val="007C3A82"/>
    <w:rsid w:val="007E2946"/>
    <w:rsid w:val="00801AF3"/>
    <w:rsid w:val="008027B4"/>
    <w:rsid w:val="008029C6"/>
    <w:rsid w:val="00804182"/>
    <w:rsid w:val="008076B9"/>
    <w:rsid w:val="0080773D"/>
    <w:rsid w:val="0081015F"/>
    <w:rsid w:val="0081031A"/>
    <w:rsid w:val="008163D8"/>
    <w:rsid w:val="00822293"/>
    <w:rsid w:val="00840059"/>
    <w:rsid w:val="00842171"/>
    <w:rsid w:val="00843089"/>
    <w:rsid w:val="00862C2A"/>
    <w:rsid w:val="00863AD8"/>
    <w:rsid w:val="00870F42"/>
    <w:rsid w:val="00881FD6"/>
    <w:rsid w:val="00883F54"/>
    <w:rsid w:val="0088601F"/>
    <w:rsid w:val="00893ABE"/>
    <w:rsid w:val="00896429"/>
    <w:rsid w:val="0089778A"/>
    <w:rsid w:val="008D06BB"/>
    <w:rsid w:val="008D47D2"/>
    <w:rsid w:val="008E055C"/>
    <w:rsid w:val="008E10FB"/>
    <w:rsid w:val="008E55CE"/>
    <w:rsid w:val="008F39AC"/>
    <w:rsid w:val="008F73E4"/>
    <w:rsid w:val="00906BD2"/>
    <w:rsid w:val="0091461B"/>
    <w:rsid w:val="0091676F"/>
    <w:rsid w:val="00921471"/>
    <w:rsid w:val="00923E4E"/>
    <w:rsid w:val="009247EF"/>
    <w:rsid w:val="0092728D"/>
    <w:rsid w:val="00930072"/>
    <w:rsid w:val="00932115"/>
    <w:rsid w:val="00932C4C"/>
    <w:rsid w:val="00932DE7"/>
    <w:rsid w:val="00935701"/>
    <w:rsid w:val="009440C1"/>
    <w:rsid w:val="009506E3"/>
    <w:rsid w:val="00963646"/>
    <w:rsid w:val="009706AA"/>
    <w:rsid w:val="00973E4F"/>
    <w:rsid w:val="0097418E"/>
    <w:rsid w:val="00974C3E"/>
    <w:rsid w:val="00980423"/>
    <w:rsid w:val="009849FE"/>
    <w:rsid w:val="0099669B"/>
    <w:rsid w:val="009978BD"/>
    <w:rsid w:val="009A3D78"/>
    <w:rsid w:val="009B571B"/>
    <w:rsid w:val="009B5C7A"/>
    <w:rsid w:val="009C206F"/>
    <w:rsid w:val="009C49A9"/>
    <w:rsid w:val="009C6F67"/>
    <w:rsid w:val="009D4237"/>
    <w:rsid w:val="009D7E42"/>
    <w:rsid w:val="009E1E14"/>
    <w:rsid w:val="009E2E57"/>
    <w:rsid w:val="009F1DDA"/>
    <w:rsid w:val="009F2938"/>
    <w:rsid w:val="00A14146"/>
    <w:rsid w:val="00A17E9A"/>
    <w:rsid w:val="00A261C5"/>
    <w:rsid w:val="00A40794"/>
    <w:rsid w:val="00A42AD1"/>
    <w:rsid w:val="00A50A7B"/>
    <w:rsid w:val="00A56F5B"/>
    <w:rsid w:val="00A64AF2"/>
    <w:rsid w:val="00A90B46"/>
    <w:rsid w:val="00A93529"/>
    <w:rsid w:val="00AA4437"/>
    <w:rsid w:val="00AA7033"/>
    <w:rsid w:val="00AA75A2"/>
    <w:rsid w:val="00AB74C6"/>
    <w:rsid w:val="00AC15A7"/>
    <w:rsid w:val="00AC21E0"/>
    <w:rsid w:val="00AC782B"/>
    <w:rsid w:val="00AD41CD"/>
    <w:rsid w:val="00AD5CCE"/>
    <w:rsid w:val="00AE190F"/>
    <w:rsid w:val="00AF668B"/>
    <w:rsid w:val="00B0413E"/>
    <w:rsid w:val="00B06A8A"/>
    <w:rsid w:val="00B13CBD"/>
    <w:rsid w:val="00B154A4"/>
    <w:rsid w:val="00B22D8B"/>
    <w:rsid w:val="00B26F30"/>
    <w:rsid w:val="00B41897"/>
    <w:rsid w:val="00B4620B"/>
    <w:rsid w:val="00B46DC5"/>
    <w:rsid w:val="00B62F46"/>
    <w:rsid w:val="00B64465"/>
    <w:rsid w:val="00B65D02"/>
    <w:rsid w:val="00B742CB"/>
    <w:rsid w:val="00B83F77"/>
    <w:rsid w:val="00B84EA9"/>
    <w:rsid w:val="00B8761E"/>
    <w:rsid w:val="00B9427F"/>
    <w:rsid w:val="00B94B1D"/>
    <w:rsid w:val="00BC1E0B"/>
    <w:rsid w:val="00BD3048"/>
    <w:rsid w:val="00BD6E2A"/>
    <w:rsid w:val="00C07064"/>
    <w:rsid w:val="00C16B25"/>
    <w:rsid w:val="00C2266D"/>
    <w:rsid w:val="00C252A5"/>
    <w:rsid w:val="00C26781"/>
    <w:rsid w:val="00C26BD9"/>
    <w:rsid w:val="00C33EEC"/>
    <w:rsid w:val="00C35C17"/>
    <w:rsid w:val="00C42E11"/>
    <w:rsid w:val="00C6280A"/>
    <w:rsid w:val="00C7511E"/>
    <w:rsid w:val="00C75794"/>
    <w:rsid w:val="00C774F4"/>
    <w:rsid w:val="00C803D2"/>
    <w:rsid w:val="00C85316"/>
    <w:rsid w:val="00C92349"/>
    <w:rsid w:val="00C92EA2"/>
    <w:rsid w:val="00CA359E"/>
    <w:rsid w:val="00CA5C86"/>
    <w:rsid w:val="00CA76E9"/>
    <w:rsid w:val="00CA7E73"/>
    <w:rsid w:val="00CB330A"/>
    <w:rsid w:val="00CB585A"/>
    <w:rsid w:val="00CB7F12"/>
    <w:rsid w:val="00CC4C75"/>
    <w:rsid w:val="00CC6063"/>
    <w:rsid w:val="00CE0AA9"/>
    <w:rsid w:val="00CF05D7"/>
    <w:rsid w:val="00CF3DA2"/>
    <w:rsid w:val="00CF5BBE"/>
    <w:rsid w:val="00D030E4"/>
    <w:rsid w:val="00D11080"/>
    <w:rsid w:val="00D16501"/>
    <w:rsid w:val="00D16990"/>
    <w:rsid w:val="00D16D2C"/>
    <w:rsid w:val="00D268E8"/>
    <w:rsid w:val="00D30AE7"/>
    <w:rsid w:val="00D4767E"/>
    <w:rsid w:val="00D62622"/>
    <w:rsid w:val="00D6288B"/>
    <w:rsid w:val="00D77815"/>
    <w:rsid w:val="00D81254"/>
    <w:rsid w:val="00D84A20"/>
    <w:rsid w:val="00D8749D"/>
    <w:rsid w:val="00D92A22"/>
    <w:rsid w:val="00DA4863"/>
    <w:rsid w:val="00DB0D6D"/>
    <w:rsid w:val="00DB16A6"/>
    <w:rsid w:val="00DB3E9E"/>
    <w:rsid w:val="00DC0359"/>
    <w:rsid w:val="00DC2AFA"/>
    <w:rsid w:val="00DD59B2"/>
    <w:rsid w:val="00DD6865"/>
    <w:rsid w:val="00DE2BBE"/>
    <w:rsid w:val="00DE3860"/>
    <w:rsid w:val="00E06D98"/>
    <w:rsid w:val="00E119AC"/>
    <w:rsid w:val="00E130E7"/>
    <w:rsid w:val="00E148EF"/>
    <w:rsid w:val="00E14EE4"/>
    <w:rsid w:val="00E15EE6"/>
    <w:rsid w:val="00E2079A"/>
    <w:rsid w:val="00E2508D"/>
    <w:rsid w:val="00E41BAD"/>
    <w:rsid w:val="00E438A9"/>
    <w:rsid w:val="00E47924"/>
    <w:rsid w:val="00E56BFF"/>
    <w:rsid w:val="00E62593"/>
    <w:rsid w:val="00E716C4"/>
    <w:rsid w:val="00E77613"/>
    <w:rsid w:val="00E77C2B"/>
    <w:rsid w:val="00E91063"/>
    <w:rsid w:val="00E95E88"/>
    <w:rsid w:val="00E9602C"/>
    <w:rsid w:val="00E9785B"/>
    <w:rsid w:val="00EA18C1"/>
    <w:rsid w:val="00EA7578"/>
    <w:rsid w:val="00EB404F"/>
    <w:rsid w:val="00EC5D4F"/>
    <w:rsid w:val="00EC5EE9"/>
    <w:rsid w:val="00EE1A5F"/>
    <w:rsid w:val="00EF0905"/>
    <w:rsid w:val="00EF5E01"/>
    <w:rsid w:val="00EF6373"/>
    <w:rsid w:val="00F0094A"/>
    <w:rsid w:val="00F03B06"/>
    <w:rsid w:val="00F051BF"/>
    <w:rsid w:val="00F205C7"/>
    <w:rsid w:val="00F20E9C"/>
    <w:rsid w:val="00F21FCE"/>
    <w:rsid w:val="00F260AE"/>
    <w:rsid w:val="00F36D47"/>
    <w:rsid w:val="00F40036"/>
    <w:rsid w:val="00F44D97"/>
    <w:rsid w:val="00F57550"/>
    <w:rsid w:val="00F57DDD"/>
    <w:rsid w:val="00F60452"/>
    <w:rsid w:val="00F74E7C"/>
    <w:rsid w:val="00F812E8"/>
    <w:rsid w:val="00F83312"/>
    <w:rsid w:val="00F92CA2"/>
    <w:rsid w:val="00F956E9"/>
    <w:rsid w:val="00F965A7"/>
    <w:rsid w:val="00F96E17"/>
    <w:rsid w:val="00FB28A1"/>
    <w:rsid w:val="00FC0639"/>
    <w:rsid w:val="00FC2A6C"/>
    <w:rsid w:val="00FD29FE"/>
    <w:rsid w:val="00FD502B"/>
    <w:rsid w:val="00FE14C4"/>
    <w:rsid w:val="00FE1F3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A93"/>
  <w15:chartTrackingRefBased/>
  <w15:docId w15:val="{F522F648-F6E5-463F-9C6D-81BBD86A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669B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1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F46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335C4"/>
    <w:pPr>
      <w:spacing w:after="200"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167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B93"/>
    <w:rPr>
      <w:rFonts w:asciiTheme="majorHAnsi" w:eastAsiaTheme="majorEastAsia" w:hAnsiTheme="majorHAns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45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669B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E14C4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rtsao1/IntroToProg-Python-Mod07/blob/main/docs/index.md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mrtsao1/IntroToProg-Python-Mod07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11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Tsao</dc:creator>
  <cp:keywords/>
  <dc:description/>
  <cp:lastModifiedBy>Matthew Tsao</cp:lastModifiedBy>
  <cp:revision>418</cp:revision>
  <cp:lastPrinted>2022-11-24T04:35:00Z</cp:lastPrinted>
  <dcterms:created xsi:type="dcterms:W3CDTF">2022-10-19T06:54:00Z</dcterms:created>
  <dcterms:modified xsi:type="dcterms:W3CDTF">2022-12-01T06:46:00Z</dcterms:modified>
</cp:coreProperties>
</file>